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 xml:space="preserve">МИНИСТЕРСТВО ОБЩЕГО И ПРОФЕССИОНАЛЬНОГО ОБРАЗОВАНИЯ </w:t>
      </w:r>
    </w:p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>РОСТОВСКОЙ ОБЛАСТИ</w:t>
      </w:r>
    </w:p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>ГОСУДАРСТВЕННОЕ БЮДЖЕТНОЕ УЧРЕЖДЕНИЕ</w:t>
      </w:r>
    </w:p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>ДОПОЛНИТЕЛЬНОГО ПРОФЕССИОНАЛЬНОГО ОБРАЗОВАНИЯ</w:t>
      </w:r>
    </w:p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 xml:space="preserve">РОСТОВСКОЙ ОБЛАСТИ «РОСТОВСКИЙ ИНСТИТУТ </w:t>
      </w:r>
    </w:p>
    <w:p w:rsidR="002E7D64" w:rsidRPr="00D92835" w:rsidRDefault="002E7D64" w:rsidP="002E7D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 xml:space="preserve">ПОВЫШЕНИЯ КВАЛИФИКАЦИИ И ПРОФЕССИОНАЛЬНОЙ ПЕРЕПОДГОТОВКИ </w:t>
      </w:r>
    </w:p>
    <w:p w:rsidR="002E7D64" w:rsidRPr="00D92835" w:rsidRDefault="002E7D64" w:rsidP="002E7D64">
      <w:pPr>
        <w:widowControl w:val="0"/>
        <w:pBdr>
          <w:bottom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835">
        <w:rPr>
          <w:rFonts w:ascii="Times New Roman" w:hAnsi="Times New Roman" w:cs="Times New Roman"/>
          <w:b/>
          <w:sz w:val="20"/>
          <w:szCs w:val="20"/>
        </w:rPr>
        <w:t>РАБОТНИКОВ ОБРАЗОВАНИЯ»</w:t>
      </w:r>
    </w:p>
    <w:p w:rsidR="00F42089" w:rsidRPr="00AA028D" w:rsidRDefault="002E7D64" w:rsidP="002E7D64">
      <w:pPr>
        <w:jc w:val="center"/>
        <w:rPr>
          <w:rFonts w:ascii="Times New Roman" w:hAnsi="Times New Roman" w:cs="Times New Roman"/>
          <w:b/>
        </w:rPr>
      </w:pPr>
      <w:r w:rsidRPr="00AA028D">
        <w:rPr>
          <w:rFonts w:ascii="Times New Roman" w:hAnsi="Times New Roman" w:cs="Times New Roman"/>
          <w:b/>
        </w:rPr>
        <w:t xml:space="preserve"> </w:t>
      </w:r>
      <w:r w:rsidR="00AA028D" w:rsidRPr="00AA028D">
        <w:rPr>
          <w:rFonts w:ascii="Times New Roman" w:hAnsi="Times New Roman" w:cs="Times New Roman"/>
          <w:b/>
        </w:rPr>
        <w:t>(ГБУ ДПО РО РИПК и ППРО)</w:t>
      </w:r>
    </w:p>
    <w:p w:rsidR="00F42089" w:rsidRDefault="00F42089">
      <w:pPr>
        <w:rPr>
          <w:b/>
          <w:sz w:val="40"/>
          <w:szCs w:val="40"/>
        </w:rPr>
      </w:pPr>
    </w:p>
    <w:p w:rsidR="00F42089" w:rsidRDefault="00F42089">
      <w:pPr>
        <w:rPr>
          <w:b/>
          <w:sz w:val="40"/>
          <w:szCs w:val="40"/>
        </w:rPr>
      </w:pPr>
    </w:p>
    <w:p w:rsidR="00F42089" w:rsidRDefault="00F42089">
      <w:pPr>
        <w:rPr>
          <w:b/>
          <w:sz w:val="40"/>
          <w:szCs w:val="40"/>
        </w:rPr>
      </w:pPr>
    </w:p>
    <w:p w:rsidR="00F42089" w:rsidRPr="00594353" w:rsidRDefault="00B053E1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94353">
        <w:rPr>
          <w:rFonts w:ascii="Times New Roman" w:hAnsi="Times New Roman" w:cs="Times New Roman"/>
          <w:b/>
          <w:sz w:val="44"/>
          <w:szCs w:val="40"/>
          <w:vertAlign w:val="superscript"/>
        </w:rPr>
        <w:t>АТТЕСТАЦИОННАЯ РАБОТА</w:t>
      </w:r>
    </w:p>
    <w:p w:rsidR="00F42089" w:rsidRDefault="00B05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 тему:</w:t>
      </w:r>
    </w:p>
    <w:p w:rsidR="00594353" w:rsidRPr="002E7D64" w:rsidRDefault="002E7D64" w:rsidP="002E7D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D64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r w:rsidRPr="002E7D64">
        <w:rPr>
          <w:rFonts w:ascii="Times New Roman" w:hAnsi="Times New Roman" w:cs="Times New Roman"/>
          <w:b/>
          <w:sz w:val="40"/>
          <w:szCs w:val="40"/>
        </w:rPr>
        <w:t>Дистанционные технологии в деятельности преподавателя в рамках реализации программ СПО</w:t>
      </w:r>
      <w:r w:rsidRPr="002E7D64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94353" w:rsidRDefault="00594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4353" w:rsidRDefault="00594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2089" w:rsidRDefault="00B05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F42089" w:rsidRDefault="00A755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5CC">
        <w:rPr>
          <w:rFonts w:ascii="Times New Roman" w:hAnsi="Times New Roman" w:cs="Times New Roman"/>
          <w:sz w:val="28"/>
          <w:szCs w:val="28"/>
        </w:rPr>
        <w:t>Борзенкова Ирина Николаевна</w:t>
      </w:r>
      <w:r w:rsidR="00B053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2089" w:rsidRDefault="005D7F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A755CC">
        <w:rPr>
          <w:rFonts w:ascii="Times New Roman" w:hAnsi="Times New Roman" w:cs="Times New Roman"/>
          <w:sz w:val="28"/>
          <w:szCs w:val="28"/>
        </w:rPr>
        <w:t>подаватель ГБПОУ РО «ВТИТБиД</w:t>
      </w:r>
      <w:r w:rsidR="00B053E1">
        <w:rPr>
          <w:rFonts w:ascii="Times New Roman" w:hAnsi="Times New Roman" w:cs="Times New Roman"/>
          <w:sz w:val="28"/>
          <w:szCs w:val="28"/>
        </w:rPr>
        <w:t>»</w:t>
      </w:r>
    </w:p>
    <w:p w:rsidR="00F42089" w:rsidRDefault="00B053E1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(Ф.И.О., должность, наименование ОУ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F42089" w:rsidRDefault="00F42089">
      <w:pPr>
        <w:rPr>
          <w:rFonts w:ascii="Times New Roman" w:hAnsi="Times New Roman" w:cs="Times New Roman"/>
          <w:sz w:val="28"/>
          <w:szCs w:val="28"/>
        </w:rPr>
      </w:pPr>
    </w:p>
    <w:p w:rsidR="00F42089" w:rsidRDefault="00F42089">
      <w:pPr>
        <w:rPr>
          <w:rFonts w:ascii="Times New Roman" w:hAnsi="Times New Roman" w:cs="Times New Roman"/>
          <w:sz w:val="28"/>
          <w:szCs w:val="28"/>
        </w:rPr>
      </w:pPr>
    </w:p>
    <w:p w:rsidR="00F42089" w:rsidRDefault="00F42089">
      <w:pPr>
        <w:rPr>
          <w:rFonts w:ascii="Times New Roman" w:hAnsi="Times New Roman" w:cs="Times New Roman"/>
          <w:sz w:val="28"/>
          <w:szCs w:val="28"/>
        </w:rPr>
      </w:pPr>
    </w:p>
    <w:p w:rsidR="00F42089" w:rsidRDefault="00F42089">
      <w:pPr>
        <w:rPr>
          <w:rFonts w:ascii="Times New Roman" w:hAnsi="Times New Roman" w:cs="Times New Roman"/>
          <w:sz w:val="28"/>
          <w:szCs w:val="28"/>
        </w:rPr>
      </w:pPr>
    </w:p>
    <w:p w:rsidR="00F42089" w:rsidRDefault="00F42089">
      <w:pPr>
        <w:rPr>
          <w:rFonts w:ascii="Times New Roman" w:hAnsi="Times New Roman" w:cs="Times New Roman"/>
          <w:sz w:val="28"/>
          <w:szCs w:val="28"/>
        </w:rPr>
      </w:pPr>
    </w:p>
    <w:p w:rsidR="00AA028D" w:rsidRDefault="00AA028D">
      <w:pPr>
        <w:rPr>
          <w:rFonts w:ascii="Times New Roman" w:hAnsi="Times New Roman" w:cs="Times New Roman"/>
          <w:sz w:val="28"/>
          <w:szCs w:val="28"/>
        </w:rPr>
      </w:pPr>
    </w:p>
    <w:p w:rsidR="00F42089" w:rsidRDefault="00B05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 - на - Дону  202</w:t>
      </w:r>
      <w:r w:rsidR="0059435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655EA" w:rsidRDefault="00B655EA" w:rsidP="00B65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D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B655EA" w:rsidTr="00524604">
        <w:tc>
          <w:tcPr>
            <w:tcW w:w="9039" w:type="dxa"/>
          </w:tcPr>
          <w:p w:rsidR="00B655EA" w:rsidRDefault="00B655EA" w:rsidP="005246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Т</w:t>
            </w: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ЕОРЕТИЧЕСКИЕ АСПЕКТЫ ДИСТАНЦИОННЫХ </w:t>
            </w:r>
            <w:r w:rsidR="00524604" w:rsidRPr="00B655E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531" w:type="dxa"/>
          </w:tcPr>
          <w:p w:rsidR="00B655EA" w:rsidRDefault="00B655EA" w:rsidP="00B6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5EA" w:rsidTr="00524604">
        <w:tc>
          <w:tcPr>
            <w:tcW w:w="9039" w:type="dxa"/>
          </w:tcPr>
          <w:p w:rsidR="00B655EA" w:rsidRDefault="00524604" w:rsidP="005246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ПРЕПОДАВАТЕЛЯ </w:t>
            </w:r>
            <w:r w:rsidR="00B655EA"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531" w:type="dxa"/>
          </w:tcPr>
          <w:p w:rsidR="00B655EA" w:rsidRPr="00B655EA" w:rsidRDefault="00B655EA" w:rsidP="00B6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04" w:rsidTr="00524604">
        <w:tc>
          <w:tcPr>
            <w:tcW w:w="9039" w:type="dxa"/>
          </w:tcPr>
          <w:p w:rsidR="00524604" w:rsidRPr="00B655EA" w:rsidRDefault="00524604" w:rsidP="00B655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531" w:type="dxa"/>
          </w:tcPr>
          <w:p w:rsidR="00524604" w:rsidRPr="00B655EA" w:rsidRDefault="00524604" w:rsidP="00B6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55EA" w:rsidTr="00524604">
        <w:tc>
          <w:tcPr>
            <w:tcW w:w="9039" w:type="dxa"/>
          </w:tcPr>
          <w:p w:rsidR="00B655EA" w:rsidRDefault="00B655EA" w:rsidP="005246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П</w:t>
            </w: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РЕАЛИЗАЦИЯ </w:t>
            </w:r>
            <w:r w:rsidR="00524604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ДИСТАНЦИОННЫХ </w:t>
            </w:r>
          </w:p>
        </w:tc>
        <w:tc>
          <w:tcPr>
            <w:tcW w:w="531" w:type="dxa"/>
          </w:tcPr>
          <w:p w:rsidR="00B655EA" w:rsidRPr="00B655EA" w:rsidRDefault="00B655EA" w:rsidP="00B6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EA" w:rsidTr="00524604">
        <w:tc>
          <w:tcPr>
            <w:tcW w:w="9039" w:type="dxa"/>
          </w:tcPr>
          <w:p w:rsidR="00B655EA" w:rsidRDefault="00524604" w:rsidP="005246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655EA"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>ПРЕПОДАВАТЕЛЯ В РАМКАХ</w:t>
            </w:r>
          </w:p>
        </w:tc>
        <w:tc>
          <w:tcPr>
            <w:tcW w:w="531" w:type="dxa"/>
          </w:tcPr>
          <w:p w:rsidR="00B655EA" w:rsidRPr="00B655EA" w:rsidRDefault="00B655EA" w:rsidP="00B6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04" w:rsidTr="00524604">
        <w:tc>
          <w:tcPr>
            <w:tcW w:w="9039" w:type="dxa"/>
          </w:tcPr>
          <w:p w:rsidR="00524604" w:rsidRDefault="00524604" w:rsidP="00B655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531" w:type="dxa"/>
          </w:tcPr>
          <w:p w:rsidR="00524604" w:rsidRPr="00B655EA" w:rsidRDefault="00514567" w:rsidP="00B6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55EA" w:rsidTr="00524604">
        <w:tc>
          <w:tcPr>
            <w:tcW w:w="9039" w:type="dxa"/>
          </w:tcPr>
          <w:p w:rsidR="00B655EA" w:rsidRDefault="00B655EA" w:rsidP="00B655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СПИСОК ИСПОЛЬЗОВАННЫХ ИСТОЧНИКОВ</w:t>
            </w:r>
          </w:p>
        </w:tc>
        <w:tc>
          <w:tcPr>
            <w:tcW w:w="531" w:type="dxa"/>
          </w:tcPr>
          <w:p w:rsidR="00B655EA" w:rsidRPr="00B655EA" w:rsidRDefault="007E174A" w:rsidP="00B6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655EA" w:rsidRDefault="00B655EA" w:rsidP="00B6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EA" w:rsidRDefault="00B655EA" w:rsidP="00B6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A" w:rsidRDefault="00B655EA" w:rsidP="005246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655EA" w:rsidRPr="00B655EA" w:rsidTr="00524604">
        <w:tc>
          <w:tcPr>
            <w:tcW w:w="9747" w:type="dxa"/>
          </w:tcPr>
          <w:p w:rsidR="00B655EA" w:rsidRPr="00B655EA" w:rsidRDefault="00B655EA" w:rsidP="00524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ТЕОРЕТИЧЕСКИЕ АСПЕКТЫ ДИСТАНЦИОННЫХ ТЕХНОЛОГИЙ </w:t>
            </w:r>
          </w:p>
        </w:tc>
      </w:tr>
      <w:tr w:rsidR="00B655EA" w:rsidRPr="00B655EA" w:rsidTr="00524604">
        <w:tc>
          <w:tcPr>
            <w:tcW w:w="9747" w:type="dxa"/>
          </w:tcPr>
          <w:p w:rsidR="00B655EA" w:rsidRPr="00B655EA" w:rsidRDefault="00524604" w:rsidP="00524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ДЕЯТЕЛЬНОСТИ ПРЕПОДАВАТЕЛЯ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</w:t>
            </w:r>
            <w:r w:rsidRPr="00B65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</w:p>
        </w:tc>
      </w:tr>
      <w:tr w:rsidR="00524604" w:rsidRPr="00B655EA" w:rsidTr="00524604">
        <w:tc>
          <w:tcPr>
            <w:tcW w:w="9747" w:type="dxa"/>
          </w:tcPr>
          <w:p w:rsidR="00524604" w:rsidRPr="00B655EA" w:rsidRDefault="00524604" w:rsidP="00B6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E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 СПО</w:t>
            </w:r>
          </w:p>
        </w:tc>
      </w:tr>
    </w:tbl>
    <w:p w:rsidR="00B655EA" w:rsidRDefault="00B65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="Arial"/>
          <w:sz w:val="28"/>
          <w:szCs w:val="28"/>
        </w:rPr>
      </w:pPr>
      <w:r w:rsidRPr="00524604">
        <w:rPr>
          <w:rStyle w:val="c2"/>
          <w:rFonts w:eastAsia="Arial"/>
          <w:sz w:val="28"/>
          <w:szCs w:val="28"/>
        </w:rPr>
        <w:t>Использование дистанционных образовательных технологий для развития системы среднего профессионального обучения является одним из важнейших стратегических направлений в области повышения качества образования. Особенно, в настоящее время. Когда мы все столкнулись с неизбежностью дистанционного обучения.</w:t>
      </w:r>
    </w:p>
    <w:p w:rsidR="00524604" w:rsidRPr="00524604" w:rsidRDefault="00524604" w:rsidP="00524604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24604">
        <w:rPr>
          <w:rStyle w:val="c2"/>
          <w:rFonts w:ascii="Times New Roman" w:hAnsi="Times New Roman" w:cs="Times New Roman"/>
          <w:sz w:val="28"/>
          <w:szCs w:val="28"/>
        </w:rPr>
        <w:t>Применение дистанционных технологий, является одной из эффективных и перспективных форм удовлетворения образовательных потребностей современного общества. В основе образовательного процесса с применением дистанционных технологий лежит целенаправленная и контролируемая самостоятельная работа обучающегося.</w:t>
      </w:r>
    </w:p>
    <w:p w:rsidR="00524604" w:rsidRPr="00524604" w:rsidRDefault="00524604" w:rsidP="0052460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4604">
        <w:rPr>
          <w:rStyle w:val="c2"/>
          <w:rFonts w:eastAsia="Arial"/>
          <w:sz w:val="28"/>
          <w:szCs w:val="28"/>
        </w:rPr>
        <w:t>Внедрение в систему среднего профессионального обучения дистанционных образовательных технологий позволяет студентам приобретать умение использовать информационные ресурсы сети Интернет в своей профессиональной деятельности, осуществлять поиск, анализ и оценку информации, формирует у них умение критически мыслить, принимать обоснованные решения, формирует навыки профессионального общения.</w:t>
      </w:r>
    </w:p>
    <w:p w:rsidR="00524604" w:rsidRPr="00524604" w:rsidRDefault="00524604" w:rsidP="00524604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24604">
        <w:rPr>
          <w:rStyle w:val="c2"/>
          <w:rFonts w:ascii="Times New Roman" w:hAnsi="Times New Roman" w:cs="Times New Roman"/>
          <w:sz w:val="28"/>
          <w:szCs w:val="28"/>
        </w:rPr>
        <w:t>Но обучение с применением дистанционных образовательных технологий предполагает наличие у студентов высокого уровня мотивации.</w:t>
      </w:r>
    </w:p>
    <w:p w:rsidR="00524604" w:rsidRPr="00524604" w:rsidRDefault="00524604" w:rsidP="00524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Дистанционное обучение – интерактивное взаимодействие как между преподавателем и обучающимися, так и между ними и интерактивным источником информационного ресурса, отражающее все присущие учебному процессу компоненты.</w:t>
      </w:r>
    </w:p>
    <w:p w:rsidR="00524604" w:rsidRPr="00524604" w:rsidRDefault="00524604" w:rsidP="0052460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Дистанционное обучение – тип обучения, основанный на образовательном взаимодействии удаленных друг от друга педагогов и обучающихся.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дистанционного обучения является предоставление обучающимся возможности освоения основных и дополнительных 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профессиональных образовательных программ среднего профессионального образования.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оптимальных результато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дистанционного обучения важны следующие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 и условия: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</w:rPr>
        <w:br/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- наличие современной компьютерной базы и хорошего доступа к</w:t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интернету у всех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участников;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</w:rPr>
        <w:br/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наличие у преподавателей хороших образовательных </w:t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ресурсов и опыта дистанционного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</w:rPr>
        <w:br/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хорошей подготовки дистанционных уроков,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4604">
        <w:rPr>
          <w:rFonts w:ascii="Times New Roman" w:hAnsi="Times New Roman" w:cs="Times New Roman"/>
          <w:sz w:val="28"/>
          <w:szCs w:val="28"/>
        </w:rPr>
        <w:br/>
      </w:r>
      <w:r w:rsidR="00182C0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- стимулирование дистанционной деятельности.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24604" w:rsidRPr="00524604" w:rsidRDefault="00182C05" w:rsidP="00182C05">
      <w:pPr>
        <w:shd w:val="clear" w:color="auto" w:fill="FFFFFF"/>
        <w:spacing w:after="0" w:line="360" w:lineRule="auto"/>
        <w:ind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24604"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педагогических технологий наибольший интерес для дистанционного обучения представляют те технологии, которые ориентированы на групповую работу учащихся, обучение в сотрудничестве, активный познавательный процесс, работу с различными источниками информации. Именно эти технологии предусматривают широкое использование исследовательских, проблемных методов, применение полученных знаний в совместной или индивидуальной деятельности, развитие не только самостоятельного критического мышления, но и культуры общения, умения выполнять различные социальные роли в совместной деятельности. Также эти технологии наиболее эффективно решают проблемы личностно-ориентированного обучения.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в сотрудничестве. 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 в сотрудничестве появилась как альтернативный вариант традиционной классно-урочной системе. Ее авторы объединили в едином процессе три идеи:</w:t>
      </w:r>
    </w:p>
    <w:p w:rsidR="00524604" w:rsidRPr="00524604" w:rsidRDefault="00182C05" w:rsidP="00182C05">
      <w:pPr>
        <w:shd w:val="clear" w:color="auto" w:fill="FFFFFF"/>
        <w:spacing w:before="30" w:after="3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4604"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коллективе,  </w:t>
      </w:r>
    </w:p>
    <w:p w:rsidR="00524604" w:rsidRPr="00524604" w:rsidRDefault="00182C05" w:rsidP="00182C05">
      <w:pPr>
        <w:shd w:val="clear" w:color="auto" w:fill="FFFFFF"/>
        <w:spacing w:before="30" w:after="30" w:line="36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4604"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малых группах.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было названо одним термином - обучение в сотрудничестве. При обучении в сотрудничестве главной силой, влияющей на учебный процесс 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стало влияние коллектива, учебной группы, что практически невозможно при традиционном обучении.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группах. 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разбивает учащихся на группы и дает им задание (по электронной почте, вывешивая информацию на сайте и т.п.). В этом задании задается общая тема для изучения (проблемная ситуация, отдельный вопрос темы и пр.). Используя синхронную или асинхронную коммуникацию, студенты должны проанализировать (структурировать) полученное задание и разбить на несколько под заданий (от двух до четырех). Далее они планируют свою работу и определяют, кто за что отвечает (кто какую часть задания готовит).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проблемного обучения. 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- сложная познавательная задача, решение которой представляет существенный практический или теоретический интерес. Если проблема правильно сформулирована, то она будет выполнять функцию логического средства, определяющего направление поиска новой информации и тем самым обеспечивающего эффективность деятельности, связанной с ее решением.</w:t>
      </w:r>
    </w:p>
    <w:p w:rsidR="00524604" w:rsidRPr="00524604" w:rsidRDefault="00524604" w:rsidP="00524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проблемного обучения внимание учащихся фокусируется на важных проблемах, они стимулируют познавательную активность, способствуют развитию умений и навыков по решению проблем. Образовательный процесс строится вокруг учащегося, вся работа организуется в малых группах. Роль учителя сводится к наблюдению, поддержке - не более.</w:t>
      </w:r>
    </w:p>
    <w:p w:rsidR="00524604" w:rsidRPr="00524604" w:rsidRDefault="00524604" w:rsidP="00524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и дифференцированное обучение. 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Личностно-ориентированная педагогика ставит задачу выявления и всестороннего развития индивидуальных способностей учащихся. В настоящее время в образовании все чаще обращаются к индивидуальному обучению, в том числе и при дистанционном обучении. Индивидуальный подход к учащемуся можно обеспечить только в том случае, если педагог точно определит исходный уровень его обученности, индивидуальные способности, что возможно только на основе проведения тщательного тестирования. В 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дальнейшем, путем подбора необходимых средств обучения и проведения индивидуальных консультаций (в том числе и по поводу методики построения индивидуальной траектории обучения для данного конкретного учащегося) учащийся приобретает необходимые знания и умения в соответствии с поставленными учебными задачами.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Модульное обучение. 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и методике модуль рассматривается как важная часть всей системы, без знания которой дидактическая система не срабатывает.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Модульное обучение предполагает жесткое структурирование учебной информации, содержания обучения и организацию работы учащихся с полными, логически завершенными учебными блоками (модулями). Модуль совпадает с темой учебного предмета. Однако, в отличие от темы в модуле, все измеряется, все оценивается: задание, работа, посещение занятий, стартовый, промежуточный и итоговый уровень учащихся. В модуле четко определены цели обучения, задачи и уровни изучения данного модуля, названы навыки и умения. В модульном обучении все заранее запрограммировано: не только последовательность изучения учебного материала, но и уровень его усвоения и контроль качества усвоения.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Модульное обучение - это четко выстроенная технология обучения, базирующаяся на научно-обоснованных данных, не допускающая экспромтов, как это возможно при других методах обучения.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технологии. </w:t>
      </w: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используются в обучении с незапамятных времен. В настоящее время они широко используются лишь в сфере начального образования, средняя и высшая школа обращаются к ним очень редко. В условиях дистанционного обучения игровые технологии способны решить много проблем, вызванных спецификой образовательной среды виртуального общения. При этом игровой средой становится Интернет, что диктует свои законы дидактической реализации этой технологии обучения.</w:t>
      </w:r>
    </w:p>
    <w:p w:rsidR="00524604" w:rsidRPr="00524604" w:rsidRDefault="00524604" w:rsidP="00524604">
      <w:pPr>
        <w:shd w:val="clear" w:color="auto" w:fill="FFFFFF"/>
        <w:spacing w:after="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одной стороны игры могут успешно использоваться на начальных этапах обучения, когда учащиеся будущих виртуальных учебных групп знакомятся друг с другом. И в этом случае игры могут успешно сочетаться с различными психолого-педагогическими тренингами по развитию навыков коммуникации. С другой стороны, игры могут использоваться и непосредственно в процессе обучения.</w:t>
      </w: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P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524604" w:rsidTr="00524604">
        <w:tc>
          <w:tcPr>
            <w:tcW w:w="9747" w:type="dxa"/>
          </w:tcPr>
          <w:p w:rsidR="00524604" w:rsidRPr="00524604" w:rsidRDefault="00524604" w:rsidP="00524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04">
              <w:rPr>
                <w:rFonts w:ascii="Times New Roman" w:hAnsi="Times New Roman" w:cs="Times New Roman"/>
                <w:b/>
                <w:sz w:val="28"/>
                <w:szCs w:val="28"/>
              </w:rPr>
              <w:t>2 ПРАКТИЧЕСКАЯ РЕАЛИЗАЦИЯ ДИСТАНЦИОННЫХ</w:t>
            </w:r>
          </w:p>
        </w:tc>
      </w:tr>
      <w:tr w:rsidR="00524604" w:rsidTr="00524604">
        <w:tc>
          <w:tcPr>
            <w:tcW w:w="9747" w:type="dxa"/>
          </w:tcPr>
          <w:p w:rsidR="00524604" w:rsidRPr="00524604" w:rsidRDefault="00524604" w:rsidP="00524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0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ТЕХНОЛОГИЙ В ДЕЯТЕЛЬНОСТИ ПРЕПОДАВАТЕЛЯ В РАМКАХ</w:t>
            </w:r>
          </w:p>
        </w:tc>
      </w:tr>
      <w:tr w:rsidR="00524604" w:rsidTr="00524604">
        <w:tc>
          <w:tcPr>
            <w:tcW w:w="9747" w:type="dxa"/>
          </w:tcPr>
          <w:p w:rsidR="00524604" w:rsidRPr="00524604" w:rsidRDefault="00524604" w:rsidP="00524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ПРОГРАММ СПО</w:t>
            </w:r>
          </w:p>
        </w:tc>
      </w:tr>
    </w:tbl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182C05" w:rsidRPr="00524604" w:rsidRDefault="00182C05" w:rsidP="00182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04">
        <w:rPr>
          <w:rFonts w:ascii="Times New Roman" w:hAnsi="Times New Roman" w:cs="Times New Roman"/>
          <w:sz w:val="28"/>
          <w:szCs w:val="28"/>
        </w:rPr>
        <w:t>В нашем техникуме активно развиваются дистанционные технологии в обуче</w:t>
      </w:r>
      <w:r>
        <w:rPr>
          <w:rFonts w:ascii="Times New Roman" w:hAnsi="Times New Roman" w:cs="Times New Roman"/>
          <w:sz w:val="28"/>
          <w:szCs w:val="28"/>
        </w:rPr>
        <w:t>нии. Преподаватели, все больше и</w:t>
      </w:r>
      <w:r w:rsidRPr="00524604">
        <w:rPr>
          <w:rFonts w:ascii="Times New Roman" w:hAnsi="Times New Roman" w:cs="Times New Roman"/>
          <w:sz w:val="28"/>
          <w:szCs w:val="28"/>
        </w:rPr>
        <w:t xml:space="preserve"> больше включаются в работу в данном направлении, размещают свои учебно-методические материалы на официальном сайте техникума. Обучающимся открыт доступ к данным материалам, в которых можно найти: курсы лекций; методические указания по выполнению: практических работ, самостоятельных работ, контрольных работ; выполнению курсовых работ, ВКР.</w:t>
      </w:r>
    </w:p>
    <w:p w:rsidR="00182C05" w:rsidRPr="00524604" w:rsidRDefault="00182C05" w:rsidP="008F0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С нашей точки зрения, дистанционное образование - это очень удобно и полезно. Но основное образование можно получать таким способом только в том случае, если по каким-то причинам,</w:t>
      </w:r>
      <w:r w:rsidR="008F0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460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 недоступен традиционный вариант обучения. Дистанционные технологии будут  эффективны в сфере дополнительного образования или повышения квалификации, потому что обучаемый уже получил азы профессии и многое знает из очной формы обучения.</w:t>
      </w:r>
      <w:r w:rsidRPr="00524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0F84" w:rsidRDefault="00182C05" w:rsidP="008F0F84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84">
        <w:rPr>
          <w:rFonts w:ascii="Times New Roman" w:hAnsi="Times New Roman"/>
          <w:sz w:val="28"/>
          <w:szCs w:val="28"/>
        </w:rPr>
        <w:t>С 2020</w:t>
      </w:r>
      <w:r w:rsidRPr="00BE6C9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BE6C94">
        <w:rPr>
          <w:rFonts w:ascii="Times New Roman" w:hAnsi="Times New Roman"/>
          <w:sz w:val="28"/>
          <w:szCs w:val="28"/>
        </w:rPr>
        <w:t xml:space="preserve"> в связи с распространением коронавирусной инфекции Covid-19 и объявлением пандемии коронавируса </w:t>
      </w:r>
      <w:r>
        <w:rPr>
          <w:rFonts w:ascii="Times New Roman" w:hAnsi="Times New Roman"/>
          <w:sz w:val="28"/>
          <w:szCs w:val="28"/>
        </w:rPr>
        <w:t>преподаватели техникума</w:t>
      </w:r>
      <w:r w:rsidRPr="00BE6C94">
        <w:rPr>
          <w:rFonts w:ascii="Times New Roman" w:hAnsi="Times New Roman"/>
          <w:sz w:val="28"/>
          <w:szCs w:val="28"/>
        </w:rPr>
        <w:t xml:space="preserve"> вынуждены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BE6C94">
        <w:rPr>
          <w:rFonts w:ascii="Times New Roman" w:hAnsi="Times New Roman"/>
          <w:sz w:val="28"/>
          <w:szCs w:val="28"/>
        </w:rPr>
        <w:t>перейти в формат онлайн-обучения</w:t>
      </w:r>
      <w:r>
        <w:rPr>
          <w:rFonts w:ascii="Times New Roman" w:hAnsi="Times New Roman"/>
          <w:sz w:val="28"/>
          <w:szCs w:val="28"/>
        </w:rPr>
        <w:t xml:space="preserve">, техникум </w:t>
      </w:r>
      <w:r w:rsidRPr="00D2310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</w:t>
      </w:r>
      <w:r w:rsidRPr="00D2310F">
        <w:rPr>
          <w:rFonts w:ascii="Times New Roman" w:hAnsi="Times New Roman"/>
          <w:sz w:val="28"/>
          <w:szCs w:val="28"/>
        </w:rPr>
        <w:t xml:space="preserve"> образовательный процесс с применением электронного обучения и дистанционных технологий.  </w:t>
      </w:r>
    </w:p>
    <w:p w:rsidR="00182C05" w:rsidRDefault="00182C05" w:rsidP="008F0F84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0F">
        <w:rPr>
          <w:rFonts w:ascii="Times New Roman" w:hAnsi="Times New Roman"/>
          <w:sz w:val="28"/>
          <w:szCs w:val="28"/>
        </w:rPr>
        <w:t xml:space="preserve">Для реализации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Pr="00D2310F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овались</w:t>
      </w:r>
      <w:r w:rsidRPr="00D2310F">
        <w:rPr>
          <w:rFonts w:ascii="Times New Roman" w:hAnsi="Times New Roman"/>
          <w:sz w:val="28"/>
          <w:szCs w:val="28"/>
        </w:rPr>
        <w:t xml:space="preserve"> платформы Moodle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2310F">
        <w:rPr>
          <w:rFonts w:ascii="Times New Roman" w:hAnsi="Times New Roman"/>
          <w:sz w:val="28"/>
          <w:szCs w:val="28"/>
        </w:rPr>
        <w:t>Cisco WebexMeetings</w:t>
      </w:r>
      <w:r>
        <w:rPr>
          <w:rFonts w:ascii="Times New Roman" w:hAnsi="Times New Roman"/>
          <w:sz w:val="28"/>
          <w:szCs w:val="28"/>
        </w:rPr>
        <w:t xml:space="preserve">. С этого периода в своей работе актуализировала использование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7C7B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7C7B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(модульное обучение, проектная технология) и информационно-коммуникационных технологий.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E65DB">
        <w:rPr>
          <w:rFonts w:ascii="Times New Roman" w:hAnsi="Times New Roman"/>
          <w:sz w:val="28"/>
          <w:szCs w:val="28"/>
        </w:rPr>
        <w:t xml:space="preserve">спользуя </w:t>
      </w:r>
      <w:r>
        <w:rPr>
          <w:rFonts w:ascii="Times New Roman" w:hAnsi="Times New Roman"/>
          <w:sz w:val="28"/>
          <w:szCs w:val="28"/>
        </w:rPr>
        <w:t xml:space="preserve">элемент </w:t>
      </w:r>
      <w:r w:rsidRPr="004E65DB">
        <w:rPr>
          <w:rFonts w:ascii="Times New Roman" w:hAnsi="Times New Roman"/>
          <w:sz w:val="28"/>
          <w:szCs w:val="28"/>
        </w:rPr>
        <w:t>модульн</w:t>
      </w:r>
      <w:r>
        <w:rPr>
          <w:rFonts w:ascii="Times New Roman" w:hAnsi="Times New Roman"/>
          <w:sz w:val="28"/>
          <w:szCs w:val="28"/>
        </w:rPr>
        <w:t>ой</w:t>
      </w:r>
      <w:r w:rsidRPr="004E65DB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4E65DB">
        <w:rPr>
          <w:rFonts w:ascii="Times New Roman" w:hAnsi="Times New Roman"/>
          <w:sz w:val="28"/>
          <w:szCs w:val="28"/>
        </w:rPr>
        <w:t xml:space="preserve"> обучения,</w:t>
      </w:r>
      <w:r>
        <w:rPr>
          <w:rFonts w:ascii="Times New Roman" w:hAnsi="Times New Roman"/>
          <w:sz w:val="28"/>
          <w:szCs w:val="28"/>
        </w:rPr>
        <w:t xml:space="preserve"> а именно модульную программу, </w:t>
      </w:r>
      <w:r w:rsidRPr="004E65D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ю</w:t>
      </w:r>
      <w:r w:rsidRPr="004E65DB">
        <w:rPr>
          <w:rFonts w:ascii="Times New Roman" w:hAnsi="Times New Roman"/>
          <w:sz w:val="28"/>
          <w:szCs w:val="28"/>
        </w:rPr>
        <w:t xml:space="preserve"> студентам условия для полного овладения знаниями </w:t>
      </w:r>
      <w:r w:rsidR="008F0F84">
        <w:rPr>
          <w:rFonts w:ascii="Times New Roman" w:hAnsi="Times New Roman"/>
          <w:sz w:val="28"/>
          <w:szCs w:val="28"/>
        </w:rPr>
        <w:t xml:space="preserve">и умениями по МДК 03.02 Товароведение продовольственных и </w:t>
      </w:r>
      <w:r w:rsidR="008F0F84">
        <w:rPr>
          <w:rFonts w:ascii="Times New Roman" w:hAnsi="Times New Roman"/>
          <w:sz w:val="28"/>
          <w:szCs w:val="28"/>
        </w:rPr>
        <w:lastRenderedPageBreak/>
        <w:t>непродовольственных товаров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65DB">
        <w:rPr>
          <w:rFonts w:ascii="Times New Roman" w:hAnsi="Times New Roman"/>
          <w:sz w:val="28"/>
          <w:szCs w:val="28"/>
        </w:rPr>
        <w:t>В модульной организационной системе учебной дисциплины «</w:t>
      </w:r>
      <w:r w:rsidR="008F0F84">
        <w:rPr>
          <w:rFonts w:ascii="Times New Roman" w:hAnsi="Times New Roman"/>
          <w:sz w:val="28"/>
          <w:szCs w:val="28"/>
        </w:rPr>
        <w:t>Товароведение продовольственных и непродовольственных товаров</w:t>
      </w:r>
      <w:r w:rsidRPr="004E65DB">
        <w:rPr>
          <w:rFonts w:ascii="Times New Roman" w:hAnsi="Times New Roman"/>
          <w:sz w:val="28"/>
          <w:szCs w:val="28"/>
        </w:rPr>
        <w:t xml:space="preserve">» выделено </w:t>
      </w:r>
      <w:r w:rsidR="008F0F84">
        <w:rPr>
          <w:rFonts w:ascii="Times New Roman" w:hAnsi="Times New Roman"/>
          <w:sz w:val="28"/>
          <w:szCs w:val="28"/>
        </w:rPr>
        <w:t>несколько</w:t>
      </w:r>
      <w:r w:rsidRPr="004E65DB">
        <w:rPr>
          <w:rFonts w:ascii="Times New Roman" w:hAnsi="Times New Roman"/>
          <w:sz w:val="28"/>
          <w:szCs w:val="28"/>
        </w:rPr>
        <w:t xml:space="preserve"> мо</w:t>
      </w:r>
      <w:r w:rsidR="008F0F84">
        <w:rPr>
          <w:rFonts w:ascii="Times New Roman" w:hAnsi="Times New Roman"/>
          <w:sz w:val="28"/>
          <w:szCs w:val="28"/>
        </w:rPr>
        <w:t>дулей, в которых происходит изучение ассортимента всех групп продовольственных и непродовольственных товаров.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91">
        <w:rPr>
          <w:rFonts w:ascii="Times New Roman" w:hAnsi="Times New Roman"/>
          <w:sz w:val="28"/>
          <w:szCs w:val="28"/>
        </w:rPr>
        <w:t xml:space="preserve">Модульное обучение строится на принципе структурирования материала, в основе которого лежит системный подход. 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447">
        <w:rPr>
          <w:rFonts w:ascii="Times New Roman" w:hAnsi="Times New Roman"/>
          <w:sz w:val="28"/>
          <w:szCs w:val="28"/>
        </w:rPr>
        <w:t xml:space="preserve">Модульная содержательная система учебной дисциплины </w:t>
      </w:r>
      <w:r w:rsidR="008F0F84" w:rsidRPr="004E65DB">
        <w:rPr>
          <w:rFonts w:ascii="Times New Roman" w:hAnsi="Times New Roman"/>
          <w:sz w:val="28"/>
          <w:szCs w:val="28"/>
        </w:rPr>
        <w:t>«</w:t>
      </w:r>
      <w:r w:rsidR="008F0F84">
        <w:rPr>
          <w:rFonts w:ascii="Times New Roman" w:hAnsi="Times New Roman"/>
          <w:sz w:val="28"/>
          <w:szCs w:val="28"/>
        </w:rPr>
        <w:t>Товароведение продовольственных и непродовольственных товаров</w:t>
      </w:r>
      <w:r w:rsidR="008F0F84" w:rsidRPr="004E65DB">
        <w:rPr>
          <w:rFonts w:ascii="Times New Roman" w:hAnsi="Times New Roman"/>
          <w:sz w:val="28"/>
          <w:szCs w:val="28"/>
        </w:rPr>
        <w:t xml:space="preserve">» </w:t>
      </w:r>
      <w:r w:rsidRPr="00571447">
        <w:rPr>
          <w:rFonts w:ascii="Times New Roman" w:hAnsi="Times New Roman"/>
          <w:sz w:val="28"/>
          <w:szCs w:val="28"/>
        </w:rPr>
        <w:t xml:space="preserve"> представляет каждый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571447">
        <w:rPr>
          <w:rFonts w:ascii="Times New Roman" w:hAnsi="Times New Roman"/>
          <w:sz w:val="28"/>
          <w:szCs w:val="28"/>
        </w:rPr>
        <w:t>модуль как методическую структуру, включающую в себя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571447">
        <w:rPr>
          <w:rFonts w:ascii="Times New Roman" w:hAnsi="Times New Roman"/>
          <w:sz w:val="28"/>
          <w:szCs w:val="28"/>
        </w:rPr>
        <w:t>следующие обязательные компоненты: тему, цели, задачи, организационные формы, методы обучения, методы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571447">
        <w:rPr>
          <w:rFonts w:ascii="Times New Roman" w:hAnsi="Times New Roman"/>
          <w:sz w:val="28"/>
          <w:szCs w:val="28"/>
        </w:rPr>
        <w:t>контроля, средства обучения, задания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91">
        <w:rPr>
          <w:rFonts w:ascii="Times New Roman" w:hAnsi="Times New Roman"/>
          <w:sz w:val="28"/>
          <w:szCs w:val="28"/>
        </w:rPr>
        <w:t>Содержание каждого модуля методически прораб</w:t>
      </w:r>
      <w:r>
        <w:rPr>
          <w:rFonts w:ascii="Times New Roman" w:hAnsi="Times New Roman"/>
          <w:sz w:val="28"/>
          <w:szCs w:val="28"/>
        </w:rPr>
        <w:t>отано</w:t>
      </w:r>
      <w:r w:rsidRPr="00E14E91">
        <w:rPr>
          <w:rFonts w:ascii="Times New Roman" w:hAnsi="Times New Roman"/>
          <w:sz w:val="28"/>
          <w:szCs w:val="28"/>
        </w:rPr>
        <w:t>, определ</w:t>
      </w:r>
      <w:r>
        <w:rPr>
          <w:rFonts w:ascii="Times New Roman" w:hAnsi="Times New Roman"/>
          <w:sz w:val="28"/>
          <w:szCs w:val="28"/>
        </w:rPr>
        <w:t>ены</w:t>
      </w:r>
      <w:r w:rsidRPr="00E14E91">
        <w:rPr>
          <w:rFonts w:ascii="Times New Roman" w:hAnsi="Times New Roman"/>
          <w:sz w:val="28"/>
          <w:szCs w:val="28"/>
        </w:rPr>
        <w:t xml:space="preserve"> знания и умения</w:t>
      </w:r>
      <w:r>
        <w:rPr>
          <w:rFonts w:ascii="Times New Roman" w:hAnsi="Times New Roman"/>
          <w:sz w:val="28"/>
          <w:szCs w:val="28"/>
        </w:rPr>
        <w:t>.</w:t>
      </w:r>
      <w:r w:rsidRPr="00E14E91">
        <w:rPr>
          <w:rFonts w:ascii="Times New Roman" w:hAnsi="Times New Roman"/>
          <w:sz w:val="28"/>
          <w:szCs w:val="28"/>
        </w:rPr>
        <w:t xml:space="preserve"> Модуль состоит из трёх частей: вводная часть, диалогическая и итоговая. Задачи вводной части: сформировать у </w:t>
      </w:r>
      <w:r>
        <w:rPr>
          <w:rFonts w:ascii="Times New Roman" w:hAnsi="Times New Roman"/>
          <w:sz w:val="28"/>
          <w:szCs w:val="28"/>
        </w:rPr>
        <w:t>студентов</w:t>
      </w:r>
      <w:r w:rsidRPr="00E14E91">
        <w:rPr>
          <w:rFonts w:ascii="Times New Roman" w:hAnsi="Times New Roman"/>
          <w:sz w:val="28"/>
          <w:szCs w:val="28"/>
        </w:rPr>
        <w:t xml:space="preserve"> общее представление о содержании модуля, поставить учебные цели и показать пути их достижения, ознакомить с предполагаемыми результатами данного модуля, возможными способами проверки его усвоения. Главную обучающую нагрузку несёт диалогическая </w:t>
      </w:r>
      <w:r>
        <w:rPr>
          <w:rFonts w:ascii="Times New Roman" w:hAnsi="Times New Roman"/>
          <w:sz w:val="28"/>
          <w:szCs w:val="28"/>
        </w:rPr>
        <w:t xml:space="preserve">или теоретическая </w:t>
      </w:r>
      <w:r w:rsidRPr="00E14E91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4E91">
        <w:rPr>
          <w:rFonts w:ascii="Times New Roman" w:hAnsi="Times New Roman"/>
          <w:sz w:val="28"/>
          <w:szCs w:val="28"/>
        </w:rPr>
        <w:t>Итоговая часть модуля включает разноуровневые задания, контрольные работы, тесты</w:t>
      </w:r>
      <w:r>
        <w:rPr>
          <w:rFonts w:ascii="Times New Roman" w:hAnsi="Times New Roman"/>
          <w:sz w:val="28"/>
          <w:szCs w:val="28"/>
        </w:rPr>
        <w:t>, упражнения</w:t>
      </w:r>
      <w:r w:rsidRPr="00E14E9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практические занятия</w:t>
      </w:r>
      <w:r w:rsidRPr="00E14E91">
        <w:rPr>
          <w:rFonts w:ascii="Times New Roman" w:hAnsi="Times New Roman"/>
          <w:sz w:val="28"/>
          <w:szCs w:val="28"/>
        </w:rPr>
        <w:t>.</w:t>
      </w:r>
      <w:r w:rsidR="008F0F84">
        <w:rPr>
          <w:rFonts w:ascii="Times New Roman" w:hAnsi="Times New Roman"/>
          <w:sz w:val="28"/>
          <w:szCs w:val="28"/>
        </w:rPr>
        <w:t xml:space="preserve"> 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91">
        <w:rPr>
          <w:rFonts w:ascii="Times New Roman" w:hAnsi="Times New Roman"/>
          <w:sz w:val="28"/>
          <w:szCs w:val="28"/>
        </w:rPr>
        <w:t>Используя модульную технологию обучения, появляется возможность интегрировать и дифференцировать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E14E91">
        <w:rPr>
          <w:rFonts w:ascii="Times New Roman" w:hAnsi="Times New Roman"/>
          <w:sz w:val="28"/>
          <w:szCs w:val="28"/>
        </w:rPr>
        <w:t>содержание обучения посредством группировки модулей учебного материала, использовать модули как основу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E14E91">
        <w:rPr>
          <w:rFonts w:ascii="Times New Roman" w:hAnsi="Times New Roman"/>
          <w:sz w:val="28"/>
          <w:szCs w:val="28"/>
        </w:rPr>
        <w:t>для создания дидактических средств, программного обеспечения, сократить теоретическую часть материала за счет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E14E91">
        <w:rPr>
          <w:rFonts w:ascii="Times New Roman" w:hAnsi="Times New Roman"/>
          <w:sz w:val="28"/>
          <w:szCs w:val="28"/>
        </w:rPr>
        <w:t>технологичности обучения, быть преподавателем-консультантом, координатором в познавательной деятельности студентов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374">
        <w:rPr>
          <w:rFonts w:ascii="Times New Roman" w:hAnsi="Times New Roman"/>
          <w:sz w:val="28"/>
          <w:szCs w:val="28"/>
        </w:rPr>
        <w:lastRenderedPageBreak/>
        <w:t>Модульная содержательная система — это средство,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903374">
        <w:rPr>
          <w:rFonts w:ascii="Times New Roman" w:hAnsi="Times New Roman"/>
          <w:sz w:val="28"/>
          <w:szCs w:val="28"/>
        </w:rPr>
        <w:t>позволяющее четко структурировать весь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903374">
        <w:rPr>
          <w:rFonts w:ascii="Times New Roman" w:hAnsi="Times New Roman"/>
          <w:sz w:val="28"/>
          <w:szCs w:val="28"/>
        </w:rPr>
        <w:t>учебный материал дисциплины с точки зрения методикии логически выстроить занятия со студентами.</w:t>
      </w:r>
      <w:r w:rsidR="008F0F84">
        <w:rPr>
          <w:rFonts w:ascii="Times New Roman" w:hAnsi="Times New Roman"/>
          <w:sz w:val="28"/>
          <w:szCs w:val="28"/>
        </w:rPr>
        <w:t xml:space="preserve">  </w:t>
      </w:r>
    </w:p>
    <w:p w:rsidR="008F0F84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374">
        <w:rPr>
          <w:rFonts w:ascii="Times New Roman" w:hAnsi="Times New Roman"/>
          <w:sz w:val="28"/>
          <w:szCs w:val="28"/>
        </w:rPr>
        <w:t xml:space="preserve">Текущий контроль знаний и умений студентов по дисциплине </w:t>
      </w:r>
      <w:r w:rsidR="008F0F84" w:rsidRPr="004E65DB">
        <w:rPr>
          <w:rFonts w:ascii="Times New Roman" w:hAnsi="Times New Roman"/>
          <w:sz w:val="28"/>
          <w:szCs w:val="28"/>
        </w:rPr>
        <w:t>«</w:t>
      </w:r>
      <w:r w:rsidR="008F0F84">
        <w:rPr>
          <w:rFonts w:ascii="Times New Roman" w:hAnsi="Times New Roman"/>
          <w:sz w:val="28"/>
          <w:szCs w:val="28"/>
        </w:rPr>
        <w:t>Товароведение продовольственных и непродовольственных товаров</w:t>
      </w:r>
      <w:r w:rsidR="008F0F84" w:rsidRPr="004E65DB">
        <w:rPr>
          <w:rFonts w:ascii="Times New Roman" w:hAnsi="Times New Roman"/>
          <w:sz w:val="28"/>
          <w:szCs w:val="28"/>
        </w:rPr>
        <w:t>»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903374">
        <w:rPr>
          <w:rFonts w:ascii="Times New Roman" w:hAnsi="Times New Roman"/>
          <w:sz w:val="28"/>
          <w:szCs w:val="28"/>
        </w:rPr>
        <w:t>осуществляется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903374">
        <w:rPr>
          <w:rFonts w:ascii="Times New Roman" w:hAnsi="Times New Roman"/>
          <w:sz w:val="28"/>
          <w:szCs w:val="28"/>
        </w:rPr>
        <w:t xml:space="preserve">с помощью разнообразных форм и средств. </w:t>
      </w:r>
    </w:p>
    <w:p w:rsidR="00182C05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3374">
        <w:rPr>
          <w:rFonts w:ascii="Times New Roman" w:hAnsi="Times New Roman"/>
          <w:sz w:val="28"/>
          <w:szCs w:val="28"/>
        </w:rPr>
        <w:t>бщая оценка по дисциплине складывается из отдельных оценок за все представленные модули.</w:t>
      </w:r>
      <w:r>
        <w:rPr>
          <w:rFonts w:ascii="Times New Roman" w:hAnsi="Times New Roman"/>
          <w:sz w:val="28"/>
          <w:szCs w:val="28"/>
        </w:rPr>
        <w:t xml:space="preserve"> Практика использования технологии модульного обучения была реализована в период дистанционного обучения на платформе </w:t>
      </w:r>
      <w:r w:rsidRPr="00D2310F">
        <w:rPr>
          <w:rFonts w:ascii="Times New Roman" w:hAnsi="Times New Roman"/>
          <w:sz w:val="28"/>
          <w:szCs w:val="28"/>
        </w:rPr>
        <w:t>Moodle</w:t>
      </w:r>
      <w:r w:rsidRPr="0033297E">
        <w:rPr>
          <w:rFonts w:ascii="Times New Roman" w:hAnsi="Times New Roman"/>
          <w:sz w:val="28"/>
          <w:szCs w:val="28"/>
        </w:rPr>
        <w:t>.</w:t>
      </w:r>
    </w:p>
    <w:p w:rsidR="0080545E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33E">
        <w:rPr>
          <w:rFonts w:ascii="Times New Roman" w:hAnsi="Times New Roman"/>
          <w:sz w:val="28"/>
          <w:szCs w:val="28"/>
        </w:rPr>
        <w:t xml:space="preserve">В последние годы технология проектного обучения достаточно активно выбирается преподавателями средних профессиональных учебных заведений для применения её в учебном процессе. </w:t>
      </w:r>
      <w:r w:rsidRPr="00307C0D">
        <w:rPr>
          <w:rFonts w:ascii="Times New Roman" w:hAnsi="Times New Roman"/>
          <w:sz w:val="28"/>
          <w:szCs w:val="28"/>
        </w:rPr>
        <w:t xml:space="preserve">На своих занятиях я использую метод проектов – самостоятельную исследовательскую деятельность студентов, которая имеет не только учебную, но и научно-практическую значимость. Считаю, что для системы СПО этот метод очень актуален. </w:t>
      </w:r>
      <w:r w:rsidRPr="001C1C8A">
        <w:rPr>
          <w:rFonts w:ascii="Times New Roman" w:hAnsi="Times New Roman"/>
          <w:sz w:val="28"/>
          <w:szCs w:val="28"/>
        </w:rPr>
        <w:t>В своей работе</w:t>
      </w:r>
      <w:r w:rsidR="008F0F84">
        <w:rPr>
          <w:rFonts w:ascii="Times New Roman" w:hAnsi="Times New Roman"/>
          <w:sz w:val="28"/>
          <w:szCs w:val="28"/>
        </w:rPr>
        <w:t xml:space="preserve"> </w:t>
      </w:r>
      <w:r w:rsidRPr="001C1C8A">
        <w:rPr>
          <w:rFonts w:ascii="Times New Roman" w:hAnsi="Times New Roman"/>
          <w:sz w:val="28"/>
          <w:szCs w:val="28"/>
        </w:rPr>
        <w:t>активно использую эту технологию, потому что она как бы даёт толчок обуча</w:t>
      </w:r>
      <w:r>
        <w:rPr>
          <w:rFonts w:ascii="Times New Roman" w:hAnsi="Times New Roman"/>
          <w:sz w:val="28"/>
          <w:szCs w:val="28"/>
        </w:rPr>
        <w:t>ющимся</w:t>
      </w:r>
      <w:r w:rsidRPr="001C1C8A">
        <w:rPr>
          <w:rFonts w:ascii="Times New Roman" w:hAnsi="Times New Roman"/>
          <w:sz w:val="28"/>
          <w:szCs w:val="28"/>
        </w:rPr>
        <w:t xml:space="preserve"> к самостоятельному</w:t>
      </w:r>
      <w:r w:rsidR="0080545E">
        <w:rPr>
          <w:rFonts w:ascii="Times New Roman" w:hAnsi="Times New Roman"/>
          <w:sz w:val="28"/>
          <w:szCs w:val="28"/>
        </w:rPr>
        <w:t xml:space="preserve"> </w:t>
      </w:r>
      <w:r w:rsidRPr="001C1C8A">
        <w:rPr>
          <w:rFonts w:ascii="Times New Roman" w:hAnsi="Times New Roman"/>
          <w:sz w:val="28"/>
          <w:szCs w:val="28"/>
        </w:rPr>
        <w:t xml:space="preserve">приобретению недостающих знаний из разных источников. </w:t>
      </w:r>
      <w:r>
        <w:rPr>
          <w:rFonts w:ascii="Times New Roman" w:hAnsi="Times New Roman"/>
          <w:sz w:val="28"/>
          <w:szCs w:val="28"/>
        </w:rPr>
        <w:t>Технология проектов в</w:t>
      </w:r>
      <w:r w:rsidRPr="00307C0D">
        <w:rPr>
          <w:rFonts w:ascii="Times New Roman" w:hAnsi="Times New Roman"/>
          <w:sz w:val="28"/>
          <w:szCs w:val="28"/>
        </w:rPr>
        <w:t>плетен</w:t>
      </w:r>
      <w:r>
        <w:rPr>
          <w:rFonts w:ascii="Times New Roman" w:hAnsi="Times New Roman"/>
          <w:sz w:val="28"/>
          <w:szCs w:val="28"/>
        </w:rPr>
        <w:t>а</w:t>
      </w:r>
      <w:r w:rsidRPr="00307C0D">
        <w:rPr>
          <w:rFonts w:ascii="Times New Roman" w:hAnsi="Times New Roman"/>
          <w:sz w:val="28"/>
          <w:szCs w:val="28"/>
        </w:rPr>
        <w:t xml:space="preserve"> в общую структуру </w:t>
      </w:r>
      <w:r>
        <w:rPr>
          <w:rFonts w:ascii="Times New Roman" w:hAnsi="Times New Roman"/>
          <w:sz w:val="28"/>
          <w:szCs w:val="28"/>
        </w:rPr>
        <w:t>дисциплины, а именно, как форма самостоятельной работы</w:t>
      </w:r>
      <w:r w:rsidR="008054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 w:rsidRPr="00307C0D">
        <w:rPr>
          <w:rFonts w:ascii="Times New Roman" w:hAnsi="Times New Roman"/>
          <w:sz w:val="28"/>
          <w:szCs w:val="28"/>
        </w:rPr>
        <w:t>выполнение мини-проект</w:t>
      </w:r>
      <w:r>
        <w:rPr>
          <w:rFonts w:ascii="Times New Roman" w:hAnsi="Times New Roman"/>
          <w:sz w:val="28"/>
          <w:szCs w:val="28"/>
        </w:rPr>
        <w:t>а)</w:t>
      </w:r>
      <w:r w:rsidRPr="00307C0D">
        <w:rPr>
          <w:rFonts w:ascii="Times New Roman" w:hAnsi="Times New Roman"/>
          <w:sz w:val="28"/>
          <w:szCs w:val="28"/>
        </w:rPr>
        <w:t xml:space="preserve">. </w:t>
      </w:r>
      <w:r w:rsidRPr="001274DC">
        <w:rPr>
          <w:rFonts w:ascii="Times New Roman" w:hAnsi="Times New Roman"/>
          <w:sz w:val="28"/>
          <w:szCs w:val="28"/>
        </w:rPr>
        <w:t xml:space="preserve">Эта технология актуализирует важнейшие речевые умения, вовлекая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1274DC">
        <w:rPr>
          <w:rFonts w:ascii="Times New Roman" w:hAnsi="Times New Roman"/>
          <w:sz w:val="28"/>
          <w:szCs w:val="28"/>
        </w:rPr>
        <w:t xml:space="preserve"> во все виды речевой деятельности, сове</w:t>
      </w:r>
      <w:r w:rsidR="0080545E">
        <w:rPr>
          <w:rFonts w:ascii="Times New Roman" w:hAnsi="Times New Roman"/>
          <w:sz w:val="28"/>
          <w:szCs w:val="28"/>
        </w:rPr>
        <w:t>ршенствует умение работать с научно-технической документацией (ГОСТ, ОСТ, ТУ)</w:t>
      </w:r>
      <w:r w:rsidRPr="001274DC">
        <w:rPr>
          <w:rFonts w:ascii="Times New Roman" w:hAnsi="Times New Roman"/>
          <w:sz w:val="28"/>
          <w:szCs w:val="28"/>
        </w:rPr>
        <w:t xml:space="preserve"> на уровне информационно-смысловой обработки. </w:t>
      </w:r>
      <w:r w:rsidRPr="00307C0D">
        <w:rPr>
          <w:rFonts w:ascii="Times New Roman" w:hAnsi="Times New Roman"/>
          <w:sz w:val="28"/>
          <w:szCs w:val="28"/>
        </w:rPr>
        <w:t xml:space="preserve">Такой вид деятельности дает возможность каждому студенту быть востребованным, выполнять разные социальные роли, что необходимо для становления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07C0D">
        <w:rPr>
          <w:rFonts w:ascii="Times New Roman" w:hAnsi="Times New Roman"/>
          <w:sz w:val="28"/>
          <w:szCs w:val="28"/>
        </w:rPr>
        <w:t xml:space="preserve">как будущего специалиста. </w:t>
      </w:r>
    </w:p>
    <w:p w:rsidR="00182C05" w:rsidRPr="001C1C8A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33E">
        <w:rPr>
          <w:rFonts w:ascii="Times New Roman" w:hAnsi="Times New Roman" w:cs="Times New Roman"/>
          <w:sz w:val="28"/>
          <w:szCs w:val="28"/>
        </w:rPr>
        <w:t>В ходе подготовки проекта студенты</w:t>
      </w:r>
      <w:r w:rsidR="0080545E">
        <w:rPr>
          <w:rFonts w:ascii="Times New Roman" w:hAnsi="Times New Roman" w:cs="Times New Roman"/>
          <w:sz w:val="28"/>
          <w:szCs w:val="28"/>
        </w:rPr>
        <w:t xml:space="preserve"> </w:t>
      </w:r>
      <w:r w:rsidRPr="00C8533E">
        <w:rPr>
          <w:rFonts w:ascii="Times New Roman" w:hAnsi="Times New Roman" w:cs="Times New Roman"/>
          <w:sz w:val="28"/>
          <w:szCs w:val="28"/>
        </w:rPr>
        <w:t xml:space="preserve">проводят самостоятельные исследования, анкетирование, подбирают материал, изучают литературу. В результате работы создают собственный текст и оформляют презентацию, </w:t>
      </w:r>
      <w:r w:rsidRPr="00C8533E">
        <w:rPr>
          <w:rFonts w:ascii="Times New Roman" w:hAnsi="Times New Roman" w:cs="Times New Roman"/>
          <w:sz w:val="28"/>
          <w:szCs w:val="28"/>
        </w:rPr>
        <w:lastRenderedPageBreak/>
        <w:t>которую защищают. Такая организация учебной деятельности способствует</w:t>
      </w:r>
      <w:r w:rsidR="0080545E">
        <w:rPr>
          <w:rFonts w:ascii="Times New Roman" w:hAnsi="Times New Roman" w:cs="Times New Roman"/>
          <w:sz w:val="28"/>
          <w:szCs w:val="28"/>
        </w:rPr>
        <w:t xml:space="preserve"> </w:t>
      </w:r>
      <w:r w:rsidRPr="00C8533E">
        <w:rPr>
          <w:rFonts w:ascii="Times New Roman" w:hAnsi="Times New Roman" w:cs="Times New Roman"/>
          <w:sz w:val="28"/>
          <w:szCs w:val="28"/>
        </w:rPr>
        <w:t>формированию у студентов коммуникативных, организаторских</w:t>
      </w:r>
      <w:r w:rsidR="0080545E">
        <w:rPr>
          <w:rFonts w:ascii="Times New Roman" w:hAnsi="Times New Roman" w:cs="Times New Roman"/>
          <w:sz w:val="28"/>
          <w:szCs w:val="28"/>
        </w:rPr>
        <w:t xml:space="preserve"> </w:t>
      </w:r>
      <w:r w:rsidRPr="00C8533E">
        <w:rPr>
          <w:rFonts w:ascii="Times New Roman" w:hAnsi="Times New Roman" w:cs="Times New Roman"/>
          <w:sz w:val="28"/>
          <w:szCs w:val="28"/>
        </w:rPr>
        <w:t>умений, способности работать в группах, и самое важное: смысл проектного обучения состоит в развитии творческого потенциала обучающихся, потому что проектная деятельность способствует преобразованию процесса обучения в процессе самообучения.</w:t>
      </w:r>
    </w:p>
    <w:p w:rsidR="0080545E" w:rsidRPr="00AF3CA0" w:rsidRDefault="00182C05" w:rsidP="00AF3CA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0B2B">
        <w:rPr>
          <w:rFonts w:ascii="Times New Roman" w:hAnsi="Times New Roman"/>
          <w:sz w:val="28"/>
          <w:szCs w:val="28"/>
        </w:rPr>
        <w:t xml:space="preserve">ладение и использование </w:t>
      </w:r>
      <w:r>
        <w:rPr>
          <w:rFonts w:ascii="Times New Roman" w:hAnsi="Times New Roman"/>
          <w:sz w:val="28"/>
          <w:szCs w:val="28"/>
        </w:rPr>
        <w:t>информационно-коммуникационных технологий в моей деятельности</w:t>
      </w:r>
      <w:r w:rsidRPr="00360B2B">
        <w:rPr>
          <w:rFonts w:ascii="Times New Roman" w:hAnsi="Times New Roman"/>
          <w:sz w:val="28"/>
          <w:szCs w:val="28"/>
        </w:rPr>
        <w:t xml:space="preserve"> - хороший способ не отстать от времени и от студентов. </w:t>
      </w:r>
      <w:r w:rsidRPr="00EB5972">
        <w:rPr>
          <w:rFonts w:ascii="Times New Roman" w:hAnsi="Times New Roman"/>
          <w:sz w:val="28"/>
          <w:szCs w:val="28"/>
        </w:rPr>
        <w:t xml:space="preserve">В своей работе я использую готовые программные </w:t>
      </w:r>
      <w:r w:rsidRPr="0080545E">
        <w:rPr>
          <w:rFonts w:ascii="Times New Roman" w:hAnsi="Times New Roman"/>
          <w:sz w:val="28"/>
          <w:szCs w:val="28"/>
        </w:rPr>
        <w:t xml:space="preserve">продукты </w:t>
      </w:r>
      <w:r w:rsidR="0080545E" w:rsidRPr="0080545E">
        <w:rPr>
          <w:rFonts w:ascii="Times New Roman" w:hAnsi="Times New Roman"/>
          <w:sz w:val="28"/>
          <w:szCs w:val="28"/>
        </w:rPr>
        <w:t>(1С</w:t>
      </w:r>
      <w:r w:rsidR="0080545E">
        <w:rPr>
          <w:rFonts w:ascii="Times New Roman" w:hAnsi="Times New Roman"/>
          <w:sz w:val="28"/>
          <w:szCs w:val="28"/>
        </w:rPr>
        <w:t>: Управление торговлей</w:t>
      </w:r>
      <w:r w:rsidRPr="00EB5972">
        <w:rPr>
          <w:rFonts w:ascii="Times New Roman" w:hAnsi="Times New Roman"/>
          <w:sz w:val="28"/>
          <w:szCs w:val="28"/>
        </w:rPr>
        <w:t xml:space="preserve">), программы MS Office (Word, Power Point), текстовые </w:t>
      </w:r>
      <w:r w:rsidRPr="00AF3CA0">
        <w:rPr>
          <w:rFonts w:ascii="Times New Roman" w:hAnsi="Times New Roman" w:cs="Times New Roman"/>
          <w:sz w:val="28"/>
          <w:szCs w:val="28"/>
        </w:rPr>
        <w:t xml:space="preserve">материалы, тесты. </w:t>
      </w:r>
    </w:p>
    <w:p w:rsidR="0080545E" w:rsidRPr="00AF3CA0" w:rsidRDefault="0080545E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3CA0">
        <w:rPr>
          <w:sz w:val="28"/>
          <w:szCs w:val="28"/>
        </w:rPr>
        <w:t>Наибольшее количество разработок в этой области приходится на бухгалтерские и торгово-производственные программы. Также большую долю имеет область складских программ. Этот факт, напрямую связан с двумя первыми лидерами и показывает, что склад является ступенью любого торгово-производственного цикла, где сосредоточены материальные ресурсы, отражающиеся в бухгалтерских балансах.</w:t>
      </w:r>
    </w:p>
    <w:p w:rsidR="0080545E" w:rsidRPr="00AF3CA0" w:rsidRDefault="0080545E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3CA0">
        <w:rPr>
          <w:sz w:val="28"/>
          <w:szCs w:val="28"/>
        </w:rPr>
        <w:t>Предлагают на российском рынке такие продукты как:</w:t>
      </w:r>
    </w:p>
    <w:p w:rsidR="0080545E" w:rsidRPr="00AF3CA0" w:rsidRDefault="00AF3CA0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«Фолио WinСклад»</w:t>
      </w:r>
      <w:r w:rsidR="0080545E" w:rsidRPr="00AF3CA0">
        <w:rPr>
          <w:sz w:val="28"/>
          <w:szCs w:val="28"/>
        </w:rPr>
        <w:t xml:space="preserve"> - программа складского учета, предоставляет возможности по приходу, расходу и оплате товаров; по контролю, управлению и анализу складской деятельности.</w:t>
      </w:r>
    </w:p>
    <w:p w:rsidR="0080545E" w:rsidRPr="00AF3CA0" w:rsidRDefault="00AF3CA0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«Фолио POS Магазин»</w:t>
      </w:r>
      <w:r w:rsidR="0080545E" w:rsidRPr="00AF3CA0">
        <w:rPr>
          <w:sz w:val="28"/>
          <w:szCs w:val="28"/>
        </w:rPr>
        <w:t xml:space="preserve"> - комплект программ, предназначенных для быстрой розничной торговли.</w:t>
      </w:r>
    </w:p>
    <w:p w:rsidR="0080545E" w:rsidRPr="00AF3CA0" w:rsidRDefault="00AF3CA0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«1С: Предприятие</w:t>
      </w:r>
      <w:r w:rsidR="0080545E" w:rsidRPr="00AF3CA0">
        <w:rPr>
          <w:sz w:val="28"/>
          <w:szCs w:val="28"/>
        </w:rPr>
        <w:t>» - комплекс, содержащий различные программы для предприятий, например программа «1С:Торговля и Склад» предназначена для учета любых видов торговых операций. Программа способна выполнять все функции учета - от ведения справочников и ввода первичных документов до получения различных ведомостей и аналитических отчетов.</w:t>
      </w:r>
    </w:p>
    <w:p w:rsidR="0080545E" w:rsidRPr="00AF3CA0" w:rsidRDefault="0080545E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3CA0">
        <w:rPr>
          <w:sz w:val="28"/>
          <w:szCs w:val="28"/>
        </w:rPr>
        <w:t xml:space="preserve">«ФРЕГАТ-РОЗНИЦА» - универсальная система комплексной автоматизации предприятий розничной, оптовой и мелкооптовой торговли. С </w:t>
      </w:r>
      <w:r w:rsidRPr="00AF3CA0">
        <w:rPr>
          <w:sz w:val="28"/>
          <w:szCs w:val="28"/>
        </w:rPr>
        <w:lastRenderedPageBreak/>
        <w:t>помощью данной системы можно автоматизировать работу торговых предприятий различного уровня.</w:t>
      </w:r>
    </w:p>
    <w:p w:rsidR="00D90FEF" w:rsidRPr="00AF3CA0" w:rsidRDefault="0080545E" w:rsidP="00AF3CA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3CA0">
        <w:rPr>
          <w:sz w:val="28"/>
          <w:szCs w:val="28"/>
        </w:rPr>
        <w:t>«ФРЕГАТ-СКЛАД» позволяет вести учет и контроль товаров, материалов, услуг, денежных средств и пр., поддерживает предусмотренный законодательством документооборот, обеспечивает возможность оперативно производить детальный и обобщенный анализ результатов деятельности предприятия</w:t>
      </w:r>
      <w:r w:rsidR="00AF3CA0">
        <w:rPr>
          <w:sz w:val="28"/>
          <w:szCs w:val="28"/>
        </w:rPr>
        <w:t>.</w:t>
      </w:r>
      <w:r w:rsidR="00C45627" w:rsidRPr="00C45627">
        <w:rPr>
          <w:color w:val="3D3F43"/>
          <w:sz w:val="28"/>
          <w:szCs w:val="28"/>
        </w:rPr>
        <w:fldChar w:fldCharType="begin"/>
      </w:r>
      <w:r w:rsidRPr="00AF3CA0">
        <w:rPr>
          <w:color w:val="3D3F43"/>
          <w:sz w:val="28"/>
          <w:szCs w:val="28"/>
        </w:rPr>
        <w:instrText xml:space="preserve"> HYPERLINK "https://yandex.ru/an/count/WTSejI_zO0q1RGu0b1bE17K-F7DICWK03G8n9EfnOm00000uXlNl0U2Bs87V_uhzgG600QBEi8VpahQ548W1hOcak3oG0V39we0pc06ExSZlDRW1pF6-zXkbXnZW0TY9r1Ve0Om3-06kgDw-0OW22vW2Zjo55w02kFV-4l02W_c1yS0OWodu1FsLNeW5f_1Ma0NzbLwW1RxT7AW5oVWNi0N9-1Uu1Sdu5y05iy3l0SW5WF8yq0NfoGcW1hYi0QW6kAm1oGOygYDNw4K1TQa7AmgTGYCGmrsu1xG6u0U6me201k08tBk_2UW91u0A0HRe39i6u0s2We61W82029WElDIEkOMzqO1rmA0GeUaIzyFVEjWX68Ae4x6TnBk-ljYJ5z0KzBoQ6-0K0UWKZ0AW5f3OhPi6oHRmFvWNyfp96gWN2RWN0S0NjTO1e1cuh06m6RWP____0O4Q__z3b_qYheEm6kJdYOkuzAtWRe8S3L8uHJfAU3PXDKbiP3Ue7W6m7m787zxIWmof827HjAXObjG_k23daoYG8eciAP0YYgmfrIB__t__3W13P601feoz54C73MCxAR4IUWhI0o57x9qeY9tTQe-6pjpKqIqS9ICwu4B6iQss2Jm0~1?stat-id=11&amp;test-tag=107752139577873&amp;banner-sizes=eyI2ODQ1OTc3MjA4IjoiMzM2eDI4MCJ9&amp;format-type=118&amp;actual-format=13&amp;pcodever=679108&amp;banner-test-tags=eyI2ODQ1OTc3MjA4IjoiNDI5NTE1NTc2MSJ9&amp;pcode-active-testids=677687%2C0%2C62&amp;width=1118&amp;height=280&amp;subDesignId=342" \t "_blank" </w:instrText>
      </w:r>
      <w:r w:rsidR="00C45627" w:rsidRPr="00C45627">
        <w:rPr>
          <w:color w:val="3D3F43"/>
          <w:sz w:val="28"/>
          <w:szCs w:val="28"/>
        </w:rPr>
        <w:fldChar w:fldCharType="separate"/>
      </w:r>
      <w:r w:rsidRPr="00AF3CA0">
        <w:rPr>
          <w:color w:val="0000FF"/>
          <w:sz w:val="28"/>
          <w:szCs w:val="28"/>
          <w:u w:val="single"/>
        </w:rPr>
        <w:br/>
      </w:r>
      <w:r w:rsidR="009A4170">
        <w:rPr>
          <w:sz w:val="28"/>
          <w:szCs w:val="28"/>
        </w:rPr>
        <w:t>        </w:t>
      </w:r>
      <w:r w:rsidR="00D90FEF" w:rsidRPr="00AF3CA0">
        <w:rPr>
          <w:sz w:val="28"/>
          <w:szCs w:val="28"/>
        </w:rPr>
        <w:t>Товароведение, это не только приемка товара по количеству и качеству, так же это работа с различным оборудованием, которое помогает осуществлять работу товароведа более качественнее и быстрее. Виды аппаратного обеспечения вы можете видеть на рисунке 1.</w:t>
      </w:r>
    </w:p>
    <w:p w:rsidR="00D90FEF" w:rsidRPr="00AF3CA0" w:rsidRDefault="00D90FEF" w:rsidP="009A41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3630" cy="3522345"/>
            <wp:effectExtent l="19050" t="0" r="1270" b="0"/>
            <wp:docPr id="7" name="Рисунок 7" descr="Оборудование товароведа для осуществления своей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рудование товароведа для осуществления своей работ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EF" w:rsidRPr="009A4170" w:rsidRDefault="009A4170" w:rsidP="009A4170">
      <w:pPr>
        <w:pStyle w:val="af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D90FEF" w:rsidRPr="00AF3CA0">
        <w:rPr>
          <w:sz w:val="28"/>
          <w:szCs w:val="28"/>
        </w:rPr>
        <w:t>1 </w:t>
      </w:r>
      <w:r w:rsidR="00D90FEF" w:rsidRPr="00AF3CA0">
        <w:rPr>
          <w:rStyle w:val="afe"/>
          <w:rFonts w:eastAsia="Arial"/>
          <w:sz w:val="28"/>
          <w:szCs w:val="28"/>
        </w:rPr>
        <w:t xml:space="preserve">- </w:t>
      </w:r>
      <w:r w:rsidR="00D90FEF" w:rsidRPr="009A4170">
        <w:rPr>
          <w:rStyle w:val="afe"/>
          <w:rFonts w:eastAsia="Arial"/>
          <w:b w:val="0"/>
          <w:sz w:val="28"/>
          <w:szCs w:val="28"/>
        </w:rPr>
        <w:t>Оборудование товароведа для осуществления своей работы</w:t>
      </w:r>
    </w:p>
    <w:p w:rsidR="00D90FEF" w:rsidRPr="00AF3CA0" w:rsidRDefault="00D90FEF" w:rsidP="00AF3CA0">
      <w:pPr>
        <w:pStyle w:val="af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0FEF" w:rsidRPr="009A4170" w:rsidRDefault="009A4170" w:rsidP="009A4170">
      <w:pPr>
        <w:pStyle w:val="af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0FEF" w:rsidRPr="00AF3CA0">
        <w:rPr>
          <w:sz w:val="28"/>
          <w:szCs w:val="28"/>
        </w:rPr>
        <w:t xml:space="preserve">Необходим для работы товароучётной программы, взаимодействием с торговым оборудованием и с Front Office. При выборе необходимо обратить внимание на периферию компьютера, для подключения необходимого оборудования и системные требования товароучетной программы. В большинстве случаев для подключения периферийного оборудования </w:t>
      </w:r>
      <w:r w:rsidR="00D90FEF" w:rsidRPr="00AF3CA0">
        <w:rPr>
          <w:sz w:val="28"/>
          <w:szCs w:val="28"/>
        </w:rPr>
        <w:lastRenderedPageBreak/>
        <w:t>необходимо наличие не менее 3-4 СОМ-портов. В современных конфигурациях системных плат предусмотрен только 1 штатный СОМ-по</w:t>
      </w:r>
      <w:r>
        <w:rPr>
          <w:sz w:val="28"/>
          <w:szCs w:val="28"/>
        </w:rPr>
        <w:t>рт.             Расширение необходимого количества</w:t>
      </w:r>
      <w:r w:rsidR="00D90FEF" w:rsidRPr="00AF3CA0">
        <w:rPr>
          <w:sz w:val="28"/>
          <w:szCs w:val="28"/>
        </w:rPr>
        <w:t>ва портов осуществляется с помощью специализированных плат расширения (PCI-COM).</w:t>
      </w:r>
    </w:p>
    <w:p w:rsidR="00D90FEF" w:rsidRPr="009A4170" w:rsidRDefault="00D90FEF" w:rsidP="009A4170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4170">
        <w:rPr>
          <w:sz w:val="28"/>
          <w:szCs w:val="28"/>
        </w:rPr>
        <w:t>Правильно подобранное оборудование и программное обеспечение позволит создать больше удобств для работы товароведа, увеличить товарооборот и тем самым добиться высоких показателей эффективности продажи и увеличения прибыли.</w:t>
      </w:r>
    </w:p>
    <w:p w:rsidR="0080545E" w:rsidRPr="00AF3CA0" w:rsidRDefault="00D90FEF" w:rsidP="007E174A">
      <w:pPr>
        <w:pStyle w:val="af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4170">
        <w:rPr>
          <w:sz w:val="28"/>
          <w:szCs w:val="28"/>
        </w:rPr>
        <w:t>От того, как организованы рабочие места и программы, во многом зависит эффективность использования самого труда, орудий и средств производства и, соответственно, производительность труда, себестоимость выпускаемой продукции, ее качество и многие другие экономические показатели функционирования предприятия.</w:t>
      </w:r>
    </w:p>
    <w:p w:rsidR="0080545E" w:rsidRDefault="00C45627" w:rsidP="009A4170">
      <w:pPr>
        <w:tabs>
          <w:tab w:val="left" w:pos="284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CA0">
        <w:rPr>
          <w:rFonts w:ascii="Times New Roman" w:hAnsi="Times New Roman" w:cs="Times New Roman"/>
          <w:color w:val="3D3F43"/>
          <w:sz w:val="28"/>
          <w:szCs w:val="28"/>
        </w:rPr>
        <w:fldChar w:fldCharType="end"/>
      </w:r>
      <w:r w:rsidR="007E174A">
        <w:rPr>
          <w:rFonts w:ascii="Times New Roman" w:hAnsi="Times New Roman" w:cs="Times New Roman"/>
          <w:color w:val="3D3F43"/>
          <w:sz w:val="28"/>
          <w:szCs w:val="28"/>
        </w:rPr>
        <w:t>          </w:t>
      </w:r>
      <w:r w:rsidR="00182C05">
        <w:rPr>
          <w:rFonts w:ascii="Times New Roman" w:hAnsi="Times New Roman"/>
          <w:sz w:val="28"/>
          <w:szCs w:val="28"/>
        </w:rPr>
        <w:t xml:space="preserve">Важная часть дисциплины и каждого модуля курса не только опорные конспекты, но и </w:t>
      </w:r>
      <w:r w:rsidR="00182C05" w:rsidRPr="00561AE5">
        <w:rPr>
          <w:rFonts w:ascii="Times New Roman" w:hAnsi="Times New Roman"/>
          <w:sz w:val="28"/>
          <w:szCs w:val="28"/>
        </w:rPr>
        <w:t xml:space="preserve">компьютерные презентации, которые позволяют заранее подготовить весь необходимый материал, расположить его в нужной последовательности, оживить </w:t>
      </w:r>
      <w:r w:rsidR="00182C05">
        <w:rPr>
          <w:rFonts w:ascii="Times New Roman" w:hAnsi="Times New Roman"/>
          <w:sz w:val="28"/>
          <w:szCs w:val="28"/>
        </w:rPr>
        <w:t>занятие</w:t>
      </w:r>
      <w:r w:rsidR="00182C05" w:rsidRPr="00561AE5">
        <w:rPr>
          <w:rFonts w:ascii="Times New Roman" w:hAnsi="Times New Roman"/>
          <w:sz w:val="28"/>
          <w:szCs w:val="28"/>
        </w:rPr>
        <w:t>, внести игровые моменты.</w:t>
      </w:r>
    </w:p>
    <w:p w:rsidR="00182C05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7B">
        <w:rPr>
          <w:rFonts w:ascii="Times New Roman" w:hAnsi="Times New Roman"/>
          <w:sz w:val="28"/>
          <w:szCs w:val="28"/>
        </w:rPr>
        <w:t>На занятиях применение ИКТ позволяет использовать разнообразный иллюстративно-информационный материал</w:t>
      </w:r>
      <w:r>
        <w:rPr>
          <w:rFonts w:ascii="Times New Roman" w:hAnsi="Times New Roman"/>
          <w:sz w:val="28"/>
          <w:szCs w:val="28"/>
        </w:rPr>
        <w:t xml:space="preserve"> (таблицы, схемы и др.)</w:t>
      </w:r>
      <w:r w:rsidRPr="00E9167B">
        <w:rPr>
          <w:rFonts w:ascii="Times New Roman" w:hAnsi="Times New Roman"/>
          <w:sz w:val="28"/>
          <w:szCs w:val="28"/>
        </w:rPr>
        <w:t>. Причем материал находят и сами обучающиеся в Интернете.</w:t>
      </w:r>
      <w:r w:rsidR="0080545E">
        <w:rPr>
          <w:rFonts w:ascii="Times New Roman" w:hAnsi="Times New Roman"/>
          <w:sz w:val="28"/>
          <w:szCs w:val="28"/>
        </w:rPr>
        <w:t xml:space="preserve"> </w:t>
      </w:r>
      <w:r w:rsidRPr="00071982">
        <w:rPr>
          <w:rFonts w:ascii="Times New Roman" w:hAnsi="Times New Roman"/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</w:t>
      </w:r>
      <w:r w:rsidR="0080545E">
        <w:rPr>
          <w:rFonts w:ascii="Times New Roman" w:hAnsi="Times New Roman"/>
          <w:sz w:val="28"/>
          <w:szCs w:val="28"/>
        </w:rPr>
        <w:t>терес к занятиям при изучении товароведения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1982">
        <w:rPr>
          <w:rFonts w:ascii="Times New Roman" w:hAnsi="Times New Roman"/>
          <w:sz w:val="28"/>
          <w:szCs w:val="28"/>
        </w:rPr>
        <w:t xml:space="preserve">Интересы современных студентов уже не могут быть удовлетворены лишь материалами традиционного учебника и словом преподавателя. Внедрение ИКТ на занятиях </w:t>
      </w:r>
      <w:r w:rsidR="0080545E">
        <w:rPr>
          <w:rFonts w:ascii="Times New Roman" w:hAnsi="Times New Roman"/>
          <w:sz w:val="28"/>
          <w:szCs w:val="28"/>
        </w:rPr>
        <w:t xml:space="preserve">товароведения </w:t>
      </w:r>
      <w:r w:rsidRPr="00071982">
        <w:rPr>
          <w:rFonts w:ascii="Times New Roman" w:hAnsi="Times New Roman"/>
          <w:sz w:val="28"/>
          <w:szCs w:val="28"/>
        </w:rPr>
        <w:t xml:space="preserve">позволяет мне повысить темп занятия, </w:t>
      </w:r>
      <w:r>
        <w:rPr>
          <w:rFonts w:ascii="Times New Roman" w:hAnsi="Times New Roman"/>
          <w:sz w:val="28"/>
          <w:szCs w:val="28"/>
        </w:rPr>
        <w:t>сократить потери рабочего времени, увеличить объем самостоятельной работы на уроке</w:t>
      </w:r>
      <w:r w:rsidRPr="00071982">
        <w:rPr>
          <w:rFonts w:ascii="Times New Roman" w:hAnsi="Times New Roman"/>
          <w:sz w:val="28"/>
          <w:szCs w:val="28"/>
        </w:rPr>
        <w:t>.</w:t>
      </w:r>
      <w:r w:rsidR="0080545E">
        <w:rPr>
          <w:rFonts w:ascii="Times New Roman" w:hAnsi="Times New Roman"/>
          <w:sz w:val="28"/>
          <w:szCs w:val="28"/>
        </w:rPr>
        <w:t xml:space="preserve"> </w:t>
      </w:r>
      <w:r w:rsidRPr="00C745C2">
        <w:rPr>
          <w:rFonts w:ascii="Times New Roman" w:hAnsi="Times New Roman"/>
          <w:sz w:val="28"/>
          <w:szCs w:val="28"/>
        </w:rPr>
        <w:t xml:space="preserve">В частности, становится более быстрым процесс записи определений и других важных частей материала, </w:t>
      </w:r>
      <w:r w:rsidRPr="00C745C2">
        <w:rPr>
          <w:rFonts w:ascii="Times New Roman" w:hAnsi="Times New Roman"/>
          <w:sz w:val="28"/>
          <w:szCs w:val="28"/>
        </w:rPr>
        <w:lastRenderedPageBreak/>
        <w:t xml:space="preserve">так как </w:t>
      </w:r>
      <w:r>
        <w:rPr>
          <w:rFonts w:ascii="Times New Roman" w:hAnsi="Times New Roman"/>
          <w:sz w:val="28"/>
          <w:szCs w:val="28"/>
        </w:rPr>
        <w:t>мне</w:t>
      </w:r>
      <w:r w:rsidRPr="00C745C2">
        <w:rPr>
          <w:rFonts w:ascii="Times New Roman" w:hAnsi="Times New Roman"/>
          <w:sz w:val="28"/>
          <w:szCs w:val="28"/>
        </w:rPr>
        <w:t xml:space="preserve"> не приходится повторять текст несколько раз (</w:t>
      </w:r>
      <w:r>
        <w:rPr>
          <w:rFonts w:ascii="Times New Roman" w:hAnsi="Times New Roman"/>
          <w:sz w:val="28"/>
          <w:szCs w:val="28"/>
        </w:rPr>
        <w:t>вывожу</w:t>
      </w:r>
      <w:r w:rsidRPr="00C745C2">
        <w:rPr>
          <w:rFonts w:ascii="Times New Roman" w:hAnsi="Times New Roman"/>
          <w:sz w:val="28"/>
          <w:szCs w:val="28"/>
        </w:rPr>
        <w:t xml:space="preserve"> его на экран), обучающемуся не приходится ждать, пока </w:t>
      </w:r>
      <w:r>
        <w:rPr>
          <w:rFonts w:ascii="Times New Roman" w:hAnsi="Times New Roman"/>
          <w:sz w:val="28"/>
          <w:szCs w:val="28"/>
        </w:rPr>
        <w:t>я</w:t>
      </w:r>
      <w:r w:rsidRPr="00C745C2">
        <w:rPr>
          <w:rFonts w:ascii="Times New Roman" w:hAnsi="Times New Roman"/>
          <w:sz w:val="28"/>
          <w:szCs w:val="28"/>
        </w:rPr>
        <w:t xml:space="preserve"> повтор</w:t>
      </w:r>
      <w:r>
        <w:rPr>
          <w:rFonts w:ascii="Times New Roman" w:hAnsi="Times New Roman"/>
          <w:sz w:val="28"/>
          <w:szCs w:val="28"/>
        </w:rPr>
        <w:t>ю</w:t>
      </w:r>
      <w:r w:rsidRPr="00C745C2">
        <w:rPr>
          <w:rFonts w:ascii="Times New Roman" w:hAnsi="Times New Roman"/>
          <w:sz w:val="28"/>
          <w:szCs w:val="28"/>
        </w:rPr>
        <w:t xml:space="preserve"> именно нужный ему фрагмент.</w:t>
      </w:r>
      <w:r w:rsidR="0080545E">
        <w:rPr>
          <w:rFonts w:ascii="Times New Roman" w:hAnsi="Times New Roman"/>
          <w:sz w:val="28"/>
          <w:szCs w:val="28"/>
        </w:rPr>
        <w:t xml:space="preserve"> </w:t>
      </w:r>
      <w:r w:rsidRPr="0093738B">
        <w:rPr>
          <w:rFonts w:ascii="Times New Roman" w:hAnsi="Times New Roman"/>
          <w:sz w:val="28"/>
          <w:szCs w:val="28"/>
        </w:rPr>
        <w:t xml:space="preserve">На этапах закрепления материала, контролируя знания и умения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3738B">
        <w:rPr>
          <w:rFonts w:ascii="Times New Roman" w:hAnsi="Times New Roman"/>
          <w:sz w:val="28"/>
          <w:szCs w:val="28"/>
        </w:rPr>
        <w:t xml:space="preserve">, обращаюсь к тестовому </w:t>
      </w:r>
      <w:r w:rsidRPr="00203874">
        <w:rPr>
          <w:rFonts w:ascii="Times New Roman" w:hAnsi="Times New Roman" w:cs="Times New Roman"/>
          <w:sz w:val="28"/>
          <w:szCs w:val="28"/>
        </w:rPr>
        <w:t>контролю</w:t>
      </w:r>
      <w:r w:rsidR="0080545E">
        <w:rPr>
          <w:rFonts w:ascii="Times New Roman" w:hAnsi="Times New Roman" w:cs="Times New Roman"/>
          <w:sz w:val="28"/>
          <w:szCs w:val="28"/>
        </w:rPr>
        <w:t xml:space="preserve"> </w:t>
      </w:r>
      <w:r w:rsidRPr="00203874">
        <w:rPr>
          <w:rFonts w:ascii="Times New Roman" w:hAnsi="Times New Roman" w:cs="Times New Roman"/>
          <w:sz w:val="28"/>
          <w:szCs w:val="28"/>
        </w:rPr>
        <w:t>на электронной</w:t>
      </w:r>
      <w:r>
        <w:rPr>
          <w:rFonts w:ascii="Times New Roman" w:hAnsi="Times New Roman"/>
          <w:sz w:val="28"/>
          <w:szCs w:val="28"/>
        </w:rPr>
        <w:t xml:space="preserve"> платформе</w:t>
      </w:r>
      <w:r w:rsidRPr="00E00809">
        <w:rPr>
          <w:rFonts w:ascii="Times New Roman" w:hAnsi="Times New Roman"/>
          <w:sz w:val="28"/>
          <w:szCs w:val="28"/>
        </w:rPr>
        <w:t xml:space="preserve"> Online Test Pad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738B">
        <w:rPr>
          <w:rFonts w:ascii="Times New Roman" w:hAnsi="Times New Roman"/>
          <w:sz w:val="28"/>
          <w:szCs w:val="28"/>
        </w:rPr>
        <w:t>Электронный тестовый контроль позволяет студенту получить оценку своей деятельности сразу по завершении работы, в отличие от бумажного носителя.</w:t>
      </w:r>
      <w:r w:rsidR="0080545E">
        <w:rPr>
          <w:rFonts w:ascii="Times New Roman" w:hAnsi="Times New Roman"/>
          <w:sz w:val="28"/>
          <w:szCs w:val="28"/>
        </w:rPr>
        <w:t xml:space="preserve"> </w:t>
      </w:r>
      <w:r w:rsidRPr="00071982">
        <w:rPr>
          <w:rFonts w:ascii="Times New Roman" w:hAnsi="Times New Roman"/>
          <w:sz w:val="28"/>
          <w:szCs w:val="28"/>
        </w:rPr>
        <w:t>Безусловно, диапазон возможностей информационных технологий гораздо шире, и я работаю над тем, чтобы освоить и использовать эти возможности во время занятий и в процессе подготовки к ним.</w:t>
      </w:r>
    </w:p>
    <w:p w:rsidR="0080545E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D7">
        <w:rPr>
          <w:rFonts w:ascii="Times New Roman" w:hAnsi="Times New Roman"/>
          <w:sz w:val="28"/>
          <w:szCs w:val="28"/>
        </w:rPr>
        <w:t>Широкое внедрение современных образовательных технологий создаёт условия для повышения познавательной активности и учебной мотивации обучающихся, позволяет решать проблемы развивающего, личностно-ориентированного обучения, дифференциации, формирования индивидуальной образовательной перспективы обучающихся.</w:t>
      </w:r>
    </w:p>
    <w:p w:rsidR="0080545E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D7">
        <w:rPr>
          <w:rFonts w:ascii="Times New Roman" w:hAnsi="Times New Roman"/>
          <w:sz w:val="28"/>
          <w:szCs w:val="28"/>
        </w:rPr>
        <w:t>Считаю, что успешность любой педагогической технологии зависит от личности преподавателя. Современного педагога должна отличать готовность к инновационной деятельности, которая должна быть направлена на усовершенствование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80545E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D7">
        <w:rPr>
          <w:rFonts w:ascii="Times New Roman" w:hAnsi="Times New Roman"/>
          <w:sz w:val="28"/>
          <w:szCs w:val="28"/>
        </w:rPr>
        <w:t xml:space="preserve">Готовить конкурентоспособного выпускника для будущей профессиональной деятельности – главная задача, которая стоит перед </w:t>
      </w:r>
      <w:r>
        <w:rPr>
          <w:rFonts w:ascii="Times New Roman" w:hAnsi="Times New Roman"/>
          <w:sz w:val="28"/>
          <w:szCs w:val="28"/>
        </w:rPr>
        <w:t>техникумом</w:t>
      </w:r>
      <w:r w:rsidRPr="00A91BD7">
        <w:rPr>
          <w:rFonts w:ascii="Times New Roman" w:hAnsi="Times New Roman"/>
          <w:sz w:val="28"/>
          <w:szCs w:val="28"/>
        </w:rPr>
        <w:t xml:space="preserve"> и передо мной к</w:t>
      </w:r>
      <w:r w:rsidR="0080545E">
        <w:rPr>
          <w:rFonts w:ascii="Times New Roman" w:hAnsi="Times New Roman"/>
          <w:sz w:val="28"/>
          <w:szCs w:val="28"/>
        </w:rPr>
        <w:t>ак преподавателем профессионального цикла</w:t>
      </w:r>
      <w:r w:rsidRPr="00A91BD7">
        <w:rPr>
          <w:rFonts w:ascii="Times New Roman" w:hAnsi="Times New Roman"/>
          <w:sz w:val="28"/>
          <w:szCs w:val="28"/>
        </w:rPr>
        <w:t xml:space="preserve">. Благодаря современным технологиям закладываются основы для успешной адаптации и самореализации в дальнейшей жизни наших студентов. Одним из показателей результативности нашей работы считаю продолжение обучения выпускников </w:t>
      </w:r>
      <w:r>
        <w:rPr>
          <w:rFonts w:ascii="Times New Roman" w:hAnsi="Times New Roman"/>
          <w:sz w:val="28"/>
          <w:szCs w:val="28"/>
        </w:rPr>
        <w:t>техникума</w:t>
      </w:r>
      <w:r w:rsidRPr="00A91BD7">
        <w:rPr>
          <w:rFonts w:ascii="Times New Roman" w:hAnsi="Times New Roman"/>
          <w:sz w:val="28"/>
          <w:szCs w:val="28"/>
        </w:rPr>
        <w:t xml:space="preserve"> в ВУЗах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91BD7">
        <w:rPr>
          <w:rFonts w:ascii="Times New Roman" w:hAnsi="Times New Roman"/>
          <w:sz w:val="28"/>
          <w:szCs w:val="28"/>
        </w:rPr>
        <w:t xml:space="preserve">их востребованность как специалистов на предприятиях города. </w:t>
      </w:r>
    </w:p>
    <w:p w:rsidR="00182C05" w:rsidRPr="00F478B9" w:rsidRDefault="00182C05" w:rsidP="00182C0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D7">
        <w:rPr>
          <w:rFonts w:ascii="Times New Roman" w:hAnsi="Times New Roman"/>
          <w:sz w:val="28"/>
          <w:szCs w:val="28"/>
        </w:rPr>
        <w:t>Это даёт стимул мне к обогащению и изменению содержания и формы своей деятельности в условиях обновления содержания образования.</w:t>
      </w: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rPr>
          <w:rFonts w:ascii="Times New Roman" w:hAnsi="Times New Roman" w:cs="Times New Roman"/>
          <w:sz w:val="24"/>
          <w:szCs w:val="24"/>
        </w:rPr>
      </w:pPr>
    </w:p>
    <w:p w:rsidR="009A4170" w:rsidRDefault="009A4170" w:rsidP="00524604">
      <w:pPr>
        <w:rPr>
          <w:rFonts w:ascii="Times New Roman" w:hAnsi="Times New Roman" w:cs="Times New Roman"/>
          <w:sz w:val="24"/>
          <w:szCs w:val="24"/>
        </w:rPr>
      </w:pPr>
    </w:p>
    <w:p w:rsidR="009A4170" w:rsidRDefault="009A4170" w:rsidP="00524604">
      <w:pPr>
        <w:rPr>
          <w:rFonts w:ascii="Times New Roman" w:hAnsi="Times New Roman" w:cs="Times New Roman"/>
          <w:sz w:val="24"/>
          <w:szCs w:val="24"/>
        </w:rPr>
      </w:pPr>
    </w:p>
    <w:p w:rsidR="009A4170" w:rsidRDefault="009A4170" w:rsidP="00524604">
      <w:pPr>
        <w:rPr>
          <w:rFonts w:ascii="Times New Roman" w:hAnsi="Times New Roman" w:cs="Times New Roman"/>
          <w:sz w:val="24"/>
          <w:szCs w:val="24"/>
        </w:rPr>
      </w:pPr>
    </w:p>
    <w:p w:rsidR="009A4170" w:rsidRDefault="009A4170" w:rsidP="00524604">
      <w:pPr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524604">
      <w:pPr>
        <w:rPr>
          <w:rFonts w:ascii="Times New Roman" w:hAnsi="Times New Roman" w:cs="Times New Roman"/>
          <w:sz w:val="24"/>
          <w:szCs w:val="24"/>
        </w:rPr>
      </w:pPr>
    </w:p>
    <w:p w:rsidR="009A4170" w:rsidRPr="00524604" w:rsidRDefault="009A4170" w:rsidP="00524604">
      <w:pPr>
        <w:rPr>
          <w:rFonts w:ascii="Times New Roman" w:hAnsi="Times New Roman" w:cs="Times New Roman"/>
          <w:sz w:val="24"/>
          <w:szCs w:val="24"/>
        </w:rPr>
      </w:pPr>
    </w:p>
    <w:p w:rsidR="00524604" w:rsidRDefault="00524604" w:rsidP="00524604">
      <w:pPr>
        <w:tabs>
          <w:tab w:val="left" w:pos="284"/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2458">
        <w:rPr>
          <w:rFonts w:ascii="Times New Roman" w:hAnsi="Times New Roman" w:cs="Times New Roman"/>
          <w:b/>
          <w:color w:val="000000"/>
          <w:sz w:val="28"/>
        </w:rPr>
        <w:t>СПИСОК ИСПОЛЬЗОВАННЫХ ИСТОЧНИКОВ</w:t>
      </w:r>
    </w:p>
    <w:p w:rsidR="00524604" w:rsidRDefault="00524604" w:rsidP="00524604">
      <w:pPr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1. </w:t>
      </w:r>
      <w:r w:rsidRPr="0039679F">
        <w:rPr>
          <w:rFonts w:ascii="Times New Roman" w:hAnsi="Times New Roman" w:cs="Times New Roman"/>
          <w:bCs/>
          <w:color w:val="000000"/>
          <w:sz w:val="28"/>
        </w:rPr>
        <w:t xml:space="preserve">Матяш, Н.В. Инновационные педагогические технологии: Проектное обучение: Учебное пособие / Н.В. Матяш. - М.: </w:t>
      </w:r>
      <w:r>
        <w:rPr>
          <w:rFonts w:ascii="Times New Roman" w:hAnsi="Times New Roman" w:cs="Times New Roman"/>
          <w:bCs/>
          <w:color w:val="000000"/>
          <w:sz w:val="28"/>
        </w:rPr>
        <w:t>Академия</w:t>
      </w:r>
      <w:r w:rsidR="007E174A">
        <w:rPr>
          <w:rFonts w:ascii="Times New Roman" w:hAnsi="Times New Roman" w:cs="Times New Roman"/>
          <w:bCs/>
          <w:color w:val="000000"/>
          <w:sz w:val="28"/>
        </w:rPr>
        <w:t>, 2019</w:t>
      </w:r>
      <w:r w:rsidRPr="0039679F">
        <w:rPr>
          <w:rFonts w:ascii="Times New Roman" w:hAnsi="Times New Roman" w:cs="Times New Roman"/>
          <w:bCs/>
          <w:color w:val="000000"/>
          <w:sz w:val="28"/>
        </w:rPr>
        <w:t>. - 422 c.</w:t>
      </w:r>
      <w:r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524604" w:rsidRDefault="00524604" w:rsidP="00524604">
      <w:pPr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2. </w:t>
      </w:r>
      <w:r w:rsidRPr="00EA3F6A">
        <w:rPr>
          <w:rFonts w:ascii="Times New Roman" w:hAnsi="Times New Roman" w:cs="Times New Roman"/>
          <w:bCs/>
          <w:color w:val="000000"/>
          <w:sz w:val="28"/>
        </w:rPr>
        <w:t>Эрганова, Н.Е. Педагогические технологии в профессиональном обучении: Учебник / Н.Е. Эрганова. - М.: Академия, 2018. - 224 c.</w:t>
      </w:r>
      <w:r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524604" w:rsidRPr="0039679F" w:rsidRDefault="00524604" w:rsidP="00524604">
      <w:pPr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3. </w:t>
      </w:r>
      <w:r w:rsidRPr="00EA3F6A">
        <w:rPr>
          <w:rFonts w:ascii="Times New Roman" w:hAnsi="Times New Roman" w:cs="Times New Roman"/>
          <w:sz w:val="28"/>
          <w:szCs w:val="28"/>
        </w:rPr>
        <w:t xml:space="preserve">Антонова Д.А., Оспенникова Е.В., Спирин Е.В. Цифровая трансформация системы образования. Проектирование ресурсов для современной цифровой учебной среды как одно из ее основных направлений // Вестник Пермского государственного гуманитарно-педагогического университета. Серия: Информационные компьютерные технологии в образовании. 2018. № 14. С. 5–37. </w:t>
      </w:r>
    </w:p>
    <w:p w:rsidR="00524604" w:rsidRDefault="00524604" w:rsidP="00524604">
      <w:pPr>
        <w:tabs>
          <w:tab w:val="left" w:pos="284"/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24604" w:rsidRPr="00524604" w:rsidRDefault="00524604" w:rsidP="00524604">
      <w:pPr>
        <w:tabs>
          <w:tab w:val="left" w:pos="3606"/>
        </w:tabs>
        <w:rPr>
          <w:rFonts w:ascii="Times New Roman" w:hAnsi="Times New Roman" w:cs="Times New Roman"/>
          <w:sz w:val="24"/>
          <w:szCs w:val="24"/>
        </w:rPr>
      </w:pPr>
    </w:p>
    <w:sectPr w:rsidR="00524604" w:rsidRPr="00524604" w:rsidSect="00B655EA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AF" w:rsidRDefault="00A42BAF">
      <w:pPr>
        <w:spacing w:after="0" w:line="240" w:lineRule="auto"/>
      </w:pPr>
      <w:r>
        <w:separator/>
      </w:r>
    </w:p>
  </w:endnote>
  <w:endnote w:type="continuationSeparator" w:id="1">
    <w:p w:rsidR="00A42BAF" w:rsidRDefault="00A4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77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545E" w:rsidRPr="00B655EA" w:rsidRDefault="00C45627">
        <w:pPr>
          <w:pStyle w:val="af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55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0545E" w:rsidRPr="00B655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55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7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55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545E" w:rsidRDefault="0080545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AF" w:rsidRDefault="00A42BAF">
      <w:pPr>
        <w:spacing w:after="0" w:line="240" w:lineRule="auto"/>
      </w:pPr>
      <w:r>
        <w:separator/>
      </w:r>
    </w:p>
  </w:footnote>
  <w:footnote w:type="continuationSeparator" w:id="1">
    <w:p w:rsidR="00A42BAF" w:rsidRDefault="00A4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23E4"/>
    <w:multiLevelType w:val="multilevel"/>
    <w:tmpl w:val="2BC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506F9"/>
    <w:multiLevelType w:val="hybridMultilevel"/>
    <w:tmpl w:val="39909C3C"/>
    <w:lvl w:ilvl="0" w:tplc="4CEC5CF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1433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42089"/>
    <w:rsid w:val="00096991"/>
    <w:rsid w:val="00182C05"/>
    <w:rsid w:val="001837D7"/>
    <w:rsid w:val="00214ABA"/>
    <w:rsid w:val="00267448"/>
    <w:rsid w:val="002E7D64"/>
    <w:rsid w:val="00460B89"/>
    <w:rsid w:val="00462532"/>
    <w:rsid w:val="004C2A85"/>
    <w:rsid w:val="00514567"/>
    <w:rsid w:val="00524604"/>
    <w:rsid w:val="00525262"/>
    <w:rsid w:val="00530732"/>
    <w:rsid w:val="00551DC6"/>
    <w:rsid w:val="00594353"/>
    <w:rsid w:val="005D7FEB"/>
    <w:rsid w:val="005E19B9"/>
    <w:rsid w:val="00753F88"/>
    <w:rsid w:val="007E174A"/>
    <w:rsid w:val="007F313D"/>
    <w:rsid w:val="0080545E"/>
    <w:rsid w:val="008F0F84"/>
    <w:rsid w:val="00921E95"/>
    <w:rsid w:val="009A4170"/>
    <w:rsid w:val="00A42BAF"/>
    <w:rsid w:val="00A755CC"/>
    <w:rsid w:val="00A81DF7"/>
    <w:rsid w:val="00AA028D"/>
    <w:rsid w:val="00AF3CA0"/>
    <w:rsid w:val="00B053E1"/>
    <w:rsid w:val="00B55E9B"/>
    <w:rsid w:val="00B655EA"/>
    <w:rsid w:val="00B82B88"/>
    <w:rsid w:val="00C45627"/>
    <w:rsid w:val="00D90FEF"/>
    <w:rsid w:val="00F42089"/>
    <w:rsid w:val="00F6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89"/>
  </w:style>
  <w:style w:type="paragraph" w:styleId="1">
    <w:name w:val="heading 1"/>
    <w:basedOn w:val="a"/>
    <w:link w:val="10"/>
    <w:uiPriority w:val="9"/>
    <w:qFormat/>
    <w:rsid w:val="0080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420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4208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420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4208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20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4208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20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4208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20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4208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20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4208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20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420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20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4208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20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420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42089"/>
    <w:pPr>
      <w:ind w:left="720"/>
      <w:contextualSpacing/>
    </w:pPr>
  </w:style>
  <w:style w:type="paragraph" w:styleId="a4">
    <w:name w:val="No Spacing"/>
    <w:uiPriority w:val="1"/>
    <w:qFormat/>
    <w:rsid w:val="00F4208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4208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420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208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420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420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420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20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4208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20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42089"/>
  </w:style>
  <w:style w:type="paragraph" w:customStyle="1" w:styleId="Footer">
    <w:name w:val="Footer"/>
    <w:basedOn w:val="a"/>
    <w:link w:val="CaptionChar"/>
    <w:uiPriority w:val="99"/>
    <w:unhideWhenUsed/>
    <w:rsid w:val="00F420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420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208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42089"/>
  </w:style>
  <w:style w:type="table" w:styleId="ab">
    <w:name w:val="Table Grid"/>
    <w:basedOn w:val="a1"/>
    <w:uiPriority w:val="59"/>
    <w:rsid w:val="00F420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20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420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42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20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4208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4208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42089"/>
    <w:rPr>
      <w:sz w:val="18"/>
    </w:rPr>
  </w:style>
  <w:style w:type="character" w:styleId="af">
    <w:name w:val="footnote reference"/>
    <w:basedOn w:val="a0"/>
    <w:uiPriority w:val="99"/>
    <w:unhideWhenUsed/>
    <w:rsid w:val="00F420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4208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42089"/>
    <w:rPr>
      <w:sz w:val="20"/>
    </w:rPr>
  </w:style>
  <w:style w:type="character" w:styleId="af2">
    <w:name w:val="endnote reference"/>
    <w:basedOn w:val="a0"/>
    <w:uiPriority w:val="99"/>
    <w:semiHidden/>
    <w:unhideWhenUsed/>
    <w:rsid w:val="00F4208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42089"/>
    <w:pPr>
      <w:spacing w:after="57"/>
    </w:pPr>
  </w:style>
  <w:style w:type="paragraph" w:styleId="21">
    <w:name w:val="toc 2"/>
    <w:basedOn w:val="a"/>
    <w:next w:val="a"/>
    <w:uiPriority w:val="39"/>
    <w:unhideWhenUsed/>
    <w:rsid w:val="00F420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20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20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20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20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20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20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2089"/>
    <w:pPr>
      <w:spacing w:after="57"/>
      <w:ind w:left="2268"/>
    </w:pPr>
  </w:style>
  <w:style w:type="paragraph" w:styleId="af3">
    <w:name w:val="TOC Heading"/>
    <w:uiPriority w:val="39"/>
    <w:unhideWhenUsed/>
    <w:rsid w:val="00F42089"/>
  </w:style>
  <w:style w:type="paragraph" w:styleId="af4">
    <w:name w:val="table of figures"/>
    <w:basedOn w:val="a"/>
    <w:next w:val="a"/>
    <w:uiPriority w:val="99"/>
    <w:unhideWhenUsed/>
    <w:rsid w:val="00F42089"/>
    <w:pPr>
      <w:spacing w:after="0"/>
    </w:pPr>
  </w:style>
  <w:style w:type="paragraph" w:styleId="af5">
    <w:name w:val="Body Text"/>
    <w:basedOn w:val="a"/>
    <w:link w:val="af6"/>
    <w:unhideWhenUsed/>
    <w:rsid w:val="00F42089"/>
    <w:pPr>
      <w:spacing w:after="120"/>
    </w:pPr>
  </w:style>
  <w:style w:type="character" w:customStyle="1" w:styleId="af6">
    <w:name w:val="Основной текст Знак"/>
    <w:basedOn w:val="a0"/>
    <w:link w:val="af5"/>
    <w:rsid w:val="00F42089"/>
  </w:style>
  <w:style w:type="paragraph" w:styleId="af7">
    <w:name w:val="header"/>
    <w:basedOn w:val="a"/>
    <w:link w:val="af8"/>
    <w:uiPriority w:val="99"/>
    <w:semiHidden/>
    <w:unhideWhenUsed/>
    <w:rsid w:val="00B6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655EA"/>
  </w:style>
  <w:style w:type="paragraph" w:styleId="af9">
    <w:name w:val="footer"/>
    <w:basedOn w:val="a"/>
    <w:link w:val="afa"/>
    <w:uiPriority w:val="99"/>
    <w:unhideWhenUsed/>
    <w:rsid w:val="00B6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655EA"/>
  </w:style>
  <w:style w:type="paragraph" w:customStyle="1" w:styleId="c0">
    <w:name w:val="c0"/>
    <w:basedOn w:val="a"/>
    <w:rsid w:val="0052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4604"/>
  </w:style>
  <w:style w:type="character" w:customStyle="1" w:styleId="apple-converted-space">
    <w:name w:val="apple-converted-space"/>
    <w:basedOn w:val="a0"/>
    <w:rsid w:val="00524604"/>
  </w:style>
  <w:style w:type="character" w:customStyle="1" w:styleId="10">
    <w:name w:val="Заголовок 1 Знак"/>
    <w:basedOn w:val="a0"/>
    <w:link w:val="1"/>
    <w:uiPriority w:val="9"/>
    <w:rsid w:val="0080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91e3d1de">
    <w:name w:val="s91e3d1de"/>
    <w:basedOn w:val="a0"/>
    <w:rsid w:val="0080545E"/>
  </w:style>
  <w:style w:type="character" w:customStyle="1" w:styleId="f2661dc87">
    <w:name w:val="f2661dc87"/>
    <w:basedOn w:val="a0"/>
    <w:rsid w:val="0080545E"/>
  </w:style>
  <w:style w:type="paragraph" w:styleId="afb">
    <w:name w:val="Normal (Web)"/>
    <w:basedOn w:val="a"/>
    <w:uiPriority w:val="99"/>
    <w:unhideWhenUsed/>
    <w:rsid w:val="008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80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0545E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D90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5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47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8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54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0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20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4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53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9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5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62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73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4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62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01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06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2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7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97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2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19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8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6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65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3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6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1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43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5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5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0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5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06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3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32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74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5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15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95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1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9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99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10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87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4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29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2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4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0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33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56621A1-8B8B-49B0-8D2E-4655A8A2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2022-11-09T09:28:00Z</cp:lastPrinted>
  <dcterms:created xsi:type="dcterms:W3CDTF">2022-10-14T11:21:00Z</dcterms:created>
  <dcterms:modified xsi:type="dcterms:W3CDTF">2022-11-14T08:52:00Z</dcterms:modified>
</cp:coreProperties>
</file>