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9D" w:rsidRDefault="00A6709D" w:rsidP="00A67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Инновационная деятельность учителя</w:t>
      </w:r>
      <w:r w:rsidR="00A010D6" w:rsidRPr="00FB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начальных классов </w:t>
      </w:r>
      <w:r w:rsidRPr="00FB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A010D6" w:rsidRPr="00FB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условиях </w:t>
      </w:r>
      <w:r w:rsidRPr="00FB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ФГОС</w:t>
      </w:r>
      <w:r w:rsidR="00A010D6" w:rsidRPr="00FB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НОО</w:t>
      </w:r>
      <w:r w:rsidR="00FB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B626E" w:rsidRDefault="00FB626E" w:rsidP="00A67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Кузнецова Н.В.</w:t>
      </w:r>
    </w:p>
    <w:p w:rsidR="00FB626E" w:rsidRDefault="00FB626E" w:rsidP="00A67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учитель начальных классов</w:t>
      </w:r>
    </w:p>
    <w:p w:rsidR="00FB626E" w:rsidRDefault="00FB626E" w:rsidP="00A67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МБОУ БГО СОШ № 4</w:t>
      </w:r>
    </w:p>
    <w:p w:rsidR="00FB626E" w:rsidRDefault="00FB626E" w:rsidP="00A67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Г.Борисоглебск, Воронежская область</w:t>
      </w:r>
    </w:p>
    <w:p w:rsidR="00FB626E" w:rsidRDefault="00FB626E" w:rsidP="00A67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26E" w:rsidRPr="00A6709D" w:rsidRDefault="00FB626E" w:rsidP="00A67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«Если  мы  будем  учить  сегодня  так,  как  мы  учили  вчера,  мы  украдем  у </w:t>
      </w:r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завтра» </w:t>
      </w:r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Джон </w:t>
      </w:r>
      <w:proofErr w:type="spellStart"/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«Если  мы  будем  учить  сегодня  так,  как  мы  учили  вчера,  мы  украдем  у </w:t>
      </w:r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завтра» </w:t>
      </w:r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Джон </w:t>
      </w:r>
      <w:proofErr w:type="spellStart"/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«Если  мы  будем  учить  сегодня  так,  как  мы  учили  вчера,  мы  украдем  у </w:t>
      </w:r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завтра» </w:t>
      </w:r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Джон </w:t>
      </w:r>
      <w:proofErr w:type="spellStart"/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Pr="00FB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6709D" w:rsidRPr="00FB626E" w:rsidRDefault="00A010D6" w:rsidP="00A010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6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мы будем учиться сегодня так,</w:t>
      </w:r>
    </w:p>
    <w:p w:rsidR="00A010D6" w:rsidRPr="00FB626E" w:rsidRDefault="00A010D6" w:rsidP="00A01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6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как мы учились вчера,</w:t>
      </w:r>
    </w:p>
    <w:p w:rsidR="00A010D6" w:rsidRPr="00FB626E" w:rsidRDefault="00A010D6" w:rsidP="00A01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6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мы украдем у детей завтра.</w:t>
      </w:r>
    </w:p>
    <w:p w:rsidR="00A010D6" w:rsidRPr="00FB626E" w:rsidRDefault="00A010D6" w:rsidP="00A010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6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Джон </w:t>
      </w:r>
      <w:proofErr w:type="spellStart"/>
      <w:r w:rsidRPr="00FB6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Дьюи</w:t>
      </w:r>
      <w:proofErr w:type="spellEnd"/>
    </w:p>
    <w:p w:rsidR="00A010D6" w:rsidRPr="00FB626E" w:rsidRDefault="00A010D6" w:rsidP="00A01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09D" w:rsidRPr="00FB626E" w:rsidRDefault="00A6709D" w:rsidP="00A67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0D6" w:rsidRPr="00FB626E" w:rsidRDefault="00A6709D" w:rsidP="00A010D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26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система обязана идти в ногу со временем, поэтому создание современной школы, способной из ученика сделать высокоразвитого и подготовленного к жизни человека, должно быть приоритетной задачей в программах развития образовательного процесса. Учитель начальных классов должен уметь применять психологические приёмы в практических ситуациях, причем применять их к каждому ученику индивидуально; уметь организовать диалог на уроке и вне класса, быть способным внедрять инновации в школьную деятельность. </w:t>
      </w:r>
    </w:p>
    <w:p w:rsidR="00A6709D" w:rsidRDefault="00A6709D" w:rsidP="00FB626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626E">
        <w:rPr>
          <w:rFonts w:ascii="Times New Roman" w:hAnsi="Times New Roman" w:cs="Times New Roman"/>
          <w:color w:val="000000"/>
          <w:sz w:val="28"/>
          <w:szCs w:val="28"/>
        </w:rPr>
        <w:t>Одна</w:t>
      </w:r>
      <w:r w:rsidR="00A010D6" w:rsidRPr="00FB626E">
        <w:rPr>
          <w:rFonts w:ascii="Times New Roman" w:hAnsi="Times New Roman" w:cs="Times New Roman"/>
          <w:color w:val="000000"/>
          <w:sz w:val="28"/>
          <w:szCs w:val="28"/>
        </w:rPr>
        <w:t xml:space="preserve"> из основных задач новой школы </w:t>
      </w:r>
      <w:r w:rsidRPr="00FB626E">
        <w:rPr>
          <w:rFonts w:ascii="Times New Roman" w:hAnsi="Times New Roman" w:cs="Times New Roman"/>
          <w:color w:val="000000"/>
          <w:sz w:val="28"/>
          <w:szCs w:val="28"/>
        </w:rPr>
        <w:t>необходимо сде</w:t>
      </w:r>
      <w:r w:rsidR="00A010D6" w:rsidRPr="00FB626E">
        <w:rPr>
          <w:rFonts w:ascii="Times New Roman" w:hAnsi="Times New Roman" w:cs="Times New Roman"/>
          <w:color w:val="000000"/>
          <w:sz w:val="28"/>
          <w:szCs w:val="28"/>
        </w:rPr>
        <w:t xml:space="preserve">лать так, чтобы ученик во время </w:t>
      </w:r>
      <w:r w:rsidRPr="00FB626E">
        <w:rPr>
          <w:rFonts w:ascii="Times New Roman" w:hAnsi="Times New Roman" w:cs="Times New Roman"/>
          <w:color w:val="000000"/>
          <w:sz w:val="28"/>
          <w:szCs w:val="28"/>
        </w:rPr>
        <w:t xml:space="preserve">урока находился на одном уровне с педагогом, чтобы у ребёнка была возможность </w:t>
      </w:r>
      <w:proofErr w:type="spellStart"/>
      <w:r w:rsidR="00FB626E" w:rsidRPr="00FB626E">
        <w:rPr>
          <w:rFonts w:ascii="Times New Roman" w:hAnsi="Times New Roman" w:cs="Times New Roman"/>
          <w:color w:val="000000"/>
          <w:sz w:val="28"/>
          <w:szCs w:val="28"/>
        </w:rPr>
        <w:t>здравооценивать</w:t>
      </w:r>
      <w:proofErr w:type="spellEnd"/>
      <w:r w:rsidR="00FB626E" w:rsidRPr="00FB626E">
        <w:rPr>
          <w:rFonts w:ascii="Times New Roman" w:hAnsi="Times New Roman" w:cs="Times New Roman"/>
          <w:color w:val="000000"/>
          <w:sz w:val="28"/>
          <w:szCs w:val="28"/>
        </w:rPr>
        <w:t xml:space="preserve"> себя и окружающий мир.</w:t>
      </w:r>
    </w:p>
    <w:p w:rsidR="00FB626E" w:rsidRPr="00A6709D" w:rsidRDefault="00FB626E" w:rsidP="00FB626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709D" w:rsidRPr="00A6709D" w:rsidRDefault="00A6709D" w:rsidP="00A6709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данном этапе развития современной школы вопрос об инновационной деятельности становится актуальным как никогда в связи с новыми требования и стандартами</w:t>
      </w:r>
      <w:proofErr w:type="gramStart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FB6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</w:t>
      </w: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такое инновация? Слово говорит само за себя, это что-то новое, какие- то обновления, это создание нового продукта. Основные признаки инновационной деятельности:</w:t>
      </w:r>
    </w:p>
    <w:p w:rsidR="00A6709D" w:rsidRPr="00A6709D" w:rsidRDefault="00A6709D" w:rsidP="00A670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и использование интеллектуального продукта. В ходе образовательного процесса учитель создает что-то новое для себя или для класса.</w:t>
      </w:r>
    </w:p>
    <w:p w:rsidR="00A6709D" w:rsidRPr="00A6709D" w:rsidRDefault="00A6709D" w:rsidP="00A670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Интеграция основной образовательной деятельности в </w:t>
      </w:r>
      <w:proofErr w:type="gramStart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дополнительную</w:t>
      </w:r>
      <w:proofErr w:type="gramEnd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709D" w:rsidRPr="00A6709D" w:rsidRDefault="00A6709D" w:rsidP="00A670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Повышения интереса у детей к обучению.</w:t>
      </w:r>
    </w:p>
    <w:p w:rsidR="00A6709D" w:rsidRPr="00A6709D" w:rsidRDefault="00A6709D" w:rsidP="00A6709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Профессиональная деятельность учителя неполноценна, если она строится только как воспроизводство однажды усвоенных методов работы. Такая деятельность неполноценна не только потому, что в ней не используются объективно существующие возможности для достижения более высоких результатов образования, но и потому, что она не способствует развитию личности самого педагога. Без творчества нет педагога-мастера.</w:t>
      </w:r>
    </w:p>
    <w:p w:rsidR="00A6709D" w:rsidRPr="00A6709D" w:rsidRDefault="00A6709D" w:rsidP="00A670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инновационной деятельности</w:t>
      </w:r>
      <w:r w:rsidR="00FB6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выделить три основных бло</w:t>
      </w: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ка: </w:t>
      </w:r>
      <w:proofErr w:type="gramStart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техническая</w:t>
      </w:r>
      <w:proofErr w:type="gramEnd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учебная и </w:t>
      </w:r>
      <w:proofErr w:type="spellStart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внеучебная</w:t>
      </w:r>
      <w:proofErr w:type="spellEnd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Эти блоки все интегрируются, если берешь техническую область, </w:t>
      </w:r>
      <w:proofErr w:type="gramStart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хочешь</w:t>
      </w:r>
      <w:proofErr w:type="gramEnd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хочешь, а она все равно интегрируется в учебную </w:t>
      </w:r>
      <w:proofErr w:type="spellStart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область</w:t>
      </w:r>
      <w:proofErr w:type="gramStart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</w:t>
      </w:r>
      <w:proofErr w:type="gramEnd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ассмотрим</w:t>
      </w:r>
      <w:proofErr w:type="spellEnd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блоки по порядку.</w:t>
      </w:r>
    </w:p>
    <w:p w:rsidR="00A6709D" w:rsidRPr="00A6709D" w:rsidRDefault="00A6709D" w:rsidP="00A670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Техническая инновация</w:t>
      </w:r>
    </w:p>
    <w:p w:rsidR="00A6709D" w:rsidRPr="00A6709D" w:rsidRDefault="00A6709D" w:rsidP="00A670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современном мире технический прогресс достиг невиданных результатов. Он затронул все сферы жизни человека, и школа не стала исключением. При подготовке к уроку и его проведении мы  используем информационно- коммуникативные технологии. Главным преимуществом этих технологий является наглядность, так как большая доля информации усваивается с помощью зрительной памяти, и воздействие на неё очень важно в обучении. Информационные технологии помогают сделать процесс обучения творческим и ориентированным на учащегося. Намного чаще в своей работе мы стали применять </w:t>
      </w:r>
      <w:proofErr w:type="spellStart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видеоуроки</w:t>
      </w:r>
      <w:proofErr w:type="spellEnd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709D" w:rsidRPr="00A6709D" w:rsidRDefault="00A6709D" w:rsidP="00A670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Учебные инновации</w:t>
      </w:r>
    </w:p>
    <w:p w:rsidR="00A6709D" w:rsidRPr="00A6709D" w:rsidRDefault="00A6709D" w:rsidP="00A6709D">
      <w:pPr>
        <w:shd w:val="clear" w:color="auto" w:fill="FFFFFF"/>
        <w:spacing w:after="0" w:line="240" w:lineRule="auto"/>
        <w:ind w:left="360" w:firstLine="348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только технические инновации приобретают популярность. Наверное, каждый из нас стремится к тому, чтобы урок запоминался и был интересен ребенку. Одна из учебных инноваций, которую я применяю в своей работе - это технология  </w:t>
      </w:r>
      <w:proofErr w:type="spellStart"/>
      <w:r w:rsidRPr="00A670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синквейн</w:t>
      </w:r>
      <w:proofErr w:type="spellEnd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творческая работа, имеющая форму короткого стихотворения не рифмованного, состоящее из 5 нерифмованных строк. Правила, по которому оно составляется</w:t>
      </w:r>
      <w:r w:rsidRPr="00A670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A6709D" w:rsidRPr="00A6709D" w:rsidRDefault="00A6709D" w:rsidP="00A670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Первая строка. </w:t>
      </w: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слово – понятие или тема (существительное).</w:t>
      </w:r>
    </w:p>
    <w:p w:rsidR="00A6709D" w:rsidRPr="00A6709D" w:rsidRDefault="00A6709D" w:rsidP="00A670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Вторая строка</w:t>
      </w: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2 слова – описание этого понятия (прилагательные).</w:t>
      </w:r>
    </w:p>
    <w:p w:rsidR="00A6709D" w:rsidRPr="00A6709D" w:rsidRDefault="00A6709D" w:rsidP="00A670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Третья строка</w:t>
      </w: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3 слова – действия (глаголы).</w:t>
      </w:r>
    </w:p>
    <w:p w:rsidR="00A6709D" w:rsidRPr="00A6709D" w:rsidRDefault="00A6709D" w:rsidP="00A670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Четвертая строка</w:t>
      </w: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Фраза или предложение, показывающее отношение к теме (афоризм)</w:t>
      </w:r>
    </w:p>
    <w:p w:rsidR="00A6709D" w:rsidRPr="00A6709D" w:rsidRDefault="00A6709D" w:rsidP="00A670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Пятая строка</w:t>
      </w: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1 слово – синоним, который повторяет суть темы.</w:t>
      </w:r>
    </w:p>
    <w:p w:rsidR="00A6709D" w:rsidRPr="00A6709D" w:rsidRDefault="00A6709D" w:rsidP="00A670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Пройдя тему, не </w:t>
      </w:r>
      <w:proofErr w:type="gramStart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</w:t>
      </w:r>
      <w:proofErr w:type="gramEnd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какому предмету, проявляя творческую активность, ребенку интереснее и проще заполнить пройденный материал. Поэтому можно в конце урока оставить время, для того чтобы </w:t>
      </w:r>
      <w:proofErr w:type="spellStart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простимулировать</w:t>
      </w:r>
      <w:proofErr w:type="spellEnd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на какую-нибудь инновацию. </w:t>
      </w:r>
      <w:proofErr w:type="spellStart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Синквейны</w:t>
      </w:r>
      <w:proofErr w:type="spellEnd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выполняют две важнейшие функции: помогают преподавателям проверять знания ребят и экономят время, которого никогда не бывает много. Такое стихотворение позволяет учителям осуществлять контроль над детьми, ведь никому не удастся изложить суть в нескольких строчках, если не было ознакомления с необходимым материалом.</w:t>
      </w:r>
    </w:p>
    <w:p w:rsidR="00A6709D" w:rsidRPr="00A6709D" w:rsidRDefault="00A6709D" w:rsidP="00A6709D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одна инновация - это </w:t>
      </w:r>
      <w:r w:rsidRPr="00A670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ментальные карты</w:t>
      </w: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Ментальные карты — это способ записи, альтернативный по отношению к тексту, спискам и схемам. Они </w:t>
      </w:r>
      <w:proofErr w:type="spellStart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удобны</w:t>
      </w:r>
      <w:proofErr w:type="gramStart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,э</w:t>
      </w:r>
      <w:proofErr w:type="gramEnd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ффективны</w:t>
      </w:r>
      <w:proofErr w:type="spellEnd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визуализации мышления и являются альтернативной записью. Ментальные карты служат для того, чтобы зафиксировать какие-то идеи. Опорные сигналы, учитель придумывает сам для себя, они дают уверенность, что данный материал не забудется, выстраивается логическая цепочка, в центре рисуется событие, а дальше действия (можно изображать в виде дерева, солнышка и т.д.). Эти ментальные карты можно использовать как на уроке, так и во внеурочной </w:t>
      </w: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деятельности. Главное отличие ментальных карт от других способов </w:t>
      </w:r>
      <w:proofErr w:type="gramStart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визуализации</w:t>
      </w:r>
      <w:proofErr w:type="gramEnd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прежде всего тем, что ментальные карты активируют память. Списки, сплошной текст,  схемы однообразны. Ментальные карты, наоборот, используют все возможные способы, чтобы активировать восприятие посредством разнообразия: разная толщина линий, разные цвета ветвей, точно выбранные ключевые слова, которые лично для вас являются значимыми, использование образов и </w:t>
      </w:r>
      <w:proofErr w:type="spellStart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символовМетод</w:t>
      </w:r>
      <w:proofErr w:type="spellEnd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ментальных карт </w:t>
      </w:r>
      <w:proofErr w:type="gramStart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созвучен</w:t>
      </w:r>
      <w:proofErr w:type="gramEnd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содержанию ФГОС и </w:t>
      </w:r>
      <w:proofErr w:type="spellStart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деятельностному</w:t>
      </w:r>
      <w:proofErr w:type="spellEnd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подходу в обучении. Думаю, его использование в системе обязательно даст результаты.</w:t>
      </w:r>
    </w:p>
    <w:p w:rsidR="00A6709D" w:rsidRPr="00A6709D" w:rsidRDefault="00A6709D" w:rsidP="00A670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Внеурочная деятельность</w:t>
      </w:r>
    </w:p>
    <w:p w:rsidR="00A6709D" w:rsidRPr="00A6709D" w:rsidRDefault="00A6709D" w:rsidP="00A670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этой области возможно раскрыть все свои фантазии в инновационной </w:t>
      </w:r>
      <w:proofErr w:type="spellStart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</w:t>
      </w:r>
      <w:proofErr w:type="gramStart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gramEnd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</w:t>
      </w:r>
      <w:proofErr w:type="spellEnd"/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начальной школы широко используется «Ларец знаний», где выбирается какая-то тема, для изучения. Детям даётся информация, где им предлагается воспользоваться предложенными вариантами. Затем они озвучивают или готовят проекты, которые получаются очень интересные. У каждого своя точка зрения, они используют для решения своего проекта какие-то зарисовки, компьютерные презентации и т.д. Дети получают опыт первых исследовательских шагов.</w:t>
      </w:r>
    </w:p>
    <w:p w:rsidR="00A6709D" w:rsidRPr="00A6709D" w:rsidRDefault="00A6709D" w:rsidP="00A6709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должны ощущать дефицит знаний для решения практических проблем, если они не ощущают этой потребности, то им будет сложно входить в мир инноваций, поэтому их надо заинтересовать и развить необходимые качества. В инновационном процессе, самое главное, что у детей развиваются компетенции.</w:t>
      </w:r>
    </w:p>
    <w:p w:rsidR="00A6709D" w:rsidRPr="00A6709D" w:rsidRDefault="00A6709D" w:rsidP="00A6709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670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Готовность к инновационной деятельности в современных условиях – важнейшее качество профессионального педагога, без наличия которого невозможно достичь и высокого уровня педагогического мастерства.</w:t>
      </w:r>
    </w:p>
    <w:p w:rsidR="00A010D6" w:rsidRPr="00A010D6" w:rsidRDefault="00A010D6" w:rsidP="00A010D6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54"/>
          <w:szCs w:val="54"/>
          <w:lang w:eastAsia="ru-RU"/>
        </w:rPr>
      </w:pPr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A010D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Инновационная деятельность педагога в условиях реализации ФГОС Н</w:t>
      </w:r>
      <w:r w:rsidRPr="00A010D6">
        <w:rPr>
          <w:rFonts w:ascii="ff2" w:eastAsia="Times New Roman" w:hAnsi="ff2" w:cs="Helvetica"/>
          <w:color w:val="000000"/>
          <w:spacing w:val="1"/>
          <w:sz w:val="72"/>
          <w:lang w:eastAsia="ru-RU"/>
        </w:rPr>
        <w:t>ОО</w:t>
      </w:r>
      <w:r w:rsidRPr="00A010D6">
        <w:rPr>
          <w:rFonts w:ascii="ff3" w:eastAsia="Times New Roman" w:hAnsi="ff3" w:cs="Helvetica"/>
          <w:color w:val="000000"/>
          <w:sz w:val="72"/>
          <w:lang w:eastAsia="ru-RU"/>
        </w:rPr>
        <w:t xml:space="preserve"> </w:t>
      </w:r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Аксенова Е.В., учитель начальных классов</w:t>
      </w:r>
      <w:r w:rsidRPr="00A010D6">
        <w:rPr>
          <w:rFonts w:ascii="ff1" w:eastAsia="Times New Roman" w:hAnsi="ff1" w:cs="Helvetica"/>
          <w:color w:val="000000"/>
          <w:sz w:val="72"/>
          <w:lang w:eastAsia="ru-RU"/>
        </w:rPr>
        <w:t xml:space="preserve"> </w:t>
      </w:r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Исходя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из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всего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выше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сказанного,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можно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сделать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вывод: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педагог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перестаёт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быть </w:t>
      </w:r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носителем «объективных знаний», которые он пытается передать ученику. Его главной задачей </w:t>
      </w:r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является  мотивировать</w:t>
      </w:r>
      <w:r w:rsidRPr="00A010D6">
        <w:rPr>
          <w:rFonts w:ascii="ff1" w:eastAsia="Times New Roman" w:hAnsi="ff1" w:cs="Helvetica"/>
          <w:color w:val="000000"/>
          <w:sz w:val="72"/>
          <w:lang w:eastAsia="ru-RU"/>
        </w:rPr>
        <w:t xml:space="preserve"> 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учащихся  на  проявлении  инициативы  и  самостоятельности.  Педагог </w:t>
      </w:r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создаёт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условия,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развивающую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среду,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которой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становится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возможным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для каждого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ученика </w:t>
      </w:r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выработка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уровне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его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интеллектуальных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прочих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способностей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определённых </w:t>
      </w:r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компетенций.</w:t>
      </w:r>
      <w:r w:rsidRPr="00A010D6">
        <w:rPr>
          <w:rFonts w:ascii="ff1" w:eastAsia="Times New Roman" w:hAnsi="ff1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стремительно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меняющемся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открытом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мире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главным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профессиональным </w:t>
      </w:r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качеством,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которое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педагог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должен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постоянно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демонстрировать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своим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ученикам,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становится </w:t>
      </w:r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умение учиться.</w:t>
      </w:r>
      <w:r w:rsidRPr="00A010D6">
        <w:rPr>
          <w:rFonts w:ascii="ff1" w:eastAsia="Times New Roman" w:hAnsi="ff1" w:cs="Helvetica"/>
          <w:color w:val="000000"/>
          <w:sz w:val="72"/>
          <w:lang w:eastAsia="ru-RU"/>
        </w:rPr>
        <w:t xml:space="preserve"> </w:t>
      </w:r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Готовность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инновационной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деятельности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современных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условиях </w:t>
      </w:r>
      <w:r w:rsidRPr="00A010D6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–</w:t>
      </w:r>
      <w:r w:rsidRPr="00A010D6">
        <w:rPr>
          <w:rFonts w:ascii="ff1" w:eastAsia="Times New Roman" w:hAnsi="ff1" w:cs="Helvetica"/>
          <w:color w:val="000000"/>
          <w:sz w:val="72"/>
          <w:lang w:eastAsia="ru-RU"/>
        </w:rPr>
        <w:t xml:space="preserve">  </w:t>
      </w:r>
      <w:proofErr w:type="gramStart"/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важнейшее</w:t>
      </w:r>
      <w:proofErr w:type="gramEnd"/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качество  профессионального  педагога,  без  наличия  которого  невозможно  достичь  высокого </w:t>
      </w:r>
    </w:p>
    <w:p w:rsidR="00A010D6" w:rsidRPr="00A010D6" w:rsidRDefault="00A010D6" w:rsidP="00A010D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A010D6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уровня педагогического мастерства.</w:t>
      </w:r>
    </w:p>
    <w:p w:rsidR="003F478A" w:rsidRDefault="003F478A"/>
    <w:sectPr w:rsidR="003F478A" w:rsidSect="003F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6938"/>
    <w:multiLevelType w:val="multilevel"/>
    <w:tmpl w:val="33E8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B7D6B"/>
    <w:multiLevelType w:val="multilevel"/>
    <w:tmpl w:val="6692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09D"/>
    <w:rsid w:val="003F478A"/>
    <w:rsid w:val="00A010D6"/>
    <w:rsid w:val="00A6709D"/>
    <w:rsid w:val="00FB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6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709D"/>
  </w:style>
  <w:style w:type="paragraph" w:customStyle="1" w:styleId="c2">
    <w:name w:val="c2"/>
    <w:basedOn w:val="a"/>
    <w:rsid w:val="00A6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709D"/>
  </w:style>
  <w:style w:type="character" w:customStyle="1" w:styleId="c1">
    <w:name w:val="c1"/>
    <w:basedOn w:val="a0"/>
    <w:rsid w:val="00A6709D"/>
  </w:style>
  <w:style w:type="paragraph" w:customStyle="1" w:styleId="c5">
    <w:name w:val="c5"/>
    <w:basedOn w:val="a"/>
    <w:rsid w:val="00A6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1">
    <w:name w:val="ls1"/>
    <w:basedOn w:val="a0"/>
    <w:rsid w:val="00A010D6"/>
  </w:style>
  <w:style w:type="character" w:customStyle="1" w:styleId="ff3">
    <w:name w:val="ff3"/>
    <w:basedOn w:val="a0"/>
    <w:rsid w:val="00A010D6"/>
  </w:style>
  <w:style w:type="character" w:customStyle="1" w:styleId="ff1">
    <w:name w:val="ff1"/>
    <w:basedOn w:val="a0"/>
    <w:rsid w:val="00A010D6"/>
  </w:style>
  <w:style w:type="character" w:customStyle="1" w:styleId="ff4">
    <w:name w:val="ff4"/>
    <w:basedOn w:val="a0"/>
    <w:rsid w:val="00A010D6"/>
  </w:style>
  <w:style w:type="character" w:customStyle="1" w:styleId="a3">
    <w:name w:val="_"/>
    <w:basedOn w:val="a0"/>
    <w:rsid w:val="00A010D6"/>
  </w:style>
  <w:style w:type="character" w:customStyle="1" w:styleId="ff2">
    <w:name w:val="ff2"/>
    <w:basedOn w:val="a0"/>
    <w:rsid w:val="00A010D6"/>
  </w:style>
  <w:style w:type="character" w:customStyle="1" w:styleId="ff5">
    <w:name w:val="ff5"/>
    <w:basedOn w:val="a0"/>
    <w:rsid w:val="00A010D6"/>
  </w:style>
  <w:style w:type="character" w:customStyle="1" w:styleId="ff6">
    <w:name w:val="ff6"/>
    <w:basedOn w:val="a0"/>
    <w:rsid w:val="00A010D6"/>
  </w:style>
  <w:style w:type="character" w:customStyle="1" w:styleId="ff7">
    <w:name w:val="ff7"/>
    <w:basedOn w:val="a0"/>
    <w:rsid w:val="00A010D6"/>
  </w:style>
  <w:style w:type="character" w:customStyle="1" w:styleId="ls0">
    <w:name w:val="ls0"/>
    <w:basedOn w:val="a0"/>
    <w:rsid w:val="00A01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7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0461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4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0185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7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4211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2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2020-02-26T20:20:00Z</dcterms:created>
  <dcterms:modified xsi:type="dcterms:W3CDTF">2020-02-26T20:50:00Z</dcterms:modified>
</cp:coreProperties>
</file>