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C4" w:rsidRPr="00DF23C4" w:rsidRDefault="00DF23C4" w:rsidP="00DF23C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0"/>
          <w:szCs w:val="20"/>
        </w:rPr>
      </w:pPr>
      <w:r w:rsidRPr="00DF23C4">
        <w:rPr>
          <w:rStyle w:val="c3"/>
          <w:b/>
          <w:color w:val="000000"/>
          <w:sz w:val="28"/>
          <w:szCs w:val="28"/>
          <w:shd w:val="clear" w:color="auto" w:fill="FFFFFF"/>
        </w:rPr>
        <w:t>«Формирование и развитие элементов логического мышления у детей с ОВЗ»</w:t>
      </w:r>
    </w:p>
    <w:p w:rsidR="00DF23C4" w:rsidRDefault="00DF23C4" w:rsidP="00DF23C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color w:val="000000"/>
          <w:sz w:val="28"/>
          <w:szCs w:val="28"/>
        </w:rPr>
        <w:t>В основе коррекционно-педагогической работы с детьми с ограниченными возможностями здоровья реализовано фундаментальное положение отечественной психологии о генетической связи разных форм мышления. У детей взаимодействуют 3 основные формы: наглядно-действенное, наглядно-образное и словесно-логическое мышление.</w:t>
      </w:r>
    </w:p>
    <w:p w:rsidR="00DF23C4" w:rsidRDefault="00DF23C4" w:rsidP="00DF23C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Использование разработанной системы занятий по развитию мыслительной деятельности детей с ограниченными возможностями здоровья позволяет сформировать у них взаимосвязь между основными компонентами познания: действием, словом и образом. Систематическая коррекционная работа вызывает у детей интерес к окружающему, ведет к самостоятельности их мышления, дети перестают ждать решения всех вопросов от взрослого.</w:t>
      </w:r>
    </w:p>
    <w:p w:rsidR="00DF23C4" w:rsidRDefault="00DF23C4" w:rsidP="00DF23C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Обучение, направленное на развитие мышления, оказывает большое влияние на речевое развитие ребенка, способствует запоминанию слов, формированию основных функций речи (фиксирующей, познавательной, планирующей).</w:t>
      </w:r>
    </w:p>
    <w:p w:rsidR="00DF23C4" w:rsidRDefault="00DF23C4" w:rsidP="00DF23C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Большим  плюсом в развитии ребенка является его обучение логическому мышлению. Именно благодаря логике можно обосновывать многие жизненные явления, объяснить абстрактные понятия, научить ребенка отстаивать свою точку зрения. Логика помогает здраво оценивать мир и окружающих. Развивая и совершенствуя умение логически рассуждать и действовать, ребенок сможет превратиться в здравомыслящего человека.</w:t>
      </w:r>
    </w:p>
    <w:p w:rsidR="00DF23C4" w:rsidRDefault="00DF23C4" w:rsidP="00DF23C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Развитие логики оказывает благоприятное влияние на речевую активность ребенка, повышает культуру его мышления, поэтому вопрос как </w:t>
      </w:r>
      <w:proofErr w:type="gramStart"/>
      <w:r>
        <w:rPr>
          <w:rStyle w:val="c3"/>
          <w:color w:val="000000"/>
          <w:sz w:val="28"/>
          <w:szCs w:val="28"/>
        </w:rPr>
        <w:t>развивать логику ребенка актуален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DF23C4" w:rsidRDefault="00DF23C4" w:rsidP="00DF23C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У детей с ограниченными возможностями здоровья отмечаются проблемы не только в речевом развитии, но и в развитии психических процессов, в частности в развитии мышления. У них </w:t>
      </w:r>
      <w:proofErr w:type="spellStart"/>
      <w:r>
        <w:rPr>
          <w:rStyle w:val="c3"/>
          <w:color w:val="000000"/>
          <w:sz w:val="28"/>
          <w:szCs w:val="28"/>
        </w:rPr>
        <w:t>несформированы</w:t>
      </w:r>
      <w:proofErr w:type="spellEnd"/>
      <w:r>
        <w:rPr>
          <w:rStyle w:val="c3"/>
          <w:color w:val="000000"/>
          <w:sz w:val="28"/>
          <w:szCs w:val="28"/>
        </w:rPr>
        <w:t xml:space="preserve"> основные компоненты наглядно- образного мышления и взаимосвязь между </w:t>
      </w:r>
      <w:proofErr w:type="spellStart"/>
      <w:r>
        <w:rPr>
          <w:rStyle w:val="c3"/>
          <w:color w:val="000000"/>
          <w:sz w:val="28"/>
          <w:szCs w:val="28"/>
        </w:rPr>
        <w:t>ними</w:t>
      </w:r>
      <w:proofErr w:type="gramStart"/>
      <w:r>
        <w:rPr>
          <w:rStyle w:val="c3"/>
          <w:color w:val="000000"/>
          <w:sz w:val="28"/>
          <w:szCs w:val="28"/>
        </w:rPr>
        <w:t>,з</w:t>
      </w:r>
      <w:proofErr w:type="gramEnd"/>
      <w:r>
        <w:rPr>
          <w:rStyle w:val="c3"/>
          <w:color w:val="000000"/>
          <w:sz w:val="28"/>
          <w:szCs w:val="28"/>
        </w:rPr>
        <w:t>атруднены</w:t>
      </w:r>
      <w:proofErr w:type="spellEnd"/>
      <w:r>
        <w:rPr>
          <w:rStyle w:val="c3"/>
          <w:color w:val="000000"/>
          <w:sz w:val="28"/>
          <w:szCs w:val="28"/>
        </w:rPr>
        <w:t> актуализация  образов- представлений об окружающей действительности и словесные обобщения имеющихся образов, недостаточно сформированы мыслительные операции, не </w:t>
      </w:r>
      <w:proofErr w:type="spellStart"/>
      <w:r>
        <w:rPr>
          <w:rStyle w:val="c3"/>
          <w:color w:val="000000"/>
          <w:sz w:val="28"/>
          <w:szCs w:val="28"/>
        </w:rPr>
        <w:t>сформированыпредставления</w:t>
      </w:r>
      <w:proofErr w:type="spellEnd"/>
      <w:r>
        <w:rPr>
          <w:rStyle w:val="c3"/>
          <w:color w:val="000000"/>
          <w:sz w:val="28"/>
          <w:szCs w:val="28"/>
        </w:rPr>
        <w:t xml:space="preserve"> о целостных предметах и их свойствах, качествах, признаках, не сформированы представления о причинно- следственных связях.</w:t>
      </w:r>
    </w:p>
    <w:p w:rsidR="00DF23C4" w:rsidRDefault="00DF23C4" w:rsidP="00DF23C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В процессе целенаправленной </w:t>
      </w:r>
      <w:proofErr w:type="spellStart"/>
      <w:r>
        <w:rPr>
          <w:rStyle w:val="c3"/>
          <w:color w:val="000000"/>
          <w:sz w:val="28"/>
          <w:szCs w:val="28"/>
        </w:rPr>
        <w:t>коррекционно-педагогическойской</w:t>
      </w:r>
      <w:proofErr w:type="spellEnd"/>
      <w:r>
        <w:rPr>
          <w:rStyle w:val="c3"/>
          <w:color w:val="000000"/>
          <w:sz w:val="28"/>
          <w:szCs w:val="28"/>
        </w:rPr>
        <w:t xml:space="preserve"> работы ребенок учится устанавливать временные, </w:t>
      </w:r>
      <w:proofErr w:type="spellStart"/>
      <w:r>
        <w:rPr>
          <w:rStyle w:val="c3"/>
          <w:color w:val="000000"/>
          <w:sz w:val="28"/>
          <w:szCs w:val="28"/>
        </w:rPr>
        <w:t>причиннно-следственные</w:t>
      </w:r>
      <w:proofErr w:type="spellEnd"/>
      <w:r>
        <w:rPr>
          <w:rStyle w:val="c3"/>
          <w:color w:val="000000"/>
          <w:sz w:val="28"/>
          <w:szCs w:val="28"/>
        </w:rPr>
        <w:t xml:space="preserve"> связи и зависимости, обучается рассуждать, выделять существенное и второстепенное, объединять предметы на различных основаниях, видеть в предметах разные их свойства, видеть относительность границ между отдельными группами явлений и объектов.</w:t>
      </w:r>
    </w:p>
    <w:p w:rsidR="00DF23C4" w:rsidRDefault="00DF23C4" w:rsidP="00DF23C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В ходе занятий используются различные методические приемы, способствующие развитию логического мышления: сравнения, обобщения, противопоставления, аналогии, установление связей между явлениями и </w:t>
      </w:r>
      <w:r>
        <w:rPr>
          <w:rStyle w:val="c3"/>
          <w:color w:val="000000"/>
          <w:sz w:val="28"/>
          <w:szCs w:val="28"/>
        </w:rPr>
        <w:lastRenderedPageBreak/>
        <w:t>объектами природы, классификация и систематизация известных фактов, формулирование выводов в виде суждения и умозаключения.</w:t>
      </w:r>
    </w:p>
    <w:p w:rsidR="00DF23C4" w:rsidRDefault="00DF23C4" w:rsidP="00DF23C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 Задания на формирование умений выполнять классификацию</w:t>
      </w:r>
    </w:p>
    <w:p w:rsidR="00DF23C4" w:rsidRDefault="00DF23C4" w:rsidP="00DF23C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Цель - учить детей выделять существенное и второстепенное, объединять предметы по различным основаниям, в одну группу на основе общих признаков.</w:t>
      </w:r>
    </w:p>
    <w:p w:rsidR="00DF23C4" w:rsidRDefault="00DF23C4" w:rsidP="00DF23C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Игры и задания «Группировка предметов (картинок)</w:t>
      </w:r>
      <w:proofErr w:type="gramStart"/>
      <w:r>
        <w:rPr>
          <w:rStyle w:val="c3"/>
          <w:color w:val="000000"/>
          <w:sz w:val="28"/>
          <w:szCs w:val="28"/>
        </w:rPr>
        <w:t>»б</w:t>
      </w:r>
      <w:proofErr w:type="gramEnd"/>
      <w:r>
        <w:rPr>
          <w:rStyle w:val="c3"/>
          <w:color w:val="000000"/>
          <w:sz w:val="28"/>
          <w:szCs w:val="28"/>
        </w:rPr>
        <w:t>ез образца и без обобщающего слова. Цель - учить детей пользоваться наглядной моделью при решении элементарных логических задач на классификацию.</w:t>
      </w:r>
    </w:p>
    <w:p w:rsidR="00DF23C4" w:rsidRDefault="00DF23C4" w:rsidP="00DF23C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ИГРА «РА3ЛОЖИ ИГРУШКИ!»</w:t>
      </w:r>
    </w:p>
    <w:p w:rsidR="00DF23C4" w:rsidRDefault="00DF23C4" w:rsidP="00DF23C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>
        <w:rPr>
          <w:rStyle w:val="c3"/>
          <w:color w:val="000000"/>
          <w:sz w:val="28"/>
          <w:szCs w:val="28"/>
        </w:rPr>
        <w:t>Оборудование: набор игрушек разных по величине (по три): матрешки, колокольчики, вазочки, домики, елочки, зайчики, ежики, машинки; три одинаковые коробочки.</w:t>
      </w:r>
      <w:proofErr w:type="gramEnd"/>
    </w:p>
    <w:p w:rsidR="00DF23C4" w:rsidRDefault="00DF23C4" w:rsidP="00DF23C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Ход занятия. Педагог показывает детям игрушки и говорит: «Эти игрушки надо разложить в три коробочки. В каждой коробочке должны быть игрушки, похожие чем-то между собой. Подумайте, какие игрушки вы положите в одну коробочку, какие - в другую, а какие - в третью». Если ребенок раскладывает игрушки в произвольном порядке, педагог оказывает ему помощь: «Какие игрушки похожи между собой, выбери их (например, матрешки). Чем эти матрешки между собой различаются? Разложи их по коробочкам». Затем педагог дает ребенку колокольчики и просит раздать их матрешкам: «Подумай, какой колокольчик ты дашь самой большой матрешке». Далее ребенок раскладывает игрушки сам и обобщает принцип группировки. Педагог просит: «Расскажи, какие игрушки ты положил в первую коробку, какие - во вторую, а какие - в третью». В случае затруднения сам обобщает: «В одной коробке - самые маленькие игрушки; в другой - </w:t>
      </w:r>
      <w:proofErr w:type="gramStart"/>
      <w:r>
        <w:rPr>
          <w:rStyle w:val="c3"/>
          <w:color w:val="000000"/>
          <w:sz w:val="28"/>
          <w:szCs w:val="28"/>
        </w:rPr>
        <w:t>побольше</w:t>
      </w:r>
      <w:proofErr w:type="gramEnd"/>
      <w:r>
        <w:rPr>
          <w:rStyle w:val="c3"/>
          <w:color w:val="000000"/>
          <w:sz w:val="28"/>
          <w:szCs w:val="28"/>
        </w:rPr>
        <w:t>, а в третьей - самые большие».</w:t>
      </w:r>
    </w:p>
    <w:p w:rsidR="001536FC" w:rsidRPr="00C62960" w:rsidRDefault="001536FC">
      <w:pPr>
        <w:rPr>
          <w:rFonts w:ascii="Times New Roman" w:hAnsi="Times New Roman" w:cs="Times New Roman"/>
        </w:rPr>
      </w:pPr>
    </w:p>
    <w:sectPr w:rsidR="001536FC" w:rsidRPr="00C62960" w:rsidSect="0089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049"/>
    <w:rsid w:val="001536FC"/>
    <w:rsid w:val="00634E02"/>
    <w:rsid w:val="00783049"/>
    <w:rsid w:val="0089521C"/>
    <w:rsid w:val="00C62960"/>
    <w:rsid w:val="00DF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C6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2960"/>
    <w:rPr>
      <w:b/>
      <w:bCs/>
    </w:rPr>
  </w:style>
  <w:style w:type="paragraph" w:customStyle="1" w:styleId="c10">
    <w:name w:val="c10"/>
    <w:basedOn w:val="a"/>
    <w:rsid w:val="00DF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F23C4"/>
  </w:style>
  <w:style w:type="character" w:customStyle="1" w:styleId="c7">
    <w:name w:val="c7"/>
    <w:basedOn w:val="a0"/>
    <w:rsid w:val="00DF23C4"/>
  </w:style>
  <w:style w:type="paragraph" w:customStyle="1" w:styleId="c2">
    <w:name w:val="c2"/>
    <w:basedOn w:val="a"/>
    <w:rsid w:val="00DF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2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2022-08-31T06:46:00Z</dcterms:created>
  <dcterms:modified xsi:type="dcterms:W3CDTF">2022-08-31T07:08:00Z</dcterms:modified>
</cp:coreProperties>
</file>