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0A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  <w:r w:rsidRPr="00AC20B8">
        <w:rPr>
          <w:rFonts w:ascii="Times New Roman" w:eastAsia="Calibri" w:hAnsi="Times New Roman" w:cs="Times New Roman"/>
          <w:sz w:val="24"/>
          <w:shd w:val="clear" w:color="auto" w:fill="auto"/>
        </w:rPr>
        <w:t xml:space="preserve">МДОУ </w:t>
      </w:r>
      <w:r w:rsidR="00C22D0A">
        <w:rPr>
          <w:rFonts w:ascii="Times New Roman" w:eastAsia="Calibri" w:hAnsi="Times New Roman" w:cs="Times New Roman"/>
          <w:sz w:val="24"/>
          <w:shd w:val="clear" w:color="auto" w:fill="auto"/>
        </w:rPr>
        <w:t xml:space="preserve">центр развития ребенка – </w:t>
      </w: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  <w:r w:rsidRPr="00AC20B8">
        <w:rPr>
          <w:rFonts w:ascii="Times New Roman" w:eastAsia="Calibri" w:hAnsi="Times New Roman" w:cs="Times New Roman"/>
          <w:sz w:val="24"/>
          <w:shd w:val="clear" w:color="auto" w:fill="auto"/>
        </w:rPr>
        <w:t xml:space="preserve">детский сад № </w:t>
      </w:r>
      <w:r w:rsidR="00C22D0A">
        <w:rPr>
          <w:rFonts w:ascii="Times New Roman" w:eastAsia="Calibri" w:hAnsi="Times New Roman" w:cs="Times New Roman"/>
          <w:sz w:val="24"/>
          <w:shd w:val="clear" w:color="auto" w:fill="auto"/>
        </w:rPr>
        <w:t>9</w:t>
      </w:r>
      <w:r w:rsidRPr="00AC20B8">
        <w:rPr>
          <w:rFonts w:ascii="Times New Roman" w:eastAsia="Calibri" w:hAnsi="Times New Roman" w:cs="Times New Roman"/>
          <w:sz w:val="24"/>
          <w:shd w:val="clear" w:color="auto" w:fill="auto"/>
        </w:rPr>
        <w:t xml:space="preserve"> «</w:t>
      </w:r>
      <w:proofErr w:type="spellStart"/>
      <w:r w:rsidR="00C22D0A">
        <w:rPr>
          <w:rFonts w:ascii="Times New Roman" w:eastAsia="Calibri" w:hAnsi="Times New Roman" w:cs="Times New Roman"/>
          <w:sz w:val="24"/>
          <w:shd w:val="clear" w:color="auto" w:fill="auto"/>
        </w:rPr>
        <w:t>Семицветик</w:t>
      </w:r>
      <w:proofErr w:type="spellEnd"/>
      <w:r w:rsidRPr="00AC20B8">
        <w:rPr>
          <w:rFonts w:ascii="Times New Roman" w:eastAsia="Calibri" w:hAnsi="Times New Roman" w:cs="Times New Roman"/>
          <w:sz w:val="24"/>
          <w:shd w:val="clear" w:color="auto" w:fill="auto"/>
        </w:rPr>
        <w:t>»</w:t>
      </w: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Default="00AC20B8" w:rsidP="00AC20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</w:t>
      </w:r>
    </w:p>
    <w:p w:rsid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воспитателей групп раннего и среднего возраста</w:t>
      </w:r>
      <w:r w:rsidRPr="00AC20B8">
        <w:rPr>
          <w:rFonts w:ascii="Times New Roman" w:eastAsia="Calibri" w:hAnsi="Times New Roman" w:cs="Times New Roman"/>
          <w:sz w:val="32"/>
          <w:shd w:val="clear" w:color="auto" w:fill="auto"/>
        </w:rPr>
        <w:t xml:space="preserve"> </w:t>
      </w: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 w:rsidRPr="00AC20B8">
        <w:rPr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в рамках Городской Августовской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auto"/>
        </w:rPr>
        <w:t xml:space="preserve">педагогической </w:t>
      </w:r>
      <w:r w:rsidRPr="00AC20B8">
        <w:rPr>
          <w:rFonts w:ascii="Times New Roman" w:eastAsia="Calibri" w:hAnsi="Times New Roman" w:cs="Times New Roman"/>
          <w:sz w:val="28"/>
          <w:szCs w:val="28"/>
          <w:shd w:val="clear" w:color="auto" w:fill="auto"/>
        </w:rPr>
        <w:t>конференции</w:t>
      </w: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hd w:val="clear" w:color="auto" w:fill="auto"/>
        </w:rPr>
      </w:pPr>
    </w:p>
    <w:p w:rsidR="00AC20B8" w:rsidRPr="00AC20B8" w:rsidRDefault="00AC20B8" w:rsidP="00AC20B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AC20B8">
        <w:rPr>
          <w:rFonts w:ascii="Times New Roman" w:hAnsi="Times New Roman" w:cs="Times New Roman"/>
          <w:b/>
          <w:sz w:val="36"/>
        </w:rPr>
        <w:t xml:space="preserve"> «Формирование валеологической культуры</w:t>
      </w:r>
    </w:p>
    <w:p w:rsidR="00AC20B8" w:rsidRPr="00AC20B8" w:rsidRDefault="00AC20B8" w:rsidP="00AC20B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AC20B8">
        <w:rPr>
          <w:rFonts w:ascii="Times New Roman" w:hAnsi="Times New Roman" w:cs="Times New Roman"/>
          <w:b/>
          <w:sz w:val="36"/>
        </w:rPr>
        <w:t>у детей младшего и среднего дошкольного возраста,</w:t>
      </w:r>
    </w:p>
    <w:p w:rsidR="00AC20B8" w:rsidRPr="00AC20B8" w:rsidRDefault="00AC20B8" w:rsidP="00AC20B8">
      <w:pPr>
        <w:pStyle w:val="a3"/>
        <w:jc w:val="center"/>
        <w:rPr>
          <w:rFonts w:ascii="Times New Roman" w:hAnsi="Times New Roman" w:cs="Times New Roman"/>
          <w:b/>
          <w:color w:val="000000"/>
          <w:sz w:val="72"/>
        </w:rPr>
      </w:pPr>
      <w:r w:rsidRPr="00AC20B8">
        <w:rPr>
          <w:rFonts w:ascii="Times New Roman" w:hAnsi="Times New Roman" w:cs="Times New Roman"/>
          <w:b/>
          <w:sz w:val="36"/>
        </w:rPr>
        <w:t xml:space="preserve"> используя игровые технологии</w:t>
      </w:r>
      <w:r w:rsidRPr="00AC20B8">
        <w:rPr>
          <w:rFonts w:ascii="Times New Roman" w:hAnsi="Times New Roman" w:cs="Times New Roman"/>
          <w:b/>
          <w:color w:val="000000"/>
          <w:sz w:val="36"/>
        </w:rPr>
        <w:t>»</w:t>
      </w:r>
    </w:p>
    <w:p w:rsidR="00AC20B8" w:rsidRPr="00AC20B8" w:rsidRDefault="00AC20B8" w:rsidP="00AC20B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pStyle w:val="a3"/>
        <w:jc w:val="right"/>
        <w:rPr>
          <w:rFonts w:ascii="Times New Roman" w:hAnsi="Times New Roman" w:cs="Times New Roman"/>
          <w:sz w:val="24"/>
        </w:rPr>
      </w:pPr>
      <w:r w:rsidRPr="00AC20B8">
        <w:rPr>
          <w:rFonts w:ascii="Times New Roman" w:hAnsi="Times New Roman" w:cs="Times New Roman"/>
          <w:sz w:val="24"/>
        </w:rPr>
        <w:t>Сообщение из опыта работы: воспитатель</w:t>
      </w:r>
    </w:p>
    <w:p w:rsidR="00AC20B8" w:rsidRPr="00AC20B8" w:rsidRDefault="00AC20B8" w:rsidP="00AC20B8">
      <w:pPr>
        <w:pStyle w:val="a3"/>
        <w:jc w:val="right"/>
        <w:rPr>
          <w:rFonts w:ascii="Times New Roman" w:hAnsi="Times New Roman" w:cs="Times New Roman"/>
          <w:sz w:val="24"/>
        </w:rPr>
      </w:pPr>
      <w:r w:rsidRPr="00AC20B8">
        <w:rPr>
          <w:rFonts w:ascii="Times New Roman" w:hAnsi="Times New Roman" w:cs="Times New Roman"/>
          <w:sz w:val="24"/>
        </w:rPr>
        <w:t>Томилина Т.Д.</w:t>
      </w:r>
    </w:p>
    <w:p w:rsidR="00AC20B8" w:rsidRPr="00AC20B8" w:rsidRDefault="00AC20B8" w:rsidP="00AC20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Default="00AC20B8" w:rsidP="00913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91356F" w:rsidRDefault="0091356F" w:rsidP="009135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C20B8" w:rsidRPr="00AC20B8" w:rsidRDefault="00AC20B8" w:rsidP="00AC20B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</w:p>
    <w:p w:rsidR="00A413A3" w:rsidRPr="00AC20B8" w:rsidRDefault="00AC20B8" w:rsidP="00AC20B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  <w:t xml:space="preserve">г. Серпухов, </w:t>
      </w:r>
      <w:r w:rsidR="00C22D0A"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  <w:t>август</w:t>
      </w:r>
      <w:r w:rsidR="00585D60"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  <w:t xml:space="preserve"> 20</w:t>
      </w:r>
      <w:r w:rsidR="00C22D0A"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  <w:t>22</w:t>
      </w:r>
      <w:r w:rsidR="00585D60">
        <w:rPr>
          <w:rFonts w:ascii="Times New Roman" w:eastAsia="Calibri" w:hAnsi="Times New Roman" w:cs="Times New Roman"/>
          <w:sz w:val="24"/>
          <w:szCs w:val="24"/>
          <w:shd w:val="clear" w:color="auto" w:fill="auto"/>
        </w:rPr>
        <w:t xml:space="preserve"> г.</w:t>
      </w:r>
    </w:p>
    <w:p w:rsidR="00990617" w:rsidRDefault="00990617" w:rsidP="00E623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  <w:r w:rsidR="001E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617" w:rsidRDefault="00990617" w:rsidP="00E623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617" w:rsidRDefault="00990617" w:rsidP="00990617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Введение……………………………………………………………………</w:t>
      </w:r>
      <w:r w:rsidR="000266D8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F3087E" w:rsidRPr="003E02C8" w:rsidRDefault="00F3087E" w:rsidP="004A0416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F3087E">
        <w:rPr>
          <w:sz w:val="28"/>
          <w:szCs w:val="28"/>
        </w:rPr>
        <w:t xml:space="preserve">Цели и задачи </w:t>
      </w:r>
      <w:proofErr w:type="gramStart"/>
      <w:r w:rsidRPr="00F3087E">
        <w:rPr>
          <w:sz w:val="28"/>
          <w:szCs w:val="28"/>
        </w:rPr>
        <w:t>формирования основ здорового образа жизни д</w:t>
      </w:r>
      <w:r w:rsidR="003E02C8">
        <w:rPr>
          <w:sz w:val="28"/>
          <w:szCs w:val="28"/>
        </w:rPr>
        <w:t>ошкольников</w:t>
      </w:r>
      <w:proofErr w:type="gramEnd"/>
      <w:r w:rsidR="003E02C8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</w:t>
      </w:r>
      <w:r w:rsidR="00B9167B">
        <w:rPr>
          <w:sz w:val="28"/>
          <w:szCs w:val="28"/>
        </w:rPr>
        <w:t>…</w:t>
      </w:r>
      <w:r w:rsidR="0087036E">
        <w:rPr>
          <w:sz w:val="28"/>
          <w:szCs w:val="28"/>
        </w:rPr>
        <w:t>5</w:t>
      </w:r>
    </w:p>
    <w:p w:rsidR="00E82010" w:rsidRDefault="0013664D" w:rsidP="0097704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Темати</w:t>
      </w:r>
      <w:r w:rsidR="00E82010">
        <w:rPr>
          <w:bCs/>
          <w:color w:val="000000"/>
          <w:sz w:val="28"/>
          <w:szCs w:val="28"/>
        </w:rPr>
        <w:t>ческие блоки</w:t>
      </w:r>
      <w:r>
        <w:rPr>
          <w:bCs/>
          <w:color w:val="000000"/>
          <w:sz w:val="28"/>
          <w:szCs w:val="28"/>
        </w:rPr>
        <w:t xml:space="preserve"> валеологических игр</w:t>
      </w:r>
      <w:r w:rsidR="0063347C">
        <w:rPr>
          <w:bCs/>
          <w:color w:val="000000"/>
          <w:sz w:val="28"/>
          <w:szCs w:val="28"/>
        </w:rPr>
        <w:t>……………………………….</w:t>
      </w:r>
      <w:r w:rsidR="00EC418B">
        <w:rPr>
          <w:bCs/>
          <w:color w:val="000000"/>
          <w:sz w:val="28"/>
          <w:szCs w:val="28"/>
        </w:rPr>
        <w:t>6</w:t>
      </w:r>
    </w:p>
    <w:p w:rsidR="003E02C8" w:rsidRDefault="0047705B" w:rsidP="0097704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и приемы,</w:t>
      </w:r>
      <w:r w:rsidR="00977044">
        <w:rPr>
          <w:bCs/>
          <w:color w:val="000000"/>
          <w:sz w:val="28"/>
          <w:szCs w:val="28"/>
        </w:rPr>
        <w:t xml:space="preserve"> используемые </w:t>
      </w:r>
      <w:r>
        <w:rPr>
          <w:bCs/>
          <w:color w:val="000000"/>
          <w:sz w:val="28"/>
          <w:szCs w:val="28"/>
        </w:rPr>
        <w:t>для реализации задач валеологического воспитания</w:t>
      </w:r>
      <w:r w:rsidR="0013664D" w:rsidRPr="00977044">
        <w:rPr>
          <w:bCs/>
          <w:color w:val="000000"/>
          <w:sz w:val="28"/>
          <w:szCs w:val="28"/>
        </w:rPr>
        <w:t>……</w:t>
      </w:r>
      <w:r w:rsidR="0063347C">
        <w:rPr>
          <w:bCs/>
          <w:color w:val="000000"/>
          <w:sz w:val="28"/>
          <w:szCs w:val="28"/>
        </w:rPr>
        <w:t>………………………………………………………..…..</w:t>
      </w:r>
      <w:r w:rsidR="00D96F8A">
        <w:rPr>
          <w:bCs/>
          <w:color w:val="000000"/>
          <w:sz w:val="28"/>
          <w:szCs w:val="28"/>
        </w:rPr>
        <w:t>.</w:t>
      </w:r>
      <w:r w:rsidR="00EC418B">
        <w:rPr>
          <w:bCs/>
          <w:color w:val="000000"/>
          <w:sz w:val="28"/>
          <w:szCs w:val="28"/>
        </w:rPr>
        <w:t>8</w:t>
      </w:r>
    </w:p>
    <w:p w:rsidR="001055D6" w:rsidRPr="00977044" w:rsidRDefault="001055D6" w:rsidP="00977044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Виды валеологических игр………………………</w:t>
      </w:r>
      <w:r w:rsidR="00EC418B">
        <w:rPr>
          <w:bCs/>
          <w:color w:val="000000"/>
          <w:sz w:val="28"/>
          <w:szCs w:val="28"/>
        </w:rPr>
        <w:t>..</w:t>
      </w:r>
      <w:r>
        <w:rPr>
          <w:bCs/>
          <w:color w:val="000000"/>
          <w:sz w:val="28"/>
          <w:szCs w:val="28"/>
        </w:rPr>
        <w:t>…………</w:t>
      </w:r>
      <w:r w:rsidR="00D96F8A">
        <w:rPr>
          <w:bCs/>
          <w:color w:val="000000"/>
          <w:sz w:val="28"/>
          <w:szCs w:val="28"/>
        </w:rPr>
        <w:t>…………..</w:t>
      </w:r>
      <w:bookmarkStart w:id="0" w:name="_GoBack"/>
      <w:bookmarkEnd w:id="0"/>
      <w:r w:rsidR="00EC418B">
        <w:rPr>
          <w:bCs/>
          <w:color w:val="000000"/>
          <w:sz w:val="28"/>
          <w:szCs w:val="28"/>
        </w:rPr>
        <w:t>10</w:t>
      </w:r>
    </w:p>
    <w:p w:rsidR="00990617" w:rsidRDefault="00990617" w:rsidP="000266D8">
      <w:pPr>
        <w:pStyle w:val="a4"/>
        <w:spacing w:before="0" w:beforeAutospacing="0" w:after="0" w:afterAutospacing="0" w:line="360" w:lineRule="auto"/>
        <w:ind w:left="720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</w:t>
      </w:r>
      <w:r w:rsidR="007F4C22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</w:t>
      </w:r>
      <w:r w:rsidR="000266D8">
        <w:rPr>
          <w:color w:val="000000"/>
          <w:sz w:val="28"/>
          <w:szCs w:val="28"/>
        </w:rPr>
        <w:t>….</w:t>
      </w:r>
      <w:r w:rsidR="007F4C22">
        <w:rPr>
          <w:color w:val="000000"/>
          <w:sz w:val="28"/>
          <w:szCs w:val="28"/>
        </w:rPr>
        <w:t>1</w:t>
      </w:r>
      <w:r w:rsidR="00EC418B">
        <w:rPr>
          <w:color w:val="000000"/>
          <w:sz w:val="28"/>
          <w:szCs w:val="28"/>
        </w:rPr>
        <w:t>3</w:t>
      </w:r>
    </w:p>
    <w:p w:rsidR="000266D8" w:rsidRDefault="00990617" w:rsidP="000266D8">
      <w:pPr>
        <w:pStyle w:val="a4"/>
        <w:spacing w:before="0" w:beforeAutospacing="0" w:after="0" w:afterAutospacing="0" w:line="360" w:lineRule="auto"/>
        <w:ind w:left="720" w:hanging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литературы……………………………………………………</w:t>
      </w:r>
      <w:r w:rsidR="007F4C22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..</w:t>
      </w:r>
      <w:r w:rsidR="000266D8">
        <w:rPr>
          <w:color w:val="000000"/>
          <w:sz w:val="28"/>
          <w:szCs w:val="28"/>
        </w:rPr>
        <w:t>.....</w:t>
      </w:r>
      <w:r w:rsidR="007F4C22">
        <w:rPr>
          <w:color w:val="000000"/>
          <w:sz w:val="28"/>
          <w:szCs w:val="28"/>
        </w:rPr>
        <w:t>1</w:t>
      </w:r>
      <w:r w:rsidR="00EC418B">
        <w:rPr>
          <w:color w:val="000000"/>
          <w:sz w:val="28"/>
          <w:szCs w:val="28"/>
        </w:rPr>
        <w:t>4</w:t>
      </w:r>
    </w:p>
    <w:p w:rsidR="00990617" w:rsidRPr="00990617" w:rsidRDefault="00990617" w:rsidP="00990617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90617" w:rsidRPr="00E6237B" w:rsidRDefault="00990617" w:rsidP="00E623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0617" w:rsidRDefault="00990617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7036E" w:rsidRDefault="0087036E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0617" w:rsidRDefault="00990617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0617" w:rsidRDefault="00990617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B0DC9" w:rsidRDefault="008B0DC9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B0DC9" w:rsidRDefault="008B0DC9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B0DC9" w:rsidRDefault="008B0DC9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0617" w:rsidRDefault="00990617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0617" w:rsidRDefault="00990617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A2FF0" w:rsidRDefault="007A2FF0" w:rsidP="00E6237B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266D8" w:rsidRDefault="000266D8" w:rsidP="000266D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0266D8">
        <w:rPr>
          <w:b/>
          <w:color w:val="111111"/>
          <w:sz w:val="28"/>
          <w:szCs w:val="28"/>
        </w:rPr>
        <w:lastRenderedPageBreak/>
        <w:t>Введение.</w:t>
      </w:r>
    </w:p>
    <w:p w:rsidR="00E11CF1" w:rsidRPr="00A11598" w:rsidRDefault="00E11CF1" w:rsidP="00E11CF1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Начать мне бы хотелось с очень хорошего детского стихотворения, автор М. Ефремова, </w:t>
      </w:r>
      <w:r w:rsidR="00A42F8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>которо</w:t>
      </w:r>
      <w:r w:rsidR="00A42F8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нашло отражение </w:t>
      </w:r>
      <w:r w:rsidR="00AC20B8">
        <w:rPr>
          <w:rFonts w:ascii="Times New Roman" w:hAnsi="Times New Roman" w:cs="Times New Roman"/>
          <w:sz w:val="28"/>
          <w:szCs w:val="28"/>
          <w:lang w:eastAsia="ru-RU"/>
        </w:rPr>
        <w:t>данной темы</w:t>
      </w:r>
      <w:r w:rsidR="00271863">
        <w:rPr>
          <w:rFonts w:ascii="Times New Roman" w:hAnsi="Times New Roman" w:cs="Times New Roman"/>
          <w:sz w:val="28"/>
          <w:szCs w:val="28"/>
          <w:lang w:eastAsia="ru-RU"/>
        </w:rPr>
        <w:t>, и которое я использую как физминутку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наше тело? Что оно умеет делать?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Улыбаться и смеяться, прыгать, бегать, баловаться...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Наши ушки звуки слышат, воздухом наш носик дышит.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Ротик может рассказать, глазки могут увидать.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Ножки могут быстро бегать, ручки все умеют делать.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Пальчики хватают цепко и сжимают крепко-крепко.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быть здоровым телу, надо нам зарядку делать.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Ручки мы поднимем: «Ох!», Сделаем глубокий вдох!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Наклонимся вправо–влево... 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Гибкое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какое тело!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И в ладошки вместе: «Хлоп!» И не хмурь красивый лоб!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Потянулись–потянулись... И друг другу улыбнулись. </w:t>
      </w:r>
    </w:p>
    <w:p w:rsidR="00E11CF1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Как владеем мы умело этим стройным, сильным телом! </w:t>
      </w:r>
    </w:p>
    <w:p w:rsidR="00670953" w:rsidRPr="00137577" w:rsidRDefault="00670953" w:rsidP="00137577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37577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сохранения и укрепления здоровья никогда не потеряют своей актуальности. Как и разные подходы приобщения людей к здоровому образу жизни. Воспитание культуры здорового образа жизни следует начинать как можно раньше, чтобы дети уже с малых лет осознавали ценность хорошего самочувствия. С этой цель</w:t>
      </w:r>
      <w:r w:rsidR="00137577" w:rsidRPr="0013757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3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дошкольных образовательных учреждениях (ДОУ) активно вводятся здоровьесберегающие технологии, элементом которых является валеологическое направление учебно-воспитательного процесса.</w:t>
      </w:r>
    </w:p>
    <w:p w:rsidR="00F3087E" w:rsidRPr="0091356F" w:rsidRDefault="00F3087E" w:rsidP="00AC20B8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1356F">
        <w:rPr>
          <w:sz w:val="28"/>
          <w:szCs w:val="28"/>
        </w:rPr>
        <w:t>Привычка к здоровому образу жизни – это главная, основная, жизненно важная привычка. Поэтому дошкольное учреждение и семь</w:t>
      </w:r>
      <w:r w:rsidR="00AC20B8" w:rsidRPr="0091356F">
        <w:rPr>
          <w:sz w:val="28"/>
          <w:szCs w:val="28"/>
        </w:rPr>
        <w:t>я призваны в дошкольном детстве</w:t>
      </w:r>
      <w:r w:rsidRPr="0091356F">
        <w:rPr>
          <w:sz w:val="28"/>
          <w:szCs w:val="28"/>
        </w:rPr>
        <w:t xml:space="preserve"> </w:t>
      </w:r>
      <w:proofErr w:type="gramStart"/>
      <w:r w:rsidRPr="0091356F">
        <w:rPr>
          <w:sz w:val="28"/>
          <w:szCs w:val="28"/>
        </w:rPr>
        <w:t>заложить</w:t>
      </w:r>
      <w:proofErr w:type="gramEnd"/>
      <w:r w:rsidRPr="0091356F">
        <w:rPr>
          <w:sz w:val="28"/>
          <w:szCs w:val="28"/>
        </w:rPr>
        <w:t xml:space="preserve"> основы здорового образа жизни, используя различные формы работы.</w:t>
      </w:r>
    </w:p>
    <w:p w:rsidR="00670953" w:rsidRDefault="00670953" w:rsidP="0087036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Pr="00A074B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</w:p>
    <w:p w:rsidR="00670953" w:rsidRDefault="00D742A5" w:rsidP="00AC20B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Позволю себе напомнить, </w:t>
      </w:r>
      <w:r w:rsidR="00271863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алеология (название термина происходит от латинского valeo</w:t>
      </w:r>
      <w:r w:rsidR="00670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70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"быть здоровым" и греческого logos</w:t>
      </w:r>
      <w:r w:rsidR="00670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70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"учение</w:t>
      </w:r>
      <w:r w:rsidR="00E11CF1" w:rsidRPr="00670953">
        <w:rPr>
          <w:rFonts w:ascii="Times New Roman" w:hAnsi="Times New Roman" w:cs="Times New Roman"/>
          <w:sz w:val="28"/>
          <w:szCs w:val="28"/>
        </w:rPr>
        <w:t>"</w:t>
      </w:r>
      <w:r w:rsidR="00670953">
        <w:rPr>
          <w:rFonts w:ascii="Times New Roman" w:hAnsi="Times New Roman" w:cs="Times New Roman"/>
          <w:sz w:val="28"/>
          <w:szCs w:val="28"/>
        </w:rPr>
        <w:t>, т</w:t>
      </w:r>
      <w:r w:rsidR="00670953" w:rsidRPr="00670953">
        <w:rPr>
          <w:rFonts w:ascii="Times New Roman" w:hAnsi="Times New Roman" w:cs="Times New Roman"/>
          <w:sz w:val="28"/>
          <w:szCs w:val="28"/>
        </w:rPr>
        <w:t>ермин был введён в научный оборот советским учёным, доктором медицинских наук Израилем</w:t>
      </w:r>
      <w:r w:rsidR="00670953">
        <w:rPr>
          <w:rFonts w:ascii="Times New Roman" w:hAnsi="Times New Roman" w:cs="Times New Roman"/>
          <w:sz w:val="28"/>
          <w:szCs w:val="28"/>
        </w:rPr>
        <w:t xml:space="preserve"> </w:t>
      </w:r>
      <w:r w:rsidR="00670953" w:rsidRPr="00670953">
        <w:rPr>
          <w:rFonts w:ascii="Times New Roman" w:hAnsi="Times New Roman" w:cs="Times New Roman"/>
          <w:sz w:val="28"/>
          <w:szCs w:val="28"/>
        </w:rPr>
        <w:t>Брехманом</w:t>
      </w:r>
      <w:r w:rsidR="00670953">
        <w:rPr>
          <w:rFonts w:ascii="Times New Roman" w:hAnsi="Times New Roman" w:cs="Times New Roman"/>
          <w:sz w:val="28"/>
          <w:szCs w:val="28"/>
        </w:rPr>
        <w:t xml:space="preserve">) - </w:t>
      </w:r>
      <w:r w:rsidR="00E11CF1" w:rsidRPr="00670953">
        <w:rPr>
          <w:rFonts w:ascii="Times New Roman" w:hAnsi="Times New Roman" w:cs="Times New Roman"/>
          <w:sz w:val="28"/>
          <w:szCs w:val="28"/>
        </w:rPr>
        <w:t>это раздел в педагогике, а так же один из разделов профилактической  медицины,  занимающийся  формированием  у  людей  стремления  к здоровому образу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жизни.</w:t>
      </w:r>
      <w:proofErr w:type="gramEnd"/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953" w:rsidRPr="0067095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(ФГОС</w:t>
      </w:r>
      <w:r w:rsidR="00670953">
        <w:rPr>
          <w:rFonts w:ascii="Times New Roman" w:hAnsi="Times New Roman" w:cs="Times New Roman"/>
          <w:sz w:val="28"/>
          <w:szCs w:val="28"/>
        </w:rPr>
        <w:t xml:space="preserve"> ДО</w:t>
      </w:r>
      <w:r w:rsidR="00670953" w:rsidRPr="00670953">
        <w:rPr>
          <w:rFonts w:ascii="Times New Roman" w:hAnsi="Times New Roman" w:cs="Times New Roman"/>
          <w:sz w:val="28"/>
          <w:szCs w:val="28"/>
        </w:rPr>
        <w:t>) валеологическое просвещение подрастающего поколения признано одним из приоритетных направлений учебно-воспитательного</w:t>
      </w:r>
      <w:r w:rsidR="00670953">
        <w:rPr>
          <w:rFonts w:ascii="Times New Roman" w:hAnsi="Times New Roman" w:cs="Times New Roman"/>
          <w:sz w:val="28"/>
          <w:szCs w:val="28"/>
        </w:rPr>
        <w:t xml:space="preserve"> </w:t>
      </w:r>
      <w:r w:rsidR="00670953" w:rsidRPr="00670953">
        <w:rPr>
          <w:rFonts w:ascii="Times New Roman" w:hAnsi="Times New Roman" w:cs="Times New Roman"/>
          <w:sz w:val="28"/>
          <w:szCs w:val="28"/>
        </w:rPr>
        <w:t>процесса</w:t>
      </w:r>
      <w:r w:rsidR="00670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863" w:rsidRDefault="00670953" w:rsidP="0027186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863" w:rsidRPr="00A11598">
        <w:rPr>
          <w:rFonts w:ascii="Times New Roman" w:hAnsi="Times New Roman" w:cs="Times New Roman"/>
          <w:sz w:val="28"/>
          <w:szCs w:val="28"/>
          <w:lang w:eastAsia="ru-RU"/>
        </w:rPr>
        <w:t>Валеология, как наука 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  <w:r w:rsidR="00271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1863" w:rsidRPr="00257C48" w:rsidRDefault="00271863" w:rsidP="0027186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C48">
        <w:rPr>
          <w:rFonts w:ascii="Times New Roman" w:hAnsi="Times New Roman" w:cs="Times New Roman"/>
          <w:b/>
          <w:sz w:val="28"/>
          <w:szCs w:val="28"/>
          <w:lang w:eastAsia="ru-RU"/>
        </w:rPr>
        <w:t>Слайд №3.</w:t>
      </w:r>
    </w:p>
    <w:p w:rsidR="00271863" w:rsidRPr="00257C48" w:rsidRDefault="00271863" w:rsidP="0027186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C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«Здоровье – это состояние человека, которому свойственно не только отсутствие болезней, но и полное физическое, душевное и социальное благополучие» </w:t>
      </w:r>
      <w:r w:rsidRPr="00257C48">
        <w:rPr>
          <w:rFonts w:ascii="Times New Roman" w:hAnsi="Times New Roman" w:cs="Times New Roman"/>
          <w:sz w:val="28"/>
          <w:szCs w:val="28"/>
          <w:lang w:eastAsia="ru-RU"/>
        </w:rPr>
        <w:t>(из устава Всемирной Организации Здравоохранения).</w:t>
      </w:r>
    </w:p>
    <w:p w:rsidR="00271863" w:rsidRDefault="00271863" w:rsidP="0027186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C48">
        <w:rPr>
          <w:rFonts w:ascii="Times New Roman" w:hAnsi="Times New Roman" w:cs="Times New Roman"/>
          <w:sz w:val="28"/>
          <w:szCs w:val="28"/>
          <w:lang w:eastAsia="ru-RU"/>
        </w:rPr>
        <w:t xml:space="preserve">Валеологическое воспитание – это процесс, который направлен на достижение воспитанниками телесного, социального здоровья и благополучия. Социальная, физическая, психическая и нравственная реализация детей признана первостепенной задачей. </w:t>
      </w:r>
    </w:p>
    <w:p w:rsidR="00271863" w:rsidRDefault="00257C48" w:rsidP="00AC20B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C48">
        <w:rPr>
          <w:rFonts w:ascii="Times New Roman" w:hAnsi="Times New Roman" w:cs="Times New Roman"/>
          <w:sz w:val="28"/>
          <w:szCs w:val="28"/>
          <w:lang w:eastAsia="ru-RU"/>
        </w:rPr>
        <w:t xml:space="preserve">Дети должны осознать, что нужно бояться не микробов и вирусов, а                                      ошибочных мыслей, действий, нездорового образа жизни. </w:t>
      </w:r>
    </w:p>
    <w:p w:rsidR="00E11CF1" w:rsidRDefault="00E11CF1" w:rsidP="00AC20B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ведущий вид деятельности - игра. И поэтому </w:t>
      </w:r>
      <w:r w:rsidR="00271863">
        <w:rPr>
          <w:rFonts w:ascii="Times New Roman" w:hAnsi="Times New Roman" w:cs="Times New Roman"/>
          <w:sz w:val="28"/>
          <w:szCs w:val="28"/>
          <w:lang w:eastAsia="ru-RU"/>
        </w:rPr>
        <w:t>моя задача</w:t>
      </w:r>
      <w:r w:rsidR="001A5B2C">
        <w:rPr>
          <w:rFonts w:ascii="Times New Roman" w:hAnsi="Times New Roman" w:cs="Times New Roman"/>
          <w:sz w:val="28"/>
          <w:szCs w:val="28"/>
          <w:lang w:eastAsia="ru-RU"/>
        </w:rPr>
        <w:t>, как педагога,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успешно выстроить работу по валеологическому воспитанию с помощью разнообразных игр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овых технологий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>, развивающих представление ребенка о своем организме.</w:t>
      </w:r>
    </w:p>
    <w:p w:rsidR="00257C48" w:rsidRDefault="00257C48" w:rsidP="00AC20B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CE4" w:rsidRDefault="00142CE4" w:rsidP="00142CE4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 и задачи </w:t>
      </w:r>
      <w:proofErr w:type="gramStart"/>
      <w:r>
        <w:rPr>
          <w:b/>
          <w:sz w:val="28"/>
          <w:szCs w:val="28"/>
        </w:rPr>
        <w:t>формирования основ здорового образа жизни д</w:t>
      </w:r>
      <w:r w:rsidR="00B9167B">
        <w:rPr>
          <w:b/>
          <w:sz w:val="28"/>
          <w:szCs w:val="28"/>
        </w:rPr>
        <w:t>ошкольников</w:t>
      </w:r>
      <w:proofErr w:type="gramEnd"/>
      <w:r>
        <w:rPr>
          <w:b/>
          <w:sz w:val="28"/>
          <w:szCs w:val="28"/>
        </w:rPr>
        <w:t>.</w:t>
      </w:r>
    </w:p>
    <w:p w:rsidR="004311DD" w:rsidRPr="004311DD" w:rsidRDefault="004311DD" w:rsidP="0087036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D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1A5B2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DD">
        <w:rPr>
          <w:rFonts w:ascii="Times New Roman" w:hAnsi="Times New Roman" w:cs="Times New Roman"/>
          <w:b/>
          <w:sz w:val="28"/>
          <w:szCs w:val="28"/>
        </w:rPr>
        <w:t>.</w:t>
      </w:r>
    </w:p>
    <w:p w:rsidR="00142CE4" w:rsidRPr="00142CE4" w:rsidRDefault="00142CE4" w:rsidP="00142CE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142CE4">
        <w:rPr>
          <w:rFonts w:ascii="Times New Roman" w:hAnsi="Times New Roman" w:cs="Times New Roman"/>
          <w:sz w:val="28"/>
          <w:szCs w:val="28"/>
        </w:rPr>
        <w:t xml:space="preserve"> оздоровительной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дошкольном учреждении является:</w:t>
      </w:r>
      <w:r w:rsidRPr="00142CE4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 в процессе образовательной деятельности.</w:t>
      </w:r>
    </w:p>
    <w:p w:rsidR="00142CE4" w:rsidRPr="00142CE4" w:rsidRDefault="00142CE4" w:rsidP="00142CE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42CE4">
        <w:rPr>
          <w:rFonts w:ascii="Times New Roman" w:hAnsi="Times New Roman" w:cs="Times New Roman"/>
          <w:sz w:val="28"/>
          <w:szCs w:val="28"/>
        </w:rPr>
        <w:t>, которые успешно помогает решить наука «валеология»:</w:t>
      </w:r>
    </w:p>
    <w:p w:rsidR="00142CE4" w:rsidRPr="00142CE4" w:rsidRDefault="00142CE4" w:rsidP="00142C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sz w:val="28"/>
          <w:szCs w:val="28"/>
        </w:rPr>
        <w:t>- создание устойчивой мотивации и потребности в сохранении своего собственного здоровья и здоровья окружающих;</w:t>
      </w:r>
    </w:p>
    <w:p w:rsidR="00142CE4" w:rsidRPr="00142CE4" w:rsidRDefault="00142CE4" w:rsidP="00142C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sz w:val="28"/>
          <w:szCs w:val="28"/>
        </w:rPr>
        <w:t>- формирование у детей элементарных знаний о человеческом организме и бережном отношении к своему здоровью;</w:t>
      </w:r>
    </w:p>
    <w:p w:rsidR="00142CE4" w:rsidRPr="00142CE4" w:rsidRDefault="00142CE4" w:rsidP="00142C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sz w:val="28"/>
          <w:szCs w:val="28"/>
        </w:rPr>
        <w:t xml:space="preserve">- обучение детей основным гигиеническим правилам и нормам; </w:t>
      </w:r>
    </w:p>
    <w:p w:rsidR="00142CE4" w:rsidRDefault="00142CE4" w:rsidP="00142C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sz w:val="28"/>
          <w:szCs w:val="28"/>
        </w:rPr>
        <w:t>- укрепление здоровья и привитие навыков здорового образа жизни.</w:t>
      </w:r>
    </w:p>
    <w:p w:rsidR="004311DD" w:rsidRDefault="00137577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CE4">
        <w:rPr>
          <w:rFonts w:ascii="Times New Roman" w:hAnsi="Times New Roman" w:cs="Times New Roman"/>
          <w:sz w:val="28"/>
          <w:szCs w:val="28"/>
        </w:rPr>
        <w:t>С малышами мероприятия по валеологии в основном сводятся к привитию культурно – гигиенических навыков, труду. Но с 4 лет дети имеют некоторый запас знаний, жизненный опыт. Этих знаний достаточно, чтобы осмысленно понять роль здоровья в своей жизни и жизни других людей.</w:t>
      </w: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CF1" w:rsidRDefault="00E11CF1" w:rsidP="0013664D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Темати</w:t>
      </w:r>
      <w:r w:rsidR="001A5B2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ческие блоки</w:t>
      </w:r>
      <w:r w:rsidRPr="00A1159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валеологических игр</w:t>
      </w:r>
    </w:p>
    <w:p w:rsidR="00EC418B" w:rsidRDefault="00EC418B" w:rsidP="00EC418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Слайд № 5.</w:t>
      </w:r>
    </w:p>
    <w:p w:rsidR="00E82010" w:rsidRPr="00E82010" w:rsidRDefault="00E82010" w:rsidP="00E8201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010">
        <w:rPr>
          <w:rFonts w:ascii="Times New Roman" w:hAnsi="Times New Roman" w:cs="Times New Roman"/>
          <w:sz w:val="28"/>
          <w:szCs w:val="28"/>
          <w:shd w:val="clear" w:color="auto" w:fill="FFFFFF"/>
        </w:rPr>
        <w:t>Для у</w:t>
      </w:r>
      <w:r w:rsidR="00A42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спешного </w:t>
      </w:r>
      <w:r w:rsidRPr="00E8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освоения </w:t>
      </w:r>
      <w:r w:rsidR="00A42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</w:t>
      </w:r>
      <w:r w:rsidRPr="00E82010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валеологических знаний</w:t>
      </w:r>
      <w:r w:rsidR="004B7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удобно разделить их</w:t>
      </w:r>
      <w:r w:rsidRPr="00E8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тематическим </w:t>
      </w:r>
      <w:r w:rsidRPr="00E82010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структурным блокам</w:t>
      </w:r>
      <w:r w:rsidR="00EC41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f0"/>
        <w:tblW w:w="0" w:type="auto"/>
        <w:tblLook w:val="04A0"/>
      </w:tblPr>
      <w:tblGrid>
        <w:gridCol w:w="2238"/>
        <w:gridCol w:w="3257"/>
        <w:gridCol w:w="3827"/>
      </w:tblGrid>
      <w:tr w:rsidR="00FA67D7" w:rsidTr="00FA67D7">
        <w:tc>
          <w:tcPr>
            <w:tcW w:w="2238" w:type="dxa"/>
          </w:tcPr>
          <w:p w:rsidR="00FA67D7" w:rsidRPr="0013664D" w:rsidRDefault="00FA67D7" w:rsidP="001366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366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Блок</w:t>
            </w:r>
          </w:p>
        </w:tc>
        <w:tc>
          <w:tcPr>
            <w:tcW w:w="3257" w:type="dxa"/>
          </w:tcPr>
          <w:p w:rsidR="00FA67D7" w:rsidRPr="0013664D" w:rsidRDefault="00FA67D7" w:rsidP="001366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366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для младшего дошкольного возраста</w:t>
            </w:r>
          </w:p>
        </w:tc>
        <w:tc>
          <w:tcPr>
            <w:tcW w:w="3827" w:type="dxa"/>
          </w:tcPr>
          <w:p w:rsidR="00FA67D7" w:rsidRPr="0013664D" w:rsidRDefault="00FA67D7" w:rsidP="00FA67D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3664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для среднего дошкольного возраста</w:t>
            </w:r>
          </w:p>
        </w:tc>
      </w:tr>
      <w:tr w:rsidR="00FA67D7" w:rsidRPr="00FA67D7" w:rsidTr="00FA67D7">
        <w:tc>
          <w:tcPr>
            <w:tcW w:w="2238" w:type="dxa"/>
          </w:tcPr>
          <w:p w:rsidR="00FA67D7" w:rsidRPr="00FA67D7" w:rsidRDefault="00FA67D7" w:rsidP="001366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“Познай себя”</w:t>
            </w:r>
          </w:p>
        </w:tc>
        <w:tc>
          <w:tcPr>
            <w:tcW w:w="3257" w:type="dxa"/>
          </w:tcPr>
          <w:p w:rsidR="00FA67D7" w:rsidRPr="00FA67D7" w:rsidRDefault="00FA67D7" w:rsidP="00FA67D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познакомить малышей со строением человека; </w:t>
            </w:r>
          </w:p>
          <w:p w:rsidR="00FA67D7" w:rsidRPr="00FA67D7" w:rsidRDefault="00FA67D7" w:rsidP="00FA67D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объяснить малышам важность посещения врачей</w:t>
            </w:r>
            <w:r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A67D7" w:rsidRPr="00FA67D7" w:rsidRDefault="00FA67D7" w:rsidP="00FA67D7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познакомить с названиями внутренних органов; </w:t>
            </w:r>
          </w:p>
          <w:p w:rsidR="00FA67D7" w:rsidRPr="00FA67D7" w:rsidRDefault="00FA67D7" w:rsidP="00FA67D7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разъяснить роль некоторых медицинских работников (окулист, стоматолог</w:t>
            </w:r>
            <w:r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 xml:space="preserve"> и т.д.</w:t>
            </w: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)</w:t>
            </w:r>
          </w:p>
        </w:tc>
      </w:tr>
      <w:tr w:rsidR="00FA67D7" w:rsidRPr="00FA67D7" w:rsidTr="00FA67D7">
        <w:tc>
          <w:tcPr>
            <w:tcW w:w="2238" w:type="dxa"/>
          </w:tcPr>
          <w:p w:rsidR="00FA67D7" w:rsidRPr="00FA67D7" w:rsidRDefault="00FA67D7" w:rsidP="001366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“Эмоциональное здоровье”</w:t>
            </w:r>
          </w:p>
        </w:tc>
        <w:tc>
          <w:tcPr>
            <w:tcW w:w="3257" w:type="dxa"/>
          </w:tcPr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научить малышей выражать свои положительные эмоции; </w:t>
            </w:r>
          </w:p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развивать навык определения настроения человека по внешнему виду.</w:t>
            </w:r>
          </w:p>
        </w:tc>
        <w:tc>
          <w:tcPr>
            <w:tcW w:w="3827" w:type="dxa"/>
          </w:tcPr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показать разнообразие выражений чувств у людей; </w:t>
            </w:r>
          </w:p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знакомиться с положительными и отрицательными чертами </w:t>
            </w:r>
            <w:r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х</w:t>
            </w: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арактера.</w:t>
            </w:r>
          </w:p>
        </w:tc>
      </w:tr>
      <w:tr w:rsidR="00FA67D7" w:rsidRPr="00FA67D7" w:rsidTr="00FA67D7">
        <w:trPr>
          <w:trHeight w:val="5263"/>
        </w:trPr>
        <w:tc>
          <w:tcPr>
            <w:tcW w:w="2238" w:type="dxa"/>
          </w:tcPr>
          <w:p w:rsidR="00FA67D7" w:rsidRPr="00FA67D7" w:rsidRDefault="00FA67D7" w:rsidP="001366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 “Экстремальные ситуации”</w:t>
            </w:r>
          </w:p>
        </w:tc>
        <w:tc>
          <w:tcPr>
            <w:tcW w:w="3257" w:type="dxa"/>
          </w:tcPr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объяснить необходимость быть осторожным в общении с незнакомыми людьми; </w:t>
            </w:r>
          </w:p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осваивать правила поведения на улице.</w:t>
            </w: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br/>
            </w: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осваивать ПДД (переходить только на зелёный сигнал светофора); </w:t>
            </w:r>
          </w:p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познакомить с номерами экстренных служб (скорая помощь, полиция, пожарная служба);</w:t>
            </w:r>
          </w:p>
          <w:p w:rsidR="00FA67D7" w:rsidRPr="00FA67D7" w:rsidRDefault="00FA67D7" w:rsidP="00FA67D7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 дать представление о мерах безопасности в разное время года (возможные риски зимой из-за гололёда, летом из-за палящего солнца)</w:t>
            </w:r>
            <w:r w:rsidRPr="00FA67D7">
              <w:rPr>
                <w:rFonts w:ascii="Times New Roman" w:hAnsi="Times New Roman" w:cs="Times New Roman"/>
                <w:color w:val="1B1C2A"/>
                <w:sz w:val="28"/>
                <w:szCs w:val="28"/>
              </w:rPr>
              <w:t>.</w:t>
            </w:r>
          </w:p>
        </w:tc>
      </w:tr>
    </w:tbl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77044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Блок “Познай себя”</w:t>
      </w:r>
      <w:r w:rsidR="004B736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включает в себя 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информацию о строении своего тела</w:t>
      </w:r>
      <w:r w:rsidR="004B736F">
        <w:rPr>
          <w:rFonts w:ascii="Times New Roman" w:hAnsi="Times New Roman" w:cs="Times New Roman"/>
          <w:color w:val="333333"/>
          <w:sz w:val="28"/>
          <w:szCs w:val="28"/>
        </w:rPr>
        <w:t xml:space="preserve">, о 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причинах возникновения заболеваний, как их избежать, как стать здоровым и</w:t>
      </w:r>
      <w:r w:rsidR="009770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сильным, знакомят со специализацией врачей.</w:t>
      </w:r>
    </w:p>
    <w:p w:rsidR="00977044" w:rsidRDefault="00E11CF1" w:rsidP="00E11C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77044">
        <w:rPr>
          <w:rFonts w:ascii="Times New Roman" w:hAnsi="Times New Roman" w:cs="Times New Roman"/>
          <w:bCs/>
          <w:color w:val="333333"/>
          <w:sz w:val="28"/>
          <w:szCs w:val="28"/>
        </w:rPr>
        <w:t>Блок “Эмоциональное здоровье”.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На занятиях этого блока дети учатся выражать свои чувства и уважать чувства других; осваивают речевой этикет, культуру поведения и общения; как правильно знакомиться, прощаться, поздравлять, благодарить, извиняться, просить, приглашать, говорить комплименты.</w:t>
      </w:r>
    </w:p>
    <w:p w:rsidR="00977044" w:rsidRDefault="00E11CF1" w:rsidP="00E11C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77044">
        <w:rPr>
          <w:rFonts w:ascii="Times New Roman" w:hAnsi="Times New Roman" w:cs="Times New Roman"/>
          <w:bCs/>
          <w:color w:val="333333"/>
          <w:sz w:val="28"/>
          <w:szCs w:val="28"/>
        </w:rPr>
        <w:t>Блок “Экстремальные ситуации”</w:t>
      </w:r>
      <w:r w:rsidR="004B736F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47705B" w:rsidRDefault="00E11CF1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 xml:space="preserve">Этот блок самый важный, потому что детей знакомят с экстренными ситуациями, которые могут окружать нас. Дети закрепляют знания правил дорожного движения, правил пожарной безопасности, как вести себя на улице, одному на природе и дома. </w:t>
      </w:r>
      <w:r w:rsidR="004B736F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ажно научить детей самостоятельности и умению обходить опасности стороной.</w:t>
      </w: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C418B" w:rsidRDefault="00EC418B" w:rsidP="006732D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7705B" w:rsidRPr="00263CD4" w:rsidRDefault="0047705B" w:rsidP="0047705B">
      <w:pPr>
        <w:pStyle w:val="a3"/>
        <w:numPr>
          <w:ilvl w:val="0"/>
          <w:numId w:val="1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7705B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Методы и приемы, используемые для  реализации задач валеологического воспитания.</w:t>
      </w:r>
    </w:p>
    <w:p w:rsidR="00263CD4" w:rsidRPr="0047705B" w:rsidRDefault="00263CD4" w:rsidP="00263CD4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Слайд № </w:t>
      </w:r>
      <w:r w:rsidR="0087036E">
        <w:rPr>
          <w:rFonts w:ascii="Times New Roman" w:hAnsi="Times New Roman" w:cs="Times New Roman"/>
          <w:b/>
          <w:color w:val="333333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E11CF1" w:rsidRPr="00A11598" w:rsidRDefault="00E11CF1" w:rsidP="00263CD4">
      <w:pPr>
        <w:pStyle w:val="a3"/>
        <w:spacing w:line="360" w:lineRule="auto"/>
        <w:ind w:firstLine="851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Дети, как и все люди лучше запоминают информацию ту, которая им очень интересна или необычна. В своей работе я использую следующие методы</w:t>
      </w:r>
      <w:r w:rsidR="0087036E">
        <w:rPr>
          <w:rFonts w:ascii="Times New Roman" w:hAnsi="Times New Roman" w:cs="Times New Roman"/>
          <w:color w:val="333333"/>
          <w:sz w:val="28"/>
          <w:szCs w:val="28"/>
        </w:rPr>
        <w:t xml:space="preserve"> и приемы</w:t>
      </w:r>
      <w:r w:rsidRPr="00A11598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B9167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11CF1" w:rsidRPr="00A11598" w:rsidRDefault="00E11CF1" w:rsidP="00E11CF1">
      <w:pPr>
        <w:pStyle w:val="a3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Игровую деятельность по валеологии желательно проводить вне столов, в расслабляющей обстановке на полу, ковре, где дети могут принять удобную для них позу – сесть, лечь.</w:t>
      </w:r>
    </w:p>
    <w:p w:rsidR="00E11CF1" w:rsidRPr="00A11598" w:rsidRDefault="00E11CF1" w:rsidP="00E11CF1">
      <w:pPr>
        <w:pStyle w:val="a3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Обязательно использование красочного демонстрационного материала к каждой теме, дидактических игр на развития мышления, логики, памяти, кукол – героев.</w:t>
      </w:r>
    </w:p>
    <w:p w:rsidR="00977044" w:rsidRDefault="00E11CF1" w:rsidP="00E11CF1">
      <w:pPr>
        <w:pStyle w:val="a3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 xml:space="preserve">На первых занятиях знакомим детей с понятием здоровье, для чего оно нужно, </w:t>
      </w:r>
    </w:p>
    <w:p w:rsidR="00977044" w:rsidRDefault="00E11CF1" w:rsidP="00977044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 xml:space="preserve">выясняем знания детей по изучаемой теме, а также с набором кукол, которые </w:t>
      </w:r>
    </w:p>
    <w:p w:rsidR="00E11CF1" w:rsidRPr="00A11598" w:rsidRDefault="00E11CF1" w:rsidP="00977044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будут присутствовать на каждом занятии.</w:t>
      </w:r>
    </w:p>
    <w:p w:rsidR="00E11CF1" w:rsidRDefault="00E11CF1" w:rsidP="00E11CF1">
      <w:pPr>
        <w:pStyle w:val="a3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A11598">
        <w:rPr>
          <w:rFonts w:ascii="Times New Roman" w:hAnsi="Times New Roman" w:cs="Times New Roman"/>
          <w:color w:val="333333"/>
          <w:sz w:val="28"/>
          <w:szCs w:val="28"/>
        </w:rPr>
        <w:t>Валеологические сказки.</w:t>
      </w:r>
    </w:p>
    <w:p w:rsidR="000B29E5" w:rsidRDefault="00CA3FFC" w:rsidP="00E11CF1">
      <w:pPr>
        <w:pStyle w:val="a3"/>
        <w:spacing w:line="36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своей практике я убедилась, что этот</w:t>
      </w:r>
      <w:r w:rsidR="000B29E5" w:rsidRPr="000B29E5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приём обладает ещё и терапевтическим действием: сказочные сюжеты доступно объясняют детям те или иные вопросы здоровья (к примеру, почему важно высыпаться, как не простудиться и пр.). </w:t>
      </w:r>
    </w:p>
    <w:p w:rsidR="00E11CF1" w:rsidRDefault="00CA3FFC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870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лучшего усвоения материала в своей образовательной деятельности </w:t>
      </w:r>
      <w:r w:rsidR="00137577">
        <w:rPr>
          <w:rFonts w:ascii="Times New Roman" w:hAnsi="Times New Roman" w:cs="Times New Roman"/>
          <w:sz w:val="28"/>
          <w:szCs w:val="28"/>
        </w:rPr>
        <w:t>я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CF1" w:rsidRPr="00A11598">
        <w:rPr>
          <w:rFonts w:ascii="Times New Roman" w:hAnsi="Times New Roman" w:cs="Times New Roman"/>
          <w:sz w:val="28"/>
          <w:szCs w:val="28"/>
        </w:rPr>
        <w:t>кукольн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11CF1" w:rsidRPr="00A11598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1CF1" w:rsidRPr="00A11598">
        <w:rPr>
          <w:rFonts w:ascii="Times New Roman" w:hAnsi="Times New Roman" w:cs="Times New Roman"/>
          <w:sz w:val="28"/>
          <w:szCs w:val="28"/>
        </w:rPr>
        <w:t xml:space="preserve"> по фамилии Неболейка. </w:t>
      </w:r>
      <w:r>
        <w:rPr>
          <w:rFonts w:ascii="Times New Roman" w:hAnsi="Times New Roman" w:cs="Times New Roman"/>
          <w:sz w:val="28"/>
          <w:szCs w:val="28"/>
        </w:rPr>
        <w:t>Сначала выясняю у детей</w:t>
      </w:r>
      <w:r w:rsidR="006732D1">
        <w:rPr>
          <w:rFonts w:ascii="Times New Roman" w:hAnsi="Times New Roman" w:cs="Times New Roman"/>
          <w:sz w:val="28"/>
          <w:szCs w:val="28"/>
        </w:rPr>
        <w:t>,</w:t>
      </w:r>
      <w:r w:rsidR="00E11CF1" w:rsidRPr="00A11598">
        <w:rPr>
          <w:rFonts w:ascii="Times New Roman" w:hAnsi="Times New Roman" w:cs="Times New Roman"/>
          <w:sz w:val="28"/>
          <w:szCs w:val="28"/>
        </w:rPr>
        <w:t xml:space="preserve"> как они понимают наличие такой фамилии. Семья Неболейка: дедушка – Иван Иванович, бабушка – Мария Ивановна, отец– </w:t>
      </w:r>
      <w:proofErr w:type="gramStart"/>
      <w:r w:rsidR="00E11CF1" w:rsidRPr="00A11598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E11CF1" w:rsidRPr="00A11598">
        <w:rPr>
          <w:rFonts w:ascii="Times New Roman" w:hAnsi="Times New Roman" w:cs="Times New Roman"/>
          <w:sz w:val="28"/>
          <w:szCs w:val="28"/>
        </w:rPr>
        <w:t xml:space="preserve">хаил Иванович, мать – Елена Петровна, дети – </w:t>
      </w:r>
      <w:r>
        <w:rPr>
          <w:rFonts w:ascii="Times New Roman" w:hAnsi="Times New Roman" w:cs="Times New Roman"/>
          <w:sz w:val="28"/>
          <w:szCs w:val="28"/>
        </w:rPr>
        <w:t xml:space="preserve">Коля и Оля посещают детский сад и очень любят путешествовать. </w:t>
      </w:r>
      <w:r w:rsidR="00E11CF1" w:rsidRPr="00A11598">
        <w:rPr>
          <w:rFonts w:ascii="Times New Roman" w:hAnsi="Times New Roman" w:cs="Times New Roman"/>
          <w:sz w:val="28"/>
          <w:szCs w:val="28"/>
        </w:rPr>
        <w:t xml:space="preserve">Дети любят сказки. В сказках возможно все. </w:t>
      </w:r>
    </w:p>
    <w:p w:rsidR="00A948AC" w:rsidRPr="00A948AC" w:rsidRDefault="00A948AC" w:rsidP="00E11C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48AC">
        <w:rPr>
          <w:rFonts w:ascii="Times New Roman" w:hAnsi="Times New Roman" w:cs="Times New Roman"/>
          <w:b/>
          <w:sz w:val="28"/>
          <w:szCs w:val="28"/>
        </w:rPr>
        <w:t>Слайд № 7.</w:t>
      </w:r>
    </w:p>
    <w:p w:rsidR="00E11CF1" w:rsidRPr="00A11598" w:rsidRDefault="00E11CF1" w:rsidP="00B9167B">
      <w:pPr>
        <w:pStyle w:val="a3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11598">
        <w:rPr>
          <w:rFonts w:ascii="Times New Roman" w:eastAsia="Calibri" w:hAnsi="Times New Roman" w:cs="Times New Roman"/>
          <w:sz w:val="28"/>
          <w:szCs w:val="28"/>
        </w:rPr>
        <w:lastRenderedPageBreak/>
        <w:t>Основная идея валеологических сказок сводится к главной задаче – научить ребенка быть здоровым. В сказках моделируются ситуации, связанные с причинами возникновения болезней, травм и практические уроки того, как этих неприятностей избежать и что делать, если все же случилась беда.</w:t>
      </w:r>
    </w:p>
    <w:p w:rsidR="000F1434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598">
        <w:rPr>
          <w:rFonts w:ascii="Times New Roman" w:eastAsia="Calibri" w:hAnsi="Times New Roman" w:cs="Times New Roman"/>
          <w:sz w:val="28"/>
          <w:szCs w:val="28"/>
        </w:rPr>
        <w:t xml:space="preserve">Надо не просто читать сказки, а нужно их обыгрывать </w:t>
      </w:r>
      <w:r w:rsidRPr="009770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(пальчиковый театр, фланелеграф).</w:t>
      </w:r>
      <w:r w:rsidRPr="00A11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5D6" w:rsidRPr="001055D6">
        <w:rPr>
          <w:rFonts w:ascii="Times New Roman" w:hAnsi="Times New Roman" w:cs="Times New Roman"/>
          <w:sz w:val="28"/>
          <w:szCs w:val="28"/>
        </w:rPr>
        <w:t xml:space="preserve">Прослушивание сказки является базой под инициативную самостоятельную деятельность. К примеру, </w:t>
      </w:r>
      <w:r w:rsidR="0063347C">
        <w:rPr>
          <w:rFonts w:ascii="Times New Roman" w:hAnsi="Times New Roman" w:cs="Times New Roman"/>
          <w:sz w:val="28"/>
          <w:szCs w:val="28"/>
        </w:rPr>
        <w:t>позднее на прогулке</w:t>
      </w:r>
      <w:r w:rsidR="001055D6" w:rsidRPr="001055D6">
        <w:rPr>
          <w:rFonts w:ascii="Times New Roman" w:hAnsi="Times New Roman" w:cs="Times New Roman"/>
          <w:sz w:val="28"/>
          <w:szCs w:val="28"/>
        </w:rPr>
        <w:t xml:space="preserve"> </w:t>
      </w:r>
      <w:r w:rsidR="0063347C">
        <w:rPr>
          <w:rFonts w:ascii="Times New Roman" w:hAnsi="Times New Roman" w:cs="Times New Roman"/>
          <w:sz w:val="28"/>
          <w:szCs w:val="28"/>
        </w:rPr>
        <w:t xml:space="preserve">дети продолжают  разыгрывать </w:t>
      </w:r>
      <w:r w:rsidR="001055D6" w:rsidRPr="001055D6">
        <w:rPr>
          <w:rFonts w:ascii="Times New Roman" w:hAnsi="Times New Roman" w:cs="Times New Roman"/>
          <w:sz w:val="28"/>
          <w:szCs w:val="28"/>
        </w:rPr>
        <w:t>сюжет сказки, пересказ</w:t>
      </w:r>
      <w:r w:rsidR="0063347C">
        <w:rPr>
          <w:rFonts w:ascii="Times New Roman" w:hAnsi="Times New Roman" w:cs="Times New Roman"/>
          <w:sz w:val="28"/>
          <w:szCs w:val="28"/>
        </w:rPr>
        <w:t>ывая</w:t>
      </w:r>
      <w:r w:rsidR="001055D6" w:rsidRPr="001055D6">
        <w:rPr>
          <w:rFonts w:ascii="Times New Roman" w:hAnsi="Times New Roman" w:cs="Times New Roman"/>
          <w:sz w:val="28"/>
          <w:szCs w:val="28"/>
        </w:rPr>
        <w:t xml:space="preserve"> начало или конец, запомнившиеся моменты</w:t>
      </w:r>
      <w:r w:rsidR="00105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18B" w:rsidRDefault="00EC418B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2D1" w:rsidRDefault="006732D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55D6" w:rsidRDefault="001055D6" w:rsidP="0047705B">
      <w:pPr>
        <w:pStyle w:val="a3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Виды валеологических игр</w:t>
      </w:r>
    </w:p>
    <w:p w:rsidR="00A948AC" w:rsidRDefault="00E11CF1" w:rsidP="00B9167B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Игры, способствующие развитию представлений ребенка о себе</w:t>
      </w:r>
      <w:r w:rsidR="00A948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условно </w:t>
      </w:r>
      <w:r w:rsidR="0063347C">
        <w:rPr>
          <w:rFonts w:ascii="Times New Roman" w:hAnsi="Times New Roman" w:cs="Times New Roman"/>
          <w:sz w:val="28"/>
          <w:szCs w:val="28"/>
          <w:lang w:eastAsia="ru-RU"/>
        </w:rPr>
        <w:t>делятся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теоретические и практические.</w:t>
      </w:r>
      <w:r w:rsidR="00B91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1CF1" w:rsidRPr="00B9167B" w:rsidRDefault="00B9167B" w:rsidP="00A948A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B9167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Pr="001055D6" w:rsidRDefault="00E11CF1" w:rsidP="00263C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CD4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</w:t>
      </w:r>
      <w:r w:rsidR="001055D6" w:rsidRPr="001055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5D6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направлены  на  формирование  представлений  о  своем  организме, здоровом образе жизни, безопасном поведении.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К ним можно отнести игры словесные, игры на развитие внимания, мышления. </w:t>
      </w:r>
    </w:p>
    <w:p w:rsidR="001055D6" w:rsidRDefault="00E11CF1" w:rsidP="00263C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CD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="001055D6" w:rsidRPr="001055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5D6">
        <w:rPr>
          <w:rFonts w:ascii="Times New Roman" w:hAnsi="Times New Roman" w:cs="Times New Roman"/>
          <w:sz w:val="28"/>
          <w:szCs w:val="28"/>
          <w:lang w:eastAsia="ru-RU"/>
        </w:rPr>
        <w:t xml:space="preserve">помогают приобрести навыки и умения ухода, заботы о своем теле, организме,  здоровье.  </w:t>
      </w:r>
    </w:p>
    <w:p w:rsidR="00E11CF1" w:rsidRDefault="00E11CF1" w:rsidP="001055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055D6">
        <w:rPr>
          <w:rFonts w:ascii="Times New Roman" w:hAnsi="Times New Roman" w:cs="Times New Roman"/>
          <w:sz w:val="28"/>
          <w:szCs w:val="28"/>
          <w:lang w:eastAsia="ru-RU"/>
        </w:rPr>
        <w:t>К  ним  относятся:  игры  на  развитие  эмоциональной  сферы, пальчиковые,  подвижные  игры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55D6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 на  восприятие  (развитие  и совершенствование дыхательной, зрительной, слуховой, речевой, осязательной сферы), упражнения самомассажа, пластические этюды, игры–релаксации, сюжетно–ролевые игры, игры с проблемными ситуациями.</w:t>
      </w:r>
      <w:proofErr w:type="gramEnd"/>
    </w:p>
    <w:p w:rsidR="000B29E5" w:rsidRDefault="000B29E5" w:rsidP="000B29E5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вашему вниманию картотеку игр по формированию валеологической культуры детей младшего и среднего дошкольного возраста.</w:t>
      </w:r>
    </w:p>
    <w:p w:rsidR="000B29E5" w:rsidRDefault="000B29E5" w:rsidP="001055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неё вошли следующие игры:</w:t>
      </w:r>
    </w:p>
    <w:p w:rsidR="00263CD4" w:rsidRDefault="00263CD4" w:rsidP="00263CD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63CD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Словесные игры.</w:t>
      </w:r>
      <w:r w:rsidRPr="00263C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63CD4" w:rsidRDefault="00334026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знаем</w:t>
      </w:r>
      <w:r w:rsidR="00263CD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="00263CD4" w:rsidRPr="00263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с дошкольниками речь важна не только в качестве </w:t>
      </w:r>
    </w:p>
    <w:p w:rsidR="00E11CF1" w:rsidRPr="003E3102" w:rsidRDefault="00263CD4" w:rsidP="00E11CF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CD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способа изложения материала, но и как средство обучения: благодаря звучащему слову малыши быстрее осваивают речь (младшие группы) и расширяют свой словарный запас (средн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группы</w:t>
      </w:r>
      <w:r w:rsidRPr="00263CD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63CD4">
        <w:rPr>
          <w:rFonts w:ascii="Times New Roman" w:hAnsi="Times New Roman" w:cs="Times New Roman"/>
          <w:sz w:val="28"/>
          <w:szCs w:val="28"/>
        </w:rPr>
        <w:br/>
      </w:r>
      <w:r w:rsidR="00E11CF1" w:rsidRPr="00263CD4">
        <w:rPr>
          <w:rFonts w:ascii="Times New Roman" w:hAnsi="Times New Roman" w:cs="Times New Roman"/>
          <w:sz w:val="28"/>
          <w:szCs w:val="28"/>
          <w:lang w:eastAsia="ru-RU"/>
        </w:rPr>
        <w:t>К словесным играм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отнести </w:t>
      </w:r>
      <w:proofErr w:type="gramStart"/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>, как: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«Что сначала – что потом» (режим дня), «Светофор здоровья», «Подбери слова, противоположные по смыслу» (здоровый - больной, добрый - злой, слад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 xml:space="preserve">кий–горячий, полезный </w:t>
      </w:r>
      <w:proofErr w:type="gramStart"/>
      <w:r w:rsidR="001055D6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1055D6">
        <w:rPr>
          <w:rFonts w:ascii="Times New Roman" w:hAnsi="Times New Roman" w:cs="Times New Roman"/>
          <w:sz w:val="28"/>
          <w:szCs w:val="28"/>
          <w:lang w:eastAsia="ru-RU"/>
        </w:rPr>
        <w:t>редный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 xml:space="preserve">т.д.), 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>«Назови части тела», «Из чего я сделан (состою)», «Для чего нам нужны руки (голова, ноги, спина, нос, рот, уши), «Мой организм», «Кто помогает мне сохранить здоровье?»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«Как я 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 сохранить свое здоровье?»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«Как правильно пользоваться носовым платком», «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Как ухаживать за волосами, кожей, одеждой, обувью, игрушками», «Как ухаживать за руками»,  «Назови спортсмена», «Полезная и вредная еда», «Съедобное - несъедобное», «Где спрятались витамины?», </w:t>
      </w:r>
      <w:proofErr w:type="gramEnd"/>
    </w:p>
    <w:p w:rsidR="00263CD4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«Будь внимательным»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 «Осторожно, берегись!»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Опасно-неопасно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  «Как правильно?», «Можно-нельзя» (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на развитие внимания, мышления),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«Как помочь другу? Игрушке, 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попавшим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в беду, заболевшим», «Расскажи  Хворайке»,  «Помоги  Айболиту»</w:t>
      </w:r>
      <w:r w:rsidR="001055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 «Золотые  правила  здоровья» и мн. др. </w:t>
      </w:r>
    </w:p>
    <w:p w:rsidR="000F1434" w:rsidRDefault="00334026" w:rsidP="000F1434">
      <w:pPr>
        <w:pStyle w:val="a3"/>
        <w:spacing w:line="360" w:lineRule="auto"/>
        <w:rPr>
          <w:rFonts w:ascii="Open Sans" w:hAnsi="Open Sans"/>
          <w:color w:val="1B1C2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обязательно использую в своей работе рифмовки, загадки, </w:t>
      </w:r>
      <w:r w:rsidR="000F1434">
        <w:rPr>
          <w:rFonts w:ascii="Times New Roman" w:hAnsi="Times New Roman" w:cs="Times New Roman"/>
          <w:sz w:val="28"/>
          <w:szCs w:val="28"/>
          <w:lang w:eastAsia="ru-RU"/>
        </w:rPr>
        <w:t xml:space="preserve">поговорки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стихотворения, как </w:t>
      </w:r>
      <w:r w:rsidRPr="0033402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актуальный </w:t>
      </w:r>
      <w:r w:rsidR="000F14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универсальный </w:t>
      </w:r>
      <w:r w:rsidRPr="0033402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приём мотивировать ребят</w:t>
      </w:r>
      <w:r w:rsidR="000F14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на деятельность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</w:t>
      </w:r>
      <w:r w:rsidRPr="0033402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Особенно в младших группах, когда произвольное внимание малышей, то есть способность включиться в деятельность за счёт сознательно поставленной задачи, развито плохо</w:t>
      </w:r>
      <w:r>
        <w:rPr>
          <w:rFonts w:ascii="Open Sans" w:hAnsi="Open Sans"/>
          <w:color w:val="1B1C2A"/>
          <w:sz w:val="20"/>
          <w:szCs w:val="20"/>
        </w:rPr>
        <w:t>.</w:t>
      </w:r>
      <w:r w:rsidR="000F1434">
        <w:rPr>
          <w:rFonts w:ascii="Open Sans" w:hAnsi="Open Sans"/>
          <w:color w:val="1B1C2A"/>
          <w:sz w:val="20"/>
          <w:szCs w:val="20"/>
        </w:rPr>
        <w:t xml:space="preserve"> </w:t>
      </w:r>
    </w:p>
    <w:p w:rsidR="000F1434" w:rsidRP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0F1434">
        <w:rPr>
          <w:rFonts w:ascii="Times New Roman" w:hAnsi="Times New Roman" w:cs="Times New Roman"/>
          <w:color w:val="1B1C2A"/>
          <w:sz w:val="28"/>
          <w:szCs w:val="28"/>
        </w:rPr>
        <w:t>Например, следующие поговорки:</w:t>
      </w:r>
    </w:p>
    <w:p w:rsidR="000F1434" w:rsidRDefault="000F1434" w:rsidP="000F1434">
      <w:pPr>
        <w:pStyle w:val="a3"/>
        <w:tabs>
          <w:tab w:val="left" w:pos="8681"/>
        </w:tabs>
        <w:spacing w:line="36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0F14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«Кто спортом занимается, тот силы набирается»; </w:t>
      </w:r>
    </w:p>
    <w:p w:rsidR="000F1434" w:rsidRDefault="000F1434" w:rsidP="000F1434">
      <w:pPr>
        <w:pStyle w:val="a3"/>
        <w:tabs>
          <w:tab w:val="left" w:pos="86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4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«Солнце, воздух и вода помогают нам всегда»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Pr="000F143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ab/>
      </w:r>
      <w:r>
        <w:rPr>
          <w:rFonts w:ascii="Open Sans" w:hAnsi="Open Sans"/>
          <w:color w:val="1B1C2A"/>
          <w:sz w:val="20"/>
          <w:szCs w:val="20"/>
        </w:rPr>
        <w:br/>
      </w:r>
      <w:r w:rsidRPr="000F1434">
        <w:rPr>
          <w:rFonts w:ascii="Times New Roman" w:hAnsi="Times New Roman" w:cs="Times New Roman"/>
          <w:color w:val="1B1C2A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color w:val="1B1C2A"/>
          <w:sz w:val="28"/>
          <w:szCs w:val="28"/>
        </w:rPr>
        <w:t>я использую</w:t>
      </w:r>
      <w:r w:rsidRPr="000F1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1434">
        <w:rPr>
          <w:rFonts w:ascii="Times New Roman" w:hAnsi="Times New Roman" w:cs="Times New Roman"/>
          <w:sz w:val="28"/>
          <w:szCs w:val="28"/>
        </w:rPr>
        <w:t>в качестве итога изучения темы. Так, в с</w:t>
      </w:r>
      <w:r>
        <w:rPr>
          <w:rFonts w:ascii="Times New Roman" w:hAnsi="Times New Roman" w:cs="Times New Roman"/>
          <w:sz w:val="28"/>
          <w:szCs w:val="28"/>
        </w:rPr>
        <w:t>редней</w:t>
      </w:r>
      <w:r w:rsidRPr="000F1434">
        <w:rPr>
          <w:rFonts w:ascii="Times New Roman" w:hAnsi="Times New Roman" w:cs="Times New Roman"/>
          <w:sz w:val="28"/>
          <w:szCs w:val="28"/>
        </w:rPr>
        <w:t xml:space="preserve"> группе изучение темы «Органы чувств» </w:t>
      </w:r>
      <w:r>
        <w:rPr>
          <w:rFonts w:ascii="Times New Roman" w:hAnsi="Times New Roman" w:cs="Times New Roman"/>
          <w:sz w:val="28"/>
          <w:szCs w:val="28"/>
        </w:rPr>
        <w:t>завершаю</w:t>
      </w:r>
      <w:r w:rsidRPr="000F1434">
        <w:rPr>
          <w:rFonts w:ascii="Times New Roman" w:hAnsi="Times New Roman" w:cs="Times New Roman"/>
          <w:sz w:val="28"/>
          <w:szCs w:val="28"/>
        </w:rPr>
        <w:t xml:space="preserve"> рифмовкой:</w:t>
      </w:r>
    </w:p>
    <w:p w:rsid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434">
        <w:rPr>
          <w:rFonts w:ascii="Times New Roman" w:hAnsi="Times New Roman" w:cs="Times New Roman"/>
          <w:sz w:val="28"/>
          <w:szCs w:val="28"/>
        </w:rPr>
        <w:t>Есть пять помощников на службе у тебя,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 xml:space="preserve">Не замечая, их используешь шутя: </w:t>
      </w:r>
    </w:p>
    <w:p w:rsid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 xml:space="preserve">Глаза тебе даны, чтоб видеть,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 xml:space="preserve">А уши служат, чтобы слышать. </w:t>
      </w:r>
    </w:p>
    <w:p w:rsid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 xml:space="preserve">Язык во рту, чтоб вкус понять,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>А носик — запах различать,</w:t>
      </w:r>
    </w:p>
    <w:p w:rsid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34">
        <w:rPr>
          <w:rFonts w:ascii="Times New Roman" w:hAnsi="Times New Roman" w:cs="Times New Roman"/>
          <w:sz w:val="28"/>
          <w:szCs w:val="28"/>
        </w:rPr>
        <w:t xml:space="preserve">Руки — чтобы ласкать, трудиться, Воды из кружечки напиться. </w:t>
      </w:r>
    </w:p>
    <w:p w:rsidR="000F1434" w:rsidRDefault="000F1434" w:rsidP="000F143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434">
        <w:rPr>
          <w:rFonts w:ascii="Times New Roman" w:hAnsi="Times New Roman" w:cs="Times New Roman"/>
          <w:sz w:val="28"/>
          <w:szCs w:val="28"/>
        </w:rPr>
        <w:t>И ни к чему твоя тревога — Они всегда тебе помогут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1CF1" w:rsidRPr="003E3102" w:rsidRDefault="00E11CF1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Подвижные и пальчиковые игры:</w:t>
      </w:r>
      <w:r w:rsidR="003E310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055D6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широком ассортименте для каждой возрастной группы 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1CF1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программе, а также в методических пособиях.</w:t>
      </w:r>
    </w:p>
    <w:p w:rsidR="00E11CF1" w:rsidRPr="003E3102" w:rsidRDefault="00E11CF1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Игры на восприятие:</w:t>
      </w:r>
      <w:r w:rsidR="003E310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«Тихо-громко», «Послушай, как я говорю», «Что услышали мои ушки»;  «Мои  ловкие  пальчики»;  «Игры  с  тактильными  дощечками,  с  природным материалом–песком,  водой,  камешками,  лучиками  солнца,  </w:t>
      </w:r>
      <w:r w:rsidRPr="00A115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ветерком  и  др.»,  «Что чувствует мой язычок?», «Мой удивительный нос», «Определи по звуку», «Слышу–не слышу», «Определи на ощупь» и др..</w:t>
      </w:r>
      <w:proofErr w:type="gramEnd"/>
    </w:p>
    <w:p w:rsidR="003E3102" w:rsidRPr="003E3102" w:rsidRDefault="00A948AC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Игры на развитие дыхания</w:t>
      </w:r>
      <w:r w:rsidR="00E11CF1"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«Дровосек»,  «Гуси  шипят»,  «Паровоз»,  «Надуй  шар», «Подуй на бабочку (свечу, бумагу, вату)», «Дыши спокойно», «Насос», «Каша кипит» и др. </w:t>
      </w:r>
      <w:proofErr w:type="gramEnd"/>
    </w:p>
    <w:p w:rsidR="00E11CF1" w:rsidRPr="003E3102" w:rsidRDefault="00A948AC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Игры и упражнения с элементами </w:t>
      </w:r>
      <w:r w:rsidR="00E11CF1"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самомассаж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  <w:r w:rsidR="00E11CF1"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3E310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пальцев рук, запястья, стоп, коленных суставов, спинного отдела, ушных раковин (с помощью предметов: ребристых карандашей, мячей </w:t>
      </w:r>
      <w:proofErr w:type="spell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>, камешков, пробок; способом мягкого поглаживания, растирания, пощипывания, легкого постукивания пальцами  и  т.  д.);  ходьба  босиком  по  гравию,  камешкам,  ребристым дорожкам; рисование пальчиками ног фигур на полу (кругов, квадратов, треугольников, прямых и извилистых линий);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 массаж биологически активных зон и др.</w:t>
      </w:r>
    </w:p>
    <w:p w:rsidR="00E11CF1" w:rsidRPr="003E3102" w:rsidRDefault="00E11CF1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Игры на развитие эмоциональной сферы:</w:t>
      </w:r>
      <w:r w:rsidR="003E310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«Как сделать, чтобы Маша не плакала»; «Как сделать, чтобы Коля не грустил»; «</w:t>
      </w: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Добрый-злой</w:t>
      </w:r>
      <w:proofErr w:type="gramEnd"/>
      <w:r w:rsidRPr="00A11598">
        <w:rPr>
          <w:rFonts w:ascii="Times New Roman" w:hAnsi="Times New Roman" w:cs="Times New Roman"/>
          <w:sz w:val="28"/>
          <w:szCs w:val="28"/>
          <w:lang w:eastAsia="ru-RU"/>
        </w:rPr>
        <w:t>», «Какое у меня настроение и почему?», «Улыбнись другу», «Узнай мое настроение по лицу, глазам», «Что такое хорошо и что такое плохо», «Зеркало», «Покажи настроение» и др.</w:t>
      </w:r>
    </w:p>
    <w:p w:rsidR="00E11CF1" w:rsidRPr="003E3102" w:rsidRDefault="00E11CF1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Сюжетно–ролевые  игры:</w:t>
      </w:r>
      <w:r w:rsidR="003E310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1598">
        <w:rPr>
          <w:rFonts w:ascii="Times New Roman" w:hAnsi="Times New Roman" w:cs="Times New Roman"/>
          <w:sz w:val="28"/>
          <w:szCs w:val="28"/>
          <w:lang w:eastAsia="ru-RU"/>
        </w:rPr>
        <w:t>«Больница»,  «На  приеме  у  врача»;  «Аптека»;  «Салон красоты», «Парикмахерская»; «Кладовая природы»; «Путешествие на кухню»; «Повара», «Семья», «Дочки-матери» и др.</w:t>
      </w:r>
      <w:proofErr w:type="gramEnd"/>
    </w:p>
    <w:p w:rsidR="003E3102" w:rsidRDefault="00E11CF1" w:rsidP="00192A65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Игры с проблемными ситуациями: 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Слайд № 1</w:t>
      </w:r>
      <w:r w:rsidR="00A948AC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3E3102" w:rsidRPr="003E310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E3102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«Помоги  другу,  попавшему  в  беду»;  «У зайки болят уши», «У Кати болят </w:t>
      </w:r>
    </w:p>
    <w:p w:rsidR="003E3102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 xml:space="preserve">глазки», «Медвежонок заболел», «Мой друг болен», «Что делать, если...»,  </w:t>
      </w:r>
    </w:p>
    <w:p w:rsidR="00E11CF1" w:rsidRPr="00A11598" w:rsidRDefault="00E11CF1" w:rsidP="00E11C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«Если я сделаю так, то...» и др.</w:t>
      </w:r>
    </w:p>
    <w:p w:rsidR="0063347C" w:rsidRDefault="0063347C" w:rsidP="006732D1">
      <w:pPr>
        <w:pStyle w:val="a4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</w:p>
    <w:p w:rsidR="00EC418B" w:rsidRDefault="00EC418B" w:rsidP="009E7F9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EC418B" w:rsidRDefault="00EC418B" w:rsidP="009E7F9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EC418B" w:rsidRDefault="00EC418B" w:rsidP="009E7F9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2C0E60" w:rsidRDefault="009E7F92" w:rsidP="009E7F9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Заключение.</w:t>
      </w:r>
    </w:p>
    <w:p w:rsidR="00B80BCE" w:rsidRPr="001E3994" w:rsidRDefault="00B80BCE" w:rsidP="00B80BCE">
      <w:pPr>
        <w:pStyle w:val="a4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 № 17.</w:t>
      </w:r>
    </w:p>
    <w:p w:rsidR="00B9167B" w:rsidRDefault="00B9167B" w:rsidP="00B9167B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A11598">
        <w:rPr>
          <w:rFonts w:ascii="Times New Roman" w:hAnsi="Times New Roman" w:cs="Times New Roman"/>
          <w:sz w:val="28"/>
          <w:szCs w:val="28"/>
          <w:lang w:eastAsia="ru-RU"/>
        </w:rPr>
        <w:t>Таким  образом, в  педагогической  практике  по  валеологическому  воспитанию имеется  огромный  арсенал  игр,  развивающих  представления  ребенка  о  себе,  своем организме, здоровье; приобретению умений и навыков, направленных на обучение детей основным гигиеническим правилам и нормам, способствующим укреплению здоровья и привития детям  навыков здорового образа жизни.</w:t>
      </w:r>
    </w:p>
    <w:p w:rsidR="00E57169" w:rsidRPr="00E57169" w:rsidRDefault="00A42F83" w:rsidP="00B80BCE">
      <w:pPr>
        <w:pStyle w:val="a3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11DD">
        <w:rPr>
          <w:rFonts w:ascii="Times New Roman" w:hAnsi="Times New Roman" w:cs="Times New Roman"/>
          <w:bCs/>
          <w:iCs/>
          <w:sz w:val="28"/>
          <w:szCs w:val="28"/>
        </w:rPr>
        <w:t xml:space="preserve">Игры, развивающие представление ребенка </w:t>
      </w:r>
      <w:r>
        <w:rPr>
          <w:rFonts w:ascii="Times New Roman" w:hAnsi="Times New Roman" w:cs="Times New Roman"/>
          <w:bCs/>
          <w:iCs/>
          <w:sz w:val="28"/>
          <w:szCs w:val="28"/>
        </w:rPr>
        <w:t>о себе,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уча</w:t>
      </w:r>
      <w:r w:rsidRPr="00A42F83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 малыша не бояться опасностей вокруг, а остерегаться их и искать пути устранения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</w:t>
      </w:r>
      <w:r w:rsidRPr="00A42F83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 также развивают потребность заботиться не только о себе, но и о людях вокруг. </w:t>
      </w:r>
      <w:r w:rsidRPr="00A42F83">
        <w:rPr>
          <w:rFonts w:ascii="Times New Roman" w:hAnsi="Times New Roman" w:cs="Times New Roman"/>
          <w:color w:val="1B1C2A"/>
          <w:sz w:val="28"/>
          <w:szCs w:val="28"/>
        </w:rPr>
        <w:br/>
      </w:r>
    </w:p>
    <w:p w:rsidR="00B9167B" w:rsidRPr="003102EA" w:rsidRDefault="00B9167B" w:rsidP="00B9167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0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6F679F" w:rsidRDefault="006F679F" w:rsidP="00FC5AB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111111"/>
          <w:sz w:val="23"/>
          <w:szCs w:val="23"/>
        </w:rPr>
      </w:pPr>
    </w:p>
    <w:p w:rsidR="006F679F" w:rsidRPr="009E7F92" w:rsidRDefault="006F679F" w:rsidP="009E7F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D41008" w:rsidRDefault="00D41008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35A47" w:rsidRDefault="00E35A47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35A47" w:rsidRDefault="00E35A47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E35A47" w:rsidRDefault="00E35A47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80BCE" w:rsidRDefault="00B80BCE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EC418B" w:rsidRDefault="00EC418B" w:rsidP="006732D1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6B0E8C" w:rsidRPr="006B0E8C" w:rsidRDefault="006B0E8C" w:rsidP="006B0E8C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6B0E8C">
        <w:rPr>
          <w:b/>
          <w:color w:val="000000" w:themeColor="text1"/>
          <w:sz w:val="28"/>
          <w:szCs w:val="28"/>
        </w:rPr>
        <w:lastRenderedPageBreak/>
        <w:t>Список литературы.</w:t>
      </w:r>
    </w:p>
    <w:p w:rsidR="00E35A47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A47">
        <w:rPr>
          <w:sz w:val="28"/>
          <w:szCs w:val="28"/>
        </w:rPr>
        <w:t xml:space="preserve">Валеология. Конспекты комплексных занятий в детском саду (от 3 до 7 лет). Н. О. </w:t>
      </w:r>
      <w:proofErr w:type="spellStart"/>
      <w:r w:rsidRPr="00E35A47">
        <w:rPr>
          <w:sz w:val="28"/>
          <w:szCs w:val="28"/>
        </w:rPr>
        <w:t>Сизова</w:t>
      </w:r>
      <w:proofErr w:type="spellEnd"/>
      <w:r w:rsidRPr="00E35A47">
        <w:rPr>
          <w:sz w:val="28"/>
          <w:szCs w:val="28"/>
        </w:rPr>
        <w:t>.: СПб</w:t>
      </w:r>
      <w:proofErr w:type="gramStart"/>
      <w:r w:rsidRPr="00E35A47">
        <w:rPr>
          <w:sz w:val="28"/>
          <w:szCs w:val="28"/>
        </w:rPr>
        <w:t xml:space="preserve">.: </w:t>
      </w:r>
      <w:proofErr w:type="gramEnd"/>
      <w:r w:rsidRPr="00E35A47">
        <w:rPr>
          <w:sz w:val="28"/>
          <w:szCs w:val="28"/>
        </w:rPr>
        <w:t>Паритет, 2008.</w:t>
      </w:r>
    </w:p>
    <w:p w:rsidR="00E35A47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Теоретические и методологические основы педагогической валеологии.</w:t>
      </w:r>
      <w:proofErr w:type="gramEnd"/>
      <w:r>
        <w:rPr>
          <w:sz w:val="28"/>
          <w:szCs w:val="28"/>
        </w:rPr>
        <w:t xml:space="preserve"> Горшков А.Г.,</w:t>
      </w:r>
      <w:r w:rsidRPr="00E35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СГА, 2005. </w:t>
      </w:r>
    </w:p>
    <w:p w:rsidR="00E35A47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A47">
        <w:rPr>
          <w:sz w:val="28"/>
          <w:szCs w:val="28"/>
        </w:rPr>
        <w:t>Оздоровительные игры. Младшая группа</w:t>
      </w:r>
      <w:proofErr w:type="gramStart"/>
      <w:r w:rsidRPr="00E35A47">
        <w:rPr>
          <w:sz w:val="28"/>
          <w:szCs w:val="28"/>
        </w:rPr>
        <w:t>.</w:t>
      </w:r>
      <w:proofErr w:type="gramEnd"/>
      <w:r w:rsidRPr="00E35A47">
        <w:rPr>
          <w:sz w:val="28"/>
          <w:szCs w:val="28"/>
        </w:rPr>
        <w:t xml:space="preserve">/ </w:t>
      </w:r>
      <w:proofErr w:type="gramStart"/>
      <w:r w:rsidRPr="00E35A47">
        <w:rPr>
          <w:sz w:val="28"/>
          <w:szCs w:val="28"/>
        </w:rPr>
        <w:t>а</w:t>
      </w:r>
      <w:proofErr w:type="gramEnd"/>
      <w:r w:rsidRPr="00E35A47">
        <w:rPr>
          <w:sz w:val="28"/>
          <w:szCs w:val="28"/>
        </w:rPr>
        <w:t>вт. – сост. С. Е Голомидова. – Волгоград: ИТД «Корифей», 2005.</w:t>
      </w:r>
    </w:p>
    <w:p w:rsidR="00E35A47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A47">
        <w:rPr>
          <w:sz w:val="28"/>
          <w:szCs w:val="28"/>
        </w:rPr>
        <w:t xml:space="preserve">Ребенок познает мир (игровые занятия по формированию представлений о себе для младших дошкольников)/ авт. – сост. Т. В. Смирнова. – Волгоград: учитель, 2011. </w:t>
      </w:r>
    </w:p>
    <w:p w:rsidR="00E35A47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5A47">
        <w:rPr>
          <w:sz w:val="28"/>
          <w:szCs w:val="28"/>
        </w:rPr>
        <w:t xml:space="preserve">Формирование здорового образа жизни у дошкольников: планирование, система работы/авт. – сост. Т. Г. Карепова. – Волгоград: Учитель, 2011. </w:t>
      </w:r>
    </w:p>
    <w:p w:rsidR="006B0E8C" w:rsidRPr="00A42F83" w:rsidRDefault="00E35A47" w:rsidP="00E35A47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5A47">
        <w:rPr>
          <w:sz w:val="28"/>
          <w:szCs w:val="28"/>
        </w:rPr>
        <w:t>Я и мое тело. Программа занятий, упражнения, дидактические игры. Методическое пособие для педагогов, воспитателей, родителей/ авт. – сост. С. Е. Шукшина. М.: - Школьная пресса, 2009.</w:t>
      </w:r>
    </w:p>
    <w:p w:rsidR="00A42F83" w:rsidRDefault="00A42F83" w:rsidP="00A42F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42F83" w:rsidRDefault="00A42F83" w:rsidP="00A42F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42F83" w:rsidRDefault="00A42F83" w:rsidP="00A42F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42F83" w:rsidRDefault="00A42F83" w:rsidP="00A42F8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A42F83" w:rsidSect="00585D60">
      <w:headerReference w:type="default" r:id="rId8"/>
      <w:footerReference w:type="default" r:id="rId9"/>
      <w:headerReference w:type="first" r:id="rId10"/>
      <w:pgSz w:w="11906" w:h="16838" w:code="9"/>
      <w:pgMar w:top="1134" w:right="850" w:bottom="1134" w:left="1701" w:header="709" w:footer="709" w:gutter="0"/>
      <w:pgBorders w:display="firstPage"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10" w:rsidRDefault="00DB5B10" w:rsidP="004B5296">
      <w:pPr>
        <w:spacing w:after="0" w:line="240" w:lineRule="auto"/>
      </w:pPr>
      <w:r>
        <w:separator/>
      </w:r>
    </w:p>
  </w:endnote>
  <w:endnote w:type="continuationSeparator" w:id="0">
    <w:p w:rsidR="00DB5B10" w:rsidRDefault="00DB5B10" w:rsidP="004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34" w:rsidRDefault="000F1434">
    <w:pPr>
      <w:pStyle w:val="a9"/>
    </w:pPr>
  </w:p>
  <w:p w:rsidR="000F1434" w:rsidRDefault="000F14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10" w:rsidRDefault="00DB5B10" w:rsidP="004B5296">
      <w:pPr>
        <w:spacing w:after="0" w:line="240" w:lineRule="auto"/>
      </w:pPr>
      <w:r>
        <w:separator/>
      </w:r>
    </w:p>
  </w:footnote>
  <w:footnote w:type="continuationSeparator" w:id="0">
    <w:p w:rsidR="00DB5B10" w:rsidRDefault="00DB5B10" w:rsidP="004B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11719"/>
      <w:docPartObj>
        <w:docPartGallery w:val="Page Numbers (Top of Page)"/>
        <w:docPartUnique/>
      </w:docPartObj>
    </w:sdtPr>
    <w:sdtContent>
      <w:p w:rsidR="000F1434" w:rsidRDefault="004C0A97">
        <w:pPr>
          <w:pStyle w:val="a7"/>
          <w:jc w:val="center"/>
        </w:pPr>
        <w:r w:rsidRPr="006B0E8C">
          <w:rPr>
            <w:rFonts w:ascii="Times New Roman" w:hAnsi="Times New Roman" w:cs="Times New Roman"/>
          </w:rPr>
          <w:fldChar w:fldCharType="begin"/>
        </w:r>
        <w:r w:rsidR="000F1434" w:rsidRPr="006B0E8C">
          <w:rPr>
            <w:rFonts w:ascii="Times New Roman" w:hAnsi="Times New Roman" w:cs="Times New Roman"/>
          </w:rPr>
          <w:instrText xml:space="preserve"> PAGE   \* MERGEFORMAT </w:instrText>
        </w:r>
        <w:r w:rsidRPr="006B0E8C">
          <w:rPr>
            <w:rFonts w:ascii="Times New Roman" w:hAnsi="Times New Roman" w:cs="Times New Roman"/>
          </w:rPr>
          <w:fldChar w:fldCharType="separate"/>
        </w:r>
        <w:r w:rsidR="00C22D0A">
          <w:rPr>
            <w:rFonts w:ascii="Times New Roman" w:hAnsi="Times New Roman" w:cs="Times New Roman"/>
            <w:noProof/>
          </w:rPr>
          <w:t>2</w:t>
        </w:r>
        <w:r w:rsidRPr="006B0E8C">
          <w:rPr>
            <w:rFonts w:ascii="Times New Roman" w:hAnsi="Times New Roman" w:cs="Times New Roman"/>
          </w:rPr>
          <w:fldChar w:fldCharType="end"/>
        </w:r>
      </w:p>
    </w:sdtContent>
  </w:sdt>
  <w:p w:rsidR="000F1434" w:rsidRDefault="000F14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34" w:rsidRDefault="000F1434" w:rsidP="004B529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8C4"/>
    <w:multiLevelType w:val="hybridMultilevel"/>
    <w:tmpl w:val="7CAA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663C"/>
    <w:multiLevelType w:val="hybridMultilevel"/>
    <w:tmpl w:val="3126FF1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16A9"/>
    <w:multiLevelType w:val="hybridMultilevel"/>
    <w:tmpl w:val="2492525E"/>
    <w:lvl w:ilvl="0" w:tplc="C1627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67ED"/>
    <w:multiLevelType w:val="hybridMultilevel"/>
    <w:tmpl w:val="6C58C2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9274F51"/>
    <w:multiLevelType w:val="hybridMultilevel"/>
    <w:tmpl w:val="640484AC"/>
    <w:lvl w:ilvl="0" w:tplc="7A32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A797E"/>
    <w:multiLevelType w:val="hybridMultilevel"/>
    <w:tmpl w:val="9308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578C4"/>
    <w:multiLevelType w:val="hybridMultilevel"/>
    <w:tmpl w:val="C3485B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0EC5125"/>
    <w:multiLevelType w:val="hybridMultilevel"/>
    <w:tmpl w:val="58A65836"/>
    <w:lvl w:ilvl="0" w:tplc="8A36A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CD2"/>
    <w:multiLevelType w:val="hybridMultilevel"/>
    <w:tmpl w:val="9766A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319AE"/>
    <w:multiLevelType w:val="multilevel"/>
    <w:tmpl w:val="D43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27655"/>
    <w:multiLevelType w:val="hybridMultilevel"/>
    <w:tmpl w:val="EB8A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326A2"/>
    <w:multiLevelType w:val="hybridMultilevel"/>
    <w:tmpl w:val="EF8EB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F0488"/>
    <w:multiLevelType w:val="hybridMultilevel"/>
    <w:tmpl w:val="FB26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062FA"/>
    <w:multiLevelType w:val="hybridMultilevel"/>
    <w:tmpl w:val="99F0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574"/>
    <w:multiLevelType w:val="hybridMultilevel"/>
    <w:tmpl w:val="798A1CD4"/>
    <w:lvl w:ilvl="0" w:tplc="139221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6244C0E"/>
    <w:multiLevelType w:val="hybridMultilevel"/>
    <w:tmpl w:val="41CEDE8C"/>
    <w:lvl w:ilvl="0" w:tplc="7A32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324C2"/>
    <w:multiLevelType w:val="hybridMultilevel"/>
    <w:tmpl w:val="669A890E"/>
    <w:lvl w:ilvl="0" w:tplc="F8DA51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748C9"/>
    <w:multiLevelType w:val="hybridMultilevel"/>
    <w:tmpl w:val="F784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6D62"/>
    <w:multiLevelType w:val="hybridMultilevel"/>
    <w:tmpl w:val="1132FB84"/>
    <w:lvl w:ilvl="0" w:tplc="C162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20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0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D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EF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8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8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8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0F09B3"/>
    <w:multiLevelType w:val="hybridMultilevel"/>
    <w:tmpl w:val="7F2E7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E4032"/>
    <w:multiLevelType w:val="hybridMultilevel"/>
    <w:tmpl w:val="19C64898"/>
    <w:lvl w:ilvl="0" w:tplc="9C920DD6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F8E"/>
    <w:multiLevelType w:val="hybridMultilevel"/>
    <w:tmpl w:val="5A1AEDAA"/>
    <w:lvl w:ilvl="0" w:tplc="4E82515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7076CC7"/>
    <w:multiLevelType w:val="hybridMultilevel"/>
    <w:tmpl w:val="997A5650"/>
    <w:lvl w:ilvl="0" w:tplc="C1627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771C8"/>
    <w:multiLevelType w:val="hybridMultilevel"/>
    <w:tmpl w:val="691E0CC8"/>
    <w:lvl w:ilvl="0" w:tplc="E97CE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C3CC0"/>
    <w:multiLevelType w:val="hybridMultilevel"/>
    <w:tmpl w:val="CFCC7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5C39"/>
    <w:multiLevelType w:val="hybridMultilevel"/>
    <w:tmpl w:val="A3C43D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465A88"/>
    <w:multiLevelType w:val="hybridMultilevel"/>
    <w:tmpl w:val="48ECD89C"/>
    <w:lvl w:ilvl="0" w:tplc="9C920DD6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C943AC2"/>
    <w:multiLevelType w:val="hybridMultilevel"/>
    <w:tmpl w:val="F9C4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274A0"/>
    <w:multiLevelType w:val="hybridMultilevel"/>
    <w:tmpl w:val="DF9CF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BF6012"/>
    <w:multiLevelType w:val="hybridMultilevel"/>
    <w:tmpl w:val="A268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C4E8B"/>
    <w:multiLevelType w:val="hybridMultilevel"/>
    <w:tmpl w:val="4C9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25"/>
  </w:num>
  <w:num w:numId="5">
    <w:abstractNumId w:val="3"/>
  </w:num>
  <w:num w:numId="6">
    <w:abstractNumId w:val="6"/>
  </w:num>
  <w:num w:numId="7">
    <w:abstractNumId w:val="19"/>
  </w:num>
  <w:num w:numId="8">
    <w:abstractNumId w:val="11"/>
  </w:num>
  <w:num w:numId="9">
    <w:abstractNumId w:val="8"/>
  </w:num>
  <w:num w:numId="10">
    <w:abstractNumId w:val="24"/>
  </w:num>
  <w:num w:numId="11">
    <w:abstractNumId w:val="16"/>
  </w:num>
  <w:num w:numId="12">
    <w:abstractNumId w:val="13"/>
  </w:num>
  <w:num w:numId="13">
    <w:abstractNumId w:val="28"/>
  </w:num>
  <w:num w:numId="14">
    <w:abstractNumId w:val="12"/>
  </w:num>
  <w:num w:numId="15">
    <w:abstractNumId w:val="27"/>
  </w:num>
  <w:num w:numId="16">
    <w:abstractNumId w:val="4"/>
  </w:num>
  <w:num w:numId="17">
    <w:abstractNumId w:val="14"/>
  </w:num>
  <w:num w:numId="18">
    <w:abstractNumId w:val="0"/>
  </w:num>
  <w:num w:numId="19">
    <w:abstractNumId w:val="17"/>
  </w:num>
  <w:num w:numId="20">
    <w:abstractNumId w:val="9"/>
  </w:num>
  <w:num w:numId="21">
    <w:abstractNumId w:val="30"/>
  </w:num>
  <w:num w:numId="22">
    <w:abstractNumId w:val="10"/>
  </w:num>
  <w:num w:numId="23">
    <w:abstractNumId w:val="7"/>
  </w:num>
  <w:num w:numId="24">
    <w:abstractNumId w:val="18"/>
  </w:num>
  <w:num w:numId="25">
    <w:abstractNumId w:val="29"/>
  </w:num>
  <w:num w:numId="26">
    <w:abstractNumId w:val="22"/>
  </w:num>
  <w:num w:numId="27">
    <w:abstractNumId w:val="26"/>
  </w:num>
  <w:num w:numId="28">
    <w:abstractNumId w:val="20"/>
  </w:num>
  <w:num w:numId="29">
    <w:abstractNumId w:val="15"/>
  </w:num>
  <w:num w:numId="30">
    <w:abstractNumId w:val="2"/>
  </w:num>
  <w:num w:numId="3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5296"/>
    <w:rsid w:val="00012395"/>
    <w:rsid w:val="000222FE"/>
    <w:rsid w:val="000266D8"/>
    <w:rsid w:val="00031A75"/>
    <w:rsid w:val="00065ACA"/>
    <w:rsid w:val="000A1E92"/>
    <w:rsid w:val="000A5AD7"/>
    <w:rsid w:val="000B018E"/>
    <w:rsid w:val="000B29E5"/>
    <w:rsid w:val="000D1D5C"/>
    <w:rsid w:val="000D55E8"/>
    <w:rsid w:val="000F1434"/>
    <w:rsid w:val="000F3819"/>
    <w:rsid w:val="00103A34"/>
    <w:rsid w:val="001055D6"/>
    <w:rsid w:val="00107A6D"/>
    <w:rsid w:val="0011127D"/>
    <w:rsid w:val="0013664D"/>
    <w:rsid w:val="00137577"/>
    <w:rsid w:val="00142CE4"/>
    <w:rsid w:val="00152C93"/>
    <w:rsid w:val="001722E0"/>
    <w:rsid w:val="001738B4"/>
    <w:rsid w:val="00174746"/>
    <w:rsid w:val="00192A65"/>
    <w:rsid w:val="00193053"/>
    <w:rsid w:val="001A5B2C"/>
    <w:rsid w:val="001E33D5"/>
    <w:rsid w:val="001E3994"/>
    <w:rsid w:val="001F4CCB"/>
    <w:rsid w:val="00227198"/>
    <w:rsid w:val="002279BF"/>
    <w:rsid w:val="00233007"/>
    <w:rsid w:val="00242F0A"/>
    <w:rsid w:val="002444B1"/>
    <w:rsid w:val="00246CA2"/>
    <w:rsid w:val="00255883"/>
    <w:rsid w:val="00257C48"/>
    <w:rsid w:val="00260C2F"/>
    <w:rsid w:val="00262A9B"/>
    <w:rsid w:val="00263CD4"/>
    <w:rsid w:val="00271558"/>
    <w:rsid w:val="00271863"/>
    <w:rsid w:val="00271F1D"/>
    <w:rsid w:val="00282220"/>
    <w:rsid w:val="00292744"/>
    <w:rsid w:val="002B2A71"/>
    <w:rsid w:val="002C047C"/>
    <w:rsid w:val="002C0E60"/>
    <w:rsid w:val="002F6F9B"/>
    <w:rsid w:val="003102EA"/>
    <w:rsid w:val="00312AC6"/>
    <w:rsid w:val="00334026"/>
    <w:rsid w:val="0034731A"/>
    <w:rsid w:val="003529B7"/>
    <w:rsid w:val="00366685"/>
    <w:rsid w:val="00373E75"/>
    <w:rsid w:val="003D4C19"/>
    <w:rsid w:val="003E02C8"/>
    <w:rsid w:val="003E2D39"/>
    <w:rsid w:val="003E3102"/>
    <w:rsid w:val="003E7D44"/>
    <w:rsid w:val="004311DD"/>
    <w:rsid w:val="004317C2"/>
    <w:rsid w:val="00442829"/>
    <w:rsid w:val="00451E8F"/>
    <w:rsid w:val="0047705B"/>
    <w:rsid w:val="00490A86"/>
    <w:rsid w:val="004936A2"/>
    <w:rsid w:val="004A0416"/>
    <w:rsid w:val="004B2E77"/>
    <w:rsid w:val="004B5296"/>
    <w:rsid w:val="004B736F"/>
    <w:rsid w:val="004C0A97"/>
    <w:rsid w:val="004F06FA"/>
    <w:rsid w:val="005065EB"/>
    <w:rsid w:val="00552E56"/>
    <w:rsid w:val="00557DBB"/>
    <w:rsid w:val="0057691B"/>
    <w:rsid w:val="00585D60"/>
    <w:rsid w:val="00594522"/>
    <w:rsid w:val="005A2BA0"/>
    <w:rsid w:val="005D5A7C"/>
    <w:rsid w:val="00600E02"/>
    <w:rsid w:val="006104C3"/>
    <w:rsid w:val="006106FF"/>
    <w:rsid w:val="00623E54"/>
    <w:rsid w:val="00626BEF"/>
    <w:rsid w:val="0063347C"/>
    <w:rsid w:val="006577F2"/>
    <w:rsid w:val="00670953"/>
    <w:rsid w:val="006732D1"/>
    <w:rsid w:val="00677F26"/>
    <w:rsid w:val="0068326F"/>
    <w:rsid w:val="00694AC1"/>
    <w:rsid w:val="006979D9"/>
    <w:rsid w:val="006A3293"/>
    <w:rsid w:val="006B0E8C"/>
    <w:rsid w:val="006B3E25"/>
    <w:rsid w:val="006F679F"/>
    <w:rsid w:val="0071139B"/>
    <w:rsid w:val="00712F72"/>
    <w:rsid w:val="00721438"/>
    <w:rsid w:val="00750862"/>
    <w:rsid w:val="0075151F"/>
    <w:rsid w:val="00764EB8"/>
    <w:rsid w:val="00766338"/>
    <w:rsid w:val="00774F48"/>
    <w:rsid w:val="00786301"/>
    <w:rsid w:val="007927C7"/>
    <w:rsid w:val="007A2FF0"/>
    <w:rsid w:val="007B0D40"/>
    <w:rsid w:val="007D3423"/>
    <w:rsid w:val="007F4C22"/>
    <w:rsid w:val="0081199F"/>
    <w:rsid w:val="0084062E"/>
    <w:rsid w:val="00842A36"/>
    <w:rsid w:val="008529FD"/>
    <w:rsid w:val="0086703D"/>
    <w:rsid w:val="0087036E"/>
    <w:rsid w:val="00877A4C"/>
    <w:rsid w:val="008B0DC9"/>
    <w:rsid w:val="008C1200"/>
    <w:rsid w:val="008C4909"/>
    <w:rsid w:val="008C73CA"/>
    <w:rsid w:val="008D2C72"/>
    <w:rsid w:val="0091356F"/>
    <w:rsid w:val="00923C57"/>
    <w:rsid w:val="00927604"/>
    <w:rsid w:val="0094322B"/>
    <w:rsid w:val="00945FAC"/>
    <w:rsid w:val="00951628"/>
    <w:rsid w:val="00956227"/>
    <w:rsid w:val="00965220"/>
    <w:rsid w:val="00977044"/>
    <w:rsid w:val="009804EE"/>
    <w:rsid w:val="00990617"/>
    <w:rsid w:val="0099284B"/>
    <w:rsid w:val="009A5421"/>
    <w:rsid w:val="009B702D"/>
    <w:rsid w:val="009E7F92"/>
    <w:rsid w:val="00A0577B"/>
    <w:rsid w:val="00A058CD"/>
    <w:rsid w:val="00A074B9"/>
    <w:rsid w:val="00A27FEC"/>
    <w:rsid w:val="00A32803"/>
    <w:rsid w:val="00A413A3"/>
    <w:rsid w:val="00A42F83"/>
    <w:rsid w:val="00A43035"/>
    <w:rsid w:val="00A6100E"/>
    <w:rsid w:val="00A66D7F"/>
    <w:rsid w:val="00A77866"/>
    <w:rsid w:val="00A82FC5"/>
    <w:rsid w:val="00A948AC"/>
    <w:rsid w:val="00AB546B"/>
    <w:rsid w:val="00AB7E03"/>
    <w:rsid w:val="00AC20B8"/>
    <w:rsid w:val="00AD5110"/>
    <w:rsid w:val="00AE7B8D"/>
    <w:rsid w:val="00B04A76"/>
    <w:rsid w:val="00B14870"/>
    <w:rsid w:val="00B57362"/>
    <w:rsid w:val="00B63389"/>
    <w:rsid w:val="00B80BCE"/>
    <w:rsid w:val="00B9167B"/>
    <w:rsid w:val="00B9567C"/>
    <w:rsid w:val="00B96374"/>
    <w:rsid w:val="00BA005E"/>
    <w:rsid w:val="00BA78BC"/>
    <w:rsid w:val="00BB4763"/>
    <w:rsid w:val="00BC3E4C"/>
    <w:rsid w:val="00BC4B4E"/>
    <w:rsid w:val="00C1333B"/>
    <w:rsid w:val="00C20479"/>
    <w:rsid w:val="00C22D0A"/>
    <w:rsid w:val="00C2799C"/>
    <w:rsid w:val="00C32049"/>
    <w:rsid w:val="00C33ED1"/>
    <w:rsid w:val="00C54B2A"/>
    <w:rsid w:val="00C6648A"/>
    <w:rsid w:val="00CA3FFC"/>
    <w:rsid w:val="00CB199C"/>
    <w:rsid w:val="00CB727F"/>
    <w:rsid w:val="00CC2098"/>
    <w:rsid w:val="00CD53B6"/>
    <w:rsid w:val="00CE5693"/>
    <w:rsid w:val="00CE798E"/>
    <w:rsid w:val="00D00372"/>
    <w:rsid w:val="00D13FD5"/>
    <w:rsid w:val="00D30AA9"/>
    <w:rsid w:val="00D31755"/>
    <w:rsid w:val="00D41008"/>
    <w:rsid w:val="00D439E9"/>
    <w:rsid w:val="00D45DBA"/>
    <w:rsid w:val="00D60463"/>
    <w:rsid w:val="00D60C44"/>
    <w:rsid w:val="00D64919"/>
    <w:rsid w:val="00D742A5"/>
    <w:rsid w:val="00D909C0"/>
    <w:rsid w:val="00D96F8A"/>
    <w:rsid w:val="00DA06A2"/>
    <w:rsid w:val="00DB0B2A"/>
    <w:rsid w:val="00DB5B10"/>
    <w:rsid w:val="00DC6722"/>
    <w:rsid w:val="00DC6C5C"/>
    <w:rsid w:val="00DD5178"/>
    <w:rsid w:val="00DE0CA4"/>
    <w:rsid w:val="00E02FB0"/>
    <w:rsid w:val="00E072A0"/>
    <w:rsid w:val="00E11CF1"/>
    <w:rsid w:val="00E3380D"/>
    <w:rsid w:val="00E3483E"/>
    <w:rsid w:val="00E35A47"/>
    <w:rsid w:val="00E4057C"/>
    <w:rsid w:val="00E41A54"/>
    <w:rsid w:val="00E47E75"/>
    <w:rsid w:val="00E57169"/>
    <w:rsid w:val="00E60772"/>
    <w:rsid w:val="00E6237B"/>
    <w:rsid w:val="00E649B5"/>
    <w:rsid w:val="00E82010"/>
    <w:rsid w:val="00E86C3D"/>
    <w:rsid w:val="00E9400F"/>
    <w:rsid w:val="00EA3499"/>
    <w:rsid w:val="00EB20BF"/>
    <w:rsid w:val="00EC418B"/>
    <w:rsid w:val="00EC6C05"/>
    <w:rsid w:val="00ED18DC"/>
    <w:rsid w:val="00EE490A"/>
    <w:rsid w:val="00EF00D7"/>
    <w:rsid w:val="00EF541F"/>
    <w:rsid w:val="00EF7A62"/>
    <w:rsid w:val="00F3087E"/>
    <w:rsid w:val="00F32F6C"/>
    <w:rsid w:val="00F3720F"/>
    <w:rsid w:val="00F53601"/>
    <w:rsid w:val="00F60784"/>
    <w:rsid w:val="00F81C41"/>
    <w:rsid w:val="00F81F91"/>
    <w:rsid w:val="00FA67D7"/>
    <w:rsid w:val="00FA6EEA"/>
    <w:rsid w:val="00FC4E30"/>
    <w:rsid w:val="00FC5AB5"/>
    <w:rsid w:val="00FD75C5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84"/>
    <w:rPr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F60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shd w:val="clear" w:color="auto" w:fill="auto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1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7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F607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link w:val="a6"/>
    <w:uiPriority w:val="34"/>
    <w:qFormat/>
    <w:rsid w:val="004B5296"/>
    <w:pPr>
      <w:ind w:left="720"/>
      <w:contextualSpacing/>
    </w:pPr>
  </w:style>
  <w:style w:type="paragraph" w:customStyle="1" w:styleId="c0">
    <w:name w:val="c0"/>
    <w:basedOn w:val="a"/>
    <w:rsid w:val="004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c12">
    <w:name w:val="c12"/>
    <w:basedOn w:val="a0"/>
    <w:rsid w:val="004B5296"/>
  </w:style>
  <w:style w:type="character" w:customStyle="1" w:styleId="c2">
    <w:name w:val="c2"/>
    <w:basedOn w:val="a0"/>
    <w:rsid w:val="004B5296"/>
  </w:style>
  <w:style w:type="character" w:customStyle="1" w:styleId="c1">
    <w:name w:val="c1"/>
    <w:basedOn w:val="a0"/>
    <w:rsid w:val="004B5296"/>
  </w:style>
  <w:style w:type="paragraph" w:styleId="a7">
    <w:name w:val="header"/>
    <w:basedOn w:val="a"/>
    <w:link w:val="a8"/>
    <w:uiPriority w:val="99"/>
    <w:unhideWhenUsed/>
    <w:rsid w:val="004B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5296"/>
  </w:style>
  <w:style w:type="paragraph" w:styleId="a9">
    <w:name w:val="footer"/>
    <w:basedOn w:val="a"/>
    <w:link w:val="aa"/>
    <w:uiPriority w:val="99"/>
    <w:unhideWhenUsed/>
    <w:rsid w:val="004B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296"/>
  </w:style>
  <w:style w:type="character" w:styleId="ab">
    <w:name w:val="line number"/>
    <w:basedOn w:val="a0"/>
    <w:uiPriority w:val="99"/>
    <w:semiHidden/>
    <w:unhideWhenUsed/>
    <w:rsid w:val="004B5296"/>
  </w:style>
  <w:style w:type="character" w:customStyle="1" w:styleId="a6">
    <w:name w:val="Абзац списка Знак"/>
    <w:link w:val="a5"/>
    <w:uiPriority w:val="99"/>
    <w:locked/>
    <w:rsid w:val="00557DBB"/>
  </w:style>
  <w:style w:type="character" w:styleId="ac">
    <w:name w:val="Strong"/>
    <w:basedOn w:val="a0"/>
    <w:uiPriority w:val="22"/>
    <w:qFormat/>
    <w:rsid w:val="00557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237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3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c8">
    <w:name w:val="c8"/>
    <w:basedOn w:val="a0"/>
    <w:rsid w:val="00D31755"/>
  </w:style>
  <w:style w:type="character" w:customStyle="1" w:styleId="c6">
    <w:name w:val="c6"/>
    <w:basedOn w:val="a0"/>
    <w:rsid w:val="002279BF"/>
  </w:style>
  <w:style w:type="character" w:styleId="af">
    <w:name w:val="Hyperlink"/>
    <w:basedOn w:val="a0"/>
    <w:uiPriority w:val="99"/>
    <w:unhideWhenUsed/>
    <w:rsid w:val="002279BF"/>
    <w:rPr>
      <w:color w:val="0000FF"/>
      <w:u w:val="single"/>
    </w:rPr>
  </w:style>
  <w:style w:type="paragraph" w:customStyle="1" w:styleId="c11">
    <w:name w:val="c11"/>
    <w:basedOn w:val="a"/>
    <w:rsid w:val="006B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62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f0">
    <w:name w:val="Table Grid"/>
    <w:basedOn w:val="a1"/>
    <w:uiPriority w:val="39"/>
    <w:rsid w:val="0057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auto"/>
      <w:lang w:eastAsia="ru-RU"/>
    </w:rPr>
  </w:style>
  <w:style w:type="character" w:customStyle="1" w:styleId="c7">
    <w:name w:val="c7"/>
    <w:basedOn w:val="a0"/>
    <w:rsid w:val="00FC5AB5"/>
  </w:style>
  <w:style w:type="character" w:customStyle="1" w:styleId="c28">
    <w:name w:val="c28"/>
    <w:basedOn w:val="a0"/>
    <w:rsid w:val="00FC5AB5"/>
  </w:style>
  <w:style w:type="character" w:customStyle="1" w:styleId="c27">
    <w:name w:val="c27"/>
    <w:basedOn w:val="a0"/>
    <w:rsid w:val="00FC5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CC21-2C33-408A-BBF8-095B396F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22</cp:revision>
  <cp:lastPrinted>2018-11-20T08:14:00Z</cp:lastPrinted>
  <dcterms:created xsi:type="dcterms:W3CDTF">2018-05-30T05:59:00Z</dcterms:created>
  <dcterms:modified xsi:type="dcterms:W3CDTF">2022-08-06T15:03:00Z</dcterms:modified>
</cp:coreProperties>
</file>