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66" w:rsidRDefault="003F59FE" w:rsidP="003F59F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F59FE">
        <w:rPr>
          <w:rFonts w:ascii="Times New Roman" w:hAnsi="Times New Roman"/>
          <w:b/>
          <w:sz w:val="28"/>
        </w:rPr>
        <w:t>Федеральный проект «Укрепление общественного здоровья» на примере Пермского края</w:t>
      </w:r>
    </w:p>
    <w:p w:rsidR="003F59FE" w:rsidRPr="003F59FE" w:rsidRDefault="003F59FE" w:rsidP="003F59F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DE0A66" w:rsidRPr="005927FA" w:rsidRDefault="00DE0A66" w:rsidP="00F15E6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  <w:szCs w:val="28"/>
        </w:rPr>
        <w:t xml:space="preserve">С 01 января </w:t>
      </w:r>
      <w:smartTag w:uri="urn:schemas-microsoft-com:office:smarttags" w:element="metricconverter">
        <w:smartTagPr>
          <w:attr w:name="ProductID" w:val="2019 г"/>
        </w:smartTagPr>
        <w:r w:rsidRPr="005927FA">
          <w:rPr>
            <w:rFonts w:ascii="Times New Roman" w:hAnsi="Times New Roman"/>
            <w:sz w:val="28"/>
            <w:szCs w:val="28"/>
          </w:rPr>
          <w:t>2019 г</w:t>
        </w:r>
      </w:smartTag>
      <w:r w:rsidRPr="005927FA">
        <w:rPr>
          <w:rFonts w:ascii="Times New Roman" w:hAnsi="Times New Roman"/>
          <w:sz w:val="28"/>
          <w:szCs w:val="28"/>
        </w:rPr>
        <w:t xml:space="preserve">. в РФ реализуется ФЦП «Демография» и её федеральный проект «Укрепление общественного здоровья», который призван повысить продолжительность жизни, увеличить количество людей-приверженцев здорового образа жизни (ЗОЖ) и сократить потребление алкоголя и табака. Также важность поддержки и развития общественного здоровья и ЗОЖ среди населения </w:t>
      </w:r>
      <w:r w:rsidRPr="005927FA">
        <w:rPr>
          <w:rFonts w:ascii="Times New Roman" w:hAnsi="Times New Roman"/>
          <w:sz w:val="28"/>
        </w:rPr>
        <w:t xml:space="preserve">отмечены в 72 статей Конституции РФ. Тем не менее, изучение деятельности федеральной программы и её проектов требует расширить показатели и мероприятия ФП и региональных проектов на основе климатических, историко-культурных, демографических (поло-возрастной состав, уровень урбанизации), социальных (образовательных, медицинских) и экономических (доходы, условия труда и прочее) различий, а также необходимо более комплексно подходить к процессу формирования поведения и включать данный компонент в иные программы и сферы – школьное и вузовское образование, формирование доступной и открытой городской среды и прочее. </w:t>
      </w:r>
    </w:p>
    <w:p w:rsidR="00DE0A66" w:rsidRPr="005927FA" w:rsidRDefault="00DE0A6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</w:rPr>
        <w:t xml:space="preserve">Спорным моментом федеральной политики в сфере общественного здоровья является то, что программы разработаны на федеральном уровне и не учитывают региональных, национальных и культурных особенностей. </w:t>
      </w:r>
    </w:p>
    <w:p w:rsidR="00DE0A66" w:rsidRPr="005927FA" w:rsidRDefault="00DE0A66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</w:rPr>
        <w:t>Данные о реализации ФП взяты с официального сайт</w:t>
      </w:r>
      <w:r w:rsidR="007C5A90">
        <w:rPr>
          <w:rFonts w:ascii="Times New Roman" w:hAnsi="Times New Roman"/>
          <w:sz w:val="28"/>
        </w:rPr>
        <w:t>а Правительства Пермского края (</w:t>
      </w:r>
      <w:r w:rsidRPr="005927FA">
        <w:rPr>
          <w:rFonts w:ascii="Times New Roman" w:hAnsi="Times New Roman"/>
          <w:sz w:val="28"/>
        </w:rPr>
        <w:t>Р</w:t>
      </w:r>
      <w:r w:rsidR="007C5A90">
        <w:rPr>
          <w:rFonts w:ascii="Times New Roman" w:hAnsi="Times New Roman"/>
          <w:sz w:val="28"/>
        </w:rPr>
        <w:t>еализация национальных проектов)</w:t>
      </w:r>
      <w:r w:rsidRPr="005927FA">
        <w:rPr>
          <w:rFonts w:ascii="Times New Roman" w:hAnsi="Times New Roman"/>
          <w:sz w:val="28"/>
        </w:rPr>
        <w:t>. Финансовое обеспечение проекта с 2019 по 2024 гг. выделенное для Пермского края составляет 85,4 млн руб. Результаты и показатели мероприятий ФП к концу 2024 г. в Пермском крае:</w:t>
      </w:r>
    </w:p>
    <w:p w:rsidR="00DE0A66" w:rsidRPr="005927FA" w:rsidRDefault="00DE0A66">
      <w:pPr>
        <w:pStyle w:val="ad"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</w:rPr>
        <w:t>100% внедрения муниципальных программ по укреплению общественного здоровья в муниципальных образованиях Пермского края;</w:t>
      </w:r>
    </w:p>
    <w:p w:rsidR="00DE0A66" w:rsidRPr="005927FA" w:rsidRDefault="00DE0A66">
      <w:pPr>
        <w:pStyle w:val="ad"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</w:rPr>
        <w:t>создание и функционирования центра общественного здоровья и медицинской профилактики.</w:t>
      </w:r>
    </w:p>
    <w:p w:rsidR="00DE0A66" w:rsidRPr="005927FA" w:rsidRDefault="00DE0A66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</w:rPr>
        <w:lastRenderedPageBreak/>
        <w:t>В 2020 г. открыт «Центр общественного здоровья и медицинской профилактики» по адресу г. Пермь ул. Пушкина д. 85. Центр занимается координацией программ профилактики заболеваемости населения, реализуемых с участием представителей муниципальных властей, предприятий Пермского края, волонтерских движений и некоммерческих организаций, специализирующихся в сфере общественного здоровья и ЗОЖ.</w:t>
      </w:r>
    </w:p>
    <w:p w:rsidR="00DE0A66" w:rsidRPr="005927FA" w:rsidRDefault="00DE0A66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</w:rPr>
        <w:t>В рамках утвержденной Правительством Пермского края региональной программы осуществляется методологическая работа, информирование населения, проводятся образовательные мероприятия для различных групп населения. В 2021 г. проведен конкурсный отбор социально ориентированных некоммерческих организаций (СОНКО), с победителями заключены соглашения о реализации проектов формирования здорового образа жизни. В настоящее время реализуются 5 проектов. Мероприятия по реализации программы с привлечением СОНКО планируется проводить ежегодно.</w:t>
      </w:r>
    </w:p>
    <w:p w:rsidR="00DE0A66" w:rsidRPr="005927FA" w:rsidRDefault="00DE0A66" w:rsidP="005C6B4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</w:rPr>
        <w:t>Разработаны и внедрены муниципальные программы по укреплению общественного здоровья в 18 муниципальных образованиях Пермского края, реализуется 51 корпоративная программа укрепления здоровья работников на рабочем месте, объединяющая усилия работодателей, работников и органов власти по улучшению здоровья и благополучия людей трудоспособного возраста. Одним из мероприятий проекта является также организация комплекса мер по ограничению времени и мест розничной продажи алкогольной продукции.</w:t>
      </w:r>
    </w:p>
    <w:p w:rsidR="00DE0A66" w:rsidRPr="005927FA" w:rsidRDefault="003F59FE" w:rsidP="00BC1015">
      <w:pPr>
        <w:tabs>
          <w:tab w:val="left" w:pos="1080"/>
        </w:tabs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 w:rsidR="00DE0A66" w:rsidRPr="005927FA" w:rsidRDefault="00DE0A66" w:rsidP="00BC1015">
      <w:pPr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</w:rPr>
        <w:t>Компоненты ЗОЖ в Пермском крае (максимальное значение – 85 баллов)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1619"/>
        <w:gridCol w:w="1625"/>
        <w:gridCol w:w="1758"/>
        <w:gridCol w:w="1701"/>
        <w:gridCol w:w="1701"/>
      </w:tblGrid>
      <w:tr w:rsidR="00DE0A66" w:rsidRPr="005927FA" w:rsidTr="0041621E">
        <w:trPr>
          <w:trHeight w:val="1056"/>
        </w:trPr>
        <w:tc>
          <w:tcPr>
            <w:tcW w:w="1509" w:type="dxa"/>
          </w:tcPr>
          <w:p w:rsidR="00DE0A66" w:rsidRPr="005927FA" w:rsidRDefault="00DE0A66" w:rsidP="00416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здоровье</w:t>
            </w:r>
          </w:p>
        </w:tc>
        <w:tc>
          <w:tcPr>
            <w:tcW w:w="1619" w:type="dxa"/>
          </w:tcPr>
          <w:p w:rsidR="00DE0A66" w:rsidRPr="005927FA" w:rsidRDefault="00DE0A66" w:rsidP="00416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/>
                <w:bCs/>
                <w:sz w:val="24"/>
                <w:szCs w:val="24"/>
              </w:rPr>
              <w:t>Психическое здоровье</w:t>
            </w:r>
          </w:p>
        </w:tc>
        <w:tc>
          <w:tcPr>
            <w:tcW w:w="1625" w:type="dxa"/>
          </w:tcPr>
          <w:p w:rsidR="00DE0A66" w:rsidRPr="005927FA" w:rsidRDefault="00DE0A66" w:rsidP="0041621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Потребление овощей и фруктов</w:t>
            </w:r>
          </w:p>
        </w:tc>
        <w:tc>
          <w:tcPr>
            <w:tcW w:w="1758" w:type="dxa"/>
          </w:tcPr>
          <w:p w:rsidR="00DE0A66" w:rsidRPr="005927FA" w:rsidRDefault="00DE0A66" w:rsidP="0041621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Потребление алкоголя</w:t>
            </w:r>
          </w:p>
        </w:tc>
        <w:tc>
          <w:tcPr>
            <w:tcW w:w="1701" w:type="dxa"/>
          </w:tcPr>
          <w:p w:rsidR="00DE0A66" w:rsidRPr="005927FA" w:rsidRDefault="00DE0A66" w:rsidP="0041621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Потребление табака</w:t>
            </w:r>
          </w:p>
        </w:tc>
        <w:tc>
          <w:tcPr>
            <w:tcW w:w="1701" w:type="dxa"/>
          </w:tcPr>
          <w:p w:rsidR="00DE0A66" w:rsidRPr="005927FA" w:rsidRDefault="00DE0A66" w:rsidP="0041621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Потребление наркотиков</w:t>
            </w:r>
          </w:p>
        </w:tc>
      </w:tr>
      <w:tr w:rsidR="00DE0A66" w:rsidRPr="005927FA" w:rsidTr="0041621E">
        <w:trPr>
          <w:trHeight w:val="315"/>
        </w:trPr>
        <w:tc>
          <w:tcPr>
            <w:tcW w:w="1509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sz w:val="24"/>
                <w:szCs w:val="24"/>
              </w:rPr>
              <w:t>Балл</w:t>
            </w:r>
          </w:p>
        </w:tc>
        <w:tc>
          <w:tcPr>
            <w:tcW w:w="1619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sz w:val="24"/>
                <w:szCs w:val="24"/>
              </w:rPr>
              <w:t>Балл</w:t>
            </w:r>
          </w:p>
        </w:tc>
        <w:tc>
          <w:tcPr>
            <w:tcW w:w="1625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1758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1701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1701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Балл</w:t>
            </w:r>
          </w:p>
        </w:tc>
      </w:tr>
      <w:tr w:rsidR="00DE0A66" w:rsidRPr="005927FA" w:rsidTr="0041621E">
        <w:trPr>
          <w:trHeight w:val="315"/>
        </w:trPr>
        <w:tc>
          <w:tcPr>
            <w:tcW w:w="1509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619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1625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68</w:t>
            </w:r>
          </w:p>
        </w:tc>
        <w:tc>
          <w:tcPr>
            <w:tcW w:w="1758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E0A66" w:rsidRPr="005927FA" w:rsidRDefault="00DE0A66" w:rsidP="00BC1015">
            <w:pPr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</w:pPr>
            <w:r w:rsidRPr="005927FA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14</w:t>
            </w:r>
          </w:p>
        </w:tc>
      </w:tr>
    </w:tbl>
    <w:p w:rsidR="00C61289" w:rsidRDefault="00C61289" w:rsidP="005C6B4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E0A66" w:rsidRPr="005927FA" w:rsidRDefault="00C61289" w:rsidP="005C6B4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Рассматривая табл. </w:t>
      </w:r>
      <w:r w:rsidR="003F59F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</w:t>
      </w:r>
      <w:r w:rsidR="00DE0A66" w:rsidRPr="005927FA">
        <w:rPr>
          <w:rFonts w:ascii="Times New Roman" w:hAnsi="Times New Roman"/>
          <w:sz w:val="28"/>
        </w:rPr>
        <w:t>тоит отметить, что только один показатель имеет показатель выше среднего – потребление овощей и фруктов. Пермский край имеет обширный ассортимент выращиваемой сельскохозяйственной продукции и множество перерабатывающих предприятий, которые в свою очередь питают населения края, а также идут на экспорт в другие регионы РФ и за рубеж.</w:t>
      </w:r>
    </w:p>
    <w:p w:rsidR="00DE0A66" w:rsidRPr="005927FA" w:rsidRDefault="00DE0A66" w:rsidP="005C6B4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</w:rPr>
        <w:t xml:space="preserve">Остальные показатели очень низкие, особенно по вредным привычкам. Самый низкий показатель – потребление наркотиков. Высокая доля потребления наркотических средств, т.е. уровень распространения наркомании или синдром зависимости выше всего в Пермском, Чайковском, Краснокамском, </w:t>
      </w:r>
      <w:proofErr w:type="spellStart"/>
      <w:r w:rsidRPr="005927FA">
        <w:rPr>
          <w:rFonts w:ascii="Times New Roman" w:hAnsi="Times New Roman"/>
          <w:sz w:val="28"/>
        </w:rPr>
        <w:t>Кизеловском</w:t>
      </w:r>
      <w:proofErr w:type="spellEnd"/>
      <w:r w:rsidRPr="005927FA">
        <w:rPr>
          <w:rFonts w:ascii="Times New Roman" w:hAnsi="Times New Roman"/>
          <w:sz w:val="28"/>
        </w:rPr>
        <w:t xml:space="preserve"> и </w:t>
      </w:r>
      <w:proofErr w:type="spellStart"/>
      <w:r w:rsidRPr="005927FA">
        <w:rPr>
          <w:rFonts w:ascii="Times New Roman" w:hAnsi="Times New Roman"/>
          <w:sz w:val="28"/>
        </w:rPr>
        <w:t>Березниковском</w:t>
      </w:r>
      <w:proofErr w:type="spellEnd"/>
      <w:r w:rsidRPr="005927FA">
        <w:rPr>
          <w:rFonts w:ascii="Times New Roman" w:hAnsi="Times New Roman"/>
          <w:sz w:val="28"/>
        </w:rPr>
        <w:t xml:space="preserve"> городских округах. На учете в наркологическом диспансере стоят 31,2 тыс. чел. (5,5 тыс. – наркозависимые) основными </w:t>
      </w:r>
      <w:proofErr w:type="spellStart"/>
      <w:r w:rsidRPr="005927FA">
        <w:rPr>
          <w:rFonts w:ascii="Times New Roman" w:hAnsi="Times New Roman"/>
          <w:sz w:val="28"/>
        </w:rPr>
        <w:t>наркопотребителями</w:t>
      </w:r>
      <w:proofErr w:type="spellEnd"/>
      <w:r w:rsidRPr="005927FA">
        <w:rPr>
          <w:rFonts w:ascii="Times New Roman" w:hAnsi="Times New Roman"/>
          <w:sz w:val="28"/>
        </w:rPr>
        <w:t xml:space="preserve"> является население в возрасте от 20 до 39 лет. Также высокие показатели потребления табака и алкоголя. </w:t>
      </w:r>
    </w:p>
    <w:p w:rsidR="00DE0A66" w:rsidRPr="005927FA" w:rsidRDefault="00DE0A66" w:rsidP="003F59FE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927FA">
        <w:rPr>
          <w:rFonts w:ascii="Times New Roman" w:hAnsi="Times New Roman"/>
          <w:sz w:val="28"/>
        </w:rPr>
        <w:t>Это может быть связано с некоторыми социальными факторами: социальная депрессия, экономическое расслоение общества, снижение уровня жизни, низкое качеством медицинского обслуживания и др. Также стоит учесть и тот факт, что Пермский край является местом для лишения свободы ФКУ ФСИН России. Система мест заключения в регионе представлена учреждениями ГУФСИН России по Пермскому краю. Она включает в себя 6 следственных изоляторов (СИЗО), 21 исправительных колоний (ИК), 7 колоний-поселений (КП).</w:t>
      </w:r>
      <w:r w:rsidR="003F59FE" w:rsidRPr="005927FA">
        <w:rPr>
          <w:rFonts w:ascii="Times New Roman" w:hAnsi="Times New Roman"/>
          <w:sz w:val="28"/>
        </w:rPr>
        <w:t xml:space="preserve"> </w:t>
      </w:r>
    </w:p>
    <w:sectPr w:rsidR="00DE0A66" w:rsidRPr="005927FA" w:rsidSect="003F59FE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E2" w:rsidRDefault="00F64CE2">
      <w:r>
        <w:separator/>
      </w:r>
    </w:p>
  </w:endnote>
  <w:endnote w:type="continuationSeparator" w:id="0">
    <w:p w:rsidR="00F64CE2" w:rsidRDefault="00F6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F9" w:rsidRPr="000876BA" w:rsidRDefault="00FD74F9" w:rsidP="000876BA">
    <w:pPr>
      <w:framePr w:wrap="around" w:vAnchor="text" w:hAnchor="margin" w:xAlign="right" w:y="1"/>
      <w:jc w:val="center"/>
      <w:rPr>
        <w:rFonts w:ascii="Times New Roman" w:hAnsi="Times New Roman"/>
        <w:szCs w:val="22"/>
      </w:rPr>
    </w:pPr>
    <w:r w:rsidRPr="000876BA">
      <w:rPr>
        <w:rFonts w:ascii="Times New Roman" w:hAnsi="Times New Roman"/>
        <w:szCs w:val="22"/>
      </w:rPr>
      <w:fldChar w:fldCharType="begin"/>
    </w:r>
    <w:r w:rsidRPr="000876BA">
      <w:rPr>
        <w:rFonts w:ascii="Times New Roman" w:hAnsi="Times New Roman"/>
        <w:szCs w:val="22"/>
      </w:rPr>
      <w:instrText xml:space="preserve">PAGE </w:instrText>
    </w:r>
    <w:r w:rsidRPr="000876BA">
      <w:rPr>
        <w:rFonts w:ascii="Times New Roman" w:hAnsi="Times New Roman"/>
        <w:szCs w:val="22"/>
      </w:rPr>
      <w:fldChar w:fldCharType="separate"/>
    </w:r>
    <w:r w:rsidR="003F59FE">
      <w:rPr>
        <w:rFonts w:ascii="Times New Roman" w:hAnsi="Times New Roman"/>
        <w:noProof/>
        <w:szCs w:val="22"/>
      </w:rPr>
      <w:t>3</w:t>
    </w:r>
    <w:r w:rsidRPr="000876BA">
      <w:rPr>
        <w:rFonts w:ascii="Times New Roman" w:hAnsi="Times New Roman"/>
        <w:szCs w:val="22"/>
      </w:rPr>
      <w:fldChar w:fldCharType="end"/>
    </w:r>
  </w:p>
  <w:p w:rsidR="00FD74F9" w:rsidRPr="000876BA" w:rsidRDefault="00FD74F9" w:rsidP="000876BA">
    <w:pPr>
      <w:pStyle w:val="a7"/>
      <w:jc w:val="center"/>
      <w:rPr>
        <w:rFonts w:ascii="Times New Roman" w:hAnsi="Times New Roman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E2" w:rsidRDefault="00F64CE2">
      <w:r>
        <w:separator/>
      </w:r>
    </w:p>
  </w:footnote>
  <w:footnote w:type="continuationSeparator" w:id="0">
    <w:p w:rsidR="00F64CE2" w:rsidRDefault="00F6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5070"/>
    <w:multiLevelType w:val="multilevel"/>
    <w:tmpl w:val="F6AA63CA"/>
    <w:lvl w:ilvl="0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2CA57AB6"/>
    <w:multiLevelType w:val="multilevel"/>
    <w:tmpl w:val="BF302936"/>
    <w:lvl w:ilvl="0">
      <w:start w:val="1"/>
      <w:numFmt w:val="bullet"/>
      <w:lvlText w:val="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0E333B0"/>
    <w:multiLevelType w:val="multilevel"/>
    <w:tmpl w:val="4C2238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F13D91"/>
    <w:multiLevelType w:val="multilevel"/>
    <w:tmpl w:val="2B5E02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42550491"/>
    <w:multiLevelType w:val="multilevel"/>
    <w:tmpl w:val="D4DEED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D2F5138"/>
    <w:multiLevelType w:val="multilevel"/>
    <w:tmpl w:val="F6AA63CA"/>
    <w:lvl w:ilvl="0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6" w15:restartNumberingAfterBreak="0">
    <w:nsid w:val="4E084FF0"/>
    <w:multiLevelType w:val="multilevel"/>
    <w:tmpl w:val="FB966C8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4462257"/>
    <w:multiLevelType w:val="multilevel"/>
    <w:tmpl w:val="37B222E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65E30559"/>
    <w:multiLevelType w:val="hybridMultilevel"/>
    <w:tmpl w:val="D1CE65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E8663A1"/>
    <w:multiLevelType w:val="multilevel"/>
    <w:tmpl w:val="AA9CA98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B7C28CD"/>
    <w:multiLevelType w:val="multilevel"/>
    <w:tmpl w:val="04C67F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7B"/>
    <w:rsid w:val="00002548"/>
    <w:rsid w:val="00003531"/>
    <w:rsid w:val="000044E7"/>
    <w:rsid w:val="0000702D"/>
    <w:rsid w:val="00011001"/>
    <w:rsid w:val="00013850"/>
    <w:rsid w:val="0004410D"/>
    <w:rsid w:val="00044144"/>
    <w:rsid w:val="000564C2"/>
    <w:rsid w:val="00061F1C"/>
    <w:rsid w:val="00073AA3"/>
    <w:rsid w:val="000866C9"/>
    <w:rsid w:val="000876BA"/>
    <w:rsid w:val="000915C1"/>
    <w:rsid w:val="000954BE"/>
    <w:rsid w:val="0009627B"/>
    <w:rsid w:val="000B3B49"/>
    <w:rsid w:val="00113F45"/>
    <w:rsid w:val="001523F7"/>
    <w:rsid w:val="00160246"/>
    <w:rsid w:val="001670D4"/>
    <w:rsid w:val="001827A4"/>
    <w:rsid w:val="00184D42"/>
    <w:rsid w:val="001B3D2B"/>
    <w:rsid w:val="001C54AF"/>
    <w:rsid w:val="001F4847"/>
    <w:rsid w:val="00202675"/>
    <w:rsid w:val="00203EF2"/>
    <w:rsid w:val="00213E3A"/>
    <w:rsid w:val="002146B9"/>
    <w:rsid w:val="00235C12"/>
    <w:rsid w:val="002416FA"/>
    <w:rsid w:val="00246C05"/>
    <w:rsid w:val="00252FE4"/>
    <w:rsid w:val="00253F14"/>
    <w:rsid w:val="00256279"/>
    <w:rsid w:val="002608B8"/>
    <w:rsid w:val="00292B3A"/>
    <w:rsid w:val="002A0463"/>
    <w:rsid w:val="002C2658"/>
    <w:rsid w:val="002C38F0"/>
    <w:rsid w:val="002C48EB"/>
    <w:rsid w:val="002C6C57"/>
    <w:rsid w:val="002D09A8"/>
    <w:rsid w:val="002D5D46"/>
    <w:rsid w:val="00325F93"/>
    <w:rsid w:val="0032611C"/>
    <w:rsid w:val="00332284"/>
    <w:rsid w:val="003364A4"/>
    <w:rsid w:val="00347A71"/>
    <w:rsid w:val="003672AC"/>
    <w:rsid w:val="003801CE"/>
    <w:rsid w:val="003A51D8"/>
    <w:rsid w:val="003B1E6C"/>
    <w:rsid w:val="003B2DFD"/>
    <w:rsid w:val="003B3954"/>
    <w:rsid w:val="003C2F67"/>
    <w:rsid w:val="003D11FE"/>
    <w:rsid w:val="003D41CB"/>
    <w:rsid w:val="003D600F"/>
    <w:rsid w:val="003E0307"/>
    <w:rsid w:val="003F59FE"/>
    <w:rsid w:val="00400E3C"/>
    <w:rsid w:val="00404A1C"/>
    <w:rsid w:val="00405807"/>
    <w:rsid w:val="00406179"/>
    <w:rsid w:val="00413006"/>
    <w:rsid w:val="004137FD"/>
    <w:rsid w:val="004147AF"/>
    <w:rsid w:val="0041621E"/>
    <w:rsid w:val="004210B3"/>
    <w:rsid w:val="00421496"/>
    <w:rsid w:val="00423034"/>
    <w:rsid w:val="00427C81"/>
    <w:rsid w:val="00431FC2"/>
    <w:rsid w:val="00434226"/>
    <w:rsid w:val="004348DE"/>
    <w:rsid w:val="00441CF1"/>
    <w:rsid w:val="004444AF"/>
    <w:rsid w:val="00444E16"/>
    <w:rsid w:val="0046381E"/>
    <w:rsid w:val="004647CF"/>
    <w:rsid w:val="0047665F"/>
    <w:rsid w:val="004832A3"/>
    <w:rsid w:val="00485B01"/>
    <w:rsid w:val="00486F18"/>
    <w:rsid w:val="004912CF"/>
    <w:rsid w:val="004A0A2A"/>
    <w:rsid w:val="004A1121"/>
    <w:rsid w:val="004A6FB1"/>
    <w:rsid w:val="004C0876"/>
    <w:rsid w:val="004D14A5"/>
    <w:rsid w:val="004E1B8A"/>
    <w:rsid w:val="004E6ADC"/>
    <w:rsid w:val="00504F86"/>
    <w:rsid w:val="00507276"/>
    <w:rsid w:val="00513137"/>
    <w:rsid w:val="0052752E"/>
    <w:rsid w:val="00533943"/>
    <w:rsid w:val="00534988"/>
    <w:rsid w:val="00545370"/>
    <w:rsid w:val="005459C5"/>
    <w:rsid w:val="00546F54"/>
    <w:rsid w:val="00554DE7"/>
    <w:rsid w:val="005571E3"/>
    <w:rsid w:val="00563A1C"/>
    <w:rsid w:val="0056438D"/>
    <w:rsid w:val="00565B99"/>
    <w:rsid w:val="00570D41"/>
    <w:rsid w:val="00581804"/>
    <w:rsid w:val="005871B4"/>
    <w:rsid w:val="005875D4"/>
    <w:rsid w:val="005927FA"/>
    <w:rsid w:val="005A6AF5"/>
    <w:rsid w:val="005A6E22"/>
    <w:rsid w:val="005B7425"/>
    <w:rsid w:val="005C6B49"/>
    <w:rsid w:val="005D1713"/>
    <w:rsid w:val="005D2FB4"/>
    <w:rsid w:val="005D500E"/>
    <w:rsid w:val="005D6C54"/>
    <w:rsid w:val="005E5819"/>
    <w:rsid w:val="00600937"/>
    <w:rsid w:val="00601985"/>
    <w:rsid w:val="00604751"/>
    <w:rsid w:val="00607F61"/>
    <w:rsid w:val="00615718"/>
    <w:rsid w:val="00622AC9"/>
    <w:rsid w:val="0064576A"/>
    <w:rsid w:val="00646FEC"/>
    <w:rsid w:val="00652A46"/>
    <w:rsid w:val="00652E9F"/>
    <w:rsid w:val="00662E86"/>
    <w:rsid w:val="00681E36"/>
    <w:rsid w:val="006831A4"/>
    <w:rsid w:val="00690CCE"/>
    <w:rsid w:val="0069279E"/>
    <w:rsid w:val="006A6E24"/>
    <w:rsid w:val="006A6E6D"/>
    <w:rsid w:val="006A7B17"/>
    <w:rsid w:val="006C5358"/>
    <w:rsid w:val="006D07E1"/>
    <w:rsid w:val="006D71ED"/>
    <w:rsid w:val="006E4DFC"/>
    <w:rsid w:val="007003DC"/>
    <w:rsid w:val="00716C6F"/>
    <w:rsid w:val="00720C7A"/>
    <w:rsid w:val="00722667"/>
    <w:rsid w:val="00722C81"/>
    <w:rsid w:val="007433C7"/>
    <w:rsid w:val="0075629B"/>
    <w:rsid w:val="0076051E"/>
    <w:rsid w:val="00765198"/>
    <w:rsid w:val="00787C81"/>
    <w:rsid w:val="00791B13"/>
    <w:rsid w:val="007C20AC"/>
    <w:rsid w:val="007C343D"/>
    <w:rsid w:val="007C5A90"/>
    <w:rsid w:val="007D68C1"/>
    <w:rsid w:val="007E58EF"/>
    <w:rsid w:val="007F392F"/>
    <w:rsid w:val="008038BB"/>
    <w:rsid w:val="0081209A"/>
    <w:rsid w:val="008145C4"/>
    <w:rsid w:val="00816DBE"/>
    <w:rsid w:val="00834496"/>
    <w:rsid w:val="00844BFE"/>
    <w:rsid w:val="00844EE0"/>
    <w:rsid w:val="00853A9E"/>
    <w:rsid w:val="00862FC9"/>
    <w:rsid w:val="00873A0C"/>
    <w:rsid w:val="0088624D"/>
    <w:rsid w:val="00887FC2"/>
    <w:rsid w:val="00891F67"/>
    <w:rsid w:val="00895CED"/>
    <w:rsid w:val="008A148C"/>
    <w:rsid w:val="008A399E"/>
    <w:rsid w:val="008B1E92"/>
    <w:rsid w:val="008B3CF3"/>
    <w:rsid w:val="008C4680"/>
    <w:rsid w:val="008C4979"/>
    <w:rsid w:val="008D3E81"/>
    <w:rsid w:val="008D4F0F"/>
    <w:rsid w:val="008E5D5C"/>
    <w:rsid w:val="008F3C48"/>
    <w:rsid w:val="00904A11"/>
    <w:rsid w:val="00913099"/>
    <w:rsid w:val="00932B95"/>
    <w:rsid w:val="0093316D"/>
    <w:rsid w:val="00944C96"/>
    <w:rsid w:val="0094545F"/>
    <w:rsid w:val="00952308"/>
    <w:rsid w:val="00960E89"/>
    <w:rsid w:val="009670F5"/>
    <w:rsid w:val="00976B46"/>
    <w:rsid w:val="009837B6"/>
    <w:rsid w:val="00990790"/>
    <w:rsid w:val="0099173D"/>
    <w:rsid w:val="009A70CD"/>
    <w:rsid w:val="009B2E8F"/>
    <w:rsid w:val="009B5EED"/>
    <w:rsid w:val="009B7E6C"/>
    <w:rsid w:val="009C1251"/>
    <w:rsid w:val="009C1FBB"/>
    <w:rsid w:val="009C5583"/>
    <w:rsid w:val="009C77DF"/>
    <w:rsid w:val="009D71DB"/>
    <w:rsid w:val="009E50A8"/>
    <w:rsid w:val="009F12D5"/>
    <w:rsid w:val="009F47F0"/>
    <w:rsid w:val="009F4B65"/>
    <w:rsid w:val="009F7AC7"/>
    <w:rsid w:val="00A002AE"/>
    <w:rsid w:val="00A008E4"/>
    <w:rsid w:val="00A01F28"/>
    <w:rsid w:val="00A04248"/>
    <w:rsid w:val="00A051D7"/>
    <w:rsid w:val="00A21316"/>
    <w:rsid w:val="00A302C5"/>
    <w:rsid w:val="00A35FFC"/>
    <w:rsid w:val="00A41A74"/>
    <w:rsid w:val="00A45944"/>
    <w:rsid w:val="00A46EDF"/>
    <w:rsid w:val="00A47C87"/>
    <w:rsid w:val="00A560E7"/>
    <w:rsid w:val="00A56548"/>
    <w:rsid w:val="00A60736"/>
    <w:rsid w:val="00A62362"/>
    <w:rsid w:val="00A62AB4"/>
    <w:rsid w:val="00A635BA"/>
    <w:rsid w:val="00A64557"/>
    <w:rsid w:val="00A65FD5"/>
    <w:rsid w:val="00A756D0"/>
    <w:rsid w:val="00A83A5D"/>
    <w:rsid w:val="00A954C1"/>
    <w:rsid w:val="00AA4467"/>
    <w:rsid w:val="00AC493C"/>
    <w:rsid w:val="00AD759C"/>
    <w:rsid w:val="00AE62D2"/>
    <w:rsid w:val="00B02C6B"/>
    <w:rsid w:val="00B03450"/>
    <w:rsid w:val="00B05D07"/>
    <w:rsid w:val="00B105E5"/>
    <w:rsid w:val="00B171E3"/>
    <w:rsid w:val="00B3282C"/>
    <w:rsid w:val="00B427A6"/>
    <w:rsid w:val="00B44297"/>
    <w:rsid w:val="00B44EBA"/>
    <w:rsid w:val="00B46913"/>
    <w:rsid w:val="00B5254E"/>
    <w:rsid w:val="00B55B5F"/>
    <w:rsid w:val="00B64FE7"/>
    <w:rsid w:val="00B66DD1"/>
    <w:rsid w:val="00B756DD"/>
    <w:rsid w:val="00B83328"/>
    <w:rsid w:val="00BA7219"/>
    <w:rsid w:val="00BB03C7"/>
    <w:rsid w:val="00BB65BE"/>
    <w:rsid w:val="00BC1015"/>
    <w:rsid w:val="00BC499A"/>
    <w:rsid w:val="00BC581A"/>
    <w:rsid w:val="00BC5B0C"/>
    <w:rsid w:val="00BD66EA"/>
    <w:rsid w:val="00BF0A99"/>
    <w:rsid w:val="00BF483C"/>
    <w:rsid w:val="00BF5165"/>
    <w:rsid w:val="00BF62D5"/>
    <w:rsid w:val="00C249F9"/>
    <w:rsid w:val="00C26F11"/>
    <w:rsid w:val="00C34447"/>
    <w:rsid w:val="00C3716F"/>
    <w:rsid w:val="00C414A0"/>
    <w:rsid w:val="00C47BD2"/>
    <w:rsid w:val="00C525F5"/>
    <w:rsid w:val="00C60CCA"/>
    <w:rsid w:val="00C61289"/>
    <w:rsid w:val="00C6776E"/>
    <w:rsid w:val="00C8218B"/>
    <w:rsid w:val="00C86E7A"/>
    <w:rsid w:val="00CB208E"/>
    <w:rsid w:val="00CB76A8"/>
    <w:rsid w:val="00CC0DE2"/>
    <w:rsid w:val="00CC2AF8"/>
    <w:rsid w:val="00CD252C"/>
    <w:rsid w:val="00CD2BBE"/>
    <w:rsid w:val="00CE418A"/>
    <w:rsid w:val="00CE49D0"/>
    <w:rsid w:val="00CF5E51"/>
    <w:rsid w:val="00CF64BD"/>
    <w:rsid w:val="00CF773E"/>
    <w:rsid w:val="00D07230"/>
    <w:rsid w:val="00D10477"/>
    <w:rsid w:val="00D159F4"/>
    <w:rsid w:val="00D223D6"/>
    <w:rsid w:val="00D23438"/>
    <w:rsid w:val="00D35C47"/>
    <w:rsid w:val="00D41FB2"/>
    <w:rsid w:val="00D42E9B"/>
    <w:rsid w:val="00D50325"/>
    <w:rsid w:val="00D572AB"/>
    <w:rsid w:val="00D67681"/>
    <w:rsid w:val="00D731E4"/>
    <w:rsid w:val="00DA0B4B"/>
    <w:rsid w:val="00DD07FA"/>
    <w:rsid w:val="00DD50DE"/>
    <w:rsid w:val="00DE0A66"/>
    <w:rsid w:val="00DE629B"/>
    <w:rsid w:val="00DE7089"/>
    <w:rsid w:val="00DF3A55"/>
    <w:rsid w:val="00E16C97"/>
    <w:rsid w:val="00E17ECA"/>
    <w:rsid w:val="00E60B8C"/>
    <w:rsid w:val="00E736ED"/>
    <w:rsid w:val="00E74E59"/>
    <w:rsid w:val="00E8038D"/>
    <w:rsid w:val="00E809F9"/>
    <w:rsid w:val="00E81F0D"/>
    <w:rsid w:val="00E82936"/>
    <w:rsid w:val="00E82D23"/>
    <w:rsid w:val="00E94453"/>
    <w:rsid w:val="00EA3F2C"/>
    <w:rsid w:val="00EA425E"/>
    <w:rsid w:val="00EA5EB4"/>
    <w:rsid w:val="00EB261C"/>
    <w:rsid w:val="00EC0037"/>
    <w:rsid w:val="00EC6315"/>
    <w:rsid w:val="00ED424E"/>
    <w:rsid w:val="00EE1AC7"/>
    <w:rsid w:val="00EE2C49"/>
    <w:rsid w:val="00EF035B"/>
    <w:rsid w:val="00EF45C3"/>
    <w:rsid w:val="00F04E01"/>
    <w:rsid w:val="00F0566B"/>
    <w:rsid w:val="00F1376F"/>
    <w:rsid w:val="00F15E60"/>
    <w:rsid w:val="00F2718F"/>
    <w:rsid w:val="00F31C65"/>
    <w:rsid w:val="00F37F2B"/>
    <w:rsid w:val="00F45A62"/>
    <w:rsid w:val="00F64CE2"/>
    <w:rsid w:val="00F95683"/>
    <w:rsid w:val="00F95C71"/>
    <w:rsid w:val="00FA2494"/>
    <w:rsid w:val="00FC369D"/>
    <w:rsid w:val="00FD2021"/>
    <w:rsid w:val="00FD3F32"/>
    <w:rsid w:val="00FD74F9"/>
    <w:rsid w:val="00FE39AB"/>
    <w:rsid w:val="00FE4B3A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8B097C"/>
  <w15:docId w15:val="{67AD5CE9-D9D8-45E3-8860-8EFE8DCA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4B"/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0B4B"/>
    <w:pPr>
      <w:keepNext/>
      <w:keepLines/>
      <w:spacing w:before="24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9"/>
    <w:qFormat/>
    <w:rsid w:val="00DA0B4B"/>
    <w:pPr>
      <w:keepNext/>
      <w:keepLines/>
      <w:spacing w:before="40"/>
      <w:outlineLvl w:val="1"/>
    </w:pPr>
    <w:rPr>
      <w:rFonts w:ascii="Calibri Light" w:hAnsi="Calibri Light"/>
      <w:color w:val="2E74B5"/>
      <w:sz w:val="26"/>
    </w:rPr>
  </w:style>
  <w:style w:type="paragraph" w:styleId="3">
    <w:name w:val="heading 3"/>
    <w:basedOn w:val="a"/>
    <w:link w:val="30"/>
    <w:uiPriority w:val="99"/>
    <w:qFormat/>
    <w:rsid w:val="00DA0B4B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a"/>
    <w:next w:val="a"/>
    <w:link w:val="40"/>
    <w:uiPriority w:val="99"/>
    <w:qFormat/>
    <w:rsid w:val="00DA0B4B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DA0B4B"/>
    <w:pPr>
      <w:spacing w:before="120" w:after="120"/>
      <w:jc w:val="both"/>
      <w:outlineLvl w:val="4"/>
    </w:pPr>
    <w:rPr>
      <w:rFonts w:ascii="XO Thames" w:hAnsi="XO Thames"/>
      <w:b/>
      <w:color w:val="auto"/>
    </w:rPr>
  </w:style>
  <w:style w:type="paragraph" w:styleId="6">
    <w:name w:val="heading 6"/>
    <w:basedOn w:val="a"/>
    <w:next w:val="a"/>
    <w:link w:val="60"/>
    <w:uiPriority w:val="99"/>
    <w:qFormat/>
    <w:locked/>
    <w:rsid w:val="00485B01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DA0B4B"/>
    <w:rPr>
      <w:rFonts w:ascii="Calibri Light" w:hAnsi="Calibri Light" w:cs="Times New Roman"/>
      <w:color w:val="2E74B5"/>
      <w:sz w:val="32"/>
    </w:rPr>
  </w:style>
  <w:style w:type="character" w:customStyle="1" w:styleId="20">
    <w:name w:val="Заголовок 2 Знак"/>
    <w:basedOn w:val="11"/>
    <w:link w:val="2"/>
    <w:uiPriority w:val="99"/>
    <w:locked/>
    <w:rsid w:val="00DA0B4B"/>
    <w:rPr>
      <w:rFonts w:ascii="Calibri Light" w:hAnsi="Calibri Light" w:cs="Times New Roman"/>
      <w:color w:val="2E74B5"/>
      <w:sz w:val="26"/>
    </w:rPr>
  </w:style>
  <w:style w:type="character" w:customStyle="1" w:styleId="30">
    <w:name w:val="Заголовок 3 Знак"/>
    <w:basedOn w:val="11"/>
    <w:link w:val="3"/>
    <w:uiPriority w:val="99"/>
    <w:locked/>
    <w:rsid w:val="00DA0B4B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DA0B4B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DA0B4B"/>
    <w:rPr>
      <w:rFonts w:ascii="XO Thames" w:hAnsi="XO Thames"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85B01"/>
    <w:rPr>
      <w:rFonts w:ascii="Cambria" w:hAnsi="Cambria" w:cs="Times New Roman"/>
      <w:color w:val="243F60"/>
      <w:sz w:val="20"/>
      <w:szCs w:val="20"/>
    </w:rPr>
  </w:style>
  <w:style w:type="character" w:customStyle="1" w:styleId="11">
    <w:name w:val="Обычный1"/>
    <w:uiPriority w:val="99"/>
    <w:rsid w:val="00DA0B4B"/>
    <w:rPr>
      <w:sz w:val="22"/>
    </w:rPr>
  </w:style>
  <w:style w:type="paragraph" w:styleId="a3">
    <w:name w:val="TOC Heading"/>
    <w:basedOn w:val="1"/>
    <w:next w:val="a"/>
    <w:link w:val="a4"/>
    <w:uiPriority w:val="99"/>
    <w:qFormat/>
    <w:rsid w:val="00DA0B4B"/>
    <w:pPr>
      <w:spacing w:line="264" w:lineRule="auto"/>
      <w:outlineLvl w:val="8"/>
    </w:pPr>
  </w:style>
  <w:style w:type="character" w:customStyle="1" w:styleId="a4">
    <w:name w:val="Заголовок оглавления Знак"/>
    <w:basedOn w:val="10"/>
    <w:link w:val="a3"/>
    <w:uiPriority w:val="99"/>
    <w:locked/>
    <w:rsid w:val="00DA0B4B"/>
    <w:rPr>
      <w:rFonts w:ascii="Calibri Light" w:hAnsi="Calibri Light" w:cs="Times New Roman"/>
      <w:color w:val="2E74B5"/>
      <w:sz w:val="32"/>
    </w:rPr>
  </w:style>
  <w:style w:type="paragraph" w:styleId="21">
    <w:name w:val="toc 2"/>
    <w:basedOn w:val="a"/>
    <w:next w:val="a"/>
    <w:link w:val="22"/>
    <w:uiPriority w:val="99"/>
    <w:rsid w:val="00DA0B4B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DA0B4B"/>
    <w:rPr>
      <w:rFonts w:ascii="XO Thames" w:hAnsi="XO Thames"/>
      <w:sz w:val="28"/>
    </w:rPr>
  </w:style>
  <w:style w:type="paragraph" w:styleId="a5">
    <w:name w:val="header"/>
    <w:basedOn w:val="a"/>
    <w:link w:val="a6"/>
    <w:uiPriority w:val="99"/>
    <w:rsid w:val="00DA0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1"/>
    <w:link w:val="a5"/>
    <w:uiPriority w:val="99"/>
    <w:locked/>
    <w:rsid w:val="00DA0B4B"/>
    <w:rPr>
      <w:rFonts w:cs="Times New Roman"/>
      <w:sz w:val="22"/>
    </w:rPr>
  </w:style>
  <w:style w:type="paragraph" w:styleId="a7">
    <w:name w:val="footer"/>
    <w:basedOn w:val="a"/>
    <w:link w:val="a8"/>
    <w:uiPriority w:val="99"/>
    <w:rsid w:val="00DA0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1"/>
    <w:link w:val="a7"/>
    <w:uiPriority w:val="99"/>
    <w:locked/>
    <w:rsid w:val="00DA0B4B"/>
    <w:rPr>
      <w:rFonts w:cs="Times New Roman"/>
      <w:sz w:val="22"/>
    </w:rPr>
  </w:style>
  <w:style w:type="paragraph" w:styleId="41">
    <w:name w:val="toc 4"/>
    <w:basedOn w:val="a"/>
    <w:next w:val="a"/>
    <w:link w:val="42"/>
    <w:uiPriority w:val="99"/>
    <w:rsid w:val="00DA0B4B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DA0B4B"/>
    <w:rPr>
      <w:rFonts w:ascii="XO Thames" w:hAnsi="XO Thames"/>
      <w:sz w:val="28"/>
    </w:rPr>
  </w:style>
  <w:style w:type="paragraph" w:styleId="a9">
    <w:name w:val="Balloon Text"/>
    <w:basedOn w:val="a"/>
    <w:link w:val="aa"/>
    <w:uiPriority w:val="99"/>
    <w:rsid w:val="00DA0B4B"/>
    <w:rPr>
      <w:rFonts w:ascii="Times New Roman" w:hAnsi="Times New Roman"/>
      <w:sz w:val="2"/>
    </w:rPr>
  </w:style>
  <w:style w:type="character" w:customStyle="1" w:styleId="aa">
    <w:name w:val="Текст выноски Знак"/>
    <w:basedOn w:val="11"/>
    <w:link w:val="a9"/>
    <w:uiPriority w:val="99"/>
    <w:locked/>
    <w:rsid w:val="00DA0B4B"/>
    <w:rPr>
      <w:rFonts w:ascii="Times New Roman" w:hAnsi="Times New Roman" w:cs="Times New Roman"/>
      <w:sz w:val="2"/>
    </w:rPr>
  </w:style>
  <w:style w:type="paragraph" w:styleId="61">
    <w:name w:val="toc 6"/>
    <w:basedOn w:val="a"/>
    <w:next w:val="a"/>
    <w:link w:val="62"/>
    <w:uiPriority w:val="99"/>
    <w:rsid w:val="00DA0B4B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1"/>
    <w:uiPriority w:val="99"/>
    <w:locked/>
    <w:rsid w:val="00DA0B4B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DA0B4B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DA0B4B"/>
    <w:rPr>
      <w:rFonts w:ascii="XO Thames" w:hAnsi="XO Thames"/>
      <w:sz w:val="28"/>
    </w:rPr>
  </w:style>
  <w:style w:type="paragraph" w:customStyle="1" w:styleId="pretty-button-inner">
    <w:name w:val="pretty-button-inner"/>
    <w:link w:val="pretty-button-inner1"/>
    <w:uiPriority w:val="99"/>
    <w:rsid w:val="00DA0B4B"/>
    <w:rPr>
      <w:color w:val="000000"/>
    </w:rPr>
  </w:style>
  <w:style w:type="character" w:customStyle="1" w:styleId="pretty-button-inner1">
    <w:name w:val="pretty-button-inner1"/>
    <w:link w:val="pretty-button-inner"/>
    <w:uiPriority w:val="99"/>
    <w:locked/>
    <w:rsid w:val="00DA0B4B"/>
    <w:rPr>
      <w:color w:val="000000"/>
      <w:sz w:val="22"/>
      <w:lang w:val="ru-RU" w:eastAsia="ru-RU"/>
    </w:rPr>
  </w:style>
  <w:style w:type="paragraph" w:styleId="ab">
    <w:name w:val="annotation text"/>
    <w:basedOn w:val="a"/>
    <w:link w:val="ac"/>
    <w:uiPriority w:val="99"/>
    <w:rsid w:val="00DA0B4B"/>
    <w:rPr>
      <w:sz w:val="20"/>
    </w:rPr>
  </w:style>
  <w:style w:type="character" w:customStyle="1" w:styleId="ac">
    <w:name w:val="Текст примечания Знак"/>
    <w:basedOn w:val="11"/>
    <w:link w:val="ab"/>
    <w:uiPriority w:val="99"/>
    <w:locked/>
    <w:rsid w:val="00DA0B4B"/>
    <w:rPr>
      <w:rFonts w:cs="Times New Roman"/>
      <w:sz w:val="20"/>
    </w:rPr>
  </w:style>
  <w:style w:type="paragraph" w:styleId="31">
    <w:name w:val="toc 3"/>
    <w:basedOn w:val="a"/>
    <w:next w:val="a"/>
    <w:link w:val="32"/>
    <w:uiPriority w:val="99"/>
    <w:rsid w:val="00DA0B4B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DA0B4B"/>
    <w:rPr>
      <w:rFonts w:ascii="XO Thames" w:hAnsi="XO Thames"/>
      <w:sz w:val="28"/>
    </w:rPr>
  </w:style>
  <w:style w:type="paragraph" w:customStyle="1" w:styleId="modal-link">
    <w:name w:val="modal-link"/>
    <w:link w:val="modal-link1"/>
    <w:uiPriority w:val="99"/>
    <w:rsid w:val="00DA0B4B"/>
    <w:rPr>
      <w:color w:val="000000"/>
    </w:rPr>
  </w:style>
  <w:style w:type="character" w:customStyle="1" w:styleId="modal-link1">
    <w:name w:val="modal-link1"/>
    <w:link w:val="modal-link"/>
    <w:uiPriority w:val="99"/>
    <w:locked/>
    <w:rsid w:val="00DA0B4B"/>
    <w:rPr>
      <w:color w:val="000000"/>
      <w:sz w:val="22"/>
      <w:lang w:val="ru-RU" w:eastAsia="ru-RU"/>
    </w:rPr>
  </w:style>
  <w:style w:type="paragraph" w:styleId="ad">
    <w:name w:val="List Paragraph"/>
    <w:basedOn w:val="a"/>
    <w:link w:val="ae"/>
    <w:uiPriority w:val="99"/>
    <w:qFormat/>
    <w:rsid w:val="00DA0B4B"/>
    <w:pPr>
      <w:ind w:left="720"/>
      <w:contextualSpacing/>
    </w:pPr>
  </w:style>
  <w:style w:type="character" w:customStyle="1" w:styleId="ae">
    <w:name w:val="Абзац списка Знак"/>
    <w:basedOn w:val="11"/>
    <w:link w:val="ad"/>
    <w:uiPriority w:val="99"/>
    <w:locked/>
    <w:rsid w:val="00DA0B4B"/>
    <w:rPr>
      <w:rFonts w:cs="Times New Roman"/>
      <w:sz w:val="22"/>
    </w:rPr>
  </w:style>
  <w:style w:type="paragraph" w:customStyle="1" w:styleId="12">
    <w:name w:val="Гиперссылка1"/>
    <w:link w:val="af"/>
    <w:uiPriority w:val="99"/>
    <w:rsid w:val="00DA0B4B"/>
    <w:rPr>
      <w:color w:val="0563C1"/>
      <w:sz w:val="20"/>
      <w:szCs w:val="20"/>
      <w:u w:val="single"/>
    </w:rPr>
  </w:style>
  <w:style w:type="character" w:styleId="af">
    <w:name w:val="Hyperlink"/>
    <w:basedOn w:val="a0"/>
    <w:link w:val="12"/>
    <w:uiPriority w:val="99"/>
    <w:locked/>
    <w:rsid w:val="00DA0B4B"/>
    <w:rPr>
      <w:rFonts w:cs="Times New Roman"/>
      <w:color w:val="0563C1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DA0B4B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DA0B4B"/>
    <w:rPr>
      <w:rFonts w:ascii="XO Thames" w:hAnsi="XO Thames"/>
      <w:sz w:val="22"/>
    </w:rPr>
  </w:style>
  <w:style w:type="paragraph" w:styleId="af0">
    <w:name w:val="annotation subject"/>
    <w:basedOn w:val="ab"/>
    <w:next w:val="ab"/>
    <w:link w:val="af1"/>
    <w:uiPriority w:val="99"/>
    <w:rsid w:val="00DA0B4B"/>
    <w:rPr>
      <w:b/>
    </w:rPr>
  </w:style>
  <w:style w:type="character" w:customStyle="1" w:styleId="af1">
    <w:name w:val="Тема примечания Знак"/>
    <w:basedOn w:val="ac"/>
    <w:link w:val="af0"/>
    <w:uiPriority w:val="99"/>
    <w:locked/>
    <w:rsid w:val="00DA0B4B"/>
    <w:rPr>
      <w:rFonts w:cs="Times New Roman"/>
      <w:b/>
      <w:sz w:val="20"/>
    </w:rPr>
  </w:style>
  <w:style w:type="paragraph" w:styleId="13">
    <w:name w:val="toc 1"/>
    <w:basedOn w:val="a"/>
    <w:next w:val="a"/>
    <w:link w:val="14"/>
    <w:uiPriority w:val="39"/>
    <w:rsid w:val="00DA0B4B"/>
    <w:pPr>
      <w:tabs>
        <w:tab w:val="right" w:leader="dot" w:pos="9345"/>
      </w:tabs>
      <w:ind w:firstLine="709"/>
    </w:pPr>
  </w:style>
  <w:style w:type="character" w:customStyle="1" w:styleId="14">
    <w:name w:val="Оглавление 1 Знак"/>
    <w:basedOn w:val="11"/>
    <w:link w:val="13"/>
    <w:uiPriority w:val="99"/>
    <w:locked/>
    <w:rsid w:val="00DA0B4B"/>
    <w:rPr>
      <w:rFonts w:cs="Times New Roman"/>
      <w:sz w:val="22"/>
    </w:rPr>
  </w:style>
  <w:style w:type="paragraph" w:customStyle="1" w:styleId="HeaderandFooter">
    <w:name w:val="Header and Footer"/>
    <w:link w:val="HeaderandFooter1"/>
    <w:uiPriority w:val="99"/>
    <w:rsid w:val="00DA0B4B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0B4B"/>
    <w:rPr>
      <w:rFonts w:ascii="XO Thames" w:hAnsi="XO Thames"/>
      <w:color w:val="000000"/>
      <w:sz w:val="22"/>
      <w:lang w:val="ru-RU" w:eastAsia="ru-RU"/>
    </w:rPr>
  </w:style>
  <w:style w:type="paragraph" w:customStyle="1" w:styleId="af2">
    <w:name w:val="Стиль"/>
    <w:link w:val="15"/>
    <w:uiPriority w:val="99"/>
    <w:semiHidden/>
    <w:rsid w:val="00DA0B4B"/>
  </w:style>
  <w:style w:type="character" w:customStyle="1" w:styleId="15">
    <w:name w:val="Стиль1"/>
    <w:link w:val="af2"/>
    <w:uiPriority w:val="99"/>
    <w:semiHidden/>
    <w:locked/>
    <w:rsid w:val="00DA0B4B"/>
    <w:rPr>
      <w:sz w:val="22"/>
    </w:rPr>
  </w:style>
  <w:style w:type="paragraph" w:styleId="9">
    <w:name w:val="toc 9"/>
    <w:basedOn w:val="a"/>
    <w:next w:val="a"/>
    <w:link w:val="90"/>
    <w:uiPriority w:val="99"/>
    <w:rsid w:val="00DA0B4B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DA0B4B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99"/>
    <w:rsid w:val="00DA0B4B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DA0B4B"/>
    <w:rPr>
      <w:rFonts w:ascii="XO Thames" w:hAnsi="XO Thames"/>
      <w:sz w:val="28"/>
    </w:rPr>
  </w:style>
  <w:style w:type="paragraph" w:customStyle="1" w:styleId="16">
    <w:name w:val="Строгий1"/>
    <w:link w:val="af3"/>
    <w:uiPriority w:val="99"/>
    <w:rsid w:val="00DA0B4B"/>
    <w:rPr>
      <w:b/>
      <w:color w:val="000000"/>
      <w:sz w:val="20"/>
      <w:szCs w:val="20"/>
    </w:rPr>
  </w:style>
  <w:style w:type="character" w:styleId="af3">
    <w:name w:val="Strong"/>
    <w:basedOn w:val="a0"/>
    <w:link w:val="16"/>
    <w:uiPriority w:val="99"/>
    <w:qFormat/>
    <w:locked/>
    <w:rsid w:val="00DA0B4B"/>
    <w:rPr>
      <w:rFonts w:cs="Times New Roman"/>
      <w:b/>
      <w:color w:val="000000"/>
      <w:lang w:val="ru-RU" w:eastAsia="ru-RU" w:bidi="ar-SA"/>
    </w:rPr>
  </w:style>
  <w:style w:type="paragraph" w:customStyle="1" w:styleId="17">
    <w:name w:val="Знак примечания1"/>
    <w:link w:val="af4"/>
    <w:uiPriority w:val="99"/>
    <w:rsid w:val="00DA0B4B"/>
    <w:rPr>
      <w:sz w:val="16"/>
      <w:szCs w:val="20"/>
    </w:rPr>
  </w:style>
  <w:style w:type="character" w:styleId="af4">
    <w:name w:val="annotation reference"/>
    <w:basedOn w:val="a0"/>
    <w:link w:val="17"/>
    <w:uiPriority w:val="99"/>
    <w:locked/>
    <w:rsid w:val="00DA0B4B"/>
    <w:rPr>
      <w:rFonts w:cs="Times New Roman"/>
      <w:sz w:val="16"/>
      <w:lang w:val="ru-RU" w:eastAsia="ru-RU" w:bidi="ar-SA"/>
    </w:rPr>
  </w:style>
  <w:style w:type="paragraph" w:customStyle="1" w:styleId="18">
    <w:name w:val="Просмотренная гиперссылка1"/>
    <w:link w:val="af5"/>
    <w:uiPriority w:val="99"/>
    <w:rsid w:val="00DA0B4B"/>
    <w:rPr>
      <w:color w:val="954F72"/>
      <w:sz w:val="20"/>
      <w:szCs w:val="20"/>
      <w:u w:val="single"/>
    </w:rPr>
  </w:style>
  <w:style w:type="character" w:styleId="af5">
    <w:name w:val="FollowedHyperlink"/>
    <w:basedOn w:val="a0"/>
    <w:link w:val="18"/>
    <w:uiPriority w:val="99"/>
    <w:locked/>
    <w:rsid w:val="00DA0B4B"/>
    <w:rPr>
      <w:rFonts w:cs="Times New Roman"/>
      <w:color w:val="954F72"/>
      <w:u w:val="single"/>
      <w:lang w:val="ru-RU" w:eastAsia="ru-RU" w:bidi="ar-SA"/>
    </w:rPr>
  </w:style>
  <w:style w:type="paragraph" w:styleId="51">
    <w:name w:val="toc 5"/>
    <w:basedOn w:val="a"/>
    <w:next w:val="a"/>
    <w:link w:val="52"/>
    <w:uiPriority w:val="99"/>
    <w:rsid w:val="00DA0B4B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DA0B4B"/>
    <w:rPr>
      <w:rFonts w:ascii="XO Thames" w:hAnsi="XO Thames"/>
      <w:sz w:val="28"/>
    </w:rPr>
  </w:style>
  <w:style w:type="paragraph" w:styleId="af6">
    <w:name w:val="Normal (Web)"/>
    <w:basedOn w:val="a"/>
    <w:link w:val="af7"/>
    <w:uiPriority w:val="99"/>
    <w:rsid w:val="00DA0B4B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1"/>
    <w:link w:val="af6"/>
    <w:uiPriority w:val="99"/>
    <w:locked/>
    <w:rsid w:val="00DA0B4B"/>
    <w:rPr>
      <w:rFonts w:ascii="Times New Roman" w:hAnsi="Times New Roman" w:cs="Times New Roman"/>
      <w:sz w:val="24"/>
    </w:rPr>
  </w:style>
  <w:style w:type="paragraph" w:customStyle="1" w:styleId="cut2invisible">
    <w:name w:val="cut2__invisible"/>
    <w:link w:val="cut2invisible1"/>
    <w:uiPriority w:val="99"/>
    <w:rsid w:val="00DA0B4B"/>
    <w:rPr>
      <w:color w:val="000000"/>
    </w:rPr>
  </w:style>
  <w:style w:type="character" w:customStyle="1" w:styleId="cut2invisible1">
    <w:name w:val="cut2__invisible1"/>
    <w:link w:val="cut2invisible"/>
    <w:uiPriority w:val="99"/>
    <w:locked/>
    <w:rsid w:val="00DA0B4B"/>
    <w:rPr>
      <w:color w:val="000000"/>
      <w:sz w:val="22"/>
      <w:lang w:val="ru-RU" w:eastAsia="ru-RU"/>
    </w:rPr>
  </w:style>
  <w:style w:type="paragraph" w:customStyle="1" w:styleId="19">
    <w:name w:val="Основной шрифт абзаца1"/>
    <w:uiPriority w:val="99"/>
    <w:rsid w:val="00DA0B4B"/>
    <w:rPr>
      <w:color w:val="000000"/>
      <w:sz w:val="20"/>
      <w:szCs w:val="20"/>
    </w:rPr>
  </w:style>
  <w:style w:type="paragraph" w:styleId="af8">
    <w:name w:val="Subtitle"/>
    <w:basedOn w:val="a"/>
    <w:next w:val="a"/>
    <w:link w:val="af9"/>
    <w:uiPriority w:val="99"/>
    <w:qFormat/>
    <w:rsid w:val="00DA0B4B"/>
    <w:pPr>
      <w:jc w:val="both"/>
    </w:pPr>
    <w:rPr>
      <w:rFonts w:ascii="XO Thames" w:hAnsi="XO Thames"/>
      <w:i/>
      <w:color w:val="auto"/>
      <w:sz w:val="24"/>
    </w:rPr>
  </w:style>
  <w:style w:type="character" w:customStyle="1" w:styleId="af9">
    <w:name w:val="Подзаголовок Знак"/>
    <w:basedOn w:val="a0"/>
    <w:link w:val="af8"/>
    <w:uiPriority w:val="99"/>
    <w:locked/>
    <w:rsid w:val="00DA0B4B"/>
    <w:rPr>
      <w:rFonts w:ascii="XO Thames" w:hAnsi="XO Thames" w:cs="Times New Roman"/>
      <w:i/>
      <w:sz w:val="24"/>
    </w:rPr>
  </w:style>
  <w:style w:type="paragraph" w:styleId="afa">
    <w:name w:val="Title"/>
    <w:basedOn w:val="a"/>
    <w:next w:val="a"/>
    <w:link w:val="afb"/>
    <w:uiPriority w:val="99"/>
    <w:qFormat/>
    <w:rsid w:val="00DA0B4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b">
    <w:name w:val="Заголовок Знак"/>
    <w:basedOn w:val="11"/>
    <w:link w:val="afa"/>
    <w:uiPriority w:val="99"/>
    <w:locked/>
    <w:rsid w:val="00DA0B4B"/>
    <w:rPr>
      <w:rFonts w:ascii="Cambria" w:hAnsi="Cambria" w:cs="Times New Roman"/>
      <w:b/>
      <w:sz w:val="32"/>
    </w:rPr>
  </w:style>
  <w:style w:type="paragraph" w:customStyle="1" w:styleId="cut2visible">
    <w:name w:val="cut2__visible"/>
    <w:link w:val="cut2visible1"/>
    <w:uiPriority w:val="99"/>
    <w:rsid w:val="00DA0B4B"/>
    <w:rPr>
      <w:color w:val="000000"/>
    </w:rPr>
  </w:style>
  <w:style w:type="character" w:customStyle="1" w:styleId="cut2visible1">
    <w:name w:val="cut2__visible1"/>
    <w:link w:val="cut2visible"/>
    <w:uiPriority w:val="99"/>
    <w:locked/>
    <w:rsid w:val="00DA0B4B"/>
    <w:rPr>
      <w:color w:val="000000"/>
      <w:sz w:val="22"/>
      <w:lang w:val="ru-RU" w:eastAsia="ru-RU"/>
    </w:rPr>
  </w:style>
  <w:style w:type="table" w:styleId="afc">
    <w:name w:val="Table Grid"/>
    <w:basedOn w:val="a1"/>
    <w:uiPriority w:val="99"/>
    <w:rsid w:val="00DA0B4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Абзац списка1"/>
    <w:basedOn w:val="a"/>
    <w:uiPriority w:val="99"/>
    <w:rsid w:val="00BC499A"/>
    <w:pPr>
      <w:ind w:left="720"/>
      <w:contextualSpacing/>
    </w:pPr>
    <w:rPr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Пичкалев</dc:creator>
  <cp:keywords/>
  <dc:description/>
  <cp:lastModifiedBy>Василий Пичкалев</cp:lastModifiedBy>
  <cp:revision>2</cp:revision>
  <dcterms:created xsi:type="dcterms:W3CDTF">2022-08-04T09:49:00Z</dcterms:created>
  <dcterms:modified xsi:type="dcterms:W3CDTF">2022-08-04T09:49:00Z</dcterms:modified>
</cp:coreProperties>
</file>