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D1" w:rsidRDefault="002D51D1" w:rsidP="00BB6405">
      <w:pPr>
        <w:pStyle w:val="a3"/>
        <w:shd w:val="clear" w:color="auto" w:fill="FFFFFF"/>
        <w:spacing w:before="150" w:beforeAutospacing="0" w:after="150" w:afterAutospacing="0"/>
        <w:jc w:val="center"/>
        <w:textAlignment w:val="baseline"/>
        <w:rPr>
          <w:rFonts w:ascii="Arial" w:hAnsi="Arial" w:cs="Arial"/>
          <w:color w:val="555555"/>
          <w:sz w:val="28"/>
          <w:szCs w:val="28"/>
        </w:rPr>
      </w:pPr>
      <w:r>
        <w:rPr>
          <w:rFonts w:ascii="Arial" w:hAnsi="Arial" w:cs="Arial"/>
          <w:color w:val="555555"/>
          <w:sz w:val="28"/>
          <w:szCs w:val="28"/>
        </w:rPr>
        <w:t xml:space="preserve">Доклад </w:t>
      </w:r>
    </w:p>
    <w:p w:rsidR="00BB6405" w:rsidRDefault="002D51D1" w:rsidP="00BB6405">
      <w:pPr>
        <w:pStyle w:val="a3"/>
        <w:shd w:val="clear" w:color="auto" w:fill="FFFFFF"/>
        <w:spacing w:before="150" w:beforeAutospacing="0" w:after="150" w:afterAutospacing="0"/>
        <w:jc w:val="center"/>
        <w:textAlignment w:val="baseline"/>
        <w:rPr>
          <w:rFonts w:ascii="Arial" w:hAnsi="Arial" w:cs="Arial"/>
          <w:color w:val="555555"/>
          <w:sz w:val="28"/>
          <w:szCs w:val="28"/>
        </w:rPr>
      </w:pPr>
      <w:r>
        <w:rPr>
          <w:rFonts w:ascii="Arial" w:hAnsi="Arial" w:cs="Arial"/>
          <w:color w:val="555555"/>
          <w:sz w:val="28"/>
          <w:szCs w:val="28"/>
        </w:rPr>
        <w:t>Тема: «</w:t>
      </w:r>
      <w:r w:rsidR="00BB6405">
        <w:rPr>
          <w:rFonts w:ascii="Arial" w:hAnsi="Arial" w:cs="Arial"/>
          <w:color w:val="555555"/>
          <w:sz w:val="28"/>
          <w:szCs w:val="28"/>
        </w:rPr>
        <w:t>Педагогика сотрудничества</w:t>
      </w:r>
      <w:r>
        <w:rPr>
          <w:rFonts w:ascii="Arial" w:hAnsi="Arial" w:cs="Arial"/>
          <w:color w:val="555555"/>
          <w:sz w:val="28"/>
          <w:szCs w:val="28"/>
        </w:rPr>
        <w:t>»</w:t>
      </w:r>
    </w:p>
    <w:p w:rsidR="002D51D1" w:rsidRDefault="002D51D1" w:rsidP="00BB6405">
      <w:pPr>
        <w:pStyle w:val="a3"/>
        <w:shd w:val="clear" w:color="auto" w:fill="FFFFFF"/>
        <w:spacing w:before="150" w:beforeAutospacing="0" w:after="150" w:afterAutospacing="0"/>
        <w:jc w:val="center"/>
        <w:textAlignment w:val="baseline"/>
        <w:rPr>
          <w:rFonts w:ascii="Arial" w:hAnsi="Arial" w:cs="Arial"/>
          <w:color w:val="555555"/>
          <w:sz w:val="28"/>
          <w:szCs w:val="28"/>
        </w:rPr>
      </w:pPr>
      <w:r>
        <w:rPr>
          <w:rFonts w:ascii="Arial" w:hAnsi="Arial" w:cs="Arial"/>
          <w:color w:val="555555"/>
          <w:sz w:val="28"/>
          <w:szCs w:val="28"/>
        </w:rPr>
        <w:t>Учитель начальных классов МБОУ СОШ 18</w:t>
      </w:r>
    </w:p>
    <w:p w:rsidR="002D51D1" w:rsidRDefault="002D51D1" w:rsidP="00BB6405">
      <w:pPr>
        <w:pStyle w:val="a3"/>
        <w:shd w:val="clear" w:color="auto" w:fill="FFFFFF"/>
        <w:spacing w:before="150" w:beforeAutospacing="0" w:after="150" w:afterAutospacing="0"/>
        <w:jc w:val="center"/>
        <w:textAlignment w:val="baseline"/>
        <w:rPr>
          <w:rFonts w:ascii="Arial" w:hAnsi="Arial" w:cs="Arial"/>
          <w:color w:val="555555"/>
          <w:sz w:val="28"/>
          <w:szCs w:val="28"/>
        </w:rPr>
      </w:pPr>
      <w:r>
        <w:rPr>
          <w:rFonts w:ascii="Arial" w:hAnsi="Arial" w:cs="Arial"/>
          <w:color w:val="555555"/>
          <w:sz w:val="28"/>
          <w:szCs w:val="28"/>
        </w:rPr>
        <w:t xml:space="preserve"> Горбунова Ольга Александровна</w:t>
      </w:r>
    </w:p>
    <w:p w:rsidR="00FC43BB" w:rsidRPr="00FC43BB" w:rsidRDefault="00FC43BB" w:rsidP="00FC43BB">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BB6405">
        <w:rPr>
          <w:rFonts w:asciiTheme="minorHAnsi" w:hAnsiTheme="minorHAnsi" w:cs="Arial"/>
          <w:color w:val="FF0000"/>
          <w:sz w:val="28"/>
          <w:szCs w:val="28"/>
        </w:rPr>
        <w:t>Слайд 1</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Педагогика сотрудничества — педагогика, основывающаяся не на классическом принципе «</w:t>
      </w:r>
      <w:proofErr w:type="gramStart"/>
      <w:r w:rsidRPr="00BB6405">
        <w:rPr>
          <w:rFonts w:asciiTheme="minorHAnsi" w:hAnsiTheme="minorHAnsi" w:cs="Arial"/>
          <w:color w:val="555555"/>
          <w:sz w:val="28"/>
          <w:szCs w:val="28"/>
        </w:rPr>
        <w:t>делай</w:t>
      </w:r>
      <w:proofErr w:type="gramEnd"/>
      <w:r w:rsidRPr="00BB6405">
        <w:rPr>
          <w:rFonts w:asciiTheme="minorHAnsi" w:hAnsiTheme="minorHAnsi" w:cs="Arial"/>
          <w:color w:val="555555"/>
          <w:sz w:val="28"/>
          <w:szCs w:val="28"/>
        </w:rPr>
        <w:t xml:space="preserve"> как я сказал», а на «делай как я».</w:t>
      </w:r>
    </w:p>
    <w:p w:rsidR="00BB6405" w:rsidRPr="00BB6405" w:rsidRDefault="00BB6405" w:rsidP="00BB6405">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BB6405">
        <w:rPr>
          <w:rFonts w:asciiTheme="minorHAnsi" w:hAnsiTheme="minorHAnsi" w:cs="Arial"/>
          <w:color w:val="FF0000"/>
          <w:sz w:val="28"/>
          <w:szCs w:val="28"/>
        </w:rPr>
        <w:t xml:space="preserve">Слайд </w:t>
      </w:r>
      <w:r w:rsidR="00FC43BB">
        <w:rPr>
          <w:rFonts w:asciiTheme="minorHAnsi" w:hAnsiTheme="minorHAnsi" w:cs="Arial"/>
          <w:color w:val="FF0000"/>
          <w:sz w:val="28"/>
          <w:szCs w:val="28"/>
        </w:rPr>
        <w:t>2</w:t>
      </w:r>
    </w:p>
    <w:p w:rsidR="00BB6405" w:rsidRPr="00FC43BB" w:rsidRDefault="00BB6405" w:rsidP="00BB6405">
      <w:pPr>
        <w:pStyle w:val="a3"/>
        <w:shd w:val="clear" w:color="auto" w:fill="FFFFFF"/>
        <w:spacing w:before="150" w:after="150"/>
        <w:textAlignment w:val="baseline"/>
        <w:rPr>
          <w:rFonts w:cs="Arial"/>
          <w:bCs/>
          <w:i/>
          <w:iCs/>
          <w:color w:val="555555"/>
          <w:sz w:val="28"/>
          <w:szCs w:val="28"/>
        </w:rPr>
      </w:pPr>
      <w:r w:rsidRPr="00FC43BB">
        <w:rPr>
          <w:rFonts w:cs="Arial"/>
          <w:bCs/>
          <w:i/>
          <w:iCs/>
          <w:color w:val="555555"/>
          <w:sz w:val="28"/>
          <w:szCs w:val="28"/>
        </w:rPr>
        <w:t>Чтобы добиться сотрудничества с детьми, надо иметь доброе сердце, высокую культуру, современный профессионализм.</w:t>
      </w:r>
    </w:p>
    <w:p w:rsidR="00BB6405" w:rsidRPr="00FC43BB" w:rsidRDefault="00BB6405" w:rsidP="00BB6405">
      <w:pPr>
        <w:pStyle w:val="a3"/>
        <w:shd w:val="clear" w:color="auto" w:fill="FFFFFF"/>
        <w:spacing w:before="150" w:after="150"/>
        <w:textAlignment w:val="baseline"/>
        <w:rPr>
          <w:rFonts w:cs="Arial"/>
          <w:i/>
          <w:color w:val="555555"/>
          <w:sz w:val="28"/>
          <w:szCs w:val="28"/>
        </w:rPr>
      </w:pPr>
      <w:r w:rsidRPr="00FC43BB">
        <w:rPr>
          <w:rFonts w:cs="Arial"/>
          <w:bCs/>
          <w:i/>
          <w:color w:val="555555"/>
          <w:sz w:val="28"/>
          <w:szCs w:val="28"/>
        </w:rPr>
        <w:t>Педагогика сотрудничества представляет собой систему методов и приёмов воспитания и обучения, основанную на принципах гуманизма и творческого подхода к развитию личности.</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Педагогика сотрудничества - направл</w:t>
      </w:r>
      <w:r w:rsidR="00BB6405">
        <w:rPr>
          <w:rFonts w:asciiTheme="minorHAnsi" w:hAnsiTheme="minorHAnsi" w:cs="Arial"/>
          <w:color w:val="555555"/>
          <w:sz w:val="28"/>
          <w:szCs w:val="28"/>
        </w:rPr>
        <w:t>ение в отечественной педагогике</w:t>
      </w:r>
      <w:r w:rsidRPr="00BB6405">
        <w:rPr>
          <w:rFonts w:asciiTheme="minorHAnsi" w:hAnsiTheme="minorHAnsi" w:cs="Arial"/>
          <w:color w:val="555555"/>
          <w:sz w:val="28"/>
          <w:szCs w:val="28"/>
        </w:rPr>
        <w:t>, представляющая собой систему методов и приёмов воспитания и обучения на принципах гуманизма и творческого подхода к развитию личности.</w:t>
      </w:r>
    </w:p>
    <w:p w:rsidR="00FC43BB" w:rsidRPr="00BB6405" w:rsidRDefault="00FC43BB" w:rsidP="00FC43BB">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BB6405">
        <w:rPr>
          <w:rFonts w:asciiTheme="minorHAnsi" w:hAnsiTheme="minorHAnsi" w:cs="Arial"/>
          <w:color w:val="FF0000"/>
          <w:sz w:val="28"/>
          <w:szCs w:val="28"/>
        </w:rPr>
        <w:t xml:space="preserve">Слайд </w:t>
      </w:r>
      <w:r w:rsidR="002437F4">
        <w:rPr>
          <w:rFonts w:asciiTheme="minorHAnsi" w:hAnsiTheme="minorHAnsi" w:cs="Arial"/>
          <w:color w:val="FF0000"/>
          <w:sz w:val="28"/>
          <w:szCs w:val="28"/>
        </w:rPr>
        <w:t>3</w:t>
      </w:r>
    </w:p>
    <w:p w:rsidR="00FC43BB" w:rsidRPr="002437F4" w:rsidRDefault="002437F4" w:rsidP="00BB6405">
      <w:pPr>
        <w:pStyle w:val="a3"/>
        <w:shd w:val="clear" w:color="auto" w:fill="FFFFFF"/>
        <w:spacing w:before="150" w:after="150"/>
        <w:textAlignment w:val="baseline"/>
        <w:rPr>
          <w:rFonts w:cs="Arial"/>
          <w:i/>
          <w:color w:val="555555"/>
          <w:sz w:val="28"/>
          <w:szCs w:val="28"/>
        </w:rPr>
      </w:pPr>
      <w:r w:rsidRPr="002437F4">
        <w:rPr>
          <w:rFonts w:cs="Arial"/>
          <w:i/>
          <w:color w:val="555555"/>
          <w:sz w:val="28"/>
          <w:szCs w:val="28"/>
        </w:rPr>
        <w:t>Как целостная технология, педагогика сотрудничества пока не воплощена в конкретной модели, не имеет нормативно-исполнительного инструмента. Поэтому педагогику сотрудничества рассматривают как особого типа «проникающую» технологию, являющуюся воплощением нового педагогического мышления, источником прогрессивных идей, входящих во многие педагогически</w:t>
      </w:r>
      <w:r>
        <w:rPr>
          <w:rFonts w:cs="Arial"/>
          <w:i/>
          <w:color w:val="555555"/>
          <w:sz w:val="28"/>
          <w:szCs w:val="28"/>
        </w:rPr>
        <w:t>е</w:t>
      </w:r>
      <w:r w:rsidRPr="002437F4">
        <w:rPr>
          <w:rFonts w:cs="Arial"/>
          <w:i/>
          <w:color w:val="555555"/>
          <w:sz w:val="28"/>
          <w:szCs w:val="28"/>
        </w:rPr>
        <w:t xml:space="preserve"> технологии как их часть.</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Главная идея обучения в сотрудничестве – учиться вместе, а не просто что-то выполнять одновременно. Учиться вместе легче, интереснее и эффективнее. Эта эффективность касается не только академических успехов учащихся, но и их интеллектуального и нравственного развития.</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Ряд положений педагогики сотрудничества опровергал традиционные системы обучения и воспитания, поэтому эта теория вызвала большую полемику. Педагогика сотрудничества дала импульс творческой деятельности многих педагогов, инициировала деятельность авторских школ.</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В последнее время споры о Педагогике сотрудничества приутихли. Все вроде бы </w:t>
      </w:r>
      <w:r w:rsidR="00FC43BB">
        <w:rPr>
          <w:rFonts w:asciiTheme="minorHAnsi" w:hAnsiTheme="minorHAnsi" w:cs="Arial"/>
          <w:color w:val="555555"/>
          <w:sz w:val="28"/>
          <w:szCs w:val="28"/>
        </w:rPr>
        <w:t>«</w:t>
      </w:r>
      <w:r w:rsidRPr="00BB6405">
        <w:rPr>
          <w:rFonts w:asciiTheme="minorHAnsi" w:hAnsiTheme="minorHAnsi" w:cs="Arial"/>
          <w:color w:val="555555"/>
          <w:sz w:val="28"/>
          <w:szCs w:val="28"/>
        </w:rPr>
        <w:t>за</w:t>
      </w:r>
      <w:r w:rsidR="00FC43BB">
        <w:rPr>
          <w:rFonts w:asciiTheme="minorHAnsi" w:hAnsiTheme="minorHAnsi" w:cs="Arial"/>
          <w:color w:val="555555"/>
          <w:sz w:val="28"/>
          <w:szCs w:val="28"/>
        </w:rPr>
        <w:t>»</w:t>
      </w:r>
      <w:r w:rsidRPr="00BB6405">
        <w:rPr>
          <w:rFonts w:asciiTheme="minorHAnsi" w:hAnsiTheme="minorHAnsi" w:cs="Arial"/>
          <w:color w:val="555555"/>
          <w:sz w:val="28"/>
          <w:szCs w:val="28"/>
        </w:rPr>
        <w:t xml:space="preserve">. Да и слова “Педагогика сотрудничества” стали привычными. Но при этом понимаются эти слова по-разному, и зачастую в </w:t>
      </w:r>
      <w:proofErr w:type="gramStart"/>
      <w:r w:rsidRPr="00BB6405">
        <w:rPr>
          <w:rFonts w:asciiTheme="minorHAnsi" w:hAnsiTheme="minorHAnsi" w:cs="Arial"/>
          <w:color w:val="555555"/>
          <w:sz w:val="28"/>
          <w:szCs w:val="28"/>
        </w:rPr>
        <w:t xml:space="preserve">совсем </w:t>
      </w:r>
      <w:r w:rsidRPr="00BB6405">
        <w:rPr>
          <w:rFonts w:asciiTheme="minorHAnsi" w:hAnsiTheme="minorHAnsi" w:cs="Arial"/>
          <w:color w:val="555555"/>
          <w:sz w:val="28"/>
          <w:szCs w:val="28"/>
        </w:rPr>
        <w:lastRenderedPageBreak/>
        <w:t>противоположном</w:t>
      </w:r>
      <w:proofErr w:type="gramEnd"/>
      <w:r w:rsidRPr="00BB6405">
        <w:rPr>
          <w:rFonts w:asciiTheme="minorHAnsi" w:hAnsiTheme="minorHAnsi" w:cs="Arial"/>
          <w:color w:val="555555"/>
          <w:sz w:val="28"/>
          <w:szCs w:val="28"/>
        </w:rPr>
        <w:t xml:space="preserve"> смысле, чем тот, который в этих словах присутствовал вначале. Думается, что вопрос о Педагогике сотрудничества тесно связан с вопросом о роли учителя. Роль учителя состоит не в том, чтобы учить, а в том, чтобы </w:t>
      </w:r>
      <w:proofErr w:type="gramStart"/>
      <w:r w:rsidRPr="00BB6405">
        <w:rPr>
          <w:rFonts w:asciiTheme="minorHAnsi" w:hAnsiTheme="minorHAnsi" w:cs="Arial"/>
          <w:color w:val="555555"/>
          <w:sz w:val="28"/>
          <w:szCs w:val="28"/>
        </w:rPr>
        <w:t>помогать ученикам учиться</w:t>
      </w:r>
      <w:proofErr w:type="gramEnd"/>
      <w:r w:rsidRPr="00BB6405">
        <w:rPr>
          <w:rFonts w:asciiTheme="minorHAnsi" w:hAnsiTheme="minorHAnsi" w:cs="Arial"/>
          <w:color w:val="555555"/>
          <w:sz w:val="28"/>
          <w:szCs w:val="28"/>
        </w:rPr>
        <w:t>. Учитель, в первую очередь, должен быть создателем развивающей среды, побуждающей ученика учиться.</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В одной из своих статей С.Л.Соловейчик писал о своем понимании сотрудничества. Он писал, что сотрудничество - это совместная работа </w:t>
      </w:r>
      <w:proofErr w:type="gramStart"/>
      <w:r w:rsidRPr="00BB6405">
        <w:rPr>
          <w:rFonts w:asciiTheme="minorHAnsi" w:hAnsiTheme="minorHAnsi" w:cs="Arial"/>
          <w:color w:val="555555"/>
          <w:sz w:val="28"/>
          <w:szCs w:val="28"/>
        </w:rPr>
        <w:t>равных</w:t>
      </w:r>
      <w:proofErr w:type="gramEnd"/>
      <w:r w:rsidRPr="00BB6405">
        <w:rPr>
          <w:rFonts w:asciiTheme="minorHAnsi" w:hAnsiTheme="minorHAnsi" w:cs="Arial"/>
          <w:color w:val="555555"/>
          <w:sz w:val="28"/>
          <w:szCs w:val="28"/>
        </w:rPr>
        <w:t>, о том, что сотрудника нельзя заставить отвечать или вызвать к доске. Тем более, сотрудника нельзя оценивать.</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Традиционное обучение основано на положении учителя в качестве субъекта, а ученика – объекта педагогического процесса. В концепции сотрудничества это положение заменяется представлением об ученике как субъекте своей учебной деятельности.</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Сотрудничество понимается как взаимодействие субъектов учебно-воспитательного процесса, поэтому придерживаюсь следующих принципов:</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ребенку нужно развиваться, чтобы развивалась личность; получение знаний должно для него стать естественным неотчужденным процессом;</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 исходя из концепции развивающего обучения </w:t>
      </w:r>
      <w:proofErr w:type="spellStart"/>
      <w:r w:rsidRPr="00BB6405">
        <w:rPr>
          <w:rFonts w:asciiTheme="minorHAnsi" w:hAnsiTheme="minorHAnsi" w:cs="Arial"/>
          <w:color w:val="555555"/>
          <w:sz w:val="28"/>
          <w:szCs w:val="28"/>
        </w:rPr>
        <w:t>Эльконина-Давыдова</w:t>
      </w:r>
      <w:proofErr w:type="spellEnd"/>
      <w:r w:rsidRPr="00BB6405">
        <w:rPr>
          <w:rFonts w:asciiTheme="minorHAnsi" w:hAnsiTheme="minorHAnsi" w:cs="Arial"/>
          <w:color w:val="555555"/>
          <w:sz w:val="28"/>
          <w:szCs w:val="28"/>
        </w:rPr>
        <w:t>, личность развивается в процессе обучения, следовательно, перед нами стоит задача создания новых условий для развития личности, т.е. нового способа построения учебно-воспитательного процесса. Особенностями содержания методики педагогики сотрудничества на сегодня являются 4 направления:</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1. Гуманно-личностный подход к ребенку;</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2. Дидактический активизирующий и развивающий комплекс;</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3. Концепция воспитания;</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4. </w:t>
      </w:r>
      <w:proofErr w:type="spellStart"/>
      <w:r w:rsidRPr="00BB6405">
        <w:rPr>
          <w:rFonts w:asciiTheme="minorHAnsi" w:hAnsiTheme="minorHAnsi" w:cs="Arial"/>
          <w:color w:val="555555"/>
          <w:sz w:val="28"/>
          <w:szCs w:val="28"/>
        </w:rPr>
        <w:t>Педагогизация</w:t>
      </w:r>
      <w:proofErr w:type="spellEnd"/>
      <w:r w:rsidRPr="00BB6405">
        <w:rPr>
          <w:rFonts w:asciiTheme="minorHAnsi" w:hAnsiTheme="minorHAnsi" w:cs="Arial"/>
          <w:color w:val="555555"/>
          <w:sz w:val="28"/>
          <w:szCs w:val="28"/>
        </w:rPr>
        <w:t xml:space="preserve"> окружающей среды.</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Педагогика сотрудничества предполагает сотрудничество детей и взрослых, в основе которого есть два субъекта одного процесса, они "сотрудники" – от слова "совместный труд", поэтому действуют вместе, являясь сотоварищами, партнерами. </w:t>
      </w:r>
      <w:proofErr w:type="gramStart"/>
      <w:r w:rsidRPr="00BB6405">
        <w:rPr>
          <w:rFonts w:asciiTheme="minorHAnsi" w:hAnsiTheme="minorHAnsi" w:cs="Arial"/>
          <w:color w:val="555555"/>
          <w:sz w:val="28"/>
          <w:szCs w:val="28"/>
        </w:rPr>
        <w:t>Это союз более старшего и опытного с менее опытным (но обладающим преимуществами молодости); ни один из них не должен стать над другим.</w:t>
      </w:r>
      <w:proofErr w:type="gramEnd"/>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Сегодня необходимо подготовить будущих специалистов, готовых решать нестандартные проблемы, а начинает их готовить к самостоятельной жизни именно колледж. "Многое из того, что усваивает ученик, забывается, но зато остается привычка определенным образом работать над материалом. Стало быть, ценны не одни знания, а, прежде всего, способы, какими они разрабатываются" Вахтеров В.П.</w:t>
      </w:r>
    </w:p>
    <w:p w:rsidR="00F42771" w:rsidRPr="00F42771" w:rsidRDefault="00F42771" w:rsidP="00BB6405">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lastRenderedPageBreak/>
        <w:t>Слайд 4</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Основные положения</w:t>
      </w:r>
      <w:r w:rsidR="00F42771">
        <w:rPr>
          <w:rFonts w:asciiTheme="minorHAnsi" w:hAnsiTheme="minorHAnsi" w:cs="Arial"/>
          <w:color w:val="555555"/>
          <w:sz w:val="28"/>
          <w:szCs w:val="28"/>
        </w:rPr>
        <w:t>,</w:t>
      </w:r>
      <w:r w:rsidRPr="00BB6405">
        <w:rPr>
          <w:rFonts w:asciiTheme="minorHAnsi" w:hAnsiTheme="minorHAnsi" w:cs="Arial"/>
          <w:color w:val="555555"/>
          <w:sz w:val="28"/>
          <w:szCs w:val="28"/>
        </w:rPr>
        <w:t xml:space="preserve"> на которых строится педагогика сотрудничества:</w:t>
      </w:r>
      <w:r w:rsidR="00F42771">
        <w:rPr>
          <w:rFonts w:asciiTheme="minorHAnsi" w:hAnsiTheme="minorHAnsi" w:cs="Arial"/>
          <w:color w:val="555555"/>
          <w:sz w:val="28"/>
          <w:szCs w:val="28"/>
        </w:rPr>
        <w:t xml:space="preserve"> </w:t>
      </w:r>
    </w:p>
    <w:p w:rsidR="00F42771" w:rsidRDefault="004A3B28" w:rsidP="00BB6405">
      <w:pPr>
        <w:pStyle w:val="a3"/>
        <w:shd w:val="clear" w:color="auto" w:fill="FFFFFF"/>
        <w:spacing w:before="150" w:beforeAutospacing="0" w:after="150" w:afterAutospacing="0"/>
        <w:textAlignment w:val="baseline"/>
        <w:rPr>
          <w:rFonts w:asciiTheme="minorHAnsi" w:hAnsiTheme="minorHAnsi" w:cs="Arial"/>
          <w:color w:val="0070C0"/>
          <w:sz w:val="28"/>
          <w:szCs w:val="28"/>
        </w:rPr>
      </w:pPr>
      <w:r>
        <w:rPr>
          <w:rFonts w:asciiTheme="minorHAnsi" w:hAnsiTheme="minorHAnsi" w:cs="Arial"/>
          <w:color w:val="0070C0"/>
          <w:sz w:val="28"/>
          <w:szCs w:val="28"/>
        </w:rPr>
        <w:t>(</w:t>
      </w:r>
      <w:r w:rsidRPr="004A3B28">
        <w:rPr>
          <w:rFonts w:asciiTheme="minorHAnsi" w:hAnsiTheme="minorHAnsi" w:cs="Arial"/>
          <w:color w:val="0070C0"/>
          <w:sz w:val="28"/>
          <w:szCs w:val="28"/>
          <w:u w:val="single"/>
        </w:rPr>
        <w:t>Зачитать по слайду:</w:t>
      </w:r>
      <w:r>
        <w:rPr>
          <w:rFonts w:asciiTheme="minorHAnsi" w:hAnsiTheme="minorHAnsi" w:cs="Arial"/>
          <w:color w:val="0070C0"/>
          <w:sz w:val="28"/>
          <w:szCs w:val="28"/>
        </w:rPr>
        <w:t xml:space="preserve"> отношение с учениками, учение без принуждения, идея трудной цели, идея опоры, интеллектуальный фон класса, идея свободного выбора, идея крупных блоков, идея опережения, идея совместной деятельности педагога и обучающихся)</w:t>
      </w:r>
    </w:p>
    <w:p w:rsidR="00F42771" w:rsidRPr="00F42771" w:rsidRDefault="00F42771" w:rsidP="00BB6405">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 xml:space="preserve">Слайд </w:t>
      </w:r>
      <w:r>
        <w:rPr>
          <w:rFonts w:asciiTheme="minorHAnsi" w:hAnsiTheme="minorHAnsi" w:cs="Arial"/>
          <w:color w:val="FF0000"/>
          <w:sz w:val="28"/>
          <w:szCs w:val="28"/>
        </w:rPr>
        <w:t>5</w:t>
      </w:r>
    </w:p>
    <w:p w:rsidR="00F42771" w:rsidRDefault="00B14A2F" w:rsidP="00B14A2F">
      <w:pPr>
        <w:pStyle w:val="a3"/>
        <w:shd w:val="clear" w:color="auto" w:fill="FFFFFF"/>
        <w:spacing w:before="0" w:beforeAutospacing="0" w:after="0" w:afterAutospacing="0"/>
        <w:textAlignment w:val="baseline"/>
        <w:rPr>
          <w:rFonts w:asciiTheme="minorHAnsi" w:hAnsiTheme="minorHAnsi" w:cs="Arial"/>
          <w:b/>
          <w:bCs/>
          <w:color w:val="555555"/>
          <w:sz w:val="28"/>
          <w:szCs w:val="28"/>
          <w:bdr w:val="none" w:sz="0" w:space="0" w:color="auto" w:frame="1"/>
        </w:rPr>
      </w:pPr>
      <w:r>
        <w:rPr>
          <w:rFonts w:asciiTheme="minorHAnsi" w:hAnsiTheme="minorHAnsi" w:cs="Arial"/>
          <w:b/>
          <w:bCs/>
          <w:color w:val="555555"/>
          <w:sz w:val="28"/>
          <w:szCs w:val="28"/>
          <w:bdr w:val="none" w:sz="0" w:space="0" w:color="auto" w:frame="1"/>
        </w:rPr>
        <w:t>1.</w:t>
      </w:r>
      <w:r w:rsidR="004A3B28">
        <w:rPr>
          <w:rFonts w:asciiTheme="minorHAnsi" w:hAnsiTheme="minorHAnsi" w:cs="Arial"/>
          <w:b/>
          <w:bCs/>
          <w:color w:val="555555"/>
          <w:sz w:val="28"/>
          <w:szCs w:val="28"/>
          <w:bdr w:val="none" w:sz="0" w:space="0" w:color="auto" w:frame="1"/>
        </w:rPr>
        <w:t>Идея «</w:t>
      </w:r>
      <w:r w:rsidR="00C569BE" w:rsidRPr="00BB6405">
        <w:rPr>
          <w:rFonts w:asciiTheme="minorHAnsi" w:hAnsiTheme="minorHAnsi" w:cs="Arial"/>
          <w:b/>
          <w:bCs/>
          <w:color w:val="555555"/>
          <w:sz w:val="28"/>
          <w:szCs w:val="28"/>
          <w:bdr w:val="none" w:sz="0" w:space="0" w:color="auto" w:frame="1"/>
        </w:rPr>
        <w:t>Отношение с учениками</w:t>
      </w:r>
      <w:r w:rsidR="004A3B28">
        <w:rPr>
          <w:rFonts w:asciiTheme="minorHAnsi" w:hAnsiTheme="minorHAnsi" w:cs="Arial"/>
          <w:b/>
          <w:bCs/>
          <w:color w:val="555555"/>
          <w:sz w:val="28"/>
          <w:szCs w:val="28"/>
          <w:bdr w:val="none" w:sz="0" w:space="0" w:color="auto" w:frame="1"/>
        </w:rPr>
        <w:t>»</w:t>
      </w:r>
      <w:r w:rsidR="00C569BE" w:rsidRPr="00BB6405">
        <w:rPr>
          <w:rFonts w:asciiTheme="minorHAnsi" w:hAnsiTheme="minorHAnsi" w:cs="Arial"/>
          <w:b/>
          <w:bCs/>
          <w:color w:val="555555"/>
          <w:sz w:val="28"/>
          <w:szCs w:val="28"/>
          <w:bdr w:val="none" w:sz="0" w:space="0" w:color="auto" w:frame="1"/>
        </w:rPr>
        <w:t>.</w:t>
      </w:r>
    </w:p>
    <w:p w:rsidR="00F42771" w:rsidRPr="004A3B28" w:rsidRDefault="00F42771" w:rsidP="00F42771">
      <w:pPr>
        <w:pStyle w:val="a3"/>
        <w:shd w:val="clear" w:color="auto" w:fill="FFFFFF"/>
        <w:spacing w:before="0" w:beforeAutospacing="0" w:after="0" w:afterAutospacing="0"/>
        <w:ind w:left="720"/>
        <w:textAlignment w:val="baseline"/>
        <w:rPr>
          <w:rFonts w:asciiTheme="minorHAnsi" w:hAnsiTheme="minorHAnsi" w:cs="Arial"/>
          <w:i/>
          <w:color w:val="555555"/>
          <w:sz w:val="28"/>
          <w:szCs w:val="28"/>
        </w:rPr>
      </w:pPr>
      <w:r w:rsidRPr="004A3B28">
        <w:rPr>
          <w:rFonts w:asciiTheme="minorHAnsi" w:hAnsiTheme="minorHAnsi" w:cs="Arial"/>
          <w:bCs/>
          <w:i/>
          <w:color w:val="555555"/>
          <w:sz w:val="28"/>
          <w:szCs w:val="28"/>
        </w:rPr>
        <w:t xml:space="preserve">ИДЕЯ СОВМЕСТНОЙ ДЕЯТЕЛЬНОСТИ ПЕДАГОГА И </w:t>
      </w:r>
      <w:proofErr w:type="gramStart"/>
      <w:r w:rsidRPr="004A3B28">
        <w:rPr>
          <w:rFonts w:asciiTheme="minorHAnsi" w:hAnsiTheme="minorHAnsi" w:cs="Arial"/>
          <w:bCs/>
          <w:i/>
          <w:color w:val="555555"/>
          <w:sz w:val="28"/>
          <w:szCs w:val="28"/>
        </w:rPr>
        <w:t>ОБУЧАЮЩИХСЯ</w:t>
      </w:r>
      <w:proofErr w:type="gramEnd"/>
    </w:p>
    <w:p w:rsidR="00C569BE" w:rsidRDefault="00C569BE" w:rsidP="00F42771">
      <w:pPr>
        <w:pStyle w:val="a3"/>
        <w:shd w:val="clear" w:color="auto" w:fill="FFFFFF"/>
        <w:spacing w:before="0" w:beforeAutospacing="0" w:after="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В школе всегда были учителя-предметники и учителя-воспитатели; одни идут с предметом к детям, а другие идут с детьми к предмету. Вот это и есть сотрудничество с детьми.</w:t>
      </w:r>
    </w:p>
    <w:p w:rsidR="004A3B28" w:rsidRDefault="004A3B28" w:rsidP="004A3B28">
      <w:pPr>
        <w:pStyle w:val="a3"/>
        <w:shd w:val="clear" w:color="auto" w:fill="FFFFFF"/>
        <w:textAlignment w:val="baseline"/>
        <w:rPr>
          <w:rFonts w:cs="Arial"/>
          <w:i/>
          <w:color w:val="555555"/>
          <w:sz w:val="28"/>
          <w:szCs w:val="28"/>
        </w:rPr>
      </w:pPr>
      <w:r w:rsidRPr="004A3B28">
        <w:rPr>
          <w:rFonts w:cs="Arial"/>
          <w:i/>
          <w:color w:val="555555"/>
          <w:sz w:val="28"/>
          <w:szCs w:val="28"/>
        </w:rPr>
        <w:t>У каждого педагога есть всесильное средство - детский коллектив, способный вовлекать в работу всех. Не заставлять, не принуждать, а именно вовлекать. Урок - это коллективный труд, коллективное т</w:t>
      </w:r>
      <w:r w:rsidR="00EC1D75">
        <w:rPr>
          <w:rFonts w:cs="Arial"/>
          <w:i/>
          <w:color w:val="555555"/>
          <w:sz w:val="28"/>
          <w:szCs w:val="28"/>
        </w:rPr>
        <w:t xml:space="preserve">ворчество педагога и </w:t>
      </w:r>
      <w:proofErr w:type="gramStart"/>
      <w:r w:rsidR="00EC1D75">
        <w:rPr>
          <w:rFonts w:cs="Arial"/>
          <w:i/>
          <w:color w:val="555555"/>
          <w:sz w:val="28"/>
          <w:szCs w:val="28"/>
        </w:rPr>
        <w:t>обучающихся</w:t>
      </w:r>
      <w:proofErr w:type="gramEnd"/>
      <w:r w:rsidRPr="004A3B28">
        <w:rPr>
          <w:rFonts w:cs="Arial"/>
          <w:i/>
          <w:color w:val="555555"/>
          <w:sz w:val="28"/>
          <w:szCs w:val="28"/>
        </w:rPr>
        <w:t>.</w:t>
      </w:r>
    </w:p>
    <w:p w:rsidR="00B14A2F" w:rsidRPr="001553E6" w:rsidRDefault="00B14A2F" w:rsidP="00B14A2F">
      <w:pPr>
        <w:pStyle w:val="a3"/>
        <w:shd w:val="clear" w:color="auto" w:fill="FFFFFF"/>
        <w:spacing w:before="0" w:beforeAutospacing="0" w:after="0" w:afterAutospacing="0"/>
        <w:textAlignment w:val="baseline"/>
        <w:rPr>
          <w:b/>
          <w:bCs/>
          <w:color w:val="555555"/>
          <w:sz w:val="28"/>
          <w:szCs w:val="28"/>
          <w:bdr w:val="none" w:sz="0" w:space="0" w:color="auto" w:frame="1"/>
        </w:rPr>
      </w:pPr>
      <w:r w:rsidRPr="001553E6">
        <w:rPr>
          <w:b/>
          <w:bCs/>
          <w:color w:val="555555"/>
          <w:sz w:val="28"/>
          <w:szCs w:val="28"/>
          <w:bdr w:val="none" w:sz="0" w:space="0" w:color="auto" w:frame="1"/>
        </w:rPr>
        <w:t>2. Учение без принуждения</w:t>
      </w:r>
    </w:p>
    <w:p w:rsidR="00B14A2F" w:rsidRPr="001553E6" w:rsidRDefault="00B14A2F" w:rsidP="00B14A2F">
      <w:pPr>
        <w:pStyle w:val="a3"/>
        <w:shd w:val="clear" w:color="auto" w:fill="FFFFFF"/>
        <w:spacing w:before="0" w:beforeAutospacing="0" w:after="0" w:afterAutospacing="0"/>
        <w:textAlignment w:val="baseline"/>
        <w:rPr>
          <w:color w:val="555555"/>
          <w:sz w:val="28"/>
          <w:szCs w:val="28"/>
        </w:rPr>
      </w:pPr>
      <w:r w:rsidRPr="001553E6">
        <w:rPr>
          <w:color w:val="444444"/>
          <w:sz w:val="28"/>
          <w:szCs w:val="28"/>
          <w:shd w:val="clear" w:color="auto" w:fill="FFFFFF"/>
        </w:rPr>
        <w:t xml:space="preserve">Обучение без принуждения Центральная точка такой педагогики исключение из наших методов принуждения к учению. Пока не принята новая методика, нам придется все сокращать и сокращать программы, чуть </w:t>
      </w:r>
      <w:proofErr w:type="gramStart"/>
      <w:r w:rsidRPr="001553E6">
        <w:rPr>
          <w:color w:val="444444"/>
          <w:sz w:val="28"/>
          <w:szCs w:val="28"/>
          <w:shd w:val="clear" w:color="auto" w:fill="FFFFFF"/>
        </w:rPr>
        <w:t>ли не</w:t>
      </w:r>
      <w:proofErr w:type="gramEnd"/>
      <w:r w:rsidRPr="001553E6">
        <w:rPr>
          <w:color w:val="444444"/>
          <w:sz w:val="28"/>
          <w:szCs w:val="28"/>
          <w:shd w:val="clear" w:color="auto" w:fill="FFFFFF"/>
        </w:rPr>
        <w:t xml:space="preserve"> до нуля и они все равно будут сложны для учеников, не умеющих учиться, все равно будут перегрузкой. «...Для того чтобы ребенок успевал, хорошо учился, писал В. А. Сухомлинский, надо, чтобы он не отставал, учился хорошо. Но в этом кажущемся парадоксе и заключена вся сложность педагогического дела. Интерес к учению есть только там, где есть вдохновение, рождающееся от успеха». Педагогика сотрудничества вся направлена на одно </w:t>
      </w:r>
      <w:proofErr w:type="gramStart"/>
      <w:r w:rsidRPr="001553E6">
        <w:rPr>
          <w:color w:val="444444"/>
          <w:sz w:val="28"/>
          <w:szCs w:val="28"/>
          <w:shd w:val="clear" w:color="auto" w:fill="FFFFFF"/>
        </w:rPr>
        <w:t>дать</w:t>
      </w:r>
      <w:proofErr w:type="gramEnd"/>
      <w:r w:rsidRPr="001553E6">
        <w:rPr>
          <w:color w:val="444444"/>
          <w:sz w:val="28"/>
          <w:szCs w:val="28"/>
          <w:shd w:val="clear" w:color="auto" w:fill="FFFFFF"/>
        </w:rPr>
        <w:t xml:space="preserve"> ребенку уверенность в том, что он добьется успеха, научить его учиться, не допускать, чтобы он отстал и заметил свое отставание.</w:t>
      </w:r>
    </w:p>
    <w:p w:rsidR="00B14A2F" w:rsidRPr="001553E6" w:rsidRDefault="00B14A2F" w:rsidP="00B14A2F">
      <w:pPr>
        <w:pStyle w:val="a3"/>
        <w:shd w:val="clear" w:color="auto" w:fill="FFFFFF"/>
        <w:spacing w:before="0" w:beforeAutospacing="0" w:after="0" w:afterAutospacing="0"/>
        <w:textAlignment w:val="baseline"/>
        <w:rPr>
          <w:b/>
          <w:bCs/>
          <w:color w:val="555555"/>
          <w:sz w:val="28"/>
          <w:szCs w:val="28"/>
          <w:bdr w:val="none" w:sz="0" w:space="0" w:color="auto" w:frame="1"/>
        </w:rPr>
      </w:pPr>
      <w:r w:rsidRPr="001553E6">
        <w:rPr>
          <w:b/>
          <w:bCs/>
          <w:color w:val="555555"/>
          <w:sz w:val="28"/>
          <w:szCs w:val="28"/>
          <w:bdr w:val="none" w:sz="0" w:space="0" w:color="auto" w:frame="1"/>
        </w:rPr>
        <w:t>3. Идея трудной цели</w:t>
      </w:r>
    </w:p>
    <w:p w:rsidR="00B14A2F" w:rsidRPr="00B14A2F" w:rsidRDefault="00B14A2F" w:rsidP="00B14A2F">
      <w:pPr>
        <w:pStyle w:val="a3"/>
        <w:shd w:val="clear" w:color="auto" w:fill="FFFFFF"/>
        <w:spacing w:before="0" w:beforeAutospacing="0" w:after="0" w:afterAutospacing="0"/>
        <w:textAlignment w:val="baseline"/>
        <w:rPr>
          <w:color w:val="555555"/>
          <w:sz w:val="28"/>
          <w:szCs w:val="28"/>
        </w:rPr>
      </w:pPr>
      <w:r w:rsidRPr="001553E6">
        <w:rPr>
          <w:color w:val="444444"/>
          <w:sz w:val="28"/>
          <w:szCs w:val="28"/>
          <w:shd w:val="clear" w:color="auto" w:fill="FFFFFF"/>
        </w:rPr>
        <w:t xml:space="preserve">Все учителя объявляют тему урока или нового раздела, но для поддержания духа сотрудничества нужно ставить перед детьми как можно более сложную цель, указывать на ее исключительную трудность и внушать уверенность в том, что цель будет достигнута, тема хорошо изучена (как у В.Ф.Шаталова). Учеников в этом случае объединяет не просто цель </w:t>
      </w:r>
      <w:proofErr w:type="spellStart"/>
      <w:proofErr w:type="gramStart"/>
      <w:r w:rsidRPr="001553E6">
        <w:rPr>
          <w:color w:val="444444"/>
          <w:sz w:val="28"/>
          <w:szCs w:val="28"/>
          <w:shd w:val="clear" w:color="auto" w:fill="FFFFFF"/>
        </w:rPr>
        <w:t>цель</w:t>
      </w:r>
      <w:proofErr w:type="spellEnd"/>
      <w:proofErr w:type="gramEnd"/>
      <w:r w:rsidRPr="001553E6">
        <w:rPr>
          <w:color w:val="444444"/>
          <w:sz w:val="28"/>
          <w:szCs w:val="28"/>
          <w:shd w:val="clear" w:color="auto" w:fill="FFFFFF"/>
        </w:rPr>
        <w:t xml:space="preserve"> сама по себе может быть и не такой уж интересной, а именно вера в возможность преодоления трудности. Без общего воодушевления сотрудничества с детьми добиться трудно.</w:t>
      </w:r>
    </w:p>
    <w:p w:rsidR="00EC1D75" w:rsidRPr="00EC1D75" w:rsidRDefault="00EC1D75" w:rsidP="00EC1D75">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 xml:space="preserve">Слайд </w:t>
      </w:r>
      <w:r>
        <w:rPr>
          <w:rFonts w:asciiTheme="minorHAnsi" w:hAnsiTheme="minorHAnsi" w:cs="Arial"/>
          <w:color w:val="FF0000"/>
          <w:sz w:val="28"/>
          <w:szCs w:val="28"/>
        </w:rPr>
        <w:t>6</w:t>
      </w:r>
    </w:p>
    <w:p w:rsidR="00C569BE" w:rsidRDefault="00B14A2F" w:rsidP="00B14A2F">
      <w:pPr>
        <w:pStyle w:val="a3"/>
        <w:shd w:val="clear" w:color="auto" w:fill="FFFFFF"/>
        <w:spacing w:before="0" w:beforeAutospacing="0" w:after="0" w:afterAutospacing="0"/>
        <w:textAlignment w:val="baseline"/>
        <w:rPr>
          <w:rFonts w:asciiTheme="minorHAnsi" w:hAnsiTheme="minorHAnsi" w:cs="Arial"/>
          <w:b/>
          <w:bCs/>
          <w:color w:val="555555"/>
          <w:sz w:val="28"/>
          <w:szCs w:val="28"/>
          <w:bdr w:val="none" w:sz="0" w:space="0" w:color="auto" w:frame="1"/>
        </w:rPr>
      </w:pPr>
      <w:r>
        <w:rPr>
          <w:rFonts w:asciiTheme="minorHAnsi" w:hAnsiTheme="minorHAnsi" w:cs="Arial"/>
          <w:b/>
          <w:bCs/>
          <w:color w:val="555555"/>
          <w:sz w:val="28"/>
          <w:szCs w:val="28"/>
          <w:bdr w:val="none" w:sz="0" w:space="0" w:color="auto" w:frame="1"/>
        </w:rPr>
        <w:t>4.</w:t>
      </w:r>
      <w:r w:rsidR="00C569BE" w:rsidRPr="00BB6405">
        <w:rPr>
          <w:rFonts w:asciiTheme="minorHAnsi" w:hAnsiTheme="minorHAnsi" w:cs="Arial"/>
          <w:b/>
          <w:bCs/>
          <w:color w:val="555555"/>
          <w:sz w:val="28"/>
          <w:szCs w:val="28"/>
          <w:bdr w:val="none" w:sz="0" w:space="0" w:color="auto" w:frame="1"/>
        </w:rPr>
        <w:t>Идея опоры.</w:t>
      </w:r>
    </w:p>
    <w:p w:rsidR="00EC1D75" w:rsidRPr="00EC1D75" w:rsidRDefault="00EC1D75" w:rsidP="00EC1D75">
      <w:pPr>
        <w:pStyle w:val="a3"/>
        <w:shd w:val="clear" w:color="auto" w:fill="FFFFFF"/>
        <w:ind w:left="360"/>
        <w:textAlignment w:val="baseline"/>
        <w:rPr>
          <w:rFonts w:cs="Arial"/>
          <w:i/>
          <w:color w:val="555555"/>
          <w:sz w:val="28"/>
          <w:szCs w:val="28"/>
        </w:rPr>
      </w:pPr>
      <w:r w:rsidRPr="00EC1D75">
        <w:rPr>
          <w:rFonts w:cs="Arial"/>
          <w:i/>
          <w:color w:val="555555"/>
          <w:sz w:val="28"/>
          <w:szCs w:val="28"/>
        </w:rPr>
        <w:lastRenderedPageBreak/>
        <w:t>Предполагает помощь, поддержку обучающимся, которым в силу разных способностей сложно усваивать материал одновременно со всеми. Использование самых разных форм опор даёт возможность мыслью педагога во время рассказа, достаточно свободно отвечать и выполнять задания.</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Формы опор самые разные, но общий принцип просматривается четко: чтобы даже слабый учащийся мог отвечать у доски достаточно свободно, не задерживать группу и не сбивать темп занятия, перед ним должна быть опора. Это не наглядное пособие в виде таблиц, а путеводная нить рассказа, правила, способа решения задачи.</w:t>
      </w:r>
    </w:p>
    <w:p w:rsidR="00EC1D75" w:rsidRPr="00EC1D75" w:rsidRDefault="00EC1D75" w:rsidP="00EC1D75">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Слайд</w:t>
      </w:r>
      <w:r>
        <w:rPr>
          <w:rFonts w:asciiTheme="minorHAnsi" w:hAnsiTheme="minorHAnsi" w:cs="Arial"/>
          <w:color w:val="FF0000"/>
          <w:sz w:val="28"/>
          <w:szCs w:val="28"/>
        </w:rPr>
        <w:t xml:space="preserve"> 7</w:t>
      </w:r>
    </w:p>
    <w:p w:rsidR="00C569BE" w:rsidRDefault="00B14A2F" w:rsidP="00BB6405">
      <w:pPr>
        <w:pStyle w:val="a3"/>
        <w:shd w:val="clear" w:color="auto" w:fill="FFFFFF"/>
        <w:spacing w:before="0" w:beforeAutospacing="0" w:after="0" w:afterAutospacing="0"/>
        <w:textAlignment w:val="baseline"/>
        <w:rPr>
          <w:rFonts w:asciiTheme="minorHAnsi" w:hAnsiTheme="minorHAnsi" w:cs="Arial"/>
          <w:b/>
          <w:bCs/>
          <w:color w:val="555555"/>
          <w:sz w:val="28"/>
          <w:szCs w:val="28"/>
          <w:bdr w:val="none" w:sz="0" w:space="0" w:color="auto" w:frame="1"/>
        </w:rPr>
      </w:pPr>
      <w:r>
        <w:rPr>
          <w:rFonts w:asciiTheme="minorHAnsi" w:hAnsiTheme="minorHAnsi" w:cs="Arial"/>
          <w:b/>
          <w:bCs/>
          <w:color w:val="555555"/>
          <w:sz w:val="28"/>
          <w:szCs w:val="28"/>
          <w:bdr w:val="none" w:sz="0" w:space="0" w:color="auto" w:frame="1"/>
        </w:rPr>
        <w:t xml:space="preserve"> 5.</w:t>
      </w:r>
      <w:r w:rsidR="00EC1D75">
        <w:rPr>
          <w:rFonts w:asciiTheme="minorHAnsi" w:hAnsiTheme="minorHAnsi" w:cs="Arial"/>
          <w:b/>
          <w:bCs/>
          <w:color w:val="555555"/>
          <w:sz w:val="28"/>
          <w:szCs w:val="28"/>
          <w:bdr w:val="none" w:sz="0" w:space="0" w:color="auto" w:frame="1"/>
        </w:rPr>
        <w:t xml:space="preserve"> </w:t>
      </w:r>
      <w:r w:rsidR="00C569BE" w:rsidRPr="00BB6405">
        <w:rPr>
          <w:rFonts w:asciiTheme="minorHAnsi" w:hAnsiTheme="minorHAnsi" w:cs="Arial"/>
          <w:b/>
          <w:bCs/>
          <w:color w:val="555555"/>
          <w:sz w:val="28"/>
          <w:szCs w:val="28"/>
          <w:bdr w:val="none" w:sz="0" w:space="0" w:color="auto" w:frame="1"/>
        </w:rPr>
        <w:t>Оценка работ.</w:t>
      </w:r>
    </w:p>
    <w:p w:rsidR="00EC1D75" w:rsidRPr="00EC1D75" w:rsidRDefault="00EC1D75" w:rsidP="00EC1D75">
      <w:pPr>
        <w:pStyle w:val="a3"/>
        <w:shd w:val="clear" w:color="auto" w:fill="FFFFFF"/>
        <w:textAlignment w:val="baseline"/>
        <w:rPr>
          <w:rFonts w:cs="Arial"/>
          <w:i/>
          <w:color w:val="555555"/>
          <w:sz w:val="28"/>
          <w:szCs w:val="28"/>
        </w:rPr>
      </w:pPr>
      <w:r w:rsidRPr="00EC1D75">
        <w:rPr>
          <w:rFonts w:cs="Arial"/>
          <w:i/>
          <w:color w:val="555555"/>
          <w:sz w:val="28"/>
          <w:szCs w:val="28"/>
        </w:rPr>
        <w:t>Оценивание на каждом уроке</w:t>
      </w:r>
      <w:r>
        <w:rPr>
          <w:rFonts w:cs="Arial"/>
          <w:i/>
          <w:color w:val="555555"/>
          <w:sz w:val="28"/>
          <w:szCs w:val="28"/>
        </w:rPr>
        <w:t>.</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Необходимо справедливо оценивать работу каждого ученика на каждом уроке. Когда ученик работает систематически, каждый день, не надеясь на то, что его не вызовут и не спросят, он быстро развивается, он больше не числится в </w:t>
      </w:r>
      <w:proofErr w:type="gramStart"/>
      <w:r w:rsidRPr="00BB6405">
        <w:rPr>
          <w:rFonts w:asciiTheme="minorHAnsi" w:hAnsiTheme="minorHAnsi" w:cs="Arial"/>
          <w:color w:val="555555"/>
          <w:sz w:val="28"/>
          <w:szCs w:val="28"/>
        </w:rPr>
        <w:t>отстающих</w:t>
      </w:r>
      <w:proofErr w:type="gramEnd"/>
      <w:r w:rsidRPr="00BB6405">
        <w:rPr>
          <w:rFonts w:asciiTheme="minorHAnsi" w:hAnsiTheme="minorHAnsi" w:cs="Arial"/>
          <w:color w:val="555555"/>
          <w:sz w:val="28"/>
          <w:szCs w:val="28"/>
        </w:rPr>
        <w:t>. Успех учащихся зависит и от повторения.</w:t>
      </w:r>
    </w:p>
    <w:p w:rsidR="00C569BE" w:rsidRPr="00BB6405" w:rsidRDefault="00C569BE" w:rsidP="00BB6405">
      <w:pPr>
        <w:pStyle w:val="a3"/>
        <w:shd w:val="clear" w:color="auto" w:fill="FFFFFF"/>
        <w:spacing w:before="0" w:beforeAutospacing="0" w:after="0" w:afterAutospacing="0"/>
        <w:textAlignment w:val="baseline"/>
        <w:rPr>
          <w:rFonts w:asciiTheme="minorHAnsi" w:hAnsiTheme="minorHAnsi" w:cs="Arial"/>
          <w:color w:val="555555"/>
          <w:sz w:val="28"/>
          <w:szCs w:val="28"/>
        </w:rPr>
      </w:pPr>
      <w:r w:rsidRPr="00BB6405">
        <w:rPr>
          <w:rFonts w:asciiTheme="minorHAnsi" w:hAnsiTheme="minorHAnsi" w:cs="Arial"/>
          <w:b/>
          <w:bCs/>
          <w:color w:val="555555"/>
          <w:sz w:val="28"/>
          <w:szCs w:val="28"/>
          <w:bdr w:val="none" w:sz="0" w:space="0" w:color="auto" w:frame="1"/>
        </w:rPr>
        <w:t>6. Идея</w:t>
      </w:r>
      <w:r w:rsidR="00BB6405" w:rsidRPr="00BB6405">
        <w:rPr>
          <w:rFonts w:asciiTheme="minorHAnsi" w:hAnsiTheme="minorHAnsi" w:cs="Arial"/>
          <w:b/>
          <w:bCs/>
          <w:color w:val="555555"/>
          <w:sz w:val="28"/>
          <w:szCs w:val="28"/>
          <w:bdr w:val="none" w:sz="0" w:space="0" w:color="auto" w:frame="1"/>
        </w:rPr>
        <w:t xml:space="preserve"> </w:t>
      </w:r>
      <w:r w:rsidRPr="00BB6405">
        <w:rPr>
          <w:rFonts w:asciiTheme="minorHAnsi" w:hAnsiTheme="minorHAnsi" w:cs="Arial"/>
          <w:b/>
          <w:bCs/>
          <w:color w:val="555555"/>
          <w:sz w:val="28"/>
          <w:szCs w:val="28"/>
          <w:bdr w:val="none" w:sz="0" w:space="0" w:color="auto" w:frame="1"/>
        </w:rPr>
        <w:t>свободного выбора.</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Чтобы учащиеся чувствовали себя сотрудниками педагога в учении, надо, где только можно, предоставлять им свободный выбор. Свобода выбора — самый простой шаг к развитию творческой мысли.</w:t>
      </w:r>
    </w:p>
    <w:p w:rsidR="00C569BE" w:rsidRPr="00BB6405" w:rsidRDefault="00B14A2F" w:rsidP="00BB6405">
      <w:pPr>
        <w:pStyle w:val="a3"/>
        <w:shd w:val="clear" w:color="auto" w:fill="FFFFFF"/>
        <w:spacing w:before="0" w:beforeAutospacing="0" w:after="0" w:afterAutospacing="0"/>
        <w:textAlignment w:val="baseline"/>
        <w:rPr>
          <w:rFonts w:asciiTheme="minorHAnsi" w:hAnsiTheme="minorHAnsi" w:cs="Arial"/>
          <w:color w:val="555555"/>
          <w:sz w:val="28"/>
          <w:szCs w:val="28"/>
        </w:rPr>
      </w:pPr>
      <w:r>
        <w:rPr>
          <w:rFonts w:asciiTheme="minorHAnsi" w:hAnsiTheme="minorHAnsi" w:cs="Arial"/>
          <w:b/>
          <w:bCs/>
          <w:color w:val="555555"/>
          <w:sz w:val="28"/>
          <w:szCs w:val="28"/>
          <w:bdr w:val="none" w:sz="0" w:space="0" w:color="auto" w:frame="1"/>
        </w:rPr>
        <w:t xml:space="preserve">7. </w:t>
      </w:r>
      <w:r w:rsidR="00C37301">
        <w:rPr>
          <w:rFonts w:asciiTheme="minorHAnsi" w:hAnsiTheme="minorHAnsi" w:cs="Arial"/>
          <w:b/>
          <w:bCs/>
          <w:color w:val="555555"/>
          <w:sz w:val="28"/>
          <w:szCs w:val="28"/>
          <w:bdr w:val="none" w:sz="0" w:space="0" w:color="auto" w:frame="1"/>
        </w:rPr>
        <w:t xml:space="preserve"> </w:t>
      </w:r>
      <w:r w:rsidR="00C569BE" w:rsidRPr="00BB6405">
        <w:rPr>
          <w:rFonts w:asciiTheme="minorHAnsi" w:hAnsiTheme="minorHAnsi" w:cs="Arial"/>
          <w:b/>
          <w:bCs/>
          <w:color w:val="555555"/>
          <w:sz w:val="28"/>
          <w:szCs w:val="28"/>
          <w:bdr w:val="none" w:sz="0" w:space="0" w:color="auto" w:frame="1"/>
        </w:rPr>
        <w:t>Идея опережения.</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proofErr w:type="spellStart"/>
      <w:r w:rsidRPr="00BB6405">
        <w:rPr>
          <w:rFonts w:asciiTheme="minorHAnsi" w:hAnsiTheme="minorHAnsi" w:cs="Arial"/>
          <w:color w:val="555555"/>
          <w:sz w:val="28"/>
          <w:szCs w:val="28"/>
        </w:rPr>
        <w:t>С.Н.Лысенкова</w:t>
      </w:r>
      <w:proofErr w:type="spellEnd"/>
      <w:r w:rsidRPr="00BB6405">
        <w:rPr>
          <w:rFonts w:asciiTheme="minorHAnsi" w:hAnsiTheme="minorHAnsi" w:cs="Arial"/>
          <w:color w:val="555555"/>
          <w:sz w:val="28"/>
          <w:szCs w:val="28"/>
        </w:rPr>
        <w:t xml:space="preserve"> впервые вводит на урок «завтра». Кроме повторений и объяснения нового, она отводит некоторое время для изучения материала, который будет проходить через </w:t>
      </w:r>
      <w:r w:rsidR="00C37301">
        <w:rPr>
          <w:rFonts w:asciiTheme="minorHAnsi" w:hAnsiTheme="minorHAnsi" w:cs="Arial"/>
          <w:color w:val="555555"/>
          <w:sz w:val="28"/>
          <w:szCs w:val="28"/>
        </w:rPr>
        <w:t xml:space="preserve">несколько </w:t>
      </w:r>
      <w:r w:rsidRPr="00BB6405">
        <w:rPr>
          <w:rFonts w:asciiTheme="minorHAnsi" w:hAnsiTheme="minorHAnsi" w:cs="Arial"/>
          <w:color w:val="555555"/>
          <w:sz w:val="28"/>
          <w:szCs w:val="28"/>
        </w:rPr>
        <w:t xml:space="preserve"> уроков.</w:t>
      </w:r>
    </w:p>
    <w:p w:rsidR="00B14A2F" w:rsidRDefault="00B14A2F" w:rsidP="00B14A2F">
      <w:pPr>
        <w:pStyle w:val="a3"/>
        <w:shd w:val="clear" w:color="auto" w:fill="FFFFFF"/>
        <w:spacing w:before="0" w:beforeAutospacing="0" w:after="0" w:afterAutospacing="0"/>
        <w:textAlignment w:val="baseline"/>
        <w:rPr>
          <w:b/>
          <w:bCs/>
          <w:color w:val="555555"/>
          <w:sz w:val="28"/>
          <w:szCs w:val="28"/>
          <w:bdr w:val="none" w:sz="0" w:space="0" w:color="auto" w:frame="1"/>
        </w:rPr>
      </w:pPr>
      <w:r w:rsidRPr="001553E6">
        <w:rPr>
          <w:b/>
          <w:bCs/>
          <w:color w:val="555555"/>
          <w:sz w:val="28"/>
          <w:szCs w:val="28"/>
          <w:bdr w:val="none" w:sz="0" w:space="0" w:color="auto" w:frame="1"/>
        </w:rPr>
        <w:t>8. Идея крупных блоков</w:t>
      </w:r>
      <w:r>
        <w:rPr>
          <w:b/>
          <w:bCs/>
          <w:color w:val="555555"/>
          <w:sz w:val="28"/>
          <w:szCs w:val="28"/>
          <w:bdr w:val="none" w:sz="0" w:space="0" w:color="auto" w:frame="1"/>
        </w:rPr>
        <w:t>.</w:t>
      </w:r>
    </w:p>
    <w:p w:rsidR="00B14A2F" w:rsidRDefault="00B14A2F" w:rsidP="00B14A2F">
      <w:pPr>
        <w:pStyle w:val="a3"/>
        <w:shd w:val="clear" w:color="auto" w:fill="FFFFFF"/>
        <w:spacing w:before="0" w:beforeAutospacing="0" w:after="0" w:afterAutospacing="0"/>
        <w:textAlignment w:val="baseline"/>
        <w:rPr>
          <w:color w:val="444444"/>
          <w:sz w:val="28"/>
          <w:szCs w:val="28"/>
          <w:shd w:val="clear" w:color="auto" w:fill="FFFFFF"/>
        </w:rPr>
      </w:pPr>
      <w:r w:rsidRPr="001553E6">
        <w:rPr>
          <w:color w:val="444444"/>
          <w:sz w:val="28"/>
          <w:szCs w:val="28"/>
          <w:shd w:val="clear" w:color="auto" w:fill="FFFFFF"/>
        </w:rPr>
        <w:t> </w:t>
      </w:r>
      <w:proofErr w:type="gramStart"/>
      <w:r w:rsidRPr="001553E6">
        <w:rPr>
          <w:color w:val="444444"/>
          <w:sz w:val="28"/>
          <w:szCs w:val="28"/>
          <w:shd w:val="clear" w:color="auto" w:fill="FFFFFF"/>
        </w:rPr>
        <w:t>Опыт показывает, что когда материал сводится в крупные блоки, то появляется возможность значительно увеличить объем изучаемого при резком снижении нагрузки на ученика.</w:t>
      </w:r>
      <w:proofErr w:type="gramEnd"/>
      <w:r w:rsidRPr="001553E6">
        <w:rPr>
          <w:color w:val="444444"/>
          <w:sz w:val="28"/>
          <w:szCs w:val="28"/>
          <w:shd w:val="clear" w:color="auto" w:fill="FFFFFF"/>
        </w:rPr>
        <w:t xml:space="preserve"> В крупном блоке легче устанавливаются логические связи, легче выделить ведущую мысль и показать ее ученикам. Учитель получает возможность поставить перед детьми сложную и потому интересную задачу: справимся с материалом десяти уроков за один урок? Изучение материала блоками освобождает ребенка от страха перед трудностями: блок пройден, основная мысль </w:t>
      </w:r>
      <w:proofErr w:type="gramStart"/>
      <w:r w:rsidRPr="001553E6">
        <w:rPr>
          <w:color w:val="444444"/>
          <w:sz w:val="28"/>
          <w:szCs w:val="28"/>
          <w:shd w:val="clear" w:color="auto" w:fill="FFFFFF"/>
        </w:rPr>
        <w:t>схвачена</w:t>
      </w:r>
      <w:proofErr w:type="gramEnd"/>
      <w:r w:rsidRPr="001553E6">
        <w:rPr>
          <w:color w:val="444444"/>
          <w:sz w:val="28"/>
          <w:szCs w:val="28"/>
          <w:shd w:val="clear" w:color="auto" w:fill="FFFFFF"/>
        </w:rPr>
        <w:t xml:space="preserve"> и ученик не боится, что он не поймет ее и отстанет. Он спокойно работает дальше, уясняя детали и подробности.</w:t>
      </w:r>
    </w:p>
    <w:p w:rsidR="00B14A2F" w:rsidRPr="001553E6" w:rsidRDefault="00B14A2F" w:rsidP="00B14A2F">
      <w:pPr>
        <w:pStyle w:val="a3"/>
        <w:shd w:val="clear" w:color="auto" w:fill="FFFFFF"/>
        <w:spacing w:before="0" w:beforeAutospacing="0" w:after="0" w:afterAutospacing="0"/>
        <w:textAlignment w:val="baseline"/>
        <w:rPr>
          <w:color w:val="555555"/>
          <w:sz w:val="28"/>
          <w:szCs w:val="28"/>
        </w:rPr>
      </w:pPr>
    </w:p>
    <w:p w:rsidR="00C569BE" w:rsidRPr="00BB6405" w:rsidRDefault="00B14A2F" w:rsidP="00BB6405">
      <w:pPr>
        <w:pStyle w:val="a3"/>
        <w:shd w:val="clear" w:color="auto" w:fill="FFFFFF"/>
        <w:spacing w:before="0" w:beforeAutospacing="0" w:after="0" w:afterAutospacing="0"/>
        <w:textAlignment w:val="baseline"/>
        <w:rPr>
          <w:rFonts w:asciiTheme="minorHAnsi" w:hAnsiTheme="minorHAnsi" w:cs="Arial"/>
          <w:color w:val="555555"/>
          <w:sz w:val="28"/>
          <w:szCs w:val="28"/>
        </w:rPr>
      </w:pPr>
      <w:r w:rsidRPr="00B14A2F">
        <w:rPr>
          <w:rFonts w:asciiTheme="minorHAnsi" w:hAnsiTheme="minorHAnsi" w:cs="Arial"/>
          <w:b/>
          <w:color w:val="555555"/>
          <w:sz w:val="28"/>
          <w:szCs w:val="28"/>
        </w:rPr>
        <w:t>9.</w:t>
      </w:r>
      <w:r>
        <w:rPr>
          <w:rFonts w:asciiTheme="minorHAnsi" w:hAnsiTheme="minorHAnsi" w:cs="Arial"/>
          <w:color w:val="555555"/>
          <w:sz w:val="28"/>
          <w:szCs w:val="28"/>
        </w:rPr>
        <w:t xml:space="preserve"> </w:t>
      </w:r>
      <w:r w:rsidR="00C569BE" w:rsidRPr="00BB6405">
        <w:rPr>
          <w:rFonts w:asciiTheme="minorHAnsi" w:hAnsiTheme="minorHAnsi" w:cs="Arial"/>
          <w:b/>
          <w:bCs/>
          <w:color w:val="555555"/>
          <w:sz w:val="28"/>
          <w:szCs w:val="28"/>
          <w:bdr w:val="none" w:sz="0" w:space="0" w:color="auto" w:frame="1"/>
        </w:rPr>
        <w:t>Идея соответствующей формы.</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lastRenderedPageBreak/>
        <w:t>Занятие должно по форме отвечать изучаемой дисциплине.</w:t>
      </w:r>
    </w:p>
    <w:p w:rsidR="00B14A2F" w:rsidRDefault="00C37301" w:rsidP="00B14A2F">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Слайд</w:t>
      </w:r>
      <w:r>
        <w:rPr>
          <w:rFonts w:asciiTheme="minorHAnsi" w:hAnsiTheme="minorHAnsi" w:cs="Arial"/>
          <w:color w:val="FF0000"/>
          <w:sz w:val="28"/>
          <w:szCs w:val="28"/>
        </w:rPr>
        <w:t xml:space="preserve">  8 </w:t>
      </w:r>
    </w:p>
    <w:p w:rsidR="00C569BE" w:rsidRPr="00B14A2F" w:rsidRDefault="00B14A2F" w:rsidP="00B14A2F">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B14A2F">
        <w:rPr>
          <w:rFonts w:asciiTheme="minorHAnsi" w:hAnsiTheme="minorHAnsi" w:cs="Arial"/>
          <w:b/>
          <w:sz w:val="28"/>
          <w:szCs w:val="28"/>
        </w:rPr>
        <w:t>10.</w:t>
      </w:r>
      <w:r>
        <w:rPr>
          <w:rFonts w:asciiTheme="minorHAnsi" w:hAnsiTheme="minorHAnsi" w:cs="Arial"/>
          <w:b/>
          <w:color w:val="FF0000"/>
          <w:sz w:val="28"/>
          <w:szCs w:val="28"/>
        </w:rPr>
        <w:t xml:space="preserve"> </w:t>
      </w:r>
      <w:r w:rsidR="00C569BE" w:rsidRPr="00BB6405">
        <w:rPr>
          <w:rFonts w:asciiTheme="minorHAnsi" w:hAnsiTheme="minorHAnsi" w:cs="Arial"/>
          <w:b/>
          <w:bCs/>
          <w:color w:val="555555"/>
          <w:sz w:val="28"/>
          <w:szCs w:val="28"/>
          <w:bdr w:val="none" w:sz="0" w:space="0" w:color="auto" w:frame="1"/>
        </w:rPr>
        <w:t>Идея самоанализа.</w:t>
      </w:r>
    </w:p>
    <w:p w:rsidR="00C37301" w:rsidRPr="00C37301" w:rsidRDefault="00C37301" w:rsidP="00BB6405">
      <w:pPr>
        <w:pStyle w:val="a3"/>
        <w:shd w:val="clear" w:color="auto" w:fill="FFFFFF"/>
        <w:spacing w:before="0" w:beforeAutospacing="0" w:after="0" w:afterAutospacing="0"/>
        <w:textAlignment w:val="baseline"/>
        <w:rPr>
          <w:rFonts w:asciiTheme="minorHAnsi" w:hAnsiTheme="minorHAnsi" w:cs="Arial"/>
          <w:i/>
          <w:color w:val="555555"/>
          <w:sz w:val="28"/>
          <w:szCs w:val="28"/>
        </w:rPr>
      </w:pPr>
      <w:r w:rsidRPr="00C37301">
        <w:rPr>
          <w:rFonts w:asciiTheme="minorHAnsi" w:hAnsiTheme="minorHAnsi" w:cs="Arial"/>
          <w:i/>
          <w:color w:val="555555"/>
          <w:sz w:val="28"/>
          <w:szCs w:val="28"/>
        </w:rPr>
        <w:t>Научить учащихся индивидуальному или коллективному самоанализу.</w:t>
      </w:r>
    </w:p>
    <w:p w:rsidR="00C569BE" w:rsidRPr="00BB6405"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Трудность учения состоит в том, что это единственный вид работы, которую человек сам не оценит — нуждается в оценке педагога. Между тем лишь того можно назвать самостоятельным, независимым человеком, кто сам выносит точную оценку своей работе, не завышенную и не заниженную, кто научен и приучен анализировать свою деятельность.</w:t>
      </w:r>
    </w:p>
    <w:p w:rsidR="00C569BE" w:rsidRPr="00BB6405" w:rsidRDefault="00B14A2F" w:rsidP="00BB6405">
      <w:pPr>
        <w:pStyle w:val="a3"/>
        <w:shd w:val="clear" w:color="auto" w:fill="FFFFFF"/>
        <w:spacing w:before="0" w:beforeAutospacing="0" w:after="0" w:afterAutospacing="0"/>
        <w:textAlignment w:val="baseline"/>
        <w:rPr>
          <w:rFonts w:asciiTheme="minorHAnsi" w:hAnsiTheme="minorHAnsi" w:cs="Arial"/>
          <w:color w:val="555555"/>
          <w:sz w:val="28"/>
          <w:szCs w:val="28"/>
        </w:rPr>
      </w:pPr>
      <w:r>
        <w:rPr>
          <w:rFonts w:asciiTheme="minorHAnsi" w:hAnsiTheme="minorHAnsi" w:cs="Arial"/>
          <w:b/>
          <w:bCs/>
          <w:color w:val="555555"/>
          <w:sz w:val="28"/>
          <w:szCs w:val="28"/>
          <w:bdr w:val="none" w:sz="0" w:space="0" w:color="auto" w:frame="1"/>
        </w:rPr>
        <w:t xml:space="preserve">11. </w:t>
      </w:r>
      <w:r w:rsidR="00C569BE" w:rsidRPr="00BB6405">
        <w:rPr>
          <w:rFonts w:asciiTheme="minorHAnsi" w:hAnsiTheme="minorHAnsi" w:cs="Arial"/>
          <w:b/>
          <w:bCs/>
          <w:color w:val="555555"/>
          <w:sz w:val="28"/>
          <w:szCs w:val="28"/>
          <w:bdr w:val="none" w:sz="0" w:space="0" w:color="auto" w:frame="1"/>
        </w:rPr>
        <w:t>Интеллектуальный фон класса</w:t>
      </w:r>
    </w:p>
    <w:p w:rsidR="00C569BE" w:rsidRDefault="00C569BE" w:rsidP="00BB6405">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Если в классе сильно общее стремление к знаниям, к достижению высоких целей, то и каждый учащийся будет лучше учиться. На общие цели и ценности класса сильно влияет его интеллектуальный фон (термин В.А.Сухомлинского).</w:t>
      </w:r>
    </w:p>
    <w:p w:rsidR="00B14A2F" w:rsidRPr="001553E6" w:rsidRDefault="00B14A2F" w:rsidP="00B14A2F">
      <w:pPr>
        <w:pStyle w:val="a3"/>
        <w:shd w:val="clear" w:color="auto" w:fill="FFFFFF"/>
        <w:spacing w:before="0" w:beforeAutospacing="0" w:after="0" w:afterAutospacing="0"/>
        <w:textAlignment w:val="baseline"/>
        <w:rPr>
          <w:color w:val="555555"/>
          <w:sz w:val="28"/>
          <w:szCs w:val="28"/>
        </w:rPr>
      </w:pPr>
      <w:r w:rsidRPr="001553E6">
        <w:rPr>
          <w:b/>
          <w:bCs/>
          <w:color w:val="555555"/>
          <w:sz w:val="28"/>
          <w:szCs w:val="28"/>
          <w:bdr w:val="none" w:sz="0" w:space="0" w:color="auto" w:frame="1"/>
        </w:rPr>
        <w:t>12. Коллективное творческое воспитание</w:t>
      </w:r>
    </w:p>
    <w:p w:rsidR="00B14A2F" w:rsidRPr="00B14A2F" w:rsidRDefault="00B14A2F" w:rsidP="00B14A2F">
      <w:pPr>
        <w:pStyle w:val="a3"/>
        <w:shd w:val="clear" w:color="auto" w:fill="FFFFFF"/>
        <w:spacing w:before="0" w:beforeAutospacing="0" w:after="0" w:afterAutospacing="0"/>
        <w:textAlignment w:val="baseline"/>
        <w:rPr>
          <w:color w:val="555555"/>
          <w:sz w:val="28"/>
          <w:szCs w:val="28"/>
        </w:rPr>
      </w:pPr>
      <w:r w:rsidRPr="001553E6">
        <w:rPr>
          <w:b/>
          <w:bCs/>
          <w:color w:val="555555"/>
          <w:sz w:val="28"/>
          <w:szCs w:val="28"/>
          <w:bdr w:val="none" w:sz="0" w:space="0" w:color="auto" w:frame="1"/>
        </w:rPr>
        <w:t>13. Творческий производительный труд</w:t>
      </w:r>
    </w:p>
    <w:p w:rsidR="00C37301" w:rsidRPr="00C37301" w:rsidRDefault="00C37301" w:rsidP="00BB6405">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Слайд</w:t>
      </w:r>
      <w:r>
        <w:rPr>
          <w:rFonts w:asciiTheme="minorHAnsi" w:hAnsiTheme="minorHAnsi" w:cs="Arial"/>
          <w:color w:val="FF0000"/>
          <w:sz w:val="28"/>
          <w:szCs w:val="28"/>
        </w:rPr>
        <w:t xml:space="preserve"> 9</w:t>
      </w:r>
    </w:p>
    <w:p w:rsidR="00C569BE" w:rsidRDefault="00B14A2F" w:rsidP="00BB6405">
      <w:pPr>
        <w:pStyle w:val="a3"/>
        <w:shd w:val="clear" w:color="auto" w:fill="FFFFFF"/>
        <w:spacing w:before="0" w:beforeAutospacing="0" w:after="0" w:afterAutospacing="0"/>
        <w:textAlignment w:val="baseline"/>
        <w:rPr>
          <w:rFonts w:asciiTheme="minorHAnsi" w:hAnsiTheme="minorHAnsi" w:cs="Arial"/>
          <w:b/>
          <w:bCs/>
          <w:color w:val="555555"/>
          <w:sz w:val="28"/>
          <w:szCs w:val="28"/>
          <w:bdr w:val="none" w:sz="0" w:space="0" w:color="auto" w:frame="1"/>
        </w:rPr>
      </w:pPr>
      <w:r>
        <w:rPr>
          <w:rFonts w:asciiTheme="minorHAnsi" w:hAnsiTheme="minorHAnsi" w:cs="Arial"/>
          <w:b/>
          <w:bCs/>
          <w:color w:val="555555"/>
          <w:sz w:val="28"/>
          <w:szCs w:val="28"/>
          <w:bdr w:val="none" w:sz="0" w:space="0" w:color="auto" w:frame="1"/>
        </w:rPr>
        <w:t xml:space="preserve">14. </w:t>
      </w:r>
      <w:r w:rsidR="00C569BE" w:rsidRPr="00BB6405">
        <w:rPr>
          <w:rFonts w:asciiTheme="minorHAnsi" w:hAnsiTheme="minorHAnsi" w:cs="Arial"/>
          <w:b/>
          <w:bCs/>
          <w:color w:val="555555"/>
          <w:sz w:val="28"/>
          <w:szCs w:val="28"/>
          <w:bdr w:val="none" w:sz="0" w:space="0" w:color="auto" w:frame="1"/>
        </w:rPr>
        <w:t>Личностный подход</w:t>
      </w:r>
      <w:r w:rsidR="00BB6405" w:rsidRPr="00BB6405">
        <w:rPr>
          <w:rFonts w:asciiTheme="minorHAnsi" w:hAnsiTheme="minorHAnsi" w:cs="Arial"/>
          <w:b/>
          <w:bCs/>
          <w:color w:val="555555"/>
          <w:sz w:val="28"/>
          <w:szCs w:val="28"/>
          <w:bdr w:val="none" w:sz="0" w:space="0" w:color="auto" w:frame="1"/>
        </w:rPr>
        <w:t xml:space="preserve"> </w:t>
      </w:r>
    </w:p>
    <w:p w:rsidR="00B14A2F" w:rsidRDefault="00C569BE" w:rsidP="00B14A2F">
      <w:pPr>
        <w:pStyle w:val="a3"/>
        <w:shd w:val="clear" w:color="auto" w:fill="FFFFFF"/>
        <w:spacing w:before="150" w:beforeAutospacing="0" w:after="150" w:afterAutospacing="0"/>
        <w:textAlignment w:val="baseline"/>
        <w:rPr>
          <w:rFonts w:asciiTheme="minorHAnsi" w:hAnsiTheme="minorHAnsi" w:cs="Arial"/>
          <w:color w:val="555555"/>
          <w:sz w:val="28"/>
          <w:szCs w:val="28"/>
        </w:rPr>
      </w:pPr>
      <w:r w:rsidRPr="00BB6405">
        <w:rPr>
          <w:rFonts w:asciiTheme="minorHAnsi" w:hAnsiTheme="minorHAnsi" w:cs="Arial"/>
          <w:color w:val="555555"/>
          <w:sz w:val="28"/>
          <w:szCs w:val="28"/>
        </w:rPr>
        <w:t xml:space="preserve">Весь этот комплекс методов и методик приводит к идее личностного подхода к ребенку </w:t>
      </w:r>
      <w:proofErr w:type="gramStart"/>
      <w:r w:rsidRPr="00BB6405">
        <w:rPr>
          <w:rFonts w:asciiTheme="minorHAnsi" w:hAnsiTheme="minorHAnsi" w:cs="Arial"/>
          <w:color w:val="555555"/>
          <w:sz w:val="28"/>
          <w:szCs w:val="28"/>
        </w:rPr>
        <w:t>вместо</w:t>
      </w:r>
      <w:proofErr w:type="gramEnd"/>
      <w:r w:rsidRPr="00BB6405">
        <w:rPr>
          <w:rFonts w:asciiTheme="minorHAnsi" w:hAnsiTheme="minorHAnsi" w:cs="Arial"/>
          <w:color w:val="555555"/>
          <w:sz w:val="28"/>
          <w:szCs w:val="28"/>
        </w:rPr>
        <w:t xml:space="preserve"> индивидуального. Сколько бы ни говорили о необходимости индивидуального подхода, учитель, перегруженный уроками и делами, не может осуществить его в полной мере. Педагогика сотрудничества вырабатывает такие приемы, при которых каждый ученик чувствует себя личностью, ощущает внимание учителя лично к нему.</w:t>
      </w:r>
    </w:p>
    <w:p w:rsidR="00C569BE" w:rsidRPr="00B14A2F" w:rsidRDefault="00B14A2F" w:rsidP="00B14A2F">
      <w:pPr>
        <w:pStyle w:val="a3"/>
        <w:shd w:val="clear" w:color="auto" w:fill="FFFFFF"/>
        <w:spacing w:before="150" w:beforeAutospacing="0" w:after="150" w:afterAutospacing="0"/>
        <w:textAlignment w:val="baseline"/>
        <w:rPr>
          <w:rFonts w:asciiTheme="minorHAnsi" w:hAnsiTheme="minorHAnsi" w:cs="Arial"/>
          <w:color w:val="555555"/>
          <w:sz w:val="28"/>
          <w:szCs w:val="28"/>
        </w:rPr>
      </w:pPr>
      <w:r>
        <w:rPr>
          <w:rFonts w:asciiTheme="minorHAnsi" w:hAnsiTheme="minorHAnsi" w:cs="Arial"/>
          <w:b/>
          <w:color w:val="555555"/>
          <w:sz w:val="28"/>
          <w:szCs w:val="28"/>
        </w:rPr>
        <w:t xml:space="preserve">15. </w:t>
      </w:r>
      <w:r w:rsidR="00C37301">
        <w:rPr>
          <w:rFonts w:asciiTheme="minorHAnsi" w:hAnsiTheme="minorHAnsi" w:cs="Arial"/>
          <w:b/>
          <w:bCs/>
          <w:color w:val="555555"/>
          <w:sz w:val="28"/>
          <w:szCs w:val="28"/>
          <w:bdr w:val="none" w:sz="0" w:space="0" w:color="auto" w:frame="1"/>
        </w:rPr>
        <w:t xml:space="preserve"> </w:t>
      </w:r>
      <w:r w:rsidR="00C569BE" w:rsidRPr="00C37301">
        <w:rPr>
          <w:rFonts w:asciiTheme="minorHAnsi" w:hAnsiTheme="minorHAnsi" w:cs="Arial"/>
          <w:b/>
          <w:bCs/>
          <w:color w:val="555555"/>
          <w:sz w:val="28"/>
          <w:szCs w:val="28"/>
          <w:bdr w:val="none" w:sz="0" w:space="0" w:color="auto" w:frame="1"/>
        </w:rPr>
        <w:t>Сотрудничество учителей</w:t>
      </w:r>
      <w:r w:rsidR="00C37301" w:rsidRPr="00C37301">
        <w:rPr>
          <w:rFonts w:asciiTheme="minorHAnsi" w:hAnsiTheme="minorHAnsi" w:cs="Arial"/>
          <w:b/>
          <w:bCs/>
          <w:color w:val="555555"/>
          <w:sz w:val="28"/>
          <w:szCs w:val="28"/>
          <w:bdr w:val="none" w:sz="0" w:space="0" w:color="auto" w:frame="1"/>
        </w:rPr>
        <w:t>,</w:t>
      </w:r>
      <w:r w:rsidR="00C37301" w:rsidRPr="00C37301">
        <w:rPr>
          <w:rFonts w:asciiTheme="minorHAnsi" w:hAnsiTheme="minorHAnsi" w:cs="Arial"/>
          <w:b/>
          <w:bCs/>
          <w:sz w:val="28"/>
          <w:szCs w:val="28"/>
          <w:bdr w:val="none" w:sz="0" w:space="0" w:color="auto" w:frame="1"/>
        </w:rPr>
        <w:t xml:space="preserve"> </w:t>
      </w:r>
      <w:r w:rsidR="00C37301" w:rsidRPr="00C37301">
        <w:rPr>
          <w:rFonts w:asciiTheme="minorHAnsi" w:hAnsiTheme="minorHAnsi" w:cs="Arial"/>
          <w:b/>
          <w:sz w:val="28"/>
          <w:szCs w:val="28"/>
        </w:rPr>
        <w:t>идея совместной деятельности педагога и обучающихся</w:t>
      </w:r>
    </w:p>
    <w:p w:rsidR="00416E67" w:rsidRDefault="00416E67" w:rsidP="00416E67">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Слайд</w:t>
      </w:r>
      <w:r>
        <w:rPr>
          <w:rFonts w:asciiTheme="minorHAnsi" w:hAnsiTheme="minorHAnsi" w:cs="Arial"/>
          <w:color w:val="FF0000"/>
          <w:sz w:val="28"/>
          <w:szCs w:val="28"/>
        </w:rPr>
        <w:t xml:space="preserve"> 10</w:t>
      </w:r>
    </w:p>
    <w:p w:rsidR="00416E67" w:rsidRDefault="00416E67" w:rsidP="00416E67">
      <w:pPr>
        <w:pStyle w:val="a3"/>
        <w:shd w:val="clear" w:color="auto" w:fill="FFFFFF"/>
        <w:spacing w:before="150" w:beforeAutospacing="0" w:after="150" w:afterAutospacing="0"/>
        <w:textAlignment w:val="baseline"/>
        <w:rPr>
          <w:rFonts w:asciiTheme="minorHAnsi" w:hAnsiTheme="minorHAnsi" w:cs="Arial"/>
          <w:i/>
          <w:sz w:val="28"/>
          <w:szCs w:val="28"/>
        </w:rPr>
      </w:pPr>
      <w:r w:rsidRPr="00416E67">
        <w:rPr>
          <w:rFonts w:asciiTheme="minorHAnsi" w:hAnsiTheme="minorHAnsi" w:cs="Arial"/>
          <w:i/>
          <w:sz w:val="28"/>
          <w:szCs w:val="28"/>
        </w:rPr>
        <w:t>Любите ученика.</w:t>
      </w:r>
      <w:r w:rsidRPr="00416E67">
        <w:rPr>
          <w:rFonts w:asciiTheme="minorHAnsi" w:hAnsiTheme="minorHAnsi" w:cs="Arial"/>
          <w:i/>
          <w:sz w:val="28"/>
          <w:szCs w:val="28"/>
        </w:rPr>
        <w:br/>
        <w:t>- Систематически познавайте ребенка-ученика.</w:t>
      </w:r>
      <w:r w:rsidRPr="00416E67">
        <w:rPr>
          <w:rFonts w:asciiTheme="minorHAnsi" w:hAnsiTheme="minorHAnsi" w:cs="Arial"/>
          <w:i/>
          <w:sz w:val="28"/>
          <w:szCs w:val="28"/>
        </w:rPr>
        <w:br/>
        <w:t xml:space="preserve"> </w:t>
      </w:r>
      <w:proofErr w:type="gramStart"/>
      <w:r w:rsidRPr="00416E67">
        <w:rPr>
          <w:rFonts w:asciiTheme="minorHAnsi" w:hAnsiTheme="minorHAnsi" w:cs="Arial"/>
          <w:i/>
          <w:sz w:val="28"/>
          <w:szCs w:val="28"/>
        </w:rPr>
        <w:t>-В</w:t>
      </w:r>
      <w:proofErr w:type="gramEnd"/>
      <w:r w:rsidRPr="00416E67">
        <w:rPr>
          <w:rFonts w:asciiTheme="minorHAnsi" w:hAnsiTheme="minorHAnsi" w:cs="Arial"/>
          <w:i/>
          <w:sz w:val="28"/>
          <w:szCs w:val="28"/>
        </w:rPr>
        <w:t>ерьте в него.</w:t>
      </w:r>
      <w:r w:rsidRPr="00416E67">
        <w:rPr>
          <w:rFonts w:asciiTheme="minorHAnsi" w:hAnsiTheme="minorHAnsi" w:cs="Arial"/>
          <w:i/>
          <w:sz w:val="28"/>
          <w:szCs w:val="28"/>
        </w:rPr>
        <w:br/>
        <w:t xml:space="preserve"> -Старайтесь понять его.</w:t>
      </w:r>
      <w:r w:rsidRPr="00416E67">
        <w:rPr>
          <w:rFonts w:asciiTheme="minorHAnsi" w:hAnsiTheme="minorHAnsi" w:cs="Arial"/>
          <w:i/>
          <w:sz w:val="28"/>
          <w:szCs w:val="28"/>
        </w:rPr>
        <w:br/>
        <w:t xml:space="preserve"> -Станьте другом ученика.</w:t>
      </w:r>
      <w:r w:rsidRPr="00416E67">
        <w:rPr>
          <w:rFonts w:asciiTheme="minorHAnsi" w:hAnsiTheme="minorHAnsi" w:cs="Arial"/>
          <w:i/>
          <w:sz w:val="28"/>
          <w:szCs w:val="28"/>
        </w:rPr>
        <w:br/>
        <w:t xml:space="preserve"> -Будьте чутки к его духовному миру.</w:t>
      </w:r>
      <w:r w:rsidRPr="00416E67">
        <w:rPr>
          <w:rFonts w:asciiTheme="minorHAnsi" w:hAnsiTheme="minorHAnsi" w:cs="Arial"/>
          <w:i/>
          <w:sz w:val="28"/>
          <w:szCs w:val="28"/>
        </w:rPr>
        <w:br/>
        <w:t xml:space="preserve"> -Уважайте человеческие достоинства в ученике.</w:t>
      </w:r>
      <w:r w:rsidRPr="00416E67">
        <w:rPr>
          <w:rFonts w:asciiTheme="minorHAnsi" w:hAnsiTheme="minorHAnsi" w:cs="Arial"/>
          <w:i/>
          <w:sz w:val="28"/>
          <w:szCs w:val="28"/>
        </w:rPr>
        <w:br/>
        <w:t xml:space="preserve"> -Цените поступок, а не личность.</w:t>
      </w:r>
      <w:r w:rsidRPr="00416E67">
        <w:rPr>
          <w:rFonts w:asciiTheme="minorHAnsi" w:hAnsiTheme="minorHAnsi" w:cs="Arial"/>
          <w:i/>
          <w:sz w:val="28"/>
          <w:szCs w:val="28"/>
        </w:rPr>
        <w:br/>
        <w:t xml:space="preserve"> -Умейте слышать и слушать ученика.</w:t>
      </w:r>
      <w:r w:rsidRPr="00416E67">
        <w:rPr>
          <w:rFonts w:asciiTheme="minorHAnsi" w:hAnsiTheme="minorHAnsi" w:cs="Arial"/>
          <w:i/>
          <w:sz w:val="28"/>
          <w:szCs w:val="28"/>
        </w:rPr>
        <w:br/>
      </w:r>
      <w:r w:rsidRPr="00416E67">
        <w:rPr>
          <w:rFonts w:asciiTheme="minorHAnsi" w:hAnsiTheme="minorHAnsi" w:cs="Arial"/>
          <w:i/>
          <w:sz w:val="28"/>
          <w:szCs w:val="28"/>
        </w:rPr>
        <w:lastRenderedPageBreak/>
        <w:t xml:space="preserve"> -Будьте строгими и добрыми.</w:t>
      </w:r>
      <w:r w:rsidRPr="00416E67">
        <w:rPr>
          <w:rFonts w:asciiTheme="minorHAnsi" w:hAnsiTheme="minorHAnsi" w:cs="Arial"/>
          <w:i/>
          <w:sz w:val="28"/>
          <w:szCs w:val="28"/>
        </w:rPr>
        <w:br/>
        <w:t>ДЕТИ ТОЖЕ ЛЮДИ!!!</w:t>
      </w:r>
    </w:p>
    <w:p w:rsidR="00B14A2F" w:rsidRPr="00B14A2F" w:rsidRDefault="00B14A2F" w:rsidP="00B14A2F">
      <w:pPr>
        <w:rPr>
          <w:rFonts w:ascii="Times New Roman" w:hAnsi="Times New Roman"/>
          <w:sz w:val="28"/>
          <w:szCs w:val="28"/>
          <w:shd w:val="clear" w:color="auto" w:fill="FFFFFF"/>
        </w:rPr>
      </w:pPr>
      <w:r w:rsidRPr="001553E6">
        <w:rPr>
          <w:rFonts w:ascii="Times New Roman" w:hAnsi="Times New Roman"/>
          <w:sz w:val="28"/>
          <w:szCs w:val="28"/>
          <w:shd w:val="clear" w:color="auto" w:fill="FFFFFF"/>
        </w:rPr>
        <w:t xml:space="preserve">Дорог к сердцам и умам учеников множество: увлекательный интересный рассказ, задушевный разговор, справедливая оценка, творческий успех, встреча с интересными людьми, личность педагога... Педагогическое мастерство заключается в том, чтобы идти не одной дорогой, а всеми сразу, искать </w:t>
      </w:r>
      <w:proofErr w:type="gramStart"/>
      <w:r w:rsidRPr="001553E6">
        <w:rPr>
          <w:rFonts w:ascii="Times New Roman" w:hAnsi="Times New Roman"/>
          <w:sz w:val="28"/>
          <w:szCs w:val="28"/>
          <w:shd w:val="clear" w:color="auto" w:fill="FFFFFF"/>
        </w:rPr>
        <w:t>новые</w:t>
      </w:r>
      <w:proofErr w:type="gramEnd"/>
      <w:r w:rsidRPr="001553E6">
        <w:rPr>
          <w:rFonts w:ascii="Times New Roman" w:hAnsi="Times New Roman"/>
          <w:sz w:val="28"/>
          <w:szCs w:val="28"/>
          <w:shd w:val="clear" w:color="auto" w:fill="FFFFFF"/>
        </w:rPr>
        <w:t>.</w:t>
      </w:r>
    </w:p>
    <w:p w:rsidR="00FC43BB" w:rsidRDefault="00FC43BB" w:rsidP="00FC43BB">
      <w:pPr>
        <w:pStyle w:val="a3"/>
        <w:shd w:val="clear" w:color="auto" w:fill="FFFFFF"/>
        <w:spacing w:before="150" w:beforeAutospacing="0" w:after="150" w:afterAutospacing="0"/>
        <w:textAlignment w:val="baseline"/>
        <w:rPr>
          <w:rFonts w:asciiTheme="minorHAnsi" w:hAnsiTheme="minorHAnsi" w:cs="Arial"/>
          <w:color w:val="FF0000"/>
          <w:sz w:val="28"/>
          <w:szCs w:val="28"/>
        </w:rPr>
      </w:pPr>
      <w:bookmarkStart w:id="0" w:name="_GoBack"/>
      <w:bookmarkEnd w:id="0"/>
      <w:r w:rsidRPr="00F42771">
        <w:rPr>
          <w:rFonts w:asciiTheme="minorHAnsi" w:hAnsiTheme="minorHAnsi" w:cs="Arial"/>
          <w:color w:val="FF0000"/>
          <w:sz w:val="28"/>
          <w:szCs w:val="28"/>
        </w:rPr>
        <w:t>Слайд</w:t>
      </w:r>
      <w:r>
        <w:rPr>
          <w:rFonts w:asciiTheme="minorHAnsi" w:hAnsiTheme="minorHAnsi" w:cs="Arial"/>
          <w:color w:val="FF0000"/>
          <w:sz w:val="28"/>
          <w:szCs w:val="28"/>
        </w:rPr>
        <w:t xml:space="preserve"> 11</w:t>
      </w:r>
      <w:r w:rsidR="00BE063C">
        <w:rPr>
          <w:rFonts w:asciiTheme="minorHAnsi" w:hAnsiTheme="minorHAnsi" w:cs="Arial"/>
          <w:color w:val="FF0000"/>
          <w:sz w:val="28"/>
          <w:szCs w:val="28"/>
        </w:rPr>
        <w:t xml:space="preserve"> </w:t>
      </w:r>
      <w:r w:rsidR="00BE063C" w:rsidRPr="00FC43BB">
        <w:rPr>
          <w:rFonts w:asciiTheme="minorHAnsi" w:hAnsiTheme="minorHAnsi" w:cs="Arial"/>
          <w:i/>
          <w:sz w:val="28"/>
          <w:szCs w:val="28"/>
        </w:rPr>
        <w:t>Спасибо за внимание</w:t>
      </w:r>
    </w:p>
    <w:p w:rsidR="00FC43BB" w:rsidRDefault="00FC43BB" w:rsidP="00FC43BB">
      <w:pPr>
        <w:pStyle w:val="a3"/>
        <w:shd w:val="clear" w:color="auto" w:fill="FFFFFF"/>
        <w:spacing w:before="150" w:beforeAutospacing="0" w:after="150" w:afterAutospacing="0"/>
        <w:textAlignment w:val="baseline"/>
        <w:rPr>
          <w:rFonts w:asciiTheme="minorHAnsi" w:hAnsiTheme="minorHAnsi" w:cs="Arial"/>
          <w:color w:val="FF0000"/>
          <w:sz w:val="28"/>
          <w:szCs w:val="28"/>
        </w:rPr>
      </w:pPr>
      <w:r w:rsidRPr="00F42771">
        <w:rPr>
          <w:rFonts w:asciiTheme="minorHAnsi" w:hAnsiTheme="minorHAnsi" w:cs="Arial"/>
          <w:color w:val="FF0000"/>
          <w:sz w:val="28"/>
          <w:szCs w:val="28"/>
        </w:rPr>
        <w:t>Слайд</w:t>
      </w:r>
      <w:r>
        <w:rPr>
          <w:rFonts w:asciiTheme="minorHAnsi" w:hAnsiTheme="minorHAnsi" w:cs="Arial"/>
          <w:color w:val="FF0000"/>
          <w:sz w:val="28"/>
          <w:szCs w:val="28"/>
        </w:rPr>
        <w:t xml:space="preserve"> 12 </w:t>
      </w:r>
    </w:p>
    <w:p w:rsidR="00AC01CE" w:rsidRPr="00BB6405" w:rsidRDefault="00AC01CE" w:rsidP="00BB6405">
      <w:pPr>
        <w:rPr>
          <w:sz w:val="28"/>
          <w:szCs w:val="28"/>
        </w:rPr>
      </w:pPr>
    </w:p>
    <w:sectPr w:rsidR="00AC01CE" w:rsidRPr="00BB6405" w:rsidSect="004A3B2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697B"/>
    <w:multiLevelType w:val="hybridMultilevel"/>
    <w:tmpl w:val="50E4C3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9BE"/>
    <w:rsid w:val="00073528"/>
    <w:rsid w:val="001D195E"/>
    <w:rsid w:val="002437F4"/>
    <w:rsid w:val="002D51D1"/>
    <w:rsid w:val="00360662"/>
    <w:rsid w:val="00416E67"/>
    <w:rsid w:val="004A3B28"/>
    <w:rsid w:val="00AB60C7"/>
    <w:rsid w:val="00AC01CE"/>
    <w:rsid w:val="00B14A2F"/>
    <w:rsid w:val="00B20820"/>
    <w:rsid w:val="00BB6405"/>
    <w:rsid w:val="00BE063C"/>
    <w:rsid w:val="00C37301"/>
    <w:rsid w:val="00C569BE"/>
    <w:rsid w:val="00EC1D75"/>
    <w:rsid w:val="00F42771"/>
    <w:rsid w:val="00F631B2"/>
    <w:rsid w:val="00FA0777"/>
    <w:rsid w:val="00FC4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1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139666">
      <w:bodyDiv w:val="1"/>
      <w:marLeft w:val="0"/>
      <w:marRight w:val="0"/>
      <w:marTop w:val="0"/>
      <w:marBottom w:val="0"/>
      <w:divBdr>
        <w:top w:val="none" w:sz="0" w:space="0" w:color="auto"/>
        <w:left w:val="none" w:sz="0" w:space="0" w:color="auto"/>
        <w:bottom w:val="none" w:sz="0" w:space="0" w:color="auto"/>
        <w:right w:val="none" w:sz="0" w:space="0" w:color="auto"/>
      </w:divBdr>
    </w:div>
    <w:div w:id="117914393">
      <w:bodyDiv w:val="1"/>
      <w:marLeft w:val="0"/>
      <w:marRight w:val="0"/>
      <w:marTop w:val="0"/>
      <w:marBottom w:val="0"/>
      <w:divBdr>
        <w:top w:val="none" w:sz="0" w:space="0" w:color="auto"/>
        <w:left w:val="none" w:sz="0" w:space="0" w:color="auto"/>
        <w:bottom w:val="none" w:sz="0" w:space="0" w:color="auto"/>
        <w:right w:val="none" w:sz="0" w:space="0" w:color="auto"/>
      </w:divBdr>
    </w:div>
    <w:div w:id="130365727">
      <w:bodyDiv w:val="1"/>
      <w:marLeft w:val="0"/>
      <w:marRight w:val="0"/>
      <w:marTop w:val="0"/>
      <w:marBottom w:val="0"/>
      <w:divBdr>
        <w:top w:val="none" w:sz="0" w:space="0" w:color="auto"/>
        <w:left w:val="none" w:sz="0" w:space="0" w:color="auto"/>
        <w:bottom w:val="none" w:sz="0" w:space="0" w:color="auto"/>
        <w:right w:val="none" w:sz="0" w:space="0" w:color="auto"/>
      </w:divBdr>
    </w:div>
    <w:div w:id="158279169">
      <w:bodyDiv w:val="1"/>
      <w:marLeft w:val="0"/>
      <w:marRight w:val="0"/>
      <w:marTop w:val="0"/>
      <w:marBottom w:val="0"/>
      <w:divBdr>
        <w:top w:val="none" w:sz="0" w:space="0" w:color="auto"/>
        <w:left w:val="none" w:sz="0" w:space="0" w:color="auto"/>
        <w:bottom w:val="none" w:sz="0" w:space="0" w:color="auto"/>
        <w:right w:val="none" w:sz="0" w:space="0" w:color="auto"/>
      </w:divBdr>
    </w:div>
    <w:div w:id="681276499">
      <w:bodyDiv w:val="1"/>
      <w:marLeft w:val="0"/>
      <w:marRight w:val="0"/>
      <w:marTop w:val="0"/>
      <w:marBottom w:val="0"/>
      <w:divBdr>
        <w:top w:val="none" w:sz="0" w:space="0" w:color="auto"/>
        <w:left w:val="none" w:sz="0" w:space="0" w:color="auto"/>
        <w:bottom w:val="none" w:sz="0" w:space="0" w:color="auto"/>
        <w:right w:val="none" w:sz="0" w:space="0" w:color="auto"/>
      </w:divBdr>
    </w:div>
    <w:div w:id="814490441">
      <w:bodyDiv w:val="1"/>
      <w:marLeft w:val="0"/>
      <w:marRight w:val="0"/>
      <w:marTop w:val="0"/>
      <w:marBottom w:val="0"/>
      <w:divBdr>
        <w:top w:val="none" w:sz="0" w:space="0" w:color="auto"/>
        <w:left w:val="none" w:sz="0" w:space="0" w:color="auto"/>
        <w:bottom w:val="none" w:sz="0" w:space="0" w:color="auto"/>
        <w:right w:val="none" w:sz="0" w:space="0" w:color="auto"/>
      </w:divBdr>
    </w:div>
    <w:div w:id="1024406275">
      <w:bodyDiv w:val="1"/>
      <w:marLeft w:val="0"/>
      <w:marRight w:val="0"/>
      <w:marTop w:val="0"/>
      <w:marBottom w:val="0"/>
      <w:divBdr>
        <w:top w:val="none" w:sz="0" w:space="0" w:color="auto"/>
        <w:left w:val="none" w:sz="0" w:space="0" w:color="auto"/>
        <w:bottom w:val="none" w:sz="0" w:space="0" w:color="auto"/>
        <w:right w:val="none" w:sz="0" w:space="0" w:color="auto"/>
      </w:divBdr>
    </w:div>
    <w:div w:id="1291084579">
      <w:bodyDiv w:val="1"/>
      <w:marLeft w:val="0"/>
      <w:marRight w:val="0"/>
      <w:marTop w:val="0"/>
      <w:marBottom w:val="0"/>
      <w:divBdr>
        <w:top w:val="none" w:sz="0" w:space="0" w:color="auto"/>
        <w:left w:val="none" w:sz="0" w:space="0" w:color="auto"/>
        <w:bottom w:val="none" w:sz="0" w:space="0" w:color="auto"/>
        <w:right w:val="none" w:sz="0" w:space="0" w:color="auto"/>
      </w:divBdr>
    </w:div>
    <w:div w:id="1724675698">
      <w:bodyDiv w:val="1"/>
      <w:marLeft w:val="0"/>
      <w:marRight w:val="0"/>
      <w:marTop w:val="0"/>
      <w:marBottom w:val="0"/>
      <w:divBdr>
        <w:top w:val="none" w:sz="0" w:space="0" w:color="auto"/>
        <w:left w:val="none" w:sz="0" w:space="0" w:color="auto"/>
        <w:bottom w:val="none" w:sz="0" w:space="0" w:color="auto"/>
        <w:right w:val="none" w:sz="0" w:space="0" w:color="auto"/>
      </w:divBdr>
    </w:div>
    <w:div w:id="2033846929">
      <w:bodyDiv w:val="1"/>
      <w:marLeft w:val="0"/>
      <w:marRight w:val="0"/>
      <w:marTop w:val="0"/>
      <w:marBottom w:val="0"/>
      <w:divBdr>
        <w:top w:val="none" w:sz="0" w:space="0" w:color="auto"/>
        <w:left w:val="none" w:sz="0" w:space="0" w:color="auto"/>
        <w:bottom w:val="none" w:sz="0" w:space="0" w:color="auto"/>
        <w:right w:val="none" w:sz="0" w:space="0" w:color="auto"/>
      </w:divBdr>
    </w:div>
    <w:div w:id="2104494211">
      <w:bodyDiv w:val="1"/>
      <w:marLeft w:val="0"/>
      <w:marRight w:val="0"/>
      <w:marTop w:val="0"/>
      <w:marBottom w:val="0"/>
      <w:divBdr>
        <w:top w:val="none" w:sz="0" w:space="0" w:color="auto"/>
        <w:left w:val="none" w:sz="0" w:space="0" w:color="auto"/>
        <w:bottom w:val="none" w:sz="0" w:space="0" w:color="auto"/>
        <w:right w:val="none" w:sz="0" w:space="0" w:color="auto"/>
      </w:divBdr>
    </w:div>
    <w:div w:id="21216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Ольга</cp:lastModifiedBy>
  <cp:revision>7</cp:revision>
  <dcterms:created xsi:type="dcterms:W3CDTF">2022-08-17T18:25:00Z</dcterms:created>
  <dcterms:modified xsi:type="dcterms:W3CDTF">2022-08-21T19:50:00Z</dcterms:modified>
</cp:coreProperties>
</file>