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51" w:rsidRPr="00C34351" w:rsidRDefault="00C34351" w:rsidP="00C3435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351">
        <w:rPr>
          <w:rFonts w:ascii="Times New Roman" w:hAnsi="Times New Roman" w:cs="Times New Roman"/>
          <w:b/>
          <w:sz w:val="28"/>
          <w:szCs w:val="28"/>
        </w:rPr>
        <w:t>Любовь Светлана Александровна</w:t>
      </w:r>
    </w:p>
    <w:p w:rsidR="00C34351" w:rsidRPr="00C34351" w:rsidRDefault="00C34351" w:rsidP="00C3435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351">
        <w:rPr>
          <w:rFonts w:ascii="Times New Roman" w:hAnsi="Times New Roman" w:cs="Times New Roman"/>
          <w:b/>
          <w:sz w:val="28"/>
          <w:szCs w:val="28"/>
        </w:rPr>
        <w:t>Социальный педагог</w:t>
      </w:r>
    </w:p>
    <w:p w:rsidR="00C34351" w:rsidRPr="00C34351" w:rsidRDefault="00C34351" w:rsidP="00C3435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351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proofErr w:type="spellStart"/>
      <w:r w:rsidRPr="00C34351">
        <w:rPr>
          <w:rFonts w:ascii="Times New Roman" w:hAnsi="Times New Roman" w:cs="Times New Roman"/>
          <w:b/>
          <w:sz w:val="28"/>
          <w:szCs w:val="28"/>
        </w:rPr>
        <w:t>ЦСПСиД</w:t>
      </w:r>
      <w:proofErr w:type="spellEnd"/>
    </w:p>
    <w:p w:rsidR="00C34351" w:rsidRPr="00C34351" w:rsidRDefault="00C34351" w:rsidP="00C3435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351">
        <w:rPr>
          <w:rFonts w:ascii="Times New Roman" w:hAnsi="Times New Roman" w:cs="Times New Roman"/>
          <w:b/>
          <w:sz w:val="28"/>
          <w:szCs w:val="28"/>
        </w:rPr>
        <w:t>Г.Новокузнецк</w:t>
      </w: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351">
        <w:rPr>
          <w:rFonts w:ascii="Times New Roman" w:hAnsi="Times New Roman" w:cs="Times New Roman"/>
          <w:b/>
          <w:sz w:val="32"/>
          <w:szCs w:val="32"/>
        </w:rPr>
        <w:t>Лабиринт интернета</w:t>
      </w: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351" w:rsidRDefault="00C34351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11D3" w:rsidRPr="00FD0EAC" w:rsidRDefault="00B6405F" w:rsidP="007D7F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EA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B20D15" w:rsidRPr="00F244F9" w:rsidRDefault="006611D3" w:rsidP="00F244F9">
      <w:pPr>
        <w:pStyle w:val="ab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44F9">
        <w:rPr>
          <w:sz w:val="28"/>
          <w:szCs w:val="28"/>
        </w:rPr>
        <w:t xml:space="preserve">     </w:t>
      </w:r>
      <w:r w:rsidR="00B6405F" w:rsidRPr="00F244F9">
        <w:rPr>
          <w:sz w:val="28"/>
          <w:szCs w:val="28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</w:t>
      </w:r>
      <w:r w:rsidRPr="00F244F9">
        <w:rPr>
          <w:sz w:val="28"/>
          <w:szCs w:val="28"/>
        </w:rPr>
        <w:t xml:space="preserve"> </w:t>
      </w:r>
      <w:r w:rsidR="00B20D15" w:rsidRPr="00F244F9">
        <w:rPr>
          <w:sz w:val="28"/>
          <w:szCs w:val="28"/>
        </w:rPr>
        <w:t>образование.</w:t>
      </w:r>
      <w:r w:rsidR="004E49B3" w:rsidRPr="00F244F9">
        <w:rPr>
          <w:sz w:val="28"/>
          <w:szCs w:val="28"/>
        </w:rPr>
        <w:t xml:space="preserve"> Но</w:t>
      </w:r>
      <w:r w:rsidR="00B20D15" w:rsidRPr="00F244F9">
        <w:rPr>
          <w:sz w:val="28"/>
          <w:szCs w:val="28"/>
        </w:rPr>
        <w:t xml:space="preserve"> </w:t>
      </w:r>
      <w:r w:rsidR="004E49B3" w:rsidRPr="00F244F9">
        <w:rPr>
          <w:sz w:val="28"/>
          <w:szCs w:val="28"/>
        </w:rPr>
        <w:t>о</w:t>
      </w:r>
      <w:r w:rsidR="00B20D15" w:rsidRPr="00F244F9">
        <w:rPr>
          <w:sz w:val="28"/>
          <w:szCs w:val="28"/>
        </w:rPr>
        <w:t>ставить ребенка в Интернете без присмотра – все равно, что оставить его одного в большом городе</w:t>
      </w:r>
      <w:r w:rsidR="004E49B3" w:rsidRPr="00F244F9">
        <w:rPr>
          <w:sz w:val="28"/>
          <w:szCs w:val="28"/>
        </w:rPr>
        <w:t>.</w:t>
      </w:r>
    </w:p>
    <w:p w:rsidR="00B20D15" w:rsidRPr="00F244F9" w:rsidRDefault="00771E86" w:rsidP="00F244F9">
      <w:pPr>
        <w:pStyle w:val="ab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244F9">
        <w:rPr>
          <w:sz w:val="28"/>
          <w:szCs w:val="28"/>
        </w:rPr>
        <w:t xml:space="preserve">     П</w:t>
      </w:r>
      <w:r w:rsidR="00B20D15" w:rsidRPr="00F244F9">
        <w:rPr>
          <w:sz w:val="28"/>
          <w:szCs w:val="28"/>
        </w:rPr>
        <w:t xml:space="preserve">одросший ребёнок будет обращаться в сфере его возрастной группы, которая часто так и называется – сложный возраст. </w:t>
      </w:r>
      <w:proofErr w:type="gramStart"/>
      <w:r w:rsidR="00B20D15" w:rsidRPr="00F244F9">
        <w:rPr>
          <w:sz w:val="28"/>
          <w:szCs w:val="28"/>
        </w:rPr>
        <w:t>Сайты всевозможных </w:t>
      </w:r>
      <w:hyperlink r:id="rId8" w:tooltip="Статья «Кто такие фанаты?»" w:history="1">
        <w:r w:rsidR="00B20D15" w:rsidRPr="00F244F9">
          <w:rPr>
            <w:rStyle w:val="a5"/>
            <w:bCs/>
            <w:color w:val="auto"/>
            <w:sz w:val="28"/>
            <w:szCs w:val="28"/>
            <w:u w:val="none"/>
          </w:rPr>
          <w:t>фанатов</w:t>
        </w:r>
      </w:hyperlink>
      <w:r w:rsidR="00B20D15" w:rsidRPr="00F244F9">
        <w:rPr>
          <w:sz w:val="28"/>
          <w:szCs w:val="28"/>
        </w:rPr>
        <w:t>, социальные сети, объединяющие людей с неуравновешенной психикой в разного рода группы депрессивных течений и группы суицидальной направленности, толкают порой детей к суициду (</w:t>
      </w:r>
      <w:proofErr w:type="spellStart"/>
      <w:r w:rsidR="00B20D15" w:rsidRPr="00F244F9">
        <w:rPr>
          <w:sz w:val="28"/>
          <w:szCs w:val="28"/>
        </w:rPr>
        <w:t>буллициду</w:t>
      </w:r>
      <w:proofErr w:type="spellEnd"/>
      <w:r w:rsidR="00B20D15" w:rsidRPr="00F244F9">
        <w:rPr>
          <w:sz w:val="28"/>
          <w:szCs w:val="28"/>
        </w:rPr>
        <w:t>).</w:t>
      </w:r>
      <w:proofErr w:type="gramEnd"/>
      <w:r w:rsidR="00B20D15" w:rsidRPr="00F244F9">
        <w:rPr>
          <w:sz w:val="28"/>
          <w:szCs w:val="28"/>
        </w:rPr>
        <w:t xml:space="preserve"> Также опасение вызывает тот факт, что ряд экстремистских групп используют Интернет для распространения своих идей, пропаганды насилия в отношении национальных меньшинств и иммигрантов. </w:t>
      </w:r>
      <w:r w:rsidRPr="00F244F9">
        <w:rPr>
          <w:sz w:val="28"/>
          <w:szCs w:val="28"/>
        </w:rPr>
        <w:t xml:space="preserve">К сожалению, в Интернете много опасностей: секты, порнография, пропаганда насилия, экстремизм, агрессия, </w:t>
      </w:r>
      <w:proofErr w:type="spellStart"/>
      <w:r w:rsidRPr="00F244F9">
        <w:rPr>
          <w:sz w:val="28"/>
          <w:szCs w:val="28"/>
        </w:rPr>
        <w:t>кибербуллинг</w:t>
      </w:r>
      <w:proofErr w:type="spellEnd"/>
      <w:r w:rsidRPr="00F244F9">
        <w:rPr>
          <w:sz w:val="28"/>
          <w:szCs w:val="28"/>
        </w:rPr>
        <w:t xml:space="preserve">, </w:t>
      </w:r>
      <w:proofErr w:type="spellStart"/>
      <w:r w:rsidRPr="00F244F9">
        <w:rPr>
          <w:sz w:val="28"/>
          <w:szCs w:val="28"/>
        </w:rPr>
        <w:t>киднеппинг</w:t>
      </w:r>
      <w:proofErr w:type="spellEnd"/>
      <w:r w:rsidRPr="00F244F9">
        <w:rPr>
          <w:sz w:val="28"/>
          <w:szCs w:val="28"/>
        </w:rPr>
        <w:t xml:space="preserve">. </w:t>
      </w:r>
      <w:hyperlink r:id="rId9" w:tooltip="Статьи по теме &quot;социальные сети&quot; " w:history="1">
        <w:r w:rsidRPr="00F244F9">
          <w:rPr>
            <w:rStyle w:val="a5"/>
            <w:bCs/>
            <w:color w:val="auto"/>
            <w:sz w:val="28"/>
            <w:szCs w:val="28"/>
            <w:u w:val="none"/>
          </w:rPr>
          <w:t>Социальные сети</w:t>
        </w:r>
      </w:hyperlink>
      <w:r w:rsidRPr="00F244F9">
        <w:rPr>
          <w:sz w:val="28"/>
          <w:szCs w:val="28"/>
        </w:rPr>
        <w:t>, форумы, чаты – всё это позволяет свободно вливать в детские умы подобную информацию, нанося непоправимый ущерб психике.</w:t>
      </w:r>
      <w:r w:rsidR="00B20D15" w:rsidRPr="00F244F9">
        <w:rPr>
          <w:b/>
          <w:bCs/>
          <w:sz w:val="28"/>
          <w:szCs w:val="28"/>
        </w:rPr>
        <w:t> </w:t>
      </w:r>
    </w:p>
    <w:p w:rsidR="00812FA9" w:rsidRDefault="001F3FDE" w:rsidP="00F244F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F9">
        <w:rPr>
          <w:rFonts w:ascii="Times New Roman" w:hAnsi="Times New Roman" w:cs="Times New Roman"/>
          <w:sz w:val="28"/>
          <w:szCs w:val="28"/>
        </w:rPr>
        <w:t xml:space="preserve"> </w:t>
      </w:r>
      <w:r w:rsidR="004D5841" w:rsidRPr="00F244F9">
        <w:rPr>
          <w:rFonts w:ascii="Times New Roman" w:hAnsi="Times New Roman" w:cs="Times New Roman"/>
          <w:sz w:val="28"/>
          <w:szCs w:val="28"/>
        </w:rPr>
        <w:t xml:space="preserve">    </w:t>
      </w:r>
      <w:r w:rsidRPr="00F244F9">
        <w:rPr>
          <w:rFonts w:ascii="Times New Roman" w:hAnsi="Times New Roman" w:cs="Times New Roman"/>
          <w:sz w:val="28"/>
          <w:szCs w:val="28"/>
        </w:rPr>
        <w:t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Преодолеть нежелательное воздействие компьютера возможно только совместными усилиями учителей, родителей и самих детей.</w:t>
      </w:r>
    </w:p>
    <w:p w:rsidR="007D7F66" w:rsidRPr="00F244F9" w:rsidRDefault="007D7F66" w:rsidP="007D7F66">
      <w:pPr>
        <w:pStyle w:val="a3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44F9">
        <w:rPr>
          <w:sz w:val="28"/>
          <w:szCs w:val="28"/>
        </w:rPr>
        <w:t xml:space="preserve">Программа является краткосрочной, реализуется в течение календарного года: с января по май – </w:t>
      </w:r>
      <w:r w:rsidRPr="00F244F9">
        <w:rPr>
          <w:sz w:val="28"/>
          <w:szCs w:val="28"/>
          <w:lang w:val="en-US"/>
        </w:rPr>
        <w:t>I</w:t>
      </w:r>
      <w:r w:rsidRPr="00F244F9">
        <w:rPr>
          <w:sz w:val="28"/>
          <w:szCs w:val="28"/>
        </w:rPr>
        <w:t xml:space="preserve">  реабилитационный период, с сентября  по декабрь – </w:t>
      </w:r>
      <w:r w:rsidRPr="00F244F9">
        <w:rPr>
          <w:sz w:val="28"/>
          <w:szCs w:val="28"/>
          <w:lang w:val="en-US"/>
        </w:rPr>
        <w:t>II</w:t>
      </w:r>
      <w:r w:rsidRPr="00F244F9">
        <w:rPr>
          <w:sz w:val="28"/>
          <w:szCs w:val="28"/>
        </w:rPr>
        <w:t xml:space="preserve"> реабилитационный период, рассчитана на 22 часа: 1 час в неделю.</w:t>
      </w:r>
    </w:p>
    <w:p w:rsidR="007D7F66" w:rsidRPr="00F244F9" w:rsidRDefault="007D7F66" w:rsidP="007D7F66">
      <w:pPr>
        <w:pStyle w:val="a3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F244F9">
        <w:rPr>
          <w:sz w:val="28"/>
          <w:szCs w:val="28"/>
        </w:rPr>
        <w:t xml:space="preserve">Место реализации программы: МКУ </w:t>
      </w:r>
      <w:proofErr w:type="spellStart"/>
      <w:r w:rsidRPr="00F244F9">
        <w:rPr>
          <w:sz w:val="28"/>
          <w:szCs w:val="28"/>
        </w:rPr>
        <w:t>ЦСПСи</w:t>
      </w:r>
      <w:proofErr w:type="gramStart"/>
      <w:r w:rsidRPr="00F244F9">
        <w:rPr>
          <w:sz w:val="28"/>
          <w:szCs w:val="28"/>
        </w:rPr>
        <w:t>Д</w:t>
      </w:r>
      <w:proofErr w:type="spellEnd"/>
      <w:r w:rsidRPr="00F244F9">
        <w:rPr>
          <w:sz w:val="28"/>
          <w:szCs w:val="28"/>
        </w:rPr>
        <w:t>(</w:t>
      </w:r>
      <w:proofErr w:type="gramEnd"/>
      <w:r w:rsidRPr="00F244F9">
        <w:rPr>
          <w:sz w:val="28"/>
          <w:szCs w:val="28"/>
        </w:rPr>
        <w:t>город Новокузнецк, улица Сеченова,6б,лицаМичурина,22).                                                                                                                                                                                        Целевая группа:  несовершеннолетние из семей, находящихся в социально  опасном положении или нуждающихся в социальном обслуживании, в возрасте от  6 до15 лет, зачисленные в отделения дневного пребывания.</w:t>
      </w:r>
    </w:p>
    <w:p w:rsidR="007D7F66" w:rsidRDefault="005017F7" w:rsidP="00F244F9">
      <w:pPr>
        <w:shd w:val="clear" w:color="auto" w:fill="FFFFFF" w:themeFill="background1"/>
        <w:spacing w:after="0" w:line="360" w:lineRule="auto"/>
        <w:ind w:left="2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244F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244F9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она связана с глобальным процессом информатизации и </w:t>
      </w:r>
      <w:proofErr w:type="spellStart"/>
      <w:r w:rsidRPr="00F244F9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F244F9">
        <w:rPr>
          <w:rFonts w:ascii="Times New Roman" w:hAnsi="Times New Roman" w:cs="Times New Roman"/>
          <w:sz w:val="28"/>
          <w:szCs w:val="28"/>
        </w:rPr>
        <w:t xml:space="preserve"> мира. Исследование проблемы безопасности детей в сети Интернет последние годы является особенно актуальным, в связи с бурным развитием IT-технологий и со свободным использованием детьми и подростками современных информационно - коммуникационных технологий (Интернет, сотовая (мобильная) связь). </w:t>
      </w:r>
    </w:p>
    <w:p w:rsidR="007D7F66" w:rsidRDefault="005017F7" w:rsidP="00F244F9">
      <w:pPr>
        <w:shd w:val="clear" w:color="auto" w:fill="FFFFFF" w:themeFill="background1"/>
        <w:spacing w:after="0" w:line="360" w:lineRule="auto"/>
        <w:ind w:left="2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244F9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F244F9">
        <w:rPr>
          <w:rFonts w:ascii="Times New Roman" w:hAnsi="Times New Roman" w:cs="Times New Roman"/>
          <w:sz w:val="28"/>
          <w:szCs w:val="28"/>
        </w:rPr>
        <w:t xml:space="preserve"> программы заключена в формировании навыков и умений безопасного и целесообразного поведения при работе с компьютерными программами и в сети Интернет, умений соблюдать нормы информационной этики и права. </w:t>
      </w:r>
    </w:p>
    <w:p w:rsidR="005017F7" w:rsidRPr="00F244F9" w:rsidRDefault="005017F7" w:rsidP="00F244F9">
      <w:pPr>
        <w:shd w:val="clear" w:color="auto" w:fill="FFFFFF" w:themeFill="background1"/>
        <w:spacing w:after="0" w:line="360" w:lineRule="auto"/>
        <w:ind w:left="2"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4F9">
        <w:rPr>
          <w:rFonts w:ascii="Times New Roman" w:hAnsi="Times New Roman" w:cs="Times New Roman"/>
          <w:b/>
          <w:sz w:val="28"/>
          <w:szCs w:val="28"/>
        </w:rPr>
        <w:t>Целесообразность</w:t>
      </w:r>
      <w:r w:rsidRPr="00F244F9">
        <w:rPr>
          <w:rFonts w:ascii="Times New Roman" w:hAnsi="Times New Roman" w:cs="Times New Roman"/>
          <w:sz w:val="28"/>
          <w:szCs w:val="28"/>
        </w:rPr>
        <w:t xml:space="preserve"> изучения программы состоит в том, чтобы сформировать у подрастающего поколения новые компетенции, необходимые в обществе, использующем современные информационные технологии. Содержание программы позволит обеспечивать динамическое развитие личности ребенка, его нравственное становление, формировать целостное восприятие мира, людей и самого себя, развивать интеллектуальные и творческие способности ребенка в оптимальном возрасте. В программе «Лабиринт интернета» осуществлен тщательный отбор и адаптация материала для формирования предварительных знаний, основных теоретических понятий  безопасного</w:t>
      </w:r>
      <w:r w:rsidR="00C81ECF" w:rsidRPr="00F244F9">
        <w:rPr>
          <w:rFonts w:ascii="Times New Roman" w:hAnsi="Times New Roman" w:cs="Times New Roman"/>
          <w:sz w:val="28"/>
          <w:szCs w:val="28"/>
        </w:rPr>
        <w:t xml:space="preserve"> </w:t>
      </w:r>
      <w:r w:rsidRPr="00F244F9">
        <w:rPr>
          <w:rFonts w:ascii="Times New Roman" w:hAnsi="Times New Roman" w:cs="Times New Roman"/>
          <w:sz w:val="28"/>
          <w:szCs w:val="28"/>
        </w:rPr>
        <w:t>поведения в сети Интернет и безопасности личного информационного пространства.</w:t>
      </w:r>
    </w:p>
    <w:p w:rsidR="00FE2CB7" w:rsidRPr="00F244F9" w:rsidRDefault="00FE2CB7" w:rsidP="00F244F9">
      <w:pPr>
        <w:shd w:val="clear" w:color="auto" w:fill="FFFFFF" w:themeFill="background1"/>
        <w:spacing w:after="0" w:line="360" w:lineRule="auto"/>
        <w:ind w:left="2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базовых принципов безопасного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в сети интернет и </w:t>
      </w:r>
      <w:r w:rsidR="0096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личного информационного пространства;</w:t>
      </w:r>
    </w:p>
    <w:p w:rsidR="00CA6427" w:rsidRPr="00F244F9" w:rsidRDefault="00FE2CB7" w:rsidP="007D7F66">
      <w:pPr>
        <w:shd w:val="clear" w:color="auto" w:fill="FFFFFF" w:themeFill="background1"/>
        <w:spacing w:after="0" w:line="360" w:lineRule="auto"/>
        <w:ind w:left="2"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4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FE2CB7" w:rsidRPr="00F244F9" w:rsidRDefault="00FE2CB7" w:rsidP="00F244F9">
      <w:pPr>
        <w:shd w:val="clear" w:color="auto" w:fill="FFFFFF" w:themeFill="background1"/>
        <w:spacing w:after="0" w:line="360" w:lineRule="auto"/>
        <w:ind w:left="760" w:hanging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="004D5841" w:rsidRPr="00F2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F2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E2CB7" w:rsidRPr="006B6A96" w:rsidRDefault="00FE2CB7" w:rsidP="00F244F9">
      <w:pPr>
        <w:shd w:val="clear" w:color="auto" w:fill="FFFFFF" w:themeFill="background1"/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Образовательные:</w:t>
      </w:r>
    </w:p>
    <w:p w:rsidR="00FE2CB7" w:rsidRPr="00F244F9" w:rsidRDefault="00FE2CB7" w:rsidP="00F244F9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1.Способствовать формированию знаний о безопасном поведении при работе с компьютерными программами, информацией в сети Интернет;</w:t>
      </w:r>
    </w:p>
    <w:p w:rsidR="00FE2CB7" w:rsidRPr="00F244F9" w:rsidRDefault="00FE2CB7" w:rsidP="00F244F9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умения соблюдать нормы информационной этики;</w:t>
      </w:r>
    </w:p>
    <w:p w:rsidR="00FE2CB7" w:rsidRPr="00F244F9" w:rsidRDefault="00FE2CB7" w:rsidP="00F244F9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умения безопасной работы с информацией, анализировать и обобщать полученную информацию.</w:t>
      </w:r>
    </w:p>
    <w:p w:rsidR="006D0FA5" w:rsidRPr="007D7F66" w:rsidRDefault="00FE2CB7" w:rsidP="00F244F9">
      <w:pPr>
        <w:shd w:val="clear" w:color="auto" w:fill="FFFFFF" w:themeFill="background1"/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D7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Развивающие:</w:t>
      </w:r>
    </w:p>
    <w:p w:rsidR="006D0FA5" w:rsidRPr="00F244F9" w:rsidRDefault="00FE2CB7" w:rsidP="00F244F9">
      <w:pPr>
        <w:shd w:val="clear" w:color="auto" w:fill="FFFFFF" w:themeFill="background1"/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компьютерную грамотность информационную культуру личности в использовании информационных и коммуникационных технологий;</w:t>
      </w:r>
    </w:p>
    <w:p w:rsidR="006D0FA5" w:rsidRPr="00F244F9" w:rsidRDefault="00FE2CB7" w:rsidP="00F244F9">
      <w:pPr>
        <w:shd w:val="clear" w:color="auto" w:fill="FFFFFF" w:themeFill="background1"/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анализировать и систематизировать имеющуюся информацию;</w:t>
      </w:r>
    </w:p>
    <w:p w:rsidR="00FE2CB7" w:rsidRPr="00F244F9" w:rsidRDefault="00FE2CB7" w:rsidP="00F244F9">
      <w:pPr>
        <w:shd w:val="clear" w:color="auto" w:fill="FFFFFF" w:themeFill="background1"/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и творческую активность в безопасном использовании информационных и коммуникационных технологий;</w:t>
      </w:r>
    </w:p>
    <w:p w:rsidR="006D0FA5" w:rsidRPr="007D7F66" w:rsidRDefault="00FE2CB7" w:rsidP="00F244F9">
      <w:pPr>
        <w:shd w:val="clear" w:color="auto" w:fill="FFFFFF" w:themeFill="background1"/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D7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Воспитательные:</w:t>
      </w:r>
    </w:p>
    <w:p w:rsidR="006D0FA5" w:rsidRPr="00F244F9" w:rsidRDefault="00FE2CB7" w:rsidP="00F244F9">
      <w:pPr>
        <w:shd w:val="clear" w:color="auto" w:fill="FFFFFF" w:themeFill="background1"/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выработке сознательного и бережного отношения к вопросам собственной информационной безопасности;</w:t>
      </w:r>
    </w:p>
    <w:p w:rsidR="004D5841" w:rsidRPr="00F244F9" w:rsidRDefault="00FE2CB7" w:rsidP="00F244F9">
      <w:pPr>
        <w:shd w:val="clear" w:color="auto" w:fill="FFFFFF" w:themeFill="background1"/>
        <w:spacing w:after="0" w:line="360" w:lineRule="auto"/>
        <w:ind w:left="2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поведение и деятельность, направленные на соблюдение информационной безопасности.</w:t>
      </w:r>
      <w:r w:rsidR="007B4E8E"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proofErr w:type="gramEnd"/>
    </w:p>
    <w:p w:rsidR="00AB2DB9" w:rsidRDefault="00AB2DB9" w:rsidP="00F244F9">
      <w:pPr>
        <w:shd w:val="clear" w:color="auto" w:fill="FFFFFF" w:themeFill="background1"/>
        <w:spacing w:after="0" w:line="360" w:lineRule="auto"/>
        <w:ind w:left="562" w:firstLine="15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0FA5" w:rsidRPr="00F244F9" w:rsidRDefault="00FE2CB7" w:rsidP="00F244F9">
      <w:pPr>
        <w:shd w:val="clear" w:color="auto" w:fill="FFFFFF" w:themeFill="background1"/>
        <w:spacing w:after="0" w:line="360" w:lineRule="auto"/>
        <w:ind w:left="562" w:firstLine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  <w:r w:rsidR="00F244F9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групповая, индивидуальная, </w:t>
      </w:r>
      <w:r w:rsidR="00586C3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</w:t>
      </w:r>
      <w:r w:rsidR="007B4E8E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722" w:rsidRPr="00F244F9" w:rsidRDefault="00964DDE" w:rsidP="00F244F9">
      <w:pPr>
        <w:shd w:val="clear" w:color="auto" w:fill="FFFFFF" w:themeFill="background1"/>
        <w:spacing w:before="27" w:after="27" w:line="36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теоретические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</w:t>
      </w:r>
      <w:r w:rsidR="00E90722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терминов, беседы, лекции;</w:t>
      </w:r>
      <w:r w:rsidR="004D5841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2CB7" w:rsidRPr="00F244F9" w:rsidRDefault="00FE2CB7" w:rsidP="00F244F9">
      <w:pPr>
        <w:shd w:val="clear" w:color="auto" w:fill="FFFFFF" w:themeFill="background1"/>
        <w:spacing w:before="27" w:after="27" w:line="36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 р</w:t>
      </w:r>
      <w:r w:rsidR="002A7C22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 мобильными устройствами.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2CB7" w:rsidRPr="00F244F9" w:rsidRDefault="00FE2CB7" w:rsidP="00F244F9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определения планируемых результатов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наблюдение, тесты, педагогический анализ результатов анкетирования, тестирования, опросов, выполнения </w:t>
      </w:r>
      <w:proofErr w:type="gramStart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диагностических заданий, участия в мероприятиях, решения задач поискового характера, активности обучающихся на занятиях и т.п. </w:t>
      </w:r>
    </w:p>
    <w:p w:rsidR="00964DDE" w:rsidRDefault="00964DDE" w:rsidP="006B6A96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64DDE" w:rsidRDefault="00964DDE" w:rsidP="006B6A96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2CB7" w:rsidRPr="007D7F66" w:rsidRDefault="004D5841" w:rsidP="006B6A96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7F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FE2CB7" w:rsidRPr="007D7F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Содержание программы</w:t>
      </w:r>
    </w:p>
    <w:p w:rsidR="007D7F66" w:rsidRPr="00F244F9" w:rsidRDefault="007D7F66" w:rsidP="00AB2DB9">
      <w:pPr>
        <w:shd w:val="clear" w:color="auto" w:fill="FFFFFF" w:themeFill="background1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2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Техника безопасности при работе с ПК</w:t>
      </w:r>
    </w:p>
    <w:p w:rsidR="007D7F66" w:rsidRPr="00F244F9" w:rsidRDefault="007D7F66" w:rsidP="007D7F6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</w:t>
      </w:r>
      <w:r w:rsidR="0096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вопросы: 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при работе с компьютером. Сколько времени можно проводить за компьютером. Как правильно сидеть за компьютером. Воздействие ком</w:t>
      </w:r>
      <w:r w:rsidR="00B6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пьютера на зрение и др. органы: ф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 и психическое здоровье.</w:t>
      </w:r>
      <w:r w:rsidR="00AD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и мобильные устройства.</w:t>
      </w:r>
    </w:p>
    <w:p w:rsidR="007D7F66" w:rsidRPr="00F244F9" w:rsidRDefault="007D7F66" w:rsidP="007D7F6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2.</w:t>
      </w:r>
      <w:r w:rsidR="00964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знаниям и умениям: </w:t>
      </w:r>
      <w:r w:rsid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должны знать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правила работы с ПК, </w:t>
      </w:r>
      <w:r w:rsidR="0096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электрическими приборами. Обучающиеся должны уметь соблюдать технику безопасности и гигиену при работе за ПК. </w:t>
      </w:r>
    </w:p>
    <w:p w:rsidR="007D7F66" w:rsidRPr="00F244F9" w:rsidRDefault="007D7F66" w:rsidP="007D7F6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3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6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рактическ</w:t>
      </w:r>
      <w:r w:rsidR="00AD4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</w:t>
      </w:r>
      <w:r w:rsidR="00AD42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D7F66" w:rsidRDefault="007D7F66" w:rsidP="007D7F66">
      <w:pPr>
        <w:shd w:val="clear" w:color="auto" w:fill="FFFFFF" w:themeFill="background1"/>
        <w:spacing w:after="0" w:line="360" w:lineRule="auto"/>
        <w:ind w:right="600"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Использование мобильного </w:t>
      </w:r>
      <w:r w:rsidR="00AD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устройства.</w:t>
      </w:r>
    </w:p>
    <w:p w:rsidR="00AB2DB9" w:rsidRPr="00F244F9" w:rsidRDefault="00AB2DB9" w:rsidP="007D7F66">
      <w:pPr>
        <w:shd w:val="clear" w:color="auto" w:fill="FFFFFF" w:themeFill="background1"/>
        <w:spacing w:after="0" w:line="360" w:lineRule="auto"/>
        <w:ind w:right="600"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</w:t>
      </w:r>
      <w:r>
        <w:rPr>
          <w:rFonts w:ascii="Times New Roman" w:hAnsi="Times New Roman" w:cs="Times New Roman"/>
          <w:sz w:val="28"/>
          <w:szCs w:val="28"/>
        </w:rPr>
        <w:t>Тренировочное занятие, гимнастика для глаз.</w:t>
      </w:r>
    </w:p>
    <w:p w:rsidR="00AD4282" w:rsidRDefault="00AD4282" w:rsidP="006B6A96">
      <w:pPr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0D5C" w:rsidRDefault="00C40D5C" w:rsidP="006B6A96">
      <w:pPr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0D5C" w:rsidRDefault="00C40D5C" w:rsidP="006B6A96">
      <w:pPr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0D5C" w:rsidRDefault="00C40D5C" w:rsidP="006B6A96">
      <w:pPr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E2CB7" w:rsidRPr="007D7F66" w:rsidRDefault="00964DDE" w:rsidP="006B6A96">
      <w:pPr>
        <w:shd w:val="clear" w:color="auto" w:fill="FFFFFF" w:themeFill="background1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</w:t>
      </w:r>
      <w:r w:rsidR="00FE2CB7" w:rsidRPr="007D7F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ема № </w:t>
      </w:r>
      <w:r w:rsidR="007D7F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FE2CB7" w:rsidRPr="007D7F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Информация и Интернет.</w:t>
      </w:r>
    </w:p>
    <w:p w:rsidR="006B6A96" w:rsidRDefault="008130E5" w:rsidP="00AB71C6">
      <w:pPr>
        <w:spacing w:line="360" w:lineRule="auto"/>
        <w:ind w:right="-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B6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B6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2CB7"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вопросы: 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появился Интернет.</w:t>
      </w:r>
      <w:r w:rsidR="00FE2CB7"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D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D4282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</w:t>
      </w:r>
      <w:r w:rsidR="00AD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AD4282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</w:t>
      </w:r>
      <w:r w:rsidR="00AD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 как искать информацию. Что такое файл</w:t>
      </w:r>
      <w:r w:rsidR="00AD4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браузер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файлы можно скачивать, а какие нельзя. Полезные и вредные страницы Интернета. Как отличать полезную и правдивую информацию. Ненужные ссылки, ложные ссылки, реклам</w:t>
      </w:r>
      <w:r w:rsidR="00885195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Что такое вредоносные сайты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Опасная информация в сети. Польза и </w:t>
      </w:r>
      <w:r w:rsidR="00885195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мобильной связи.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CB7" w:rsidRPr="00F244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 Интернете – переписка, форумы, социальные сети.</w:t>
      </w:r>
      <w:r w:rsidR="000B1C96" w:rsidRPr="00F244F9">
        <w:rPr>
          <w:rFonts w:ascii="Times New Roman" w:hAnsi="Times New Roman" w:cs="Times New Roman"/>
          <w:sz w:val="28"/>
          <w:szCs w:val="28"/>
        </w:rPr>
        <w:t xml:space="preserve"> Защита детей от </w:t>
      </w:r>
      <w:proofErr w:type="spellStart"/>
      <w:proofErr w:type="gramStart"/>
      <w:r w:rsidR="000B1C96" w:rsidRPr="00F244F9">
        <w:rPr>
          <w:rFonts w:ascii="Times New Roman" w:hAnsi="Times New Roman" w:cs="Times New Roman"/>
          <w:sz w:val="28"/>
          <w:szCs w:val="28"/>
        </w:rPr>
        <w:t>интернет-угроз</w:t>
      </w:r>
      <w:proofErr w:type="spellEnd"/>
      <w:proofErr w:type="gramEnd"/>
      <w:r w:rsidR="00E90722" w:rsidRPr="00F244F9">
        <w:rPr>
          <w:rFonts w:ascii="Times New Roman" w:hAnsi="Times New Roman" w:cs="Times New Roman"/>
          <w:sz w:val="28"/>
          <w:szCs w:val="28"/>
        </w:rPr>
        <w:t xml:space="preserve"> –</w:t>
      </w:r>
      <w:r w:rsidR="000B1C96" w:rsidRPr="00F2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0722" w:rsidRPr="00F244F9">
        <w:rPr>
          <w:rFonts w:ascii="Times New Roman" w:hAnsi="Times New Roman" w:cs="Times New Roman"/>
          <w:sz w:val="28"/>
          <w:szCs w:val="28"/>
          <w:shd w:val="clear" w:color="auto" w:fill="FFFFFF"/>
        </w:rPr>
        <w:t>груминг</w:t>
      </w:r>
      <w:proofErr w:type="spellEnd"/>
      <w:r w:rsidR="00E90722" w:rsidRPr="00F244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1C96" w:rsidRPr="00F2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90722" w:rsidRPr="00F244F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C1313" w:rsidRPr="00F244F9">
        <w:rPr>
          <w:rFonts w:ascii="Times New Roman" w:hAnsi="Times New Roman" w:cs="Times New Roman"/>
          <w:sz w:val="28"/>
          <w:szCs w:val="28"/>
          <w:shd w:val="clear" w:color="auto" w:fill="FFFFFF"/>
        </w:rPr>
        <w:t>ибербуллинг</w:t>
      </w:r>
      <w:proofErr w:type="spellEnd"/>
      <w:r w:rsidR="00E90722" w:rsidRPr="00F24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90722" w:rsidRPr="00F244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B4DFD" w:rsidRPr="00F244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уллицид</w:t>
      </w:r>
      <w:proofErr w:type="spellEnd"/>
      <w:r w:rsidR="004B4DFD" w:rsidRPr="00F2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CB7" w:rsidRPr="00F2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игры в Интернете. Обмен данными при совместной работе – </w:t>
      </w:r>
      <w:proofErr w:type="spellStart"/>
      <w:r w:rsidR="00FE2CB7" w:rsidRPr="00F24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="00FE2CB7" w:rsidRPr="00F244F9">
        <w:rPr>
          <w:rFonts w:ascii="Times New Roman" w:eastAsia="Times New Roman" w:hAnsi="Times New Roman" w:cs="Times New Roman"/>
          <w:sz w:val="28"/>
          <w:szCs w:val="28"/>
          <w:lang w:eastAsia="ru-RU"/>
        </w:rPr>
        <w:t>, IP-телефония</w:t>
      </w:r>
      <w:r w:rsidR="00AB71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1C6" w:rsidRPr="00AB71C6">
        <w:t xml:space="preserve"> </w:t>
      </w:r>
      <w:proofErr w:type="spellStart"/>
      <w:r w:rsidR="00AB71C6" w:rsidRPr="00AB71C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AB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FE2CB7" w:rsidRPr="00F24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7A0" w:rsidRPr="0036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7A0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электронная почта.</w:t>
      </w:r>
      <w:r w:rsidR="00FE2CB7" w:rsidRPr="00F2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Безопасный обмен данными. </w:t>
      </w:r>
    </w:p>
    <w:p w:rsidR="00AD4282" w:rsidRDefault="00E90722" w:rsidP="00AB71C6">
      <w:pPr>
        <w:shd w:val="clear" w:color="auto" w:fill="FFFFFF" w:themeFill="background1"/>
        <w:spacing w:before="100" w:beforeAutospacing="1" w:after="100" w:afterAutospacing="1" w:line="360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6B6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B6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FE2CB7" w:rsidRPr="006B6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знаниям и умениям:</w:t>
      </w:r>
      <w:r w:rsidR="006B6A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85195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</w:t>
      </w:r>
      <w:r w:rsidR="004C76DC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должны знать правила работы в Интернете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должны: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отличать безопасные сайты и ссылки от </w:t>
      </w:r>
      <w:proofErr w:type="gramStart"/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вредоносных</w:t>
      </w:r>
      <w:proofErr w:type="gramEnd"/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реимущества мобильной связи и их опасность. Понимать пользу и</w:t>
      </w:r>
      <w:r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опасности виртуального общения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сетей.</w:t>
      </w:r>
      <w:r w:rsid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должны уметь </w:t>
      </w:r>
      <w:r w:rsidR="004C76DC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ользоваться браузером для поиска полезной информации. Внимательно прочитывать сообщения о нежелательных страница</w:t>
      </w:r>
      <w:r w:rsidR="004C76DC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отказываться от их просмотра,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проверять файлы на вирусы. </w:t>
      </w:r>
      <w:r w:rsidR="0096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</w:t>
      </w:r>
      <w:r w:rsidR="0096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6DC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</w:t>
      </w:r>
      <w:r w:rsidR="0096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C76DC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96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поиска информации в сети Интернет.</w:t>
      </w:r>
      <w:r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правильно реагировать на </w:t>
      </w:r>
      <w:r w:rsidR="00FE2CB7" w:rsidRPr="006B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A96">
        <w:rPr>
          <w:rFonts w:ascii="Times New Roman" w:hAnsi="Times New Roman" w:cs="Times New Roman"/>
          <w:sz w:val="28"/>
          <w:szCs w:val="28"/>
        </w:rPr>
        <w:t>интернет</w:t>
      </w:r>
      <w:r w:rsidR="002B0BFE" w:rsidRPr="006B6A96">
        <w:rPr>
          <w:rFonts w:ascii="Times New Roman" w:hAnsi="Times New Roman" w:cs="Times New Roman"/>
          <w:sz w:val="28"/>
          <w:szCs w:val="28"/>
        </w:rPr>
        <w:t xml:space="preserve"> </w:t>
      </w:r>
      <w:r w:rsidRPr="006B6A96">
        <w:rPr>
          <w:rFonts w:ascii="Times New Roman" w:hAnsi="Times New Roman" w:cs="Times New Roman"/>
          <w:sz w:val="28"/>
          <w:szCs w:val="28"/>
        </w:rPr>
        <w:t>-</w:t>
      </w:r>
      <w:r w:rsidR="002B0BFE" w:rsidRPr="006B6A96">
        <w:rPr>
          <w:rFonts w:ascii="Times New Roman" w:hAnsi="Times New Roman" w:cs="Times New Roman"/>
          <w:sz w:val="28"/>
          <w:szCs w:val="28"/>
        </w:rPr>
        <w:t xml:space="preserve"> </w:t>
      </w:r>
      <w:r w:rsidRPr="006B6A96">
        <w:rPr>
          <w:rFonts w:ascii="Times New Roman" w:hAnsi="Times New Roman" w:cs="Times New Roman"/>
          <w:sz w:val="28"/>
          <w:szCs w:val="28"/>
        </w:rPr>
        <w:t>угрозы.</w:t>
      </w:r>
    </w:p>
    <w:p w:rsidR="00AD4282" w:rsidRDefault="00AD4282" w:rsidP="00AB71C6">
      <w:pPr>
        <w:shd w:val="clear" w:color="auto" w:fill="FFFFFF" w:themeFill="background1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E2CB7"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E2CB7"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рактически</w:t>
      </w:r>
      <w:r w:rsidR="00885195"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занятия</w:t>
      </w:r>
      <w:r w:rsidR="00FE2CB7" w:rsidRPr="00F24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D4282" w:rsidRDefault="00E90722" w:rsidP="00AB71C6">
      <w:pPr>
        <w:shd w:val="clear" w:color="auto" w:fill="FFFFFF" w:themeFill="background1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Поиск информации в сети Интернет.</w:t>
      </w:r>
    </w:p>
    <w:p w:rsidR="00AD4282" w:rsidRDefault="00FE2CB7" w:rsidP="00AB71C6">
      <w:pPr>
        <w:shd w:val="clear" w:color="auto" w:fill="FFFFFF" w:themeFill="background1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Работа  с  мобильными  устройствами  (2  ГИС,</w:t>
      </w:r>
      <w:r w:rsidR="004C76DC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Википедия</w:t>
      </w:r>
      <w:proofErr w:type="spellEnd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ниги</w:t>
      </w:r>
      <w:proofErr w:type="spellEnd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фотоколлаж</w:t>
      </w:r>
      <w:proofErr w:type="spellEnd"/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пр.).</w:t>
      </w:r>
    </w:p>
    <w:p w:rsidR="00FE2CB7" w:rsidRPr="00F244F9" w:rsidRDefault="00AD4282" w:rsidP="00AB71C6">
      <w:pPr>
        <w:shd w:val="clear" w:color="auto" w:fill="FFFFFF" w:themeFill="background1"/>
        <w:spacing w:before="100" w:beforeAutospacing="1" w:after="100" w:afterAutospacing="1"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E2CB7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электронной почты.</w:t>
      </w:r>
    </w:p>
    <w:p w:rsidR="00013CF4" w:rsidRDefault="00013CF4" w:rsidP="00F244F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34351" w:rsidRDefault="00C34351" w:rsidP="00F244F9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13CF4" w:rsidRPr="00AB2DB9" w:rsidRDefault="00AB2DB9" w:rsidP="00B838E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</w:t>
      </w:r>
      <w:r w:rsidR="00013CF4" w:rsidRPr="00AB2DB9">
        <w:rPr>
          <w:rFonts w:ascii="Times New Roman" w:hAnsi="Times New Roman" w:cs="Times New Roman"/>
          <w:b/>
          <w:sz w:val="32"/>
          <w:szCs w:val="32"/>
        </w:rPr>
        <w:t>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701"/>
        <w:gridCol w:w="142"/>
        <w:gridCol w:w="4394"/>
      </w:tblGrid>
      <w:tr w:rsidR="008940F7" w:rsidRPr="00F244F9" w:rsidTr="006F1DEB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7" w:rsidRPr="00F244F9" w:rsidRDefault="00013CF4" w:rsidP="00F244F9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40F7" w:rsidRPr="00F244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8940F7" w:rsidRPr="00F244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8940F7" w:rsidRPr="00F244F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8940F7" w:rsidRPr="00F244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F7" w:rsidRPr="00F244F9" w:rsidRDefault="008940F7" w:rsidP="008940F7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7" w:rsidRPr="008940F7" w:rsidRDefault="008940F7" w:rsidP="008940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40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Теоретические занятия/ Практические занятия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7" w:rsidRPr="008940F7" w:rsidRDefault="008940F7" w:rsidP="008940F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940F7" w:rsidRPr="008940F7" w:rsidRDefault="008940F7" w:rsidP="008940F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40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8940F7" w:rsidRPr="00F244F9" w:rsidTr="006F1DEB">
        <w:trPr>
          <w:trHeight w:val="59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7" w:rsidRPr="00F244F9" w:rsidRDefault="008940F7" w:rsidP="008940F7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b/>
                <w:sz w:val="28"/>
                <w:szCs w:val="28"/>
              </w:rPr>
              <w:t>Январь.</w:t>
            </w:r>
          </w:p>
        </w:tc>
      </w:tr>
      <w:tr w:rsidR="008940F7" w:rsidRPr="00F244F9" w:rsidTr="006F1DEB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8940F7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940F7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Гигиена при работе с компьютером.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FE6D8D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B838E0" w:rsidRDefault="008940F7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видеофильма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</w:tc>
      </w:tr>
      <w:tr w:rsidR="008940F7" w:rsidRPr="00F244F9" w:rsidTr="006F1DEB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8940F7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940F7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правильно сидеть за компьютером.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FE6D8D" w:rsidP="00FE6D8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Теория- 45мин/практика- 15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D49FD" w:rsidP="00BD49F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 «Эргономика и здоровье человека», тренировочное занятие</w:t>
            </w:r>
          </w:p>
        </w:tc>
      </w:tr>
      <w:tr w:rsidR="008940F7" w:rsidRPr="00F244F9" w:rsidTr="006F1DE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F7" w:rsidRPr="00F244F9" w:rsidRDefault="008940F7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Воздействие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мпьютера на зрение и др. органы: ф</w:t>
            </w:r>
            <w:r w:rsidR="008940F7"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изическое и психическое здоровье.</w:t>
            </w:r>
            <w:r w:rsidR="00894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F7" w:rsidRPr="00F244F9" w:rsidRDefault="00FE6D8D" w:rsidP="00FE6D8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Теория- 45мин/практика- 15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D" w:rsidRDefault="008940F7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Презентация « Мой безопасный Интернет»</w:t>
            </w:r>
            <w:r w:rsidR="00BD4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40F7" w:rsidRPr="00F244F9" w:rsidRDefault="00BD49FD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</w:tr>
      <w:tr w:rsidR="008940F7" w:rsidRPr="00F244F9" w:rsidTr="006F1DEB">
        <w:trPr>
          <w:trHeight w:val="15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8940F7" w:rsidP="00064A5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</w:t>
            </w:r>
          </w:p>
        </w:tc>
      </w:tr>
      <w:tr w:rsidR="008940F7" w:rsidRPr="00F244F9" w:rsidTr="006F1DE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и мобильные устройства.</w:t>
            </w:r>
            <w:r w:rsidR="00AB71C6"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мобильного </w:t>
            </w:r>
            <w:r w:rsidR="00AB71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устройства.</w:t>
            </w:r>
            <w:r w:rsidR="008940F7" w:rsidRPr="00F244F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FE6D8D" w:rsidP="00FE6D8D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Теория- 30мин/практика- 30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940F7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Беседа: «Любимые сайты нашей семьи»</w:t>
            </w:r>
            <w:r w:rsidR="00FE6D8D">
              <w:rPr>
                <w:rFonts w:ascii="Times New Roman" w:hAnsi="Times New Roman" w:cs="Times New Roman"/>
                <w:sz w:val="28"/>
                <w:szCs w:val="28"/>
              </w:rPr>
              <w:t xml:space="preserve">, работа с мобильным телефоном </w:t>
            </w:r>
            <w:r w:rsidR="00AB2DB9">
              <w:rPr>
                <w:rFonts w:ascii="Times New Roman" w:hAnsi="Times New Roman" w:cs="Times New Roman"/>
                <w:sz w:val="28"/>
                <w:szCs w:val="28"/>
              </w:rPr>
              <w:t>и сайтами</w:t>
            </w:r>
          </w:p>
        </w:tc>
      </w:tr>
      <w:tr w:rsidR="008940F7" w:rsidRPr="00F244F9" w:rsidTr="006F1DE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времени можно проводить за компьютером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гаджетами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FE6D8D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FE6D8D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 xml:space="preserve"> «Детки в Сетке!»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раздача памяток </w:t>
            </w:r>
          </w:p>
        </w:tc>
      </w:tr>
      <w:tr w:rsidR="008940F7" w:rsidRPr="00F244F9" w:rsidTr="006F1DEB">
        <w:trPr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появился Интернет.</w:t>
            </w:r>
            <w:r w:rsidRPr="00F244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AB2DB9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FE6D8D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Беседа-викторина «</w:t>
            </w:r>
            <w:r w:rsidRPr="00F2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Интернет. Территория безопасности</w:t>
            </w: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40F7" w:rsidRPr="00F244F9" w:rsidTr="006F1DEB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6B6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r w:rsidRPr="006B6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AB2DB9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FE6D8D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Дискуссия « Форумы и чаты в Интернете»</w:t>
            </w:r>
          </w:p>
        </w:tc>
      </w:tr>
      <w:tr w:rsidR="008940F7" w:rsidRPr="00F244F9" w:rsidTr="006F1DEB">
        <w:trPr>
          <w:trHeight w:val="20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940F7" w:rsidP="00064A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b/>
                <w:sz w:val="28"/>
                <w:szCs w:val="28"/>
              </w:rPr>
              <w:t>Март.</w:t>
            </w:r>
          </w:p>
        </w:tc>
      </w:tr>
      <w:tr w:rsidR="008940F7" w:rsidRPr="00F244F9" w:rsidTr="006F1DEB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и как искать информацию.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AB2DB9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940F7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терминов</w:t>
            </w: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 xml:space="preserve"> «Странные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10AF" w:rsidRPr="00F244F9">
              <w:rPr>
                <w:rFonts w:ascii="Times New Roman" w:hAnsi="Times New Roman" w:cs="Times New Roman"/>
                <w:sz w:val="28"/>
                <w:szCs w:val="28"/>
              </w:rPr>
              <w:t xml:space="preserve"> Игра - путешествие «Безопасная прогулка по Всемирной паутине»</w:t>
            </w:r>
          </w:p>
        </w:tc>
      </w:tr>
      <w:tr w:rsidR="008940F7" w:rsidRPr="00F244F9" w:rsidTr="006F1DEB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</w:t>
            </w:r>
            <w:r w:rsidR="00D3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безопасные</w:t>
            </w: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файл</w:t>
            </w:r>
            <w:r w:rsidR="00D3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браузер</w:t>
            </w:r>
            <w:r w:rsidR="00D3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7F4B1B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Теория- 30мин/практика- 30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D310AF" w:rsidRDefault="00D310AF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0AF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«Основы безопасности в сети Интернет»</w:t>
            </w:r>
          </w:p>
        </w:tc>
      </w:tr>
      <w:tr w:rsidR="008940F7" w:rsidRPr="00F244F9" w:rsidTr="006F1DE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файлы можно скачивать, а какие нельзя.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AB2DB9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CB" w:rsidRPr="00F244F9" w:rsidRDefault="008D57CB" w:rsidP="008D57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«Осторожно - мошенники!». </w:t>
            </w:r>
          </w:p>
          <w:p w:rsidR="008940F7" w:rsidRPr="00F244F9" w:rsidRDefault="008940F7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0F7" w:rsidRPr="00F244F9" w:rsidTr="006F1DE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и вредные страницы Интернета.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7F4B1B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Теория- 30мин/практика- 30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D57CB" w:rsidP="008D57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Презентация «Чем опасен интернет?»</w:t>
            </w: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Поиск информации в сети Интернет.</w:t>
            </w:r>
          </w:p>
        </w:tc>
      </w:tr>
      <w:tr w:rsidR="008940F7" w:rsidRPr="00F244F9" w:rsidTr="006F1DEB">
        <w:trPr>
          <w:trHeight w:val="2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940F7" w:rsidP="00064A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b/>
                <w:sz w:val="28"/>
                <w:szCs w:val="28"/>
              </w:rPr>
              <w:t>Апрель.</w:t>
            </w:r>
          </w:p>
        </w:tc>
      </w:tr>
      <w:tr w:rsidR="008940F7" w:rsidRPr="00F244F9" w:rsidTr="006F1DE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940F7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отличать полезную и правдивую информацию.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7F4B1B" w:rsidP="003667A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FE6D8D" w:rsidP="003667A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Ролевая игра «Я и виртуальные друзья</w:t>
            </w:r>
            <w:r w:rsidRPr="00F244F9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»</w:t>
            </w:r>
          </w:p>
        </w:tc>
      </w:tr>
      <w:tr w:rsidR="008940F7" w:rsidRPr="00F244F9" w:rsidTr="006F1DEB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Ненужные ссылки, ложные ссылки, реклама.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7F4B1B" w:rsidP="003667A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FE6D8D" w:rsidP="003667A0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Информационный вернисаж «</w:t>
            </w:r>
            <w:r w:rsidRPr="00F2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Осторожно, вирус!</w:t>
            </w: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57CB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</w:t>
            </w:r>
            <w:proofErr w:type="spellStart"/>
            <w:r w:rsidR="008D57CB">
              <w:rPr>
                <w:rFonts w:ascii="Times New Roman" w:hAnsi="Times New Roman" w:cs="Times New Roman"/>
                <w:sz w:val="28"/>
                <w:szCs w:val="28"/>
              </w:rPr>
              <w:t>фотокаллажа</w:t>
            </w:r>
            <w:proofErr w:type="spellEnd"/>
            <w:r w:rsidR="008D5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40F7" w:rsidRPr="00F244F9" w:rsidTr="006F1DE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вредоносные сайты.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7F4B1B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FE6D8D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F24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Компьютерные игры: полезные и вредные</w:t>
            </w: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40F7" w:rsidRPr="00F244F9" w:rsidTr="006F1DEB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Опасная информация в сети.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7F4B1B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940F7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Беседа « Темная сторона Интернета»</w:t>
            </w:r>
          </w:p>
        </w:tc>
      </w:tr>
      <w:tr w:rsidR="008940F7" w:rsidRPr="00F244F9" w:rsidTr="006F1DEB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940F7" w:rsidRPr="00F2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B60348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Польза и опасности мобильной связи.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7" w:rsidRPr="00F244F9" w:rsidRDefault="007F4B1B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F7" w:rsidRPr="00F244F9" w:rsidRDefault="008940F7" w:rsidP="003667A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Презентация «Пираты Интерне</w:t>
            </w:r>
            <w:proofErr w:type="gramStart"/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F244F9">
              <w:rPr>
                <w:rFonts w:ascii="Times New Roman" w:hAnsi="Times New Roman" w:cs="Times New Roman"/>
                <w:sz w:val="28"/>
                <w:szCs w:val="28"/>
              </w:rPr>
              <w:t xml:space="preserve"> мира»</w:t>
            </w:r>
          </w:p>
        </w:tc>
      </w:tr>
    </w:tbl>
    <w:tbl>
      <w:tblPr>
        <w:tblpPr w:leftFromText="180" w:rightFromText="180" w:vertAnchor="text" w:tblpY="1"/>
        <w:tblOverlap w:val="never"/>
        <w:tblW w:w="728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</w:tblGrid>
      <w:tr w:rsidR="00013CF4" w:rsidRPr="00F244F9" w:rsidTr="00D062E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F4" w:rsidRPr="00F244F9" w:rsidRDefault="00013CF4" w:rsidP="003667A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F4" w:rsidRPr="00F244F9" w:rsidRDefault="00013CF4" w:rsidP="003667A0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F244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Май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701"/>
        <w:gridCol w:w="4536"/>
      </w:tblGrid>
      <w:tr w:rsidR="00013CF4" w:rsidRPr="00F244F9" w:rsidTr="006F1DEB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F4" w:rsidRPr="00F244F9" w:rsidRDefault="00013CF4" w:rsidP="007F4B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03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4" w:rsidRPr="00F244F9" w:rsidRDefault="00AB71C6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в Интернете – переписка, форумы, социальные сети.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F4" w:rsidRPr="00F244F9" w:rsidRDefault="007F4B1B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4" w:rsidRPr="00F244F9" w:rsidRDefault="008D57CB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Рассказ, просмотр слайдов «Этика сетевого общения»</w:t>
            </w:r>
          </w:p>
        </w:tc>
      </w:tr>
      <w:tr w:rsidR="00013CF4" w:rsidRPr="00F244F9" w:rsidTr="006F1DEB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F4" w:rsidRPr="00F244F9" w:rsidRDefault="00B60348" w:rsidP="007F4B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4" w:rsidRPr="00F244F9" w:rsidRDefault="00AB71C6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 xml:space="preserve">Защита детей от </w:t>
            </w:r>
            <w:proofErr w:type="spellStart"/>
            <w:proofErr w:type="gramStart"/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интернет-угроз</w:t>
            </w:r>
            <w:proofErr w:type="spellEnd"/>
            <w:proofErr w:type="gramEnd"/>
            <w:r w:rsidRPr="00F244F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24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24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груминг</w:t>
            </w:r>
            <w:proofErr w:type="spellEnd"/>
            <w:r w:rsidRPr="00F24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24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кибербуллинг</w:t>
            </w:r>
            <w:proofErr w:type="spellEnd"/>
            <w:r w:rsidRPr="00F24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2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буллицид</w:t>
            </w:r>
            <w:proofErr w:type="spellEnd"/>
            <w:r w:rsidRPr="00F2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F4" w:rsidRPr="00F244F9" w:rsidRDefault="007F4B1B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4" w:rsidRPr="00F244F9" w:rsidRDefault="00EB4F49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Презентация «Внимание! Опасные Сети!»</w:t>
            </w:r>
          </w:p>
        </w:tc>
      </w:tr>
      <w:tr w:rsidR="00013CF4" w:rsidRPr="00F244F9" w:rsidTr="006F1DE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F4" w:rsidRPr="00F244F9" w:rsidRDefault="00B60348" w:rsidP="007F4B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4" w:rsidRPr="00F244F9" w:rsidRDefault="00AB71C6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игры в Интернете.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F4" w:rsidRPr="00F244F9" w:rsidRDefault="007F4B1B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4" w:rsidRPr="00F244F9" w:rsidRDefault="00EB4F49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F24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в Интернете: простые правила и вредные советы</w:t>
            </w: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3CF4" w:rsidRPr="00F244F9" w:rsidTr="006F1DE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F4" w:rsidRPr="00F244F9" w:rsidRDefault="00B60348" w:rsidP="007F4B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4" w:rsidRPr="00F244F9" w:rsidRDefault="00AB71C6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данными при совместной работе – </w:t>
            </w:r>
            <w:proofErr w:type="spellStart"/>
            <w:r w:rsidRPr="00F2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скайп</w:t>
            </w:r>
            <w:proofErr w:type="spellEnd"/>
            <w:r w:rsidRPr="00F2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IP-телефония</w:t>
            </w:r>
            <w:r w:rsidRPr="00AB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1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2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F4" w:rsidRPr="00F244F9" w:rsidRDefault="007F4B1B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4" w:rsidRPr="00F244F9" w:rsidRDefault="008D57CB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F244F9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</w:t>
            </w:r>
            <w:r w:rsidRPr="00F24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Жизнь в реале!</w:t>
            </w: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0348" w:rsidRPr="00F244F9" w:rsidTr="006F1DE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48" w:rsidRDefault="00B60348" w:rsidP="007F4B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A0" w:rsidRDefault="003667A0" w:rsidP="007F4B1B">
            <w:pPr>
              <w:ind w:right="-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электронная почта.</w:t>
            </w:r>
          </w:p>
          <w:p w:rsidR="00B60348" w:rsidRPr="00F244F9" w:rsidRDefault="00B60348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48" w:rsidRPr="00F244F9" w:rsidRDefault="007F4B1B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8" w:rsidRPr="00F244F9" w:rsidRDefault="008D57CB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электронной почты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0348" w:rsidRPr="00F244F9" w:rsidTr="006F1DEB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48" w:rsidRDefault="00B60348" w:rsidP="007F4B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8" w:rsidRPr="00F244F9" w:rsidRDefault="003667A0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обмен данными.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348" w:rsidRPr="00F244F9" w:rsidRDefault="007F4B1B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48" w:rsidRPr="00F244F9" w:rsidRDefault="003667A0" w:rsidP="007F4B1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44F9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конкурс «Интернет - </w:t>
            </w:r>
            <w:r w:rsidRPr="00F24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 и Враг?»</w:t>
            </w:r>
          </w:p>
        </w:tc>
      </w:tr>
      <w:tr w:rsidR="007F4B1B" w:rsidTr="006F1DEB">
        <w:tblPrEx>
          <w:tblLook w:val="0000"/>
        </w:tblPrEx>
        <w:trPr>
          <w:trHeight w:val="462"/>
        </w:trPr>
        <w:tc>
          <w:tcPr>
            <w:tcW w:w="3686" w:type="dxa"/>
            <w:gridSpan w:val="2"/>
          </w:tcPr>
          <w:p w:rsidR="007F4B1B" w:rsidRDefault="007F4B1B" w:rsidP="007F4B1B">
            <w:pPr>
              <w:shd w:val="clear" w:color="auto" w:fill="FFFFFF" w:themeFill="background1"/>
              <w:spacing w:after="0" w:line="360" w:lineRule="auto"/>
              <w:ind w:left="760" w:hanging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F4B1B" w:rsidRDefault="007F4B1B" w:rsidP="007F4B1B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Теория- 14 час/практика- 8 час</w:t>
            </w:r>
          </w:p>
        </w:tc>
        <w:tc>
          <w:tcPr>
            <w:tcW w:w="4536" w:type="dxa"/>
          </w:tcPr>
          <w:p w:rsidR="007F4B1B" w:rsidRDefault="007F4B1B" w:rsidP="007F4B1B">
            <w:pPr>
              <w:shd w:val="clear" w:color="auto" w:fill="FFFFFF" w:themeFill="background1"/>
              <w:spacing w:after="0" w:line="360" w:lineRule="auto"/>
              <w:ind w:left="760" w:hanging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4B1B" w:rsidRDefault="007F4B1B" w:rsidP="007F4B1B">
      <w:pPr>
        <w:shd w:val="clear" w:color="auto" w:fill="FFFFFF" w:themeFill="background1"/>
        <w:spacing w:after="0" w:line="360" w:lineRule="auto"/>
        <w:ind w:left="760" w:hanging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EC6" w:rsidRPr="00F244F9" w:rsidRDefault="00542EC6" w:rsidP="00064A5D">
      <w:pPr>
        <w:shd w:val="clear" w:color="auto" w:fill="FFFFFF" w:themeFill="background1"/>
        <w:spacing w:after="0" w:line="360" w:lineRule="auto"/>
        <w:ind w:left="760" w:hanging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064A5D" w:rsidRDefault="00542EC6" w:rsidP="00064A5D">
      <w:pPr>
        <w:shd w:val="clear" w:color="auto" w:fill="FFFFFF" w:themeFill="background1"/>
        <w:spacing w:after="0" w:line="360" w:lineRule="auto"/>
        <w:ind w:left="40" w:firstLine="6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Сформированы знания о безопасном поведении при работе с компьютерными программами, информацией в сети интернет;</w:t>
      </w:r>
    </w:p>
    <w:p w:rsidR="00064A5D" w:rsidRDefault="00064A5D" w:rsidP="00064A5D">
      <w:pPr>
        <w:shd w:val="clear" w:color="auto" w:fill="FFFFFF" w:themeFill="background1"/>
        <w:spacing w:after="0" w:line="360" w:lineRule="auto"/>
        <w:ind w:left="40" w:firstLine="6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EC6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умения соблюдать нормы информационной этики;</w:t>
      </w:r>
    </w:p>
    <w:p w:rsidR="00064A5D" w:rsidRDefault="00542EC6" w:rsidP="00064A5D">
      <w:pPr>
        <w:shd w:val="clear" w:color="auto" w:fill="FFFFFF" w:themeFill="background1"/>
        <w:spacing w:after="0" w:line="360" w:lineRule="auto"/>
        <w:ind w:left="40" w:firstLine="6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</w:t>
      </w:r>
      <w:r w:rsidR="00064A5D"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рмированы</w:t>
      </w: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безопасно работать с информацией, анализировать и обобщать полученную информацию.</w:t>
      </w:r>
    </w:p>
    <w:p w:rsidR="00542EC6" w:rsidRPr="00F244F9" w:rsidRDefault="00542EC6" w:rsidP="00064A5D">
      <w:pPr>
        <w:shd w:val="clear" w:color="auto" w:fill="FFFFFF" w:themeFill="background1"/>
        <w:spacing w:after="0" w:line="360" w:lineRule="auto"/>
        <w:ind w:left="40" w:firstLine="6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компьютерная грамотность и информационная культура личности в использовании информационных и коммуникационных технологий;</w:t>
      </w:r>
    </w:p>
    <w:p w:rsidR="00172605" w:rsidRPr="00F244F9" w:rsidRDefault="00172605" w:rsidP="00F244F9">
      <w:pPr>
        <w:shd w:val="clear" w:color="auto" w:fill="FFFFFF" w:themeFill="background1"/>
        <w:spacing w:after="0" w:line="360" w:lineRule="auto"/>
        <w:ind w:left="760" w:hanging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6C7C" w:rsidRDefault="007C6C7C" w:rsidP="00064A5D">
      <w:pPr>
        <w:shd w:val="clear" w:color="auto" w:fill="FFFFFF" w:themeFill="background1"/>
        <w:spacing w:after="0" w:line="360" w:lineRule="auto"/>
        <w:ind w:left="760" w:hanging="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6C7C" w:rsidRDefault="007C6C7C" w:rsidP="00064A5D">
      <w:pPr>
        <w:shd w:val="clear" w:color="auto" w:fill="FFFFFF" w:themeFill="background1"/>
        <w:spacing w:after="0" w:line="360" w:lineRule="auto"/>
        <w:ind w:left="760" w:hanging="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6C7C" w:rsidRDefault="007C6C7C" w:rsidP="00064A5D">
      <w:pPr>
        <w:shd w:val="clear" w:color="auto" w:fill="FFFFFF" w:themeFill="background1"/>
        <w:spacing w:after="0" w:line="360" w:lineRule="auto"/>
        <w:ind w:left="760" w:hanging="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4351" w:rsidRDefault="00C34351" w:rsidP="00064A5D">
      <w:pPr>
        <w:shd w:val="clear" w:color="auto" w:fill="FFFFFF" w:themeFill="background1"/>
        <w:spacing w:after="0" w:line="360" w:lineRule="auto"/>
        <w:ind w:left="760" w:hanging="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C34351" w:rsidSect="006F1DEB">
      <w:footerReference w:type="default" r:id="rId1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50" w:rsidRDefault="00610E50" w:rsidP="00A22C44">
      <w:pPr>
        <w:spacing w:after="0" w:line="240" w:lineRule="auto"/>
      </w:pPr>
      <w:r>
        <w:separator/>
      </w:r>
    </w:p>
  </w:endnote>
  <w:endnote w:type="continuationSeparator" w:id="0">
    <w:p w:rsidR="00610E50" w:rsidRDefault="00610E50" w:rsidP="00A2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1B" w:rsidRDefault="007F4B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50" w:rsidRDefault="00610E50" w:rsidP="00A22C44">
      <w:pPr>
        <w:spacing w:after="0" w:line="240" w:lineRule="auto"/>
      </w:pPr>
      <w:r>
        <w:separator/>
      </w:r>
    </w:p>
  </w:footnote>
  <w:footnote w:type="continuationSeparator" w:id="0">
    <w:p w:rsidR="00610E50" w:rsidRDefault="00610E50" w:rsidP="00A22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AD2"/>
    <w:multiLevelType w:val="multilevel"/>
    <w:tmpl w:val="6256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12474"/>
    <w:multiLevelType w:val="multilevel"/>
    <w:tmpl w:val="8384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F7862"/>
    <w:multiLevelType w:val="multilevel"/>
    <w:tmpl w:val="14D81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9787F"/>
    <w:multiLevelType w:val="multilevel"/>
    <w:tmpl w:val="E23A6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43F9A"/>
    <w:multiLevelType w:val="multilevel"/>
    <w:tmpl w:val="75D6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60D81"/>
    <w:multiLevelType w:val="multilevel"/>
    <w:tmpl w:val="8CFAB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74A82"/>
    <w:multiLevelType w:val="multilevel"/>
    <w:tmpl w:val="4A0AD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E174E"/>
    <w:multiLevelType w:val="multilevel"/>
    <w:tmpl w:val="8D28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81166"/>
    <w:multiLevelType w:val="hybridMultilevel"/>
    <w:tmpl w:val="75A6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77C38"/>
    <w:multiLevelType w:val="multilevel"/>
    <w:tmpl w:val="914E0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E30C4"/>
    <w:multiLevelType w:val="multilevel"/>
    <w:tmpl w:val="1FEC1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D7327"/>
    <w:multiLevelType w:val="multilevel"/>
    <w:tmpl w:val="BEA6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C4735A"/>
    <w:multiLevelType w:val="multilevel"/>
    <w:tmpl w:val="1306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B6766"/>
    <w:multiLevelType w:val="multilevel"/>
    <w:tmpl w:val="0E3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F17EC"/>
    <w:multiLevelType w:val="multilevel"/>
    <w:tmpl w:val="EB34D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37143"/>
    <w:multiLevelType w:val="multilevel"/>
    <w:tmpl w:val="E7266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610EB4"/>
    <w:multiLevelType w:val="multilevel"/>
    <w:tmpl w:val="9C18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B475E5"/>
    <w:multiLevelType w:val="multilevel"/>
    <w:tmpl w:val="5A62D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52BAA"/>
    <w:multiLevelType w:val="multilevel"/>
    <w:tmpl w:val="B60C6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03369B"/>
    <w:multiLevelType w:val="multilevel"/>
    <w:tmpl w:val="1CB0E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333BB9"/>
    <w:multiLevelType w:val="multilevel"/>
    <w:tmpl w:val="F27E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7E7D84"/>
    <w:multiLevelType w:val="multilevel"/>
    <w:tmpl w:val="0DA83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"/>
  </w:num>
  <w:num w:numId="5">
    <w:abstractNumId w:val="1"/>
  </w:num>
  <w:num w:numId="6">
    <w:abstractNumId w:val="19"/>
  </w:num>
  <w:num w:numId="7">
    <w:abstractNumId w:val="14"/>
  </w:num>
  <w:num w:numId="8">
    <w:abstractNumId w:val="10"/>
  </w:num>
  <w:num w:numId="9">
    <w:abstractNumId w:val="17"/>
  </w:num>
  <w:num w:numId="10">
    <w:abstractNumId w:val="4"/>
  </w:num>
  <w:num w:numId="11">
    <w:abstractNumId w:val="6"/>
  </w:num>
  <w:num w:numId="12">
    <w:abstractNumId w:val="18"/>
  </w:num>
  <w:num w:numId="13">
    <w:abstractNumId w:val="7"/>
  </w:num>
  <w:num w:numId="14">
    <w:abstractNumId w:val="9"/>
  </w:num>
  <w:num w:numId="15">
    <w:abstractNumId w:val="5"/>
  </w:num>
  <w:num w:numId="16">
    <w:abstractNumId w:val="13"/>
  </w:num>
  <w:num w:numId="17">
    <w:abstractNumId w:val="11"/>
  </w:num>
  <w:num w:numId="18">
    <w:abstractNumId w:val="16"/>
  </w:num>
  <w:num w:numId="19">
    <w:abstractNumId w:val="12"/>
  </w:num>
  <w:num w:numId="20">
    <w:abstractNumId w:val="15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2FA9"/>
    <w:rsid w:val="00000870"/>
    <w:rsid w:val="00013CF4"/>
    <w:rsid w:val="00034AA0"/>
    <w:rsid w:val="00064A5D"/>
    <w:rsid w:val="000702CB"/>
    <w:rsid w:val="000A7E7B"/>
    <w:rsid w:val="000B1C96"/>
    <w:rsid w:val="000C01D2"/>
    <w:rsid w:val="0016565D"/>
    <w:rsid w:val="00172605"/>
    <w:rsid w:val="001903F0"/>
    <w:rsid w:val="001A66A6"/>
    <w:rsid w:val="001D6B46"/>
    <w:rsid w:val="001E3E03"/>
    <w:rsid w:val="001E3FC6"/>
    <w:rsid w:val="001F3FDE"/>
    <w:rsid w:val="002A07EC"/>
    <w:rsid w:val="002A7C22"/>
    <w:rsid w:val="002B0BFE"/>
    <w:rsid w:val="002F72EA"/>
    <w:rsid w:val="003220D4"/>
    <w:rsid w:val="00355CA2"/>
    <w:rsid w:val="00356759"/>
    <w:rsid w:val="003667A0"/>
    <w:rsid w:val="003B36B2"/>
    <w:rsid w:val="003B6F2F"/>
    <w:rsid w:val="003C1425"/>
    <w:rsid w:val="003D2EBC"/>
    <w:rsid w:val="003D3F5A"/>
    <w:rsid w:val="003F38FB"/>
    <w:rsid w:val="004026D2"/>
    <w:rsid w:val="00433503"/>
    <w:rsid w:val="004622EA"/>
    <w:rsid w:val="00494770"/>
    <w:rsid w:val="004B4DFD"/>
    <w:rsid w:val="004C76DC"/>
    <w:rsid w:val="004D5841"/>
    <w:rsid w:val="004E49B3"/>
    <w:rsid w:val="005017F7"/>
    <w:rsid w:val="00542EC6"/>
    <w:rsid w:val="00557F23"/>
    <w:rsid w:val="00566DC9"/>
    <w:rsid w:val="00586C37"/>
    <w:rsid w:val="005B75B1"/>
    <w:rsid w:val="005F18A9"/>
    <w:rsid w:val="006072E2"/>
    <w:rsid w:val="00610E50"/>
    <w:rsid w:val="006260A1"/>
    <w:rsid w:val="006611D3"/>
    <w:rsid w:val="00663C98"/>
    <w:rsid w:val="006B6A96"/>
    <w:rsid w:val="006D0FA5"/>
    <w:rsid w:val="006E1873"/>
    <w:rsid w:val="006F1DEB"/>
    <w:rsid w:val="00771E86"/>
    <w:rsid w:val="00786218"/>
    <w:rsid w:val="007B4E8E"/>
    <w:rsid w:val="007C1313"/>
    <w:rsid w:val="007C6C7C"/>
    <w:rsid w:val="007D7F66"/>
    <w:rsid w:val="007F4B1B"/>
    <w:rsid w:val="00812FA9"/>
    <w:rsid w:val="008130E5"/>
    <w:rsid w:val="00816D53"/>
    <w:rsid w:val="00885195"/>
    <w:rsid w:val="008940F7"/>
    <w:rsid w:val="008D57CB"/>
    <w:rsid w:val="008E254E"/>
    <w:rsid w:val="0091453D"/>
    <w:rsid w:val="00917290"/>
    <w:rsid w:val="00964DDE"/>
    <w:rsid w:val="00992D39"/>
    <w:rsid w:val="009B1F6D"/>
    <w:rsid w:val="009E468D"/>
    <w:rsid w:val="00A16ACD"/>
    <w:rsid w:val="00A20925"/>
    <w:rsid w:val="00A22C44"/>
    <w:rsid w:val="00A24F8F"/>
    <w:rsid w:val="00A51052"/>
    <w:rsid w:val="00AB2DB9"/>
    <w:rsid w:val="00AB4879"/>
    <w:rsid w:val="00AB71C6"/>
    <w:rsid w:val="00AD4282"/>
    <w:rsid w:val="00AF1BB8"/>
    <w:rsid w:val="00B20D15"/>
    <w:rsid w:val="00B25BAD"/>
    <w:rsid w:val="00B30A07"/>
    <w:rsid w:val="00B40D07"/>
    <w:rsid w:val="00B60348"/>
    <w:rsid w:val="00B6405F"/>
    <w:rsid w:val="00B838E0"/>
    <w:rsid w:val="00BD0C35"/>
    <w:rsid w:val="00BD49FD"/>
    <w:rsid w:val="00C02FAD"/>
    <w:rsid w:val="00C0618D"/>
    <w:rsid w:val="00C34351"/>
    <w:rsid w:val="00C40D5C"/>
    <w:rsid w:val="00C53964"/>
    <w:rsid w:val="00C81ECF"/>
    <w:rsid w:val="00CA6427"/>
    <w:rsid w:val="00CF4D16"/>
    <w:rsid w:val="00D062E6"/>
    <w:rsid w:val="00D10D54"/>
    <w:rsid w:val="00D310AF"/>
    <w:rsid w:val="00D336FD"/>
    <w:rsid w:val="00DB3FB2"/>
    <w:rsid w:val="00DD1D53"/>
    <w:rsid w:val="00E00786"/>
    <w:rsid w:val="00E34EBE"/>
    <w:rsid w:val="00E35B94"/>
    <w:rsid w:val="00E424FB"/>
    <w:rsid w:val="00E4363C"/>
    <w:rsid w:val="00E43CC0"/>
    <w:rsid w:val="00E5510F"/>
    <w:rsid w:val="00E74F7C"/>
    <w:rsid w:val="00E81959"/>
    <w:rsid w:val="00E90722"/>
    <w:rsid w:val="00EA0F99"/>
    <w:rsid w:val="00EB4F49"/>
    <w:rsid w:val="00EE6417"/>
    <w:rsid w:val="00EE68DA"/>
    <w:rsid w:val="00F0015F"/>
    <w:rsid w:val="00F2161A"/>
    <w:rsid w:val="00F23A25"/>
    <w:rsid w:val="00F244F9"/>
    <w:rsid w:val="00F76AE9"/>
    <w:rsid w:val="00F96C9F"/>
    <w:rsid w:val="00FC47E6"/>
    <w:rsid w:val="00FD0EAC"/>
    <w:rsid w:val="00FE2CB7"/>
    <w:rsid w:val="00FE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A9"/>
  </w:style>
  <w:style w:type="paragraph" w:styleId="1">
    <w:name w:val="heading 1"/>
    <w:basedOn w:val="a"/>
    <w:next w:val="a"/>
    <w:link w:val="10"/>
    <w:uiPriority w:val="9"/>
    <w:qFormat/>
    <w:rsid w:val="00D06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0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2CB7"/>
  </w:style>
  <w:style w:type="character" w:customStyle="1" w:styleId="c2">
    <w:name w:val="c2"/>
    <w:basedOn w:val="a0"/>
    <w:rsid w:val="00FE2CB7"/>
  </w:style>
  <w:style w:type="paragraph" w:customStyle="1" w:styleId="c18">
    <w:name w:val="c18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E2CB7"/>
  </w:style>
  <w:style w:type="paragraph" w:customStyle="1" w:styleId="c13">
    <w:name w:val="c13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E2CB7"/>
  </w:style>
  <w:style w:type="paragraph" w:customStyle="1" w:styleId="c53">
    <w:name w:val="c53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CB7"/>
  </w:style>
  <w:style w:type="paragraph" w:customStyle="1" w:styleId="c30">
    <w:name w:val="c30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E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Для таблиц"/>
    <w:link w:val="a4"/>
    <w:uiPriority w:val="1"/>
    <w:qFormat/>
    <w:rsid w:val="00661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Для таблиц Знак"/>
    <w:basedOn w:val="a0"/>
    <w:link w:val="a3"/>
    <w:uiPriority w:val="1"/>
    <w:locked/>
    <w:rsid w:val="006611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">
    <w:name w:val="c5"/>
    <w:basedOn w:val="a"/>
    <w:rsid w:val="00B4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B40D07"/>
  </w:style>
  <w:style w:type="character" w:styleId="a5">
    <w:name w:val="Hyperlink"/>
    <w:basedOn w:val="a0"/>
    <w:uiPriority w:val="99"/>
    <w:unhideWhenUsed/>
    <w:rsid w:val="00B40D07"/>
    <w:rPr>
      <w:color w:val="0000FF"/>
      <w:u w:val="single"/>
    </w:rPr>
  </w:style>
  <w:style w:type="character" w:customStyle="1" w:styleId="c14">
    <w:name w:val="c14"/>
    <w:basedOn w:val="a0"/>
    <w:rsid w:val="00B40D07"/>
  </w:style>
  <w:style w:type="character" w:customStyle="1" w:styleId="c32">
    <w:name w:val="c32"/>
    <w:basedOn w:val="a0"/>
    <w:rsid w:val="00B40D07"/>
  </w:style>
  <w:style w:type="character" w:customStyle="1" w:styleId="c38">
    <w:name w:val="c38"/>
    <w:basedOn w:val="a0"/>
    <w:rsid w:val="00B40D07"/>
  </w:style>
  <w:style w:type="paragraph" w:styleId="a6">
    <w:name w:val="header"/>
    <w:basedOn w:val="a"/>
    <w:link w:val="a7"/>
    <w:uiPriority w:val="99"/>
    <w:semiHidden/>
    <w:unhideWhenUsed/>
    <w:rsid w:val="00A2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2C44"/>
  </w:style>
  <w:style w:type="paragraph" w:styleId="a8">
    <w:name w:val="footer"/>
    <w:basedOn w:val="a"/>
    <w:link w:val="a9"/>
    <w:uiPriority w:val="99"/>
    <w:unhideWhenUsed/>
    <w:rsid w:val="00A22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C44"/>
  </w:style>
  <w:style w:type="character" w:customStyle="1" w:styleId="20">
    <w:name w:val="Заголовок 2 Знак"/>
    <w:basedOn w:val="a0"/>
    <w:link w:val="2"/>
    <w:uiPriority w:val="9"/>
    <w:rsid w:val="00B20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B20D15"/>
    <w:rPr>
      <w:b/>
      <w:bCs/>
    </w:rPr>
  </w:style>
  <w:style w:type="paragraph" w:styleId="ab">
    <w:name w:val="Normal (Web)"/>
    <w:basedOn w:val="a"/>
    <w:uiPriority w:val="99"/>
    <w:semiHidden/>
    <w:unhideWhenUsed/>
    <w:rsid w:val="00B2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013C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13C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16565D"/>
    <w:rPr>
      <w:color w:val="800080" w:themeColor="followedHyperlink"/>
      <w:u w:val="single"/>
    </w:rPr>
  </w:style>
  <w:style w:type="paragraph" w:customStyle="1" w:styleId="Default">
    <w:name w:val="Default"/>
    <w:rsid w:val="003B6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rganictitlecontentspan">
    <w:name w:val="organictitlecontentspan"/>
    <w:basedOn w:val="a0"/>
    <w:rsid w:val="00AB7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569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kolazhizni.ru/tag/%F1%EE%F6%E8%E0%EB%FC%ED%FB%E5+%F1%E5%F2%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FE466-843B-4AFF-B8CE-39CDA2E0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ПРИЛОЖЕНИЕ № 4</vt:lpstr>
      <vt:lpstr>Памятка для родителей</vt:lpstr>
      <vt:lpstr>«Как настроить родительский контроль на компьютере, планшете или смартфон»</vt:lpstr>
      <vt:lpstr>    Контроль домашнего широкополосного доступа</vt:lpstr>
      <vt:lpstr>    Игровые консоли</vt:lpstr>
      <vt:lpstr>    Современные консоли подключаются к интернету. Поэтому через них можно просматрив</vt:lpstr>
      <vt:lpstr>    Поисковые системы</vt:lpstr>
      <vt:lpstr>8)  https://www.kaspersky.ru/resource-center/definitions/what-is-internet-securi</vt:lpstr>
      <vt:lpstr>9 )  https://infourok.ru/statya-bezopasnost-v-internete-5377255.html  Информатик</vt:lpstr>
    </vt:vector>
  </TitlesOfParts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медики</dc:creator>
  <cp:lastModifiedBy>медики</cp:lastModifiedBy>
  <cp:revision>35</cp:revision>
  <cp:lastPrinted>2022-05-05T08:18:00Z</cp:lastPrinted>
  <dcterms:created xsi:type="dcterms:W3CDTF">2022-02-04T02:53:00Z</dcterms:created>
  <dcterms:modified xsi:type="dcterms:W3CDTF">2022-05-23T05:26:00Z</dcterms:modified>
</cp:coreProperties>
</file>