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w:t>
      </w:r>
      <w:proofErr w:type="spellStart"/>
      <w:r w:rsidRPr="00CA75D0">
        <w:rPr>
          <w:rFonts w:ascii="Times New Roman" w:eastAsia="Times New Roman" w:hAnsi="Times New Roman" w:cs="Times New Roman"/>
          <w:color w:val="000000"/>
          <w:sz w:val="28"/>
          <w:szCs w:val="28"/>
          <w:lang w:eastAsia="ru-RU"/>
        </w:rPr>
        <w:t>Здоровьесберегающие</w:t>
      </w:r>
      <w:proofErr w:type="spellEnd"/>
      <w:r w:rsidRPr="00CA75D0">
        <w:rPr>
          <w:rFonts w:ascii="Times New Roman" w:eastAsia="Times New Roman" w:hAnsi="Times New Roman" w:cs="Times New Roman"/>
          <w:color w:val="000000"/>
          <w:sz w:val="28"/>
          <w:szCs w:val="28"/>
          <w:lang w:eastAsia="ru-RU"/>
        </w:rPr>
        <w:t xml:space="preserve"> технологии" интегрирует все направления работы школы по сохранению, формированию и укреплению здоровья учащихся. </w:t>
      </w:r>
      <w:proofErr w:type="spellStart"/>
      <w:r w:rsidRPr="00CA75D0">
        <w:rPr>
          <w:rFonts w:ascii="Times New Roman" w:eastAsia="Times New Roman" w:hAnsi="Times New Roman" w:cs="Times New Roman"/>
          <w:color w:val="000000"/>
          <w:sz w:val="28"/>
          <w:szCs w:val="28"/>
          <w:lang w:eastAsia="ru-RU"/>
        </w:rPr>
        <w:t>Здоровьесберегающие</w:t>
      </w:r>
      <w:proofErr w:type="spellEnd"/>
      <w:r w:rsidRPr="00CA75D0">
        <w:rPr>
          <w:rFonts w:ascii="Times New Roman" w:eastAsia="Times New Roman" w:hAnsi="Times New Roman" w:cs="Times New Roman"/>
          <w:color w:val="000000"/>
          <w:sz w:val="28"/>
          <w:szCs w:val="28"/>
          <w:lang w:eastAsia="ru-RU"/>
        </w:rPr>
        <w:t xml:space="preserve"> образовательные технологии можно определить как науку, искусство и обязанность так обучать и воспитывать учащихся, чтобы они смогли потом вырастить здоровыми и счастливыми своих детей, будучи им достойным примером.</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Комментируя это определение, напомним, что задача школы не "дотянуть ' ребенка до последнего звонка, радуясь, что за эти годы с ним не случилось ничего плохого, а полноценно подготовить подростка к самостоятельной жизни, создав все предпосылки для того, чтобы эта жизнь сложилась счастливо. И здоровье здесь играет не последнюю роль.</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proofErr w:type="spellStart"/>
      <w:r w:rsidRPr="00CA75D0">
        <w:rPr>
          <w:rFonts w:ascii="Times New Roman" w:eastAsia="Times New Roman" w:hAnsi="Times New Roman" w:cs="Times New Roman"/>
          <w:color w:val="000000"/>
          <w:sz w:val="28"/>
          <w:szCs w:val="28"/>
          <w:lang w:eastAsia="ru-RU"/>
        </w:rPr>
        <w:t>Здоровьесберегающие</w:t>
      </w:r>
      <w:proofErr w:type="spellEnd"/>
      <w:r w:rsidRPr="00CA75D0">
        <w:rPr>
          <w:rFonts w:ascii="Times New Roman" w:eastAsia="Times New Roman" w:hAnsi="Times New Roman" w:cs="Times New Roman"/>
          <w:color w:val="000000"/>
          <w:sz w:val="28"/>
          <w:szCs w:val="28"/>
          <w:lang w:eastAsia="ru-RU"/>
        </w:rPr>
        <w:t xml:space="preserve"> образовательные технологии можно рассматривать и как технологическую основу </w:t>
      </w:r>
      <w:proofErr w:type="spellStart"/>
      <w:r w:rsidRPr="00CA75D0">
        <w:rPr>
          <w:rFonts w:ascii="Times New Roman" w:eastAsia="Times New Roman" w:hAnsi="Times New Roman" w:cs="Times New Roman"/>
          <w:color w:val="000000"/>
          <w:sz w:val="28"/>
          <w:szCs w:val="28"/>
          <w:lang w:eastAsia="ru-RU"/>
        </w:rPr>
        <w:t>здоровьесберегающей</w:t>
      </w:r>
      <w:proofErr w:type="spellEnd"/>
      <w:r w:rsidRPr="00CA75D0">
        <w:rPr>
          <w:rFonts w:ascii="Times New Roman" w:eastAsia="Times New Roman" w:hAnsi="Times New Roman" w:cs="Times New Roman"/>
          <w:color w:val="000000"/>
          <w:sz w:val="28"/>
          <w:szCs w:val="28"/>
          <w:lang w:eastAsia="ru-RU"/>
        </w:rPr>
        <w:t xml:space="preserve"> педагогики - одной из самых перспективных образовательных систем XXI века,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В системной последовательности приобщение школы и каждого учителя к </w:t>
      </w:r>
      <w:proofErr w:type="spellStart"/>
      <w:r w:rsidRPr="00CA75D0">
        <w:rPr>
          <w:rFonts w:ascii="Times New Roman" w:eastAsia="Times New Roman" w:hAnsi="Times New Roman" w:cs="Times New Roman"/>
          <w:color w:val="000000"/>
          <w:sz w:val="28"/>
          <w:szCs w:val="28"/>
          <w:lang w:eastAsia="ru-RU"/>
        </w:rPr>
        <w:t>здоровьесберегающим</w:t>
      </w:r>
      <w:proofErr w:type="spellEnd"/>
      <w:r w:rsidRPr="00CA75D0">
        <w:rPr>
          <w:rFonts w:ascii="Times New Roman" w:eastAsia="Times New Roman" w:hAnsi="Times New Roman" w:cs="Times New Roman"/>
          <w:color w:val="000000"/>
          <w:sz w:val="28"/>
          <w:szCs w:val="28"/>
          <w:lang w:eastAsia="ru-RU"/>
        </w:rPr>
        <w:t xml:space="preserve"> технологиям выглядит так:</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 осознание проблемы негативного воздействия школы на здоровье учащихся и необходимости ее незамедлительного разрешения;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 признание педагогами школы своей солидарной ответственности за неблагополучие состояния здоровья школьников;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3) овладение необходимыми </w:t>
      </w:r>
      <w:proofErr w:type="spellStart"/>
      <w:r w:rsidRPr="00CA75D0">
        <w:rPr>
          <w:rFonts w:ascii="Times New Roman" w:eastAsia="Times New Roman" w:hAnsi="Times New Roman" w:cs="Times New Roman"/>
          <w:color w:val="000000"/>
          <w:sz w:val="28"/>
          <w:szCs w:val="28"/>
          <w:lang w:eastAsia="ru-RU"/>
        </w:rPr>
        <w:t>здоровьесберегающими</w:t>
      </w:r>
      <w:proofErr w:type="spellEnd"/>
      <w:r w:rsidRPr="00CA75D0">
        <w:rPr>
          <w:rFonts w:ascii="Times New Roman" w:eastAsia="Times New Roman" w:hAnsi="Times New Roman" w:cs="Times New Roman"/>
          <w:color w:val="000000"/>
          <w:sz w:val="28"/>
          <w:szCs w:val="28"/>
          <w:lang w:eastAsia="ru-RU"/>
        </w:rPr>
        <w:t xml:space="preserve"> технологиями (обретение компетенций);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4) реализация полученной подготовки на практике, в тесном взаимодействии друг с другом, с медиками, с самими учащимися и их родителями.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Исследования ИВФ РАО позволяют </w:t>
      </w:r>
      <w:proofErr w:type="spellStart"/>
      <w:r w:rsidRPr="00CA75D0">
        <w:rPr>
          <w:rFonts w:ascii="Times New Roman" w:eastAsia="Times New Roman" w:hAnsi="Times New Roman" w:cs="Times New Roman"/>
          <w:color w:val="000000"/>
          <w:sz w:val="28"/>
          <w:szCs w:val="28"/>
          <w:lang w:eastAsia="ru-RU"/>
        </w:rPr>
        <w:t>проранжировать</w:t>
      </w:r>
      <w:proofErr w:type="spellEnd"/>
      <w:r w:rsidRPr="00CA75D0">
        <w:rPr>
          <w:rFonts w:ascii="Times New Roman" w:eastAsia="Times New Roman" w:hAnsi="Times New Roman" w:cs="Times New Roman"/>
          <w:color w:val="000000"/>
          <w:sz w:val="28"/>
          <w:szCs w:val="28"/>
          <w:lang w:eastAsia="ru-RU"/>
        </w:rPr>
        <w:t xml:space="preserve"> школьные факторы риска по убыванию значимости и силы влияния на здоровье учащихся: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        Стрессовая педагогическая тактика;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        Несоответствие методик и технологий обучения возрастным и функциональным возможностям школьников;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3.        Несоблюдение элементарных физиологических и гигиенических требований к организации учебного процесса;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4.        Недостаточная грамотность родителей в вопросах сохранения здоровья детей;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5.        Провалы в существующей системе физического воспитания;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6.        Интенсификация учебного процесса;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7.        Функциональная неграмотность педагога в вопросах охраны и укрепления здоровья;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8.        Частичное разрушение служб школьного медицинского контроля;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lastRenderedPageBreak/>
        <w:t>9.        Отсутствие системной работы по формированию ценности здоровья и здорового образа жизни.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CA75D0">
        <w:rPr>
          <w:rFonts w:ascii="Times New Roman" w:eastAsia="Times New Roman" w:hAnsi="Times New Roman" w:cs="Times New Roman"/>
          <w:color w:val="000000"/>
          <w:sz w:val="28"/>
          <w:szCs w:val="28"/>
          <w:lang w:eastAsia="ru-RU"/>
        </w:rPr>
        <w:t>саморегуляции</w:t>
      </w:r>
      <w:proofErr w:type="spellEnd"/>
      <w:r w:rsidRPr="00CA75D0">
        <w:rPr>
          <w:rFonts w:ascii="Times New Roman" w:eastAsia="Times New Roman" w:hAnsi="Times New Roman" w:cs="Times New Roman"/>
          <w:color w:val="000000"/>
          <w:sz w:val="28"/>
          <w:szCs w:val="28"/>
          <w:lang w:eastAsia="ru-RU"/>
        </w:rPr>
        <w:t xml:space="preserve"> физиологических функций и способствуют развитию хронических болезней. В результате существующая система школьного образования имеет </w:t>
      </w:r>
      <w:proofErr w:type="spellStart"/>
      <w:r w:rsidRPr="00CA75D0">
        <w:rPr>
          <w:rFonts w:ascii="Times New Roman" w:eastAsia="Times New Roman" w:hAnsi="Times New Roman" w:cs="Times New Roman"/>
          <w:color w:val="000000"/>
          <w:sz w:val="28"/>
          <w:szCs w:val="28"/>
          <w:lang w:eastAsia="ru-RU"/>
        </w:rPr>
        <w:t>здоровьезатратный</w:t>
      </w:r>
      <w:proofErr w:type="spellEnd"/>
      <w:r w:rsidRPr="00CA75D0">
        <w:rPr>
          <w:rFonts w:ascii="Times New Roman" w:eastAsia="Times New Roman" w:hAnsi="Times New Roman" w:cs="Times New Roman"/>
          <w:color w:val="000000"/>
          <w:sz w:val="28"/>
          <w:szCs w:val="28"/>
          <w:lang w:eastAsia="ru-RU"/>
        </w:rPr>
        <w:t xml:space="preserve"> характер.</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Поэтому учителю необходимо найти резервы собственной деятельности в сохранении и укреплении здоровья учащихся. В связи с этим, не случайно, одним из направлений деятельности современной школы является сохранение здоровья подрастающего поколения. Для этого используются </w:t>
      </w:r>
      <w:proofErr w:type="spellStart"/>
      <w:r w:rsidRPr="00CA75D0">
        <w:rPr>
          <w:rFonts w:ascii="Times New Roman" w:eastAsia="Times New Roman" w:hAnsi="Times New Roman" w:cs="Times New Roman"/>
          <w:color w:val="000000"/>
          <w:sz w:val="28"/>
          <w:szCs w:val="28"/>
          <w:lang w:eastAsia="ru-RU"/>
        </w:rPr>
        <w:t>здоровьесберегающие</w:t>
      </w:r>
      <w:proofErr w:type="spellEnd"/>
      <w:r w:rsidRPr="00CA75D0">
        <w:rPr>
          <w:rFonts w:ascii="Times New Roman" w:eastAsia="Times New Roman" w:hAnsi="Times New Roman" w:cs="Times New Roman"/>
          <w:color w:val="000000"/>
          <w:sz w:val="28"/>
          <w:szCs w:val="28"/>
          <w:lang w:eastAsia="ru-RU"/>
        </w:rPr>
        <w:t xml:space="preserve"> технологии, предполагающие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нему.</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В педагогической литературе </w:t>
      </w:r>
      <w:proofErr w:type="spellStart"/>
      <w:r w:rsidRPr="00CA75D0">
        <w:rPr>
          <w:rFonts w:ascii="Times New Roman" w:eastAsia="Times New Roman" w:hAnsi="Times New Roman" w:cs="Times New Roman"/>
          <w:color w:val="000000"/>
          <w:sz w:val="28"/>
          <w:szCs w:val="28"/>
          <w:lang w:eastAsia="ru-RU"/>
        </w:rPr>
        <w:t>здоровьесберегающие</w:t>
      </w:r>
      <w:proofErr w:type="spellEnd"/>
      <w:r w:rsidRPr="00CA75D0">
        <w:rPr>
          <w:rFonts w:ascii="Times New Roman" w:eastAsia="Times New Roman" w:hAnsi="Times New Roman" w:cs="Times New Roman"/>
          <w:color w:val="000000"/>
          <w:sz w:val="28"/>
          <w:szCs w:val="28"/>
          <w:lang w:eastAsia="ru-RU"/>
        </w:rPr>
        <w:t xml:space="preserve"> технологии определяются следующим образом:</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В качестве основополагающих принципов </w:t>
      </w:r>
      <w:proofErr w:type="spellStart"/>
      <w:r w:rsidRPr="00CA75D0">
        <w:rPr>
          <w:rFonts w:ascii="Times New Roman" w:eastAsia="Times New Roman" w:hAnsi="Times New Roman" w:cs="Times New Roman"/>
          <w:color w:val="000000"/>
          <w:sz w:val="28"/>
          <w:szCs w:val="28"/>
          <w:lang w:eastAsia="ru-RU"/>
        </w:rPr>
        <w:t>здоровьесберегающих</w:t>
      </w:r>
      <w:proofErr w:type="spellEnd"/>
      <w:r w:rsidRPr="00CA75D0">
        <w:rPr>
          <w:rFonts w:ascii="Times New Roman" w:eastAsia="Times New Roman" w:hAnsi="Times New Roman" w:cs="Times New Roman"/>
          <w:color w:val="000000"/>
          <w:sz w:val="28"/>
          <w:szCs w:val="28"/>
          <w:lang w:eastAsia="ru-RU"/>
        </w:rPr>
        <w:t xml:space="preserve"> технологий можно выделить:</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1.Создание образовательной среды, обеспечивающей снятие всех </w:t>
      </w:r>
      <w:proofErr w:type="spellStart"/>
      <w:r w:rsidRPr="00CA75D0">
        <w:rPr>
          <w:rFonts w:ascii="Times New Roman" w:eastAsia="Times New Roman" w:hAnsi="Times New Roman" w:cs="Times New Roman"/>
          <w:color w:val="000000"/>
          <w:sz w:val="28"/>
          <w:szCs w:val="28"/>
          <w:lang w:eastAsia="ru-RU"/>
        </w:rPr>
        <w:t>стрессобразующих</w:t>
      </w:r>
      <w:proofErr w:type="spellEnd"/>
      <w:r w:rsidRPr="00CA75D0">
        <w:rPr>
          <w:rFonts w:ascii="Times New Roman" w:eastAsia="Times New Roman" w:hAnsi="Times New Roman" w:cs="Times New Roman"/>
          <w:color w:val="000000"/>
          <w:sz w:val="28"/>
          <w:szCs w:val="28"/>
          <w:lang w:eastAsia="ru-RU"/>
        </w:rPr>
        <w:t xml:space="preserve">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4. Построение учебно-воспитательного процесса в соответствии с закономерностями становления психических функций. Прежде </w:t>
      </w:r>
      <w:proofErr w:type="gramStart"/>
      <w:r w:rsidRPr="00CA75D0">
        <w:rPr>
          <w:rFonts w:ascii="Times New Roman" w:eastAsia="Times New Roman" w:hAnsi="Times New Roman" w:cs="Times New Roman"/>
          <w:color w:val="000000"/>
          <w:sz w:val="28"/>
          <w:szCs w:val="28"/>
          <w:lang w:eastAsia="ru-RU"/>
        </w:rPr>
        <w:t>всего</w:t>
      </w:r>
      <w:proofErr w:type="gramEnd"/>
      <w:r w:rsidRPr="00CA75D0">
        <w:rPr>
          <w:rFonts w:ascii="Times New Roman" w:eastAsia="Times New Roman" w:hAnsi="Times New Roman" w:cs="Times New Roman"/>
          <w:color w:val="000000"/>
          <w:sz w:val="28"/>
          <w:szCs w:val="28"/>
          <w:lang w:eastAsia="ru-RU"/>
        </w:rPr>
        <w:t xml:space="preserve">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5.Осознание ребенком успешности в любых видах деятельности. Педагогу нет необходимости быть необъективным - он может выделить </w:t>
      </w:r>
      <w:r w:rsidRPr="00CA75D0">
        <w:rPr>
          <w:rFonts w:ascii="Times New Roman" w:eastAsia="Times New Roman" w:hAnsi="Times New Roman" w:cs="Times New Roman"/>
          <w:color w:val="000000"/>
          <w:sz w:val="28"/>
          <w:szCs w:val="28"/>
          <w:lang w:eastAsia="ru-RU"/>
        </w:rPr>
        <w:lastRenderedPageBreak/>
        <w:t>какой-то кусочек или аспект работы, похвалить за старание в определенный период времени.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6.Рациональная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снижаются общая заболеваемость, обострение хронических заболеваний, пропуски по болезни.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7. 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8.Обеспечение прочного запоминания. Научно обоснованная система повторения - необходимое условие </w:t>
      </w:r>
      <w:proofErr w:type="spellStart"/>
      <w:r w:rsidRPr="00CA75D0">
        <w:rPr>
          <w:rFonts w:ascii="Times New Roman" w:eastAsia="Times New Roman" w:hAnsi="Times New Roman" w:cs="Times New Roman"/>
          <w:color w:val="000000"/>
          <w:sz w:val="28"/>
          <w:szCs w:val="28"/>
          <w:lang w:eastAsia="ru-RU"/>
        </w:rPr>
        <w:t>здоровьесберегающих</w:t>
      </w:r>
      <w:proofErr w:type="spellEnd"/>
      <w:r w:rsidRPr="00CA75D0">
        <w:rPr>
          <w:rFonts w:ascii="Times New Roman" w:eastAsia="Times New Roman" w:hAnsi="Times New Roman" w:cs="Times New Roman"/>
          <w:color w:val="000000"/>
          <w:sz w:val="28"/>
          <w:szCs w:val="28"/>
          <w:lang w:eastAsia="ru-RU"/>
        </w:rPr>
        <w:t xml:space="preserve"> технологий.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proofErr w:type="spellStart"/>
      <w:r w:rsidRPr="00CA75D0">
        <w:rPr>
          <w:rFonts w:ascii="Times New Roman" w:eastAsia="Times New Roman" w:hAnsi="Times New Roman" w:cs="Times New Roman"/>
          <w:b/>
          <w:bCs/>
          <w:color w:val="000000"/>
          <w:sz w:val="28"/>
          <w:szCs w:val="28"/>
          <w:lang w:eastAsia="ru-RU"/>
        </w:rPr>
        <w:t>Здоровьесберегающие</w:t>
      </w:r>
      <w:proofErr w:type="spellEnd"/>
      <w:r w:rsidRPr="00CA75D0">
        <w:rPr>
          <w:rFonts w:ascii="Times New Roman" w:eastAsia="Times New Roman" w:hAnsi="Times New Roman" w:cs="Times New Roman"/>
          <w:b/>
          <w:bCs/>
          <w:color w:val="000000"/>
          <w:sz w:val="28"/>
          <w:szCs w:val="28"/>
          <w:lang w:eastAsia="ru-RU"/>
        </w:rPr>
        <w:t xml:space="preserve"> технологии, применяемые в учебно-воспитательном процессе, можно разделить на четыре основные группы:</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 Технологии, обеспечивающие гигиенически оптимальные условия образовательного процесса.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 Технологии оптимальной организации учебного процесса и физической активности школьников.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3. Разнообразные психолого-педагогические технологии, используемые на уроках и во внеурочной деятельности педагогами и воспитателями.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4. Образовательные технологии </w:t>
      </w:r>
      <w:proofErr w:type="spellStart"/>
      <w:r w:rsidRPr="00CA75D0">
        <w:rPr>
          <w:rFonts w:ascii="Times New Roman" w:eastAsia="Times New Roman" w:hAnsi="Times New Roman" w:cs="Times New Roman"/>
          <w:color w:val="000000"/>
          <w:sz w:val="28"/>
          <w:szCs w:val="28"/>
          <w:lang w:eastAsia="ru-RU"/>
        </w:rPr>
        <w:t>здоровьесберегающей</w:t>
      </w:r>
      <w:proofErr w:type="spellEnd"/>
      <w:r w:rsidRPr="00CA75D0">
        <w:rPr>
          <w:rFonts w:ascii="Times New Roman" w:eastAsia="Times New Roman" w:hAnsi="Times New Roman" w:cs="Times New Roman"/>
          <w:color w:val="000000"/>
          <w:sz w:val="28"/>
          <w:szCs w:val="28"/>
          <w:lang w:eastAsia="ru-RU"/>
        </w:rPr>
        <w:t xml:space="preserve"> направленности.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Рассмотрим эти группы </w:t>
      </w:r>
      <w:proofErr w:type="spellStart"/>
      <w:r w:rsidRPr="00CA75D0">
        <w:rPr>
          <w:rFonts w:ascii="Times New Roman" w:eastAsia="Times New Roman" w:hAnsi="Times New Roman" w:cs="Times New Roman"/>
          <w:color w:val="000000"/>
          <w:sz w:val="28"/>
          <w:szCs w:val="28"/>
          <w:lang w:eastAsia="ru-RU"/>
        </w:rPr>
        <w:t>здоровьесберегающих</w:t>
      </w:r>
      <w:proofErr w:type="spellEnd"/>
      <w:r w:rsidRPr="00CA75D0">
        <w:rPr>
          <w:rFonts w:ascii="Times New Roman" w:eastAsia="Times New Roman" w:hAnsi="Times New Roman" w:cs="Times New Roman"/>
          <w:color w:val="000000"/>
          <w:sz w:val="28"/>
          <w:szCs w:val="28"/>
          <w:lang w:eastAsia="ru-RU"/>
        </w:rPr>
        <w:t xml:space="preserve"> технологий.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Технологии, обеспечивающие гигиенически оптимальные условия образовательного процесса.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Нельзя забывать и о гигиенических условиях урока, которые влияют на состояние здоровья учащихся и учителя.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Критерии </w:t>
      </w:r>
      <w:proofErr w:type="spellStart"/>
      <w:r w:rsidRPr="00CA75D0">
        <w:rPr>
          <w:rFonts w:ascii="Times New Roman" w:eastAsia="Times New Roman" w:hAnsi="Times New Roman" w:cs="Times New Roman"/>
          <w:color w:val="000000"/>
          <w:sz w:val="28"/>
          <w:szCs w:val="28"/>
          <w:lang w:eastAsia="ru-RU"/>
        </w:rPr>
        <w:t>здоровьесбережения</w:t>
      </w:r>
      <w:proofErr w:type="spellEnd"/>
      <w:r w:rsidRPr="00CA75D0">
        <w:rPr>
          <w:rFonts w:ascii="Times New Roman" w:eastAsia="Times New Roman" w:hAnsi="Times New Roman" w:cs="Times New Roman"/>
          <w:color w:val="000000"/>
          <w:sz w:val="28"/>
          <w:szCs w:val="28"/>
          <w:lang w:eastAsia="ru-RU"/>
        </w:rPr>
        <w:t xml:space="preserve"> на уроке, их краткая характеристика и уровни гигиенической рациональности урока представлены в таблице.</w:t>
      </w:r>
    </w:p>
    <w:tbl>
      <w:tblPr>
        <w:tblW w:w="12225"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4468"/>
        <w:gridCol w:w="7757"/>
      </w:tblGrid>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 xml:space="preserve">Критерии </w:t>
            </w:r>
            <w:proofErr w:type="spellStart"/>
            <w:r w:rsidRPr="00CA75D0">
              <w:rPr>
                <w:rFonts w:ascii="Times New Roman" w:eastAsia="Times New Roman" w:hAnsi="Times New Roman" w:cs="Times New Roman"/>
                <w:b/>
                <w:bCs/>
                <w:color w:val="000000"/>
                <w:sz w:val="28"/>
                <w:szCs w:val="28"/>
                <w:lang w:eastAsia="ru-RU"/>
              </w:rPr>
              <w:t>здоровьесбережения</w:t>
            </w:r>
            <w:proofErr w:type="spellEnd"/>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Характеристика</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Обстановка и гигиенические условия в классе</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Температура и свежесть воздуха, освещение класса и доски, правильно подобранная мебель, регулярная влажная уборка, рассадка учащихся с учётом медицинских показаний и т.п.</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Количество видов учебной деятельности</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proofErr w:type="gramStart"/>
            <w:r w:rsidRPr="00CA75D0">
              <w:rPr>
                <w:rFonts w:ascii="Times New Roman" w:eastAsia="Times New Roman" w:hAnsi="Times New Roman" w:cs="Times New Roman"/>
                <w:color w:val="000000"/>
                <w:sz w:val="28"/>
                <w:szCs w:val="28"/>
                <w:lang w:eastAsia="ru-RU"/>
              </w:rPr>
              <w:t>Виды учебной деятельности: опрос, письмо, чтение, слушание, рассказ, ответы на вопросы, решение примеров, рассматривание, списывание и т. д. Норма – 4-7 видов за урок.</w:t>
            </w:r>
            <w:proofErr w:type="gramEnd"/>
            <w:r w:rsidRPr="00CA75D0">
              <w:rPr>
                <w:rFonts w:ascii="Times New Roman" w:eastAsia="Times New Roman" w:hAnsi="Times New Roman" w:cs="Times New Roman"/>
                <w:color w:val="000000"/>
                <w:sz w:val="28"/>
                <w:szCs w:val="28"/>
                <w:lang w:eastAsia="ru-RU"/>
              </w:rPr>
              <w:t xml:space="preserve"> Частые смены одной деятельности другой требуют от учащихся дополнительных адаптационных усилий.</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Средняя продолжительность и </w:t>
            </w:r>
            <w:r w:rsidRPr="00CA75D0">
              <w:rPr>
                <w:rFonts w:ascii="Times New Roman" w:eastAsia="Times New Roman" w:hAnsi="Times New Roman" w:cs="Times New Roman"/>
                <w:color w:val="000000"/>
                <w:sz w:val="28"/>
                <w:szCs w:val="28"/>
                <w:lang w:eastAsia="ru-RU"/>
              </w:rPr>
              <w:lastRenderedPageBreak/>
              <w:t>частота чередования видов деятельности</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lastRenderedPageBreak/>
              <w:t>Ориентировочная норма – 7-10 минут.</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lastRenderedPageBreak/>
              <w:t>Количество видов преподавания</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proofErr w:type="gramStart"/>
            <w:r w:rsidRPr="00CA75D0">
              <w:rPr>
                <w:rFonts w:ascii="Times New Roman" w:eastAsia="Times New Roman" w:hAnsi="Times New Roman" w:cs="Times New Roman"/>
                <w:color w:val="000000"/>
                <w:sz w:val="28"/>
                <w:szCs w:val="28"/>
                <w:lang w:eastAsia="ru-RU"/>
              </w:rPr>
              <w:t>Виды преподавания: словесный, наглядный, самостоятельная работа, аудиовизуальный, практическая работа, самостоятельная работа и т.п.</w:t>
            </w:r>
            <w:proofErr w:type="gramEnd"/>
            <w:r w:rsidRPr="00CA75D0">
              <w:rPr>
                <w:rFonts w:ascii="Times New Roman" w:eastAsia="Times New Roman" w:hAnsi="Times New Roman" w:cs="Times New Roman"/>
                <w:color w:val="000000"/>
                <w:sz w:val="28"/>
                <w:szCs w:val="28"/>
                <w:lang w:eastAsia="ru-RU"/>
              </w:rPr>
              <w:t xml:space="preserve"> Норма – не менее 3х.</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Чередование видов преподавания</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Норма – не позже чем через 10-15 минут.</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Наличие и место методов, способствующих активизации</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Метод свободного выбора (свободная беседа, выбор способа действия, свобода творчества).</w:t>
            </w:r>
            <w:r w:rsidRPr="00CA75D0">
              <w:rPr>
                <w:rFonts w:ascii="Times New Roman" w:eastAsia="Times New Roman" w:hAnsi="Times New Roman" w:cs="Times New Roman"/>
                <w:color w:val="000000"/>
                <w:sz w:val="28"/>
                <w:szCs w:val="28"/>
                <w:lang w:eastAsia="ru-RU"/>
              </w:rPr>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CA75D0">
              <w:rPr>
                <w:rFonts w:ascii="Times New Roman" w:eastAsia="Times New Roman" w:hAnsi="Times New Roman" w:cs="Times New Roman"/>
                <w:color w:val="000000"/>
                <w:sz w:val="28"/>
                <w:szCs w:val="28"/>
                <w:lang w:eastAsia="ru-RU"/>
              </w:rPr>
              <w:t>взаимооценки</w:t>
            </w:r>
            <w:proofErr w:type="spellEnd"/>
            <w:r w:rsidRPr="00CA75D0">
              <w:rPr>
                <w:rFonts w:ascii="Times New Roman" w:eastAsia="Times New Roman" w:hAnsi="Times New Roman" w:cs="Times New Roman"/>
                <w:color w:val="000000"/>
                <w:sz w:val="28"/>
                <w:szCs w:val="28"/>
                <w:lang w:eastAsia="ru-RU"/>
              </w:rPr>
              <w:t>)</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Место и длительность применения ТСО</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Умение учителя использовать ТСО как средство для дискуссии, беседы, обсуждения</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Поза учащегося, чередование позы</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Правильная посадка ученика, смена видов деятельности требует смены позы</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Наличие, место, содержание и продолжительность на уроке моментов оздоровления</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Физкультминутки, динамические паузы, дыхательная гимнастика, гимнастика для глаз, массаж активных точек</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Наличие мотивации деятельности учащихся на уроке</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Внешняя мотивация: оценка, похвала, поддержка, соревновательный момент. Стимуляция внутренней мотивации:</w:t>
            </w:r>
            <w:r w:rsidRPr="00CA75D0">
              <w:rPr>
                <w:rFonts w:ascii="Times New Roman" w:eastAsia="Times New Roman" w:hAnsi="Times New Roman" w:cs="Times New Roman"/>
                <w:color w:val="000000"/>
                <w:sz w:val="28"/>
                <w:szCs w:val="28"/>
                <w:lang w:eastAsia="ru-RU"/>
              </w:rPr>
              <w:br/>
              <w:t>стремление больше узнать, радость от активности, интерес к изучаемому материалу</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Психологический климат на уроке</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Взаимоотношения на уроке: учитель — ученик (комфорт</w:t>
            </w:r>
            <w:r w:rsidRPr="00CA75D0">
              <w:rPr>
                <w:rFonts w:ascii="Times New Roman" w:eastAsia="Times New Roman" w:hAnsi="Times New Roman" w:cs="Times New Roman"/>
                <w:color w:val="000000"/>
                <w:sz w:val="28"/>
                <w:szCs w:val="28"/>
                <w:lang w:eastAsia="ru-RU"/>
              </w:rPr>
              <w:br/>
              <w:t>— напряжение, сотрудничество — авторитарность, учет возрастных особенностей); ученик — учени</w:t>
            </w:r>
            <w:proofErr w:type="gramStart"/>
            <w:r w:rsidRPr="00CA75D0">
              <w:rPr>
                <w:rFonts w:ascii="Times New Roman" w:eastAsia="Times New Roman" w:hAnsi="Times New Roman" w:cs="Times New Roman"/>
                <w:color w:val="000000"/>
                <w:sz w:val="28"/>
                <w:szCs w:val="28"/>
                <w:lang w:eastAsia="ru-RU"/>
              </w:rPr>
              <w:t>к(</w:t>
            </w:r>
            <w:proofErr w:type="gramEnd"/>
            <w:r w:rsidRPr="00CA75D0">
              <w:rPr>
                <w:rFonts w:ascii="Times New Roman" w:eastAsia="Times New Roman" w:hAnsi="Times New Roman" w:cs="Times New Roman"/>
                <w:color w:val="000000"/>
                <w:sz w:val="28"/>
                <w:szCs w:val="28"/>
                <w:lang w:eastAsia="ru-RU"/>
              </w:rPr>
              <w:t>сотрудничество — соперничество, дружелюбие — враждебность, активность — пассивность, заинтересованность — безразличие)</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Эмоциональные разрядки на уроке</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proofErr w:type="gramStart"/>
            <w:r w:rsidRPr="00CA75D0">
              <w:rPr>
                <w:rFonts w:ascii="Times New Roman" w:eastAsia="Times New Roman" w:hAnsi="Times New Roman" w:cs="Times New Roman"/>
                <w:color w:val="000000"/>
                <w:sz w:val="28"/>
                <w:szCs w:val="28"/>
                <w:lang w:eastAsia="ru-RU"/>
              </w:rPr>
              <w:t>Шутка, улыбка, юмористическая или поучительная картинка, поговорка, афоризм, музыкальная минутка, четверостишие</w:t>
            </w:r>
            <w:proofErr w:type="gramEnd"/>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Момент наступления утомления и снижения учебной активности</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Определяется в ходе наблюдения по возрастанию двигательных или пассивных отвлечений в процессе учебной деятельности</w:t>
            </w:r>
          </w:p>
        </w:tc>
      </w:tr>
      <w:tr w:rsidR="00CA75D0" w:rsidRPr="00CA75D0" w:rsidTr="00CA75D0">
        <w:tc>
          <w:tcPr>
            <w:tcW w:w="3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Темп окончания урока</w:t>
            </w:r>
          </w:p>
        </w:tc>
        <w:tc>
          <w:tcPr>
            <w:tcW w:w="6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Спокойное завершение урока: учащиеся имеют возможность задать учителю вопросы, учитель комментировать задание на дом.</w:t>
            </w:r>
          </w:p>
        </w:tc>
      </w:tr>
    </w:tbl>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Технологии оптимальной организации учебного процесса и физической активности школьников.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Анализ научно-методической литературы позволяет выделить четыре основных правила построения урока с позиции </w:t>
      </w:r>
      <w:proofErr w:type="spellStart"/>
      <w:r w:rsidRPr="00CA75D0">
        <w:rPr>
          <w:rFonts w:ascii="Times New Roman" w:eastAsia="Times New Roman" w:hAnsi="Times New Roman" w:cs="Times New Roman"/>
          <w:color w:val="000000"/>
          <w:sz w:val="28"/>
          <w:szCs w:val="28"/>
          <w:lang w:eastAsia="ru-RU"/>
        </w:rPr>
        <w:t>здоровьесберегающих</w:t>
      </w:r>
      <w:proofErr w:type="spellEnd"/>
      <w:r w:rsidRPr="00CA75D0">
        <w:rPr>
          <w:rFonts w:ascii="Times New Roman" w:eastAsia="Times New Roman" w:hAnsi="Times New Roman" w:cs="Times New Roman"/>
          <w:color w:val="000000"/>
          <w:sz w:val="28"/>
          <w:szCs w:val="28"/>
          <w:lang w:eastAsia="ru-RU"/>
        </w:rPr>
        <w:t xml:space="preserve"> технологий.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Правило 1.Правильная организация урока.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w:t>
      </w:r>
      <w:r w:rsidRPr="00CA75D0">
        <w:rPr>
          <w:rFonts w:ascii="Times New Roman" w:eastAsia="Times New Roman" w:hAnsi="Times New Roman" w:cs="Times New Roman"/>
          <w:color w:val="000000"/>
          <w:sz w:val="28"/>
          <w:szCs w:val="28"/>
          <w:lang w:eastAsia="ru-RU"/>
        </w:rPr>
        <w:lastRenderedPageBreak/>
        <w:t>того что он хочет узнать, готовность и умение задать (сформулировать) вопрос.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Организация урока должна обязательно включать три этапа: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-1-й этап: учитель сообщает информацию (одновременно стимулирует вопросы);</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-2-й этап: ученики формулируют и задают вопросы</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-3-й этап: учитель и ученики отвечают на вопросы.</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Результат урока - взаимный интерес, который подавляет утомление.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Правило 2. Использование всех каналов восприятия.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Особенности восприятия определяются одним из важнейших свойств индивидуальности — функциональной асимметрией мозга: распределением </w:t>
      </w:r>
      <w:proofErr w:type="spellStart"/>
      <w:r w:rsidRPr="00CA75D0">
        <w:rPr>
          <w:rFonts w:ascii="Times New Roman" w:eastAsia="Times New Roman" w:hAnsi="Times New Roman" w:cs="Times New Roman"/>
          <w:color w:val="000000"/>
          <w:sz w:val="28"/>
          <w:szCs w:val="28"/>
          <w:lang w:eastAsia="ru-RU"/>
        </w:rPr>
        <w:t>психи¬ческих</w:t>
      </w:r>
      <w:proofErr w:type="spellEnd"/>
      <w:r w:rsidRPr="00CA75D0">
        <w:rPr>
          <w:rFonts w:ascii="Times New Roman" w:eastAsia="Times New Roman" w:hAnsi="Times New Roman" w:cs="Times New Roman"/>
          <w:color w:val="000000"/>
          <w:sz w:val="28"/>
          <w:szCs w:val="28"/>
          <w:lang w:eastAsia="ru-RU"/>
        </w:rPr>
        <w:t xml:space="preserve"> функций между полушариями. Выделяются различные типы функциональной организации двух полушарий мозга: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левополушарные люди — при доминировании левого полушария. Для них характерен словесно-логический стиль познавательных процессов, склонность к абстрагированию и обобщению;</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правополушарные люди — доминирование правого полушария, развитие конкретно-образного мышления и воображения;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 </w:t>
      </w:r>
      <w:proofErr w:type="spellStart"/>
      <w:r w:rsidRPr="00CA75D0">
        <w:rPr>
          <w:rFonts w:ascii="Times New Roman" w:eastAsia="Times New Roman" w:hAnsi="Times New Roman" w:cs="Times New Roman"/>
          <w:color w:val="000000"/>
          <w:sz w:val="28"/>
          <w:szCs w:val="28"/>
          <w:lang w:eastAsia="ru-RU"/>
        </w:rPr>
        <w:t>равнополушарные</w:t>
      </w:r>
      <w:proofErr w:type="spellEnd"/>
      <w:r w:rsidRPr="00CA75D0">
        <w:rPr>
          <w:rFonts w:ascii="Times New Roman" w:eastAsia="Times New Roman" w:hAnsi="Times New Roman" w:cs="Times New Roman"/>
          <w:color w:val="000000"/>
          <w:sz w:val="28"/>
          <w:szCs w:val="28"/>
          <w:lang w:eastAsia="ru-RU"/>
        </w:rPr>
        <w:t xml:space="preserve"> люди — у них отсутствует ярко выраженное доминирование одного из полушарий.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На основе предпочтительных каналов восприятия информации различают:</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аудиальное восприятие;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визуальное восприятие;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кинестетическое восприятие.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Правило 3. Учет зоны работоспособности учащихся. Распределение интенсивности умственной деятельности.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Экспериментально доказано, что </w:t>
      </w:r>
      <w:proofErr w:type="spellStart"/>
      <w:r w:rsidRPr="00CA75D0">
        <w:rPr>
          <w:rFonts w:ascii="Times New Roman" w:eastAsia="Times New Roman" w:hAnsi="Times New Roman" w:cs="Times New Roman"/>
          <w:color w:val="000000"/>
          <w:sz w:val="28"/>
          <w:szCs w:val="28"/>
          <w:lang w:eastAsia="ru-RU"/>
        </w:rPr>
        <w:t>биоритмологический</w:t>
      </w:r>
      <w:proofErr w:type="spellEnd"/>
      <w:r w:rsidRPr="00CA75D0">
        <w:rPr>
          <w:rFonts w:ascii="Times New Roman" w:eastAsia="Times New Roman" w:hAnsi="Times New Roman" w:cs="Times New Roman"/>
          <w:color w:val="000000"/>
          <w:sz w:val="28"/>
          <w:szCs w:val="28"/>
          <w:lang w:eastAsia="ru-RU"/>
        </w:rPr>
        <w:t xml:space="preserve"> оптимум работоспособности у школьников имеет свои пики и </w:t>
      </w:r>
      <w:proofErr w:type="gramStart"/>
      <w:r w:rsidRPr="00CA75D0">
        <w:rPr>
          <w:rFonts w:ascii="Times New Roman" w:eastAsia="Times New Roman" w:hAnsi="Times New Roman" w:cs="Times New Roman"/>
          <w:color w:val="000000"/>
          <w:sz w:val="28"/>
          <w:szCs w:val="28"/>
          <w:lang w:eastAsia="ru-RU"/>
        </w:rPr>
        <w:t>спады</w:t>
      </w:r>
      <w:proofErr w:type="gramEnd"/>
      <w:r w:rsidRPr="00CA75D0">
        <w:rPr>
          <w:rFonts w:ascii="Times New Roman" w:eastAsia="Times New Roman" w:hAnsi="Times New Roman" w:cs="Times New Roman"/>
          <w:color w:val="000000"/>
          <w:sz w:val="28"/>
          <w:szCs w:val="28"/>
          <w:lang w:eastAsia="ru-RU"/>
        </w:rPr>
        <w:t xml:space="preserve"> как в течение учебного дня, так и в разные дни учебной недели. Работоспособность зависит и от возрастных особенностей детей.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При организации урока выделяют три основных этапа с точки зрения здоровье сбережения, которые характеризуются своей продолжительностью, объемом нагрузки и характерными видами деятельности. Эффективность усвоения знаний учащихся в </w:t>
      </w:r>
      <w:proofErr w:type="spellStart"/>
      <w:r w:rsidRPr="00CA75D0">
        <w:rPr>
          <w:rFonts w:ascii="Times New Roman" w:eastAsia="Times New Roman" w:hAnsi="Times New Roman" w:cs="Times New Roman"/>
          <w:color w:val="000000"/>
          <w:sz w:val="28"/>
          <w:szCs w:val="28"/>
          <w:lang w:eastAsia="ru-RU"/>
        </w:rPr>
        <w:t>тече¬ние</w:t>
      </w:r>
      <w:proofErr w:type="spellEnd"/>
      <w:r w:rsidRPr="00CA75D0">
        <w:rPr>
          <w:rFonts w:ascii="Times New Roman" w:eastAsia="Times New Roman" w:hAnsi="Times New Roman" w:cs="Times New Roman"/>
          <w:color w:val="000000"/>
          <w:sz w:val="28"/>
          <w:szCs w:val="28"/>
          <w:lang w:eastAsia="ru-RU"/>
        </w:rPr>
        <w:t xml:space="preserve"> урока такова:5-25-я минута — 80%; 25-35-я минута — 60-40%; 35—40-я минута — 10%.</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Интенсивность умственной деятельности учащихся в ходе урока.</w:t>
      </w:r>
    </w:p>
    <w:tbl>
      <w:tblPr>
        <w:tblW w:w="12225"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1727"/>
        <w:gridCol w:w="5940"/>
      </w:tblGrid>
      <w:tr w:rsidR="00CA75D0" w:rsidRPr="00CA75D0" w:rsidTr="00CA75D0">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Часть урока</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Время</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Деятельность</w:t>
            </w:r>
          </w:p>
        </w:tc>
      </w:tr>
      <w:tr w:rsidR="00CA75D0" w:rsidRPr="00CA75D0" w:rsidTr="00CA75D0">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1-й этап. Врабатывание</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5 мин.</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Репродуктивная, переходящая в продуктивную. Повторение</w:t>
            </w:r>
          </w:p>
        </w:tc>
      </w:tr>
      <w:tr w:rsidR="00CA75D0" w:rsidRPr="00CA75D0" w:rsidTr="00CA75D0">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lastRenderedPageBreak/>
              <w:t>2-й этап.</w:t>
            </w:r>
            <w:r w:rsidRPr="00CA75D0">
              <w:rPr>
                <w:rFonts w:ascii="Times New Roman" w:eastAsia="Times New Roman" w:hAnsi="Times New Roman" w:cs="Times New Roman"/>
                <w:color w:val="000000"/>
                <w:sz w:val="28"/>
                <w:szCs w:val="28"/>
                <w:lang w:eastAsia="ru-RU"/>
              </w:rPr>
              <w:br/>
              <w:t>Максимальная работоспособность</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20-25</w:t>
            </w:r>
            <w:r w:rsidRPr="00CA75D0">
              <w:rPr>
                <w:rFonts w:ascii="Times New Roman" w:eastAsia="Times New Roman" w:hAnsi="Times New Roman" w:cs="Times New Roman"/>
                <w:color w:val="000000"/>
                <w:sz w:val="28"/>
                <w:szCs w:val="28"/>
                <w:lang w:eastAsia="ru-RU"/>
              </w:rPr>
              <w:br/>
              <w:t>мин.</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proofErr w:type="gramStart"/>
            <w:r w:rsidRPr="00CA75D0">
              <w:rPr>
                <w:rFonts w:ascii="Times New Roman" w:eastAsia="Times New Roman" w:hAnsi="Times New Roman" w:cs="Times New Roman"/>
                <w:color w:val="000000"/>
                <w:sz w:val="28"/>
                <w:szCs w:val="28"/>
                <w:lang w:eastAsia="ru-RU"/>
              </w:rPr>
              <w:t>Продуктивная</w:t>
            </w:r>
            <w:proofErr w:type="gramEnd"/>
            <w:r w:rsidRPr="00CA75D0">
              <w:rPr>
                <w:rFonts w:ascii="Times New Roman" w:eastAsia="Times New Roman" w:hAnsi="Times New Roman" w:cs="Times New Roman"/>
                <w:color w:val="000000"/>
                <w:sz w:val="28"/>
                <w:szCs w:val="28"/>
                <w:lang w:eastAsia="ru-RU"/>
              </w:rPr>
              <w:t>, творческая, знакомство с новым материалом</w:t>
            </w:r>
          </w:p>
        </w:tc>
      </w:tr>
      <w:tr w:rsidR="00CA75D0" w:rsidRPr="00CA75D0" w:rsidTr="00CA75D0">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3-й этап. Конечный порыв</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10-15 мин.</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A75D0" w:rsidRPr="00CA75D0" w:rsidRDefault="00CA75D0" w:rsidP="00CA75D0">
            <w:pPr>
              <w:spacing w:after="0" w:line="0" w:lineRule="atLeast"/>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Репродуктивная, отработка узловых моментов </w:t>
            </w:r>
            <w:proofErr w:type="gramStart"/>
            <w:r w:rsidRPr="00CA75D0">
              <w:rPr>
                <w:rFonts w:ascii="Times New Roman" w:eastAsia="Times New Roman" w:hAnsi="Times New Roman" w:cs="Times New Roman"/>
                <w:color w:val="000000"/>
                <w:sz w:val="28"/>
                <w:szCs w:val="28"/>
                <w:lang w:eastAsia="ru-RU"/>
              </w:rPr>
              <w:t>пройденного</w:t>
            </w:r>
            <w:proofErr w:type="gramEnd"/>
          </w:p>
        </w:tc>
      </w:tr>
    </w:tbl>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Отсюда понятно, что не всегда оправдана та практика, когда учитель первую, наиболее продуктивную часть урока отводит под опрос домашнего задания: лучше эту часть урока посвятить изучению нового материала, а опрос перенести на вторую, менее продуктивную.</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 xml:space="preserve">Правило 4. Уместное и правильное применение </w:t>
      </w:r>
      <w:proofErr w:type="spellStart"/>
      <w:r w:rsidRPr="00CA75D0">
        <w:rPr>
          <w:rFonts w:ascii="Times New Roman" w:eastAsia="Times New Roman" w:hAnsi="Times New Roman" w:cs="Times New Roman"/>
          <w:b/>
          <w:bCs/>
          <w:color w:val="000000"/>
          <w:sz w:val="28"/>
          <w:szCs w:val="28"/>
          <w:lang w:eastAsia="ru-RU"/>
        </w:rPr>
        <w:t>физкультпауз</w:t>
      </w:r>
      <w:proofErr w:type="spellEnd"/>
      <w:r w:rsidRPr="00CA75D0">
        <w:rPr>
          <w:rFonts w:ascii="Times New Roman" w:eastAsia="Times New Roman" w:hAnsi="Times New Roman" w:cs="Times New Roman"/>
          <w:b/>
          <w:bCs/>
          <w:color w:val="000000"/>
          <w:sz w:val="28"/>
          <w:szCs w:val="28"/>
          <w:lang w:eastAsia="ru-RU"/>
        </w:rPr>
        <w:t>.</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Педагоги обязаны учитывать тот факт, что вынужденное ограничение двигательной активности при умственной деятельности сокращает поток импульсов от мы</w:t>
      </w:r>
      <w:proofErr w:type="gramStart"/>
      <w:r w:rsidRPr="00CA75D0">
        <w:rPr>
          <w:rFonts w:ascii="Times New Roman" w:eastAsia="Times New Roman" w:hAnsi="Times New Roman" w:cs="Times New Roman"/>
          <w:color w:val="000000"/>
          <w:sz w:val="28"/>
          <w:szCs w:val="28"/>
          <w:lang w:eastAsia="ru-RU"/>
        </w:rPr>
        <w:t>шц к дв</w:t>
      </w:r>
      <w:proofErr w:type="gramEnd"/>
      <w:r w:rsidRPr="00CA75D0">
        <w:rPr>
          <w:rFonts w:ascii="Times New Roman" w:eastAsia="Times New Roman" w:hAnsi="Times New Roman" w:cs="Times New Roman"/>
          <w:color w:val="000000"/>
          <w:sz w:val="28"/>
          <w:szCs w:val="28"/>
          <w:lang w:eastAsia="ru-RU"/>
        </w:rPr>
        <w:t xml:space="preserve">игательным центрам коры головного мозга. Это снижает возбудимость нервных центров, </w:t>
      </w:r>
      <w:proofErr w:type="gramStart"/>
      <w:r w:rsidRPr="00CA75D0">
        <w:rPr>
          <w:rFonts w:ascii="Times New Roman" w:eastAsia="Times New Roman" w:hAnsi="Times New Roman" w:cs="Times New Roman"/>
          <w:color w:val="000000"/>
          <w:sz w:val="28"/>
          <w:szCs w:val="28"/>
          <w:lang w:eastAsia="ru-RU"/>
        </w:rPr>
        <w:t>а</w:t>
      </w:r>
      <w:proofErr w:type="gramEnd"/>
      <w:r w:rsidRPr="00CA75D0">
        <w:rPr>
          <w:rFonts w:ascii="Times New Roman" w:eastAsia="Times New Roman" w:hAnsi="Times New Roman" w:cs="Times New Roman"/>
          <w:color w:val="000000"/>
          <w:sz w:val="28"/>
          <w:szCs w:val="28"/>
          <w:lang w:eastAsia="ru-RU"/>
        </w:rPr>
        <w:t xml:space="preserve"> следовательно, и умственную работоспособность. Отсутствие мышечных напряжений и механическое сдавливание кровеносных сосудов задней поверхности бедра в положении сидя снижает интенсивность кровообращения, ухудшает кровоснабжение головного мозга, осложняет его работу. Отсюда понятна необходимость выделения на уроке минут двигательной активности. Известно, что более эффективное восстановление работоспособности происходит при активном отдыхе.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 Активизировать его можно с помощью специально организованных физических упражнений. Существуют разные формы занятий физическими упражнениями на уроке: физкультурная пауза, физкультурная минутка, физкультурная </w:t>
      </w:r>
      <w:proofErr w:type="spellStart"/>
      <w:r w:rsidRPr="00CA75D0">
        <w:rPr>
          <w:rFonts w:ascii="Times New Roman" w:eastAsia="Times New Roman" w:hAnsi="Times New Roman" w:cs="Times New Roman"/>
          <w:color w:val="000000"/>
          <w:sz w:val="28"/>
          <w:szCs w:val="28"/>
          <w:lang w:eastAsia="ru-RU"/>
        </w:rPr>
        <w:t>микропауза</w:t>
      </w:r>
      <w:proofErr w:type="spellEnd"/>
      <w:r w:rsidRPr="00CA75D0">
        <w:rPr>
          <w:rFonts w:ascii="Times New Roman" w:eastAsia="Times New Roman" w:hAnsi="Times New Roman" w:cs="Times New Roman"/>
          <w:color w:val="000000"/>
          <w:sz w:val="28"/>
          <w:szCs w:val="28"/>
          <w:lang w:eastAsia="ru-RU"/>
        </w:rPr>
        <w:t>. Комплексы упражнений выполняются примерно на 10 и 20 минутах урока. Кроме этого, особенно для детей начальной школы, среднего звена необходима гимнастика для снятия зрительного утомления. Комплексы таких упражнений, разработанные профессором В.Ф. Базарным, можно посмотреть в приложении.</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32"/>
          <w:szCs w:val="32"/>
          <w:lang w:eastAsia="ru-RU"/>
        </w:rPr>
        <w:t xml:space="preserve">Психолого-педагогические технологии </w:t>
      </w:r>
      <w:proofErr w:type="spellStart"/>
      <w:r w:rsidRPr="00CA75D0">
        <w:rPr>
          <w:rFonts w:ascii="Times New Roman" w:eastAsia="Times New Roman" w:hAnsi="Times New Roman" w:cs="Times New Roman"/>
          <w:b/>
          <w:bCs/>
          <w:color w:val="000000"/>
          <w:sz w:val="32"/>
          <w:szCs w:val="32"/>
          <w:lang w:eastAsia="ru-RU"/>
        </w:rPr>
        <w:t>здоровьесбережения</w:t>
      </w:r>
      <w:proofErr w:type="spellEnd"/>
      <w:r w:rsidRPr="00CA75D0">
        <w:rPr>
          <w:rFonts w:ascii="Times New Roman" w:eastAsia="Times New Roman" w:hAnsi="Times New Roman" w:cs="Times New Roman"/>
          <w:b/>
          <w:bCs/>
          <w:color w:val="000000"/>
          <w:sz w:val="32"/>
          <w:szCs w:val="32"/>
          <w:lang w:eastAsia="ru-RU"/>
        </w:rPr>
        <w:t>.</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32"/>
          <w:szCs w:val="32"/>
          <w:lang w:eastAsia="ru-RU"/>
        </w:rPr>
        <w:t>Снятие эмоционального напряжения.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lastRenderedPageBreak/>
        <w:t>Создание благоприятного психологического климата на уроке.</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Пожалуй, одним из важнейших аспектов является именно психологический комфорт школьников во время урока. С одной стороны, таким </w:t>
      </w:r>
      <w:proofErr w:type="gramStart"/>
      <w:r w:rsidRPr="00CA75D0">
        <w:rPr>
          <w:rFonts w:ascii="Times New Roman" w:eastAsia="Times New Roman" w:hAnsi="Times New Roman" w:cs="Times New Roman"/>
          <w:color w:val="000000"/>
          <w:sz w:val="28"/>
          <w:szCs w:val="28"/>
          <w:lang w:eastAsia="ru-RU"/>
        </w:rPr>
        <w:t>образом</w:t>
      </w:r>
      <w:proofErr w:type="gramEnd"/>
      <w:r w:rsidRPr="00CA75D0">
        <w:rPr>
          <w:rFonts w:ascii="Times New Roman" w:eastAsia="Times New Roman" w:hAnsi="Times New Roman" w:cs="Times New Roman"/>
          <w:color w:val="000000"/>
          <w:sz w:val="28"/>
          <w:szCs w:val="28"/>
          <w:lang w:eastAsia="ru-RU"/>
        </w:rPr>
        <w:t xml:space="preserve">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Доброжелательная обстановка на уроке, спокойная беседа, внимание к каждому высказыванию, позитивная реакция учителя на желание ученика </w:t>
      </w:r>
      <w:proofErr w:type="spellStart"/>
      <w:r w:rsidRPr="00CA75D0">
        <w:rPr>
          <w:rFonts w:ascii="Times New Roman" w:eastAsia="Times New Roman" w:hAnsi="Times New Roman" w:cs="Times New Roman"/>
          <w:color w:val="000000"/>
          <w:sz w:val="28"/>
          <w:szCs w:val="28"/>
          <w:lang w:eastAsia="ru-RU"/>
        </w:rPr>
        <w:t>выра¬зить</w:t>
      </w:r>
      <w:proofErr w:type="spellEnd"/>
      <w:r w:rsidRPr="00CA75D0">
        <w:rPr>
          <w:rFonts w:ascii="Times New Roman" w:eastAsia="Times New Roman" w:hAnsi="Times New Roman" w:cs="Times New Roman"/>
          <w:color w:val="000000"/>
          <w:sz w:val="28"/>
          <w:szCs w:val="28"/>
          <w:lang w:eastAsia="ru-RU"/>
        </w:rPr>
        <w:t xml:space="preserve">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32"/>
          <w:szCs w:val="32"/>
          <w:lang w:eastAsia="ru-RU"/>
        </w:rPr>
        <w:t>Охрана здоровья и пропаганда здорового образа жизни.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Охрана здоровья ребенка предполагает не только создание необходимых гигиенических и </w:t>
      </w:r>
      <w:proofErr w:type="spellStart"/>
      <w:r w:rsidRPr="00CA75D0">
        <w:rPr>
          <w:rFonts w:ascii="Times New Roman" w:eastAsia="Times New Roman" w:hAnsi="Times New Roman" w:cs="Times New Roman"/>
          <w:color w:val="000000"/>
          <w:sz w:val="28"/>
          <w:szCs w:val="28"/>
          <w:lang w:eastAsia="ru-RU"/>
        </w:rPr>
        <w:t>психологи¬ческих</w:t>
      </w:r>
      <w:proofErr w:type="spellEnd"/>
      <w:r w:rsidRPr="00CA75D0">
        <w:rPr>
          <w:rFonts w:ascii="Times New Roman" w:eastAsia="Times New Roman" w:hAnsi="Times New Roman" w:cs="Times New Roman"/>
          <w:color w:val="000000"/>
          <w:sz w:val="28"/>
          <w:szCs w:val="28"/>
          <w:lang w:eastAsia="ru-RU"/>
        </w:rPr>
        <w:t xml:space="preserve"> условий для организации учебной деятельности, но и профилактику различных заболеваний, а также пропаганду здорового образа жизни. 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CA75D0">
        <w:rPr>
          <w:rFonts w:ascii="Times New Roman" w:eastAsia="Times New Roman" w:hAnsi="Times New Roman" w:cs="Times New Roman"/>
          <w:color w:val="000000"/>
          <w:sz w:val="28"/>
          <w:szCs w:val="28"/>
          <w:lang w:eastAsia="ru-RU"/>
        </w:rPr>
        <w:t>межпредметные</w:t>
      </w:r>
      <w:proofErr w:type="spellEnd"/>
      <w:r w:rsidRPr="00CA75D0">
        <w:rPr>
          <w:rFonts w:ascii="Times New Roman" w:eastAsia="Times New Roman" w:hAnsi="Times New Roman" w:cs="Times New Roman"/>
          <w:color w:val="000000"/>
          <w:sz w:val="28"/>
          <w:szCs w:val="28"/>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b/>
          <w:bCs/>
          <w:color w:val="000000"/>
          <w:sz w:val="32"/>
          <w:szCs w:val="32"/>
          <w:lang w:eastAsia="ru-RU"/>
        </w:rPr>
        <w:t>Комплексное использование личностно-ориентированных технологий.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Среди </w:t>
      </w:r>
      <w:proofErr w:type="spellStart"/>
      <w:r w:rsidRPr="00CA75D0">
        <w:rPr>
          <w:rFonts w:ascii="Times New Roman" w:eastAsia="Times New Roman" w:hAnsi="Times New Roman" w:cs="Times New Roman"/>
          <w:color w:val="000000"/>
          <w:sz w:val="28"/>
          <w:szCs w:val="28"/>
          <w:lang w:eastAsia="ru-RU"/>
        </w:rPr>
        <w:t>здоровьесберегающих</w:t>
      </w:r>
      <w:proofErr w:type="spellEnd"/>
      <w:r w:rsidRPr="00CA75D0">
        <w:rPr>
          <w:rFonts w:ascii="Times New Roman" w:eastAsia="Times New Roman" w:hAnsi="Times New Roman" w:cs="Times New Roman"/>
          <w:color w:val="000000"/>
          <w:sz w:val="28"/>
          <w:szCs w:val="28"/>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Личностно-ориентированное обучение предполагает использование разнообразных форм и методов организации учебной деятельности. 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w:t>
      </w:r>
      <w:r w:rsidRPr="00CA75D0">
        <w:rPr>
          <w:rFonts w:ascii="Times New Roman" w:eastAsia="Times New Roman" w:hAnsi="Times New Roman" w:cs="Times New Roman"/>
          <w:color w:val="000000"/>
          <w:sz w:val="28"/>
          <w:szCs w:val="28"/>
          <w:lang w:eastAsia="ru-RU"/>
        </w:rPr>
        <w:lastRenderedPageBreak/>
        <w:t>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CA75D0" w:rsidRPr="00CA75D0" w:rsidRDefault="00CA75D0" w:rsidP="00CA75D0">
      <w:pPr>
        <w:shd w:val="clear" w:color="auto" w:fill="FFFFFF"/>
        <w:spacing w:after="0" w:line="240" w:lineRule="auto"/>
        <w:ind w:firstLine="710"/>
        <w:jc w:val="center"/>
        <w:rPr>
          <w:rFonts w:ascii="Arial" w:eastAsia="Times New Roman" w:hAnsi="Arial" w:cs="Arial"/>
          <w:color w:val="000000"/>
          <w:lang w:eastAsia="ru-RU"/>
        </w:rPr>
      </w:pPr>
      <w:r w:rsidRPr="00CA75D0">
        <w:rPr>
          <w:rFonts w:ascii="Times New Roman" w:eastAsia="Times New Roman" w:hAnsi="Times New Roman" w:cs="Times New Roman"/>
          <w:color w:val="000000"/>
          <w:sz w:val="32"/>
          <w:szCs w:val="32"/>
          <w:lang w:eastAsia="ru-RU"/>
        </w:rPr>
        <w:t xml:space="preserve">Образовательные технологии </w:t>
      </w:r>
      <w:proofErr w:type="spellStart"/>
      <w:r w:rsidRPr="00CA75D0">
        <w:rPr>
          <w:rFonts w:ascii="Times New Roman" w:eastAsia="Times New Roman" w:hAnsi="Times New Roman" w:cs="Times New Roman"/>
          <w:color w:val="000000"/>
          <w:sz w:val="32"/>
          <w:szCs w:val="32"/>
          <w:lang w:eastAsia="ru-RU"/>
        </w:rPr>
        <w:t>здоровьесберегающей</w:t>
      </w:r>
      <w:proofErr w:type="spellEnd"/>
      <w:r w:rsidRPr="00CA75D0">
        <w:rPr>
          <w:rFonts w:ascii="Times New Roman" w:eastAsia="Times New Roman" w:hAnsi="Times New Roman" w:cs="Times New Roman"/>
          <w:color w:val="000000"/>
          <w:sz w:val="32"/>
          <w:szCs w:val="32"/>
          <w:lang w:eastAsia="ru-RU"/>
        </w:rPr>
        <w:t xml:space="preserve"> направленности</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Цель,—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CA75D0">
        <w:rPr>
          <w:rFonts w:ascii="Times New Roman" w:eastAsia="Times New Roman" w:hAnsi="Times New Roman" w:cs="Times New Roman"/>
          <w:color w:val="000000"/>
          <w:sz w:val="28"/>
          <w:szCs w:val="28"/>
          <w:lang w:eastAsia="ru-RU"/>
        </w:rPr>
        <w:t>любовь</w:t>
      </w:r>
      <w:proofErr w:type="gramEnd"/>
      <w:r w:rsidRPr="00CA75D0">
        <w:rPr>
          <w:rFonts w:ascii="Times New Roman" w:eastAsia="Times New Roman" w:hAnsi="Times New Roman" w:cs="Times New Roman"/>
          <w:color w:val="000000"/>
          <w:sz w:val="28"/>
          <w:szCs w:val="28"/>
          <w:lang w:eastAsia="ru-RU"/>
        </w:rPr>
        <w:t xml:space="preserve"> к детям,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gramStart"/>
      <w:r w:rsidRPr="00CA75D0">
        <w:rPr>
          <w:rFonts w:ascii="Times New Roman" w:eastAsia="Times New Roman" w:hAnsi="Times New Roman" w:cs="Times New Roman"/>
          <w:color w:val="000000"/>
          <w:sz w:val="28"/>
          <w:szCs w:val="28"/>
          <w:lang w:eastAsia="ru-RU"/>
        </w:rPr>
        <w:t>Я-концепции</w:t>
      </w:r>
      <w:proofErr w:type="gramEnd"/>
      <w:r w:rsidRPr="00CA75D0">
        <w:rPr>
          <w:rFonts w:ascii="Times New Roman" w:eastAsia="Times New Roman" w:hAnsi="Times New Roman" w:cs="Times New Roman"/>
          <w:color w:val="000000"/>
          <w:sz w:val="28"/>
          <w:szCs w:val="28"/>
          <w:lang w:eastAsia="ru-RU"/>
        </w:rPr>
        <w:t xml:space="preserve"> личности подростка.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Технологии развивающего обучения</w:t>
      </w:r>
      <w:r w:rsidRPr="00CA75D0">
        <w:rPr>
          <w:rFonts w:ascii="Times New Roman" w:eastAsia="Times New Roman" w:hAnsi="Times New Roman" w:cs="Times New Roman"/>
          <w:color w:val="000000"/>
          <w:sz w:val="28"/>
          <w:szCs w:val="28"/>
          <w:lang w:eastAsia="ru-RU"/>
        </w:rPr>
        <w:t xml:space="preserve">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технологии РО, разработанной Д. Б. </w:t>
      </w:r>
      <w:proofErr w:type="spellStart"/>
      <w:r w:rsidRPr="00CA75D0">
        <w:rPr>
          <w:rFonts w:ascii="Times New Roman" w:eastAsia="Times New Roman" w:hAnsi="Times New Roman" w:cs="Times New Roman"/>
          <w:color w:val="000000"/>
          <w:sz w:val="28"/>
          <w:szCs w:val="28"/>
          <w:lang w:eastAsia="ru-RU"/>
        </w:rPr>
        <w:t>Элькониным</w:t>
      </w:r>
      <w:proofErr w:type="spellEnd"/>
      <w:r w:rsidRPr="00CA75D0">
        <w:rPr>
          <w:rFonts w:ascii="Times New Roman" w:eastAsia="Times New Roman" w:hAnsi="Times New Roman" w:cs="Times New Roman"/>
          <w:color w:val="000000"/>
          <w:sz w:val="28"/>
          <w:szCs w:val="28"/>
          <w:lang w:eastAsia="ru-RU"/>
        </w:rPr>
        <w:t xml:space="preserve"> и В. В. Давыдовым, в определённой части отвечают принципам здоровье сберегающей педагогики.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Технология уровневой дифференциации</w:t>
      </w:r>
      <w:r w:rsidRPr="00CA75D0">
        <w:rPr>
          <w:rFonts w:ascii="Times New Roman" w:eastAsia="Times New Roman" w:hAnsi="Times New Roman" w:cs="Times New Roman"/>
          <w:color w:val="000000"/>
          <w:sz w:val="28"/>
          <w:szCs w:val="28"/>
          <w:lang w:eastAsia="ru-RU"/>
        </w:rPr>
        <w:t> </w:t>
      </w:r>
      <w:r w:rsidRPr="00CA75D0">
        <w:rPr>
          <w:rFonts w:ascii="Times New Roman" w:eastAsia="Times New Roman" w:hAnsi="Times New Roman" w:cs="Times New Roman"/>
          <w:b/>
          <w:bCs/>
          <w:color w:val="000000"/>
          <w:sz w:val="28"/>
          <w:szCs w:val="28"/>
          <w:lang w:eastAsia="ru-RU"/>
        </w:rPr>
        <w:t>обучения на основе обязательных результатов</w:t>
      </w:r>
      <w:r w:rsidRPr="00CA75D0">
        <w:rPr>
          <w:rFonts w:ascii="Times New Roman" w:eastAsia="Times New Roman" w:hAnsi="Times New Roman" w:cs="Times New Roman"/>
          <w:color w:val="000000"/>
          <w:sz w:val="28"/>
          <w:szCs w:val="28"/>
          <w:lang w:eastAsia="ru-RU"/>
        </w:rPr>
        <w:t xml:space="preserve"> 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дифференцированно помогать слабому ученику и </w:t>
      </w:r>
      <w:r w:rsidRPr="00CA75D0">
        <w:rPr>
          <w:rFonts w:ascii="Times New Roman" w:eastAsia="Times New Roman" w:hAnsi="Times New Roman" w:cs="Times New Roman"/>
          <w:color w:val="000000"/>
          <w:sz w:val="28"/>
          <w:szCs w:val="28"/>
          <w:lang w:eastAsia="ru-RU"/>
        </w:rPr>
        <w:lastRenderedPageBreak/>
        <w:t xml:space="preserve">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w:t>
      </w:r>
      <w:proofErr w:type="gramStart"/>
      <w:r w:rsidRPr="00CA75D0">
        <w:rPr>
          <w:rFonts w:ascii="Times New Roman" w:eastAsia="Times New Roman" w:hAnsi="Times New Roman" w:cs="Times New Roman"/>
          <w:color w:val="000000"/>
          <w:sz w:val="28"/>
          <w:szCs w:val="28"/>
          <w:lang w:eastAsia="ru-RU"/>
        </w:rPr>
        <w:t>сильных</w:t>
      </w:r>
      <w:proofErr w:type="gramEnd"/>
      <w:r w:rsidRPr="00CA75D0">
        <w:rPr>
          <w:rFonts w:ascii="Times New Roman" w:eastAsia="Times New Roman" w:hAnsi="Times New Roman" w:cs="Times New Roman"/>
          <w:color w:val="000000"/>
          <w:sz w:val="28"/>
          <w:szCs w:val="28"/>
          <w:lang w:eastAsia="ru-RU"/>
        </w:rPr>
        <w:t>.</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b/>
          <w:bCs/>
          <w:color w:val="000000"/>
          <w:sz w:val="28"/>
          <w:szCs w:val="28"/>
          <w:lang w:eastAsia="ru-RU"/>
        </w:rPr>
        <w:t>Технология психологического сопровождения</w:t>
      </w:r>
      <w:r w:rsidRPr="00CA75D0">
        <w:rPr>
          <w:rFonts w:ascii="Times New Roman" w:eastAsia="Times New Roman" w:hAnsi="Times New Roman" w:cs="Times New Roman"/>
          <w:color w:val="000000"/>
          <w:sz w:val="28"/>
          <w:szCs w:val="28"/>
          <w:lang w:eastAsia="ru-RU"/>
        </w:rPr>
        <w:t xml:space="preserve"> разработана М.Ю. Громовым и Н.К. Смирновым.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CA75D0">
        <w:rPr>
          <w:rFonts w:ascii="Times New Roman" w:eastAsia="Times New Roman" w:hAnsi="Times New Roman" w:cs="Times New Roman"/>
          <w:color w:val="000000"/>
          <w:sz w:val="28"/>
          <w:szCs w:val="28"/>
          <w:lang w:eastAsia="ru-RU"/>
        </w:rPr>
        <w:t>здоровьесбережения</w:t>
      </w:r>
      <w:proofErr w:type="spellEnd"/>
      <w:r w:rsidRPr="00CA75D0">
        <w:rPr>
          <w:rFonts w:ascii="Times New Roman" w:eastAsia="Times New Roman" w:hAnsi="Times New Roman" w:cs="Times New Roman"/>
          <w:color w:val="000000"/>
          <w:sz w:val="28"/>
          <w:szCs w:val="28"/>
          <w:lang w:eastAsia="ru-RU"/>
        </w:rPr>
        <w:t>.</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К числу здоровье сберегающих технологий следует отнести и «технологию раскрепощённого развития детей», разработанную физиологом В. Ф. Базарным. Отличительными особенностями этой технологии, используемой в начальной школе, являются:</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-занятия в режиме смены динамических поз (парты, конторки); движения наглядного учебного материала;</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-использование схем зрительных траекторий, «Экологического букваря - картины-панно; специальных художественно-образных каллиграфических прописей;</w:t>
      </w:r>
    </w:p>
    <w:p w:rsidR="00CA75D0" w:rsidRPr="00CA75D0" w:rsidRDefault="00CA75D0" w:rsidP="00CA75D0">
      <w:pPr>
        <w:shd w:val="clear" w:color="auto" w:fill="FFFFFF"/>
        <w:spacing w:after="0" w:line="240" w:lineRule="auto"/>
        <w:ind w:firstLine="710"/>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-обязательный предмет – хоровое пение.</w:t>
      </w:r>
    </w:p>
    <w:p w:rsidR="00CA75D0" w:rsidRPr="00CA75D0" w:rsidRDefault="00CA75D0" w:rsidP="00CA75D0">
      <w:pPr>
        <w:shd w:val="clear" w:color="auto" w:fill="FFFFFF"/>
        <w:spacing w:after="0" w:line="240" w:lineRule="auto"/>
        <w:rPr>
          <w:rFonts w:ascii="Arial" w:eastAsia="Times New Roman" w:hAnsi="Arial" w:cs="Arial"/>
          <w:color w:val="000000"/>
          <w:lang w:eastAsia="ru-RU"/>
        </w:rPr>
      </w:pPr>
      <w:r w:rsidRPr="00CA75D0">
        <w:rPr>
          <w:rFonts w:ascii="Times New Roman" w:eastAsia="Times New Roman" w:hAnsi="Times New Roman" w:cs="Times New Roman"/>
          <w:color w:val="000000"/>
          <w:sz w:val="28"/>
          <w:szCs w:val="28"/>
          <w:lang w:eastAsia="ru-RU"/>
        </w:rPr>
        <w:t>Из всего вышесказанного следует, что нужна реальная, продуманная система мер по изменению отношения общества и каждого его члена к проблеме здоровья. Необходимо, чтобы сохранение и укрепление здоровья стали элементом национальной культуры, важнейшей задачей экологического, нравственного, патриотического воспитания и рассматривались в логике сохранения благополучия нации и государства.</w:t>
      </w:r>
    </w:p>
    <w:p w:rsidR="003C5B21" w:rsidRPr="00CA75D0" w:rsidRDefault="003C5B21" w:rsidP="00CA75D0">
      <w:bookmarkStart w:id="0" w:name="_GoBack"/>
      <w:bookmarkEnd w:id="0"/>
    </w:p>
    <w:sectPr w:rsidR="003C5B21" w:rsidRPr="00CA7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6C"/>
    <w:rsid w:val="003C5B21"/>
    <w:rsid w:val="00CA75D0"/>
    <w:rsid w:val="00E2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477">
      <w:bodyDiv w:val="1"/>
      <w:marLeft w:val="0"/>
      <w:marRight w:val="0"/>
      <w:marTop w:val="0"/>
      <w:marBottom w:val="0"/>
      <w:divBdr>
        <w:top w:val="none" w:sz="0" w:space="0" w:color="auto"/>
        <w:left w:val="none" w:sz="0" w:space="0" w:color="auto"/>
        <w:bottom w:val="none" w:sz="0" w:space="0" w:color="auto"/>
        <w:right w:val="none" w:sz="0" w:space="0" w:color="auto"/>
      </w:divBdr>
    </w:div>
    <w:div w:id="4210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2022-08-02T13:49:00Z</cp:lastPrinted>
  <dcterms:created xsi:type="dcterms:W3CDTF">2022-08-02T13:45:00Z</dcterms:created>
  <dcterms:modified xsi:type="dcterms:W3CDTF">2022-08-02T14:32:00Z</dcterms:modified>
</cp:coreProperties>
</file>