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60" w:rsidRPr="00C62960" w:rsidRDefault="00C62960" w:rsidP="00C62960">
      <w:pPr>
        <w:pStyle w:val="headline"/>
        <w:shd w:val="clear" w:color="auto" w:fill="FFFFFF"/>
        <w:spacing w:before="248" w:beforeAutospacing="0" w:after="248" w:afterAutospacing="0"/>
        <w:ind w:firstLine="360"/>
        <w:jc w:val="center"/>
        <w:rPr>
          <w:b/>
          <w:color w:val="111111"/>
          <w:sz w:val="28"/>
          <w:szCs w:val="28"/>
        </w:rPr>
      </w:pPr>
      <w:r w:rsidRPr="00C62960">
        <w:rPr>
          <w:b/>
          <w:color w:val="111111"/>
          <w:sz w:val="28"/>
          <w:szCs w:val="28"/>
        </w:rPr>
        <w:t>Сенсорное развитие детей с ОВЗ через дидактическую игру</w:t>
      </w:r>
    </w:p>
    <w:p w:rsidR="00C62960" w:rsidRPr="00C62960" w:rsidRDefault="00C62960" w:rsidP="00C62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2960">
        <w:rPr>
          <w:color w:val="111111"/>
          <w:sz w:val="28"/>
          <w:szCs w:val="28"/>
        </w:rPr>
        <w:t>В </w:t>
      </w:r>
      <w:r w:rsidRPr="00C629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C62960">
        <w:rPr>
          <w:color w:val="111111"/>
          <w:sz w:val="28"/>
          <w:szCs w:val="28"/>
        </w:rPr>
        <w:t> ребёнка с ограниченными возможностями здоровья</w:t>
      </w:r>
      <w:proofErr w:type="gramStart"/>
      <w:r w:rsidRPr="00C62960">
        <w:rPr>
          <w:color w:val="111111"/>
          <w:sz w:val="28"/>
          <w:szCs w:val="28"/>
        </w:rPr>
        <w:t>.</w:t>
      </w:r>
      <w:proofErr w:type="gramEnd"/>
      <w:r w:rsidRPr="00C62960">
        <w:rPr>
          <w:color w:val="111111"/>
          <w:sz w:val="28"/>
          <w:szCs w:val="28"/>
        </w:rPr>
        <w:t xml:space="preserve"> </w:t>
      </w:r>
      <w:proofErr w:type="gramStart"/>
      <w:r w:rsidRPr="00C62960">
        <w:rPr>
          <w:color w:val="111111"/>
          <w:sz w:val="28"/>
          <w:szCs w:val="28"/>
        </w:rPr>
        <w:t>н</w:t>
      </w:r>
      <w:proofErr w:type="gramEnd"/>
      <w:r w:rsidRPr="00C62960">
        <w:rPr>
          <w:color w:val="111111"/>
          <w:sz w:val="28"/>
          <w:szCs w:val="28"/>
        </w:rPr>
        <w:t>аиболее важным аспектом является, формирование </w:t>
      </w:r>
      <w:r w:rsidRPr="00C629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сенсорных способностей</w:t>
      </w:r>
      <w:r w:rsidRPr="00C62960">
        <w:rPr>
          <w:color w:val="111111"/>
          <w:sz w:val="28"/>
          <w:szCs w:val="28"/>
        </w:rPr>
        <w:t>, то есть способности осязать, слышать и зрительно воспринимать предмет. </w:t>
      </w:r>
      <w:r w:rsidRPr="00C629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Pr="00C62960">
        <w:rPr>
          <w:color w:val="111111"/>
          <w:sz w:val="28"/>
          <w:szCs w:val="28"/>
        </w:rPr>
        <w:t> помогает ребёнку усвоить новые способы овладения предметом. Зачастую детям с тяжёлыми нарушениями в </w:t>
      </w:r>
      <w:r w:rsidRPr="00C629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C62960">
        <w:rPr>
          <w:color w:val="111111"/>
          <w:sz w:val="28"/>
          <w:szCs w:val="28"/>
        </w:rPr>
        <w:t xml:space="preserve">, это представляет собой сложностью, поскольку нарушены функции важных анализаторов. Для ребёнка с детским церебральным параличом со </w:t>
      </w:r>
      <w:proofErr w:type="spellStart"/>
      <w:r w:rsidRPr="00C62960">
        <w:rPr>
          <w:color w:val="111111"/>
          <w:sz w:val="28"/>
          <w:szCs w:val="28"/>
        </w:rPr>
        <w:t>спастикой</w:t>
      </w:r>
      <w:proofErr w:type="spellEnd"/>
      <w:r w:rsidRPr="00C62960">
        <w:rPr>
          <w:color w:val="111111"/>
          <w:sz w:val="28"/>
          <w:szCs w:val="28"/>
        </w:rPr>
        <w:t xml:space="preserve"> верхних конечностей, трудностью является захватить предмет, </w:t>
      </w:r>
      <w:proofErr w:type="spellStart"/>
      <w:r w:rsidRPr="00C62960">
        <w:rPr>
          <w:color w:val="111111"/>
          <w:sz w:val="28"/>
          <w:szCs w:val="28"/>
        </w:rPr>
        <w:t>ребёнок</w:t>
      </w:r>
      <w:proofErr w:type="gramStart"/>
      <w:r w:rsidRPr="00C62960">
        <w:rPr>
          <w:color w:val="111111"/>
          <w:sz w:val="28"/>
          <w:szCs w:val="28"/>
        </w:rPr>
        <w:t>,к</w:t>
      </w:r>
      <w:proofErr w:type="gramEnd"/>
      <w:r w:rsidRPr="00C62960">
        <w:rPr>
          <w:color w:val="111111"/>
          <w:sz w:val="28"/>
          <w:szCs w:val="28"/>
        </w:rPr>
        <w:t>оторый</w:t>
      </w:r>
      <w:proofErr w:type="spellEnd"/>
      <w:r w:rsidRPr="00C62960">
        <w:rPr>
          <w:color w:val="111111"/>
          <w:sz w:val="28"/>
          <w:szCs w:val="28"/>
        </w:rPr>
        <w:t xml:space="preserve"> страдает нарушением зрения, затрудняется рассмотреть и т. д.</w:t>
      </w:r>
    </w:p>
    <w:p w:rsidR="00C62960" w:rsidRPr="00C62960" w:rsidRDefault="00C62960" w:rsidP="00C62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29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игра</w:t>
      </w:r>
      <w:r w:rsidRPr="00C62960">
        <w:rPr>
          <w:color w:val="111111"/>
          <w:sz w:val="28"/>
          <w:szCs w:val="28"/>
        </w:rPr>
        <w:t>, позволяет ребёнку</w:t>
      </w:r>
      <w:proofErr w:type="gramStart"/>
      <w:r w:rsidRPr="00C62960">
        <w:rPr>
          <w:color w:val="111111"/>
          <w:sz w:val="28"/>
          <w:szCs w:val="28"/>
        </w:rPr>
        <w:t>.</w:t>
      </w:r>
      <w:proofErr w:type="gramEnd"/>
      <w:r w:rsidRPr="00C62960">
        <w:rPr>
          <w:color w:val="111111"/>
          <w:sz w:val="28"/>
          <w:szCs w:val="28"/>
        </w:rPr>
        <w:t xml:space="preserve"> </w:t>
      </w:r>
      <w:proofErr w:type="gramStart"/>
      <w:r w:rsidRPr="00C62960">
        <w:rPr>
          <w:color w:val="111111"/>
          <w:sz w:val="28"/>
          <w:szCs w:val="28"/>
        </w:rPr>
        <w:t>б</w:t>
      </w:r>
      <w:proofErr w:type="gramEnd"/>
      <w:r w:rsidRPr="00C62960">
        <w:rPr>
          <w:color w:val="111111"/>
          <w:sz w:val="28"/>
          <w:szCs w:val="28"/>
        </w:rPr>
        <w:t>ыстрее освоить свойства того или иного предмета.</w:t>
      </w:r>
    </w:p>
    <w:p w:rsidR="00C62960" w:rsidRPr="00C62960" w:rsidRDefault="00C62960" w:rsidP="00C62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2960">
        <w:rPr>
          <w:color w:val="111111"/>
          <w:sz w:val="28"/>
          <w:szCs w:val="28"/>
        </w:rPr>
        <w:t> </w:t>
      </w:r>
      <w:r w:rsidRPr="00C629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</w:t>
      </w:r>
      <w:r w:rsidRPr="00C62960">
        <w:rPr>
          <w:color w:val="111111"/>
          <w:sz w:val="28"/>
          <w:szCs w:val="28"/>
        </w:rPr>
        <w:t> игры можно изготовить самим, например</w:t>
      </w:r>
      <w:proofErr w:type="gramStart"/>
      <w:r w:rsidRPr="00C62960">
        <w:rPr>
          <w:color w:val="111111"/>
          <w:sz w:val="28"/>
          <w:szCs w:val="28"/>
        </w:rPr>
        <w:t>.</w:t>
      </w:r>
      <w:proofErr w:type="gramEnd"/>
      <w:r w:rsidRPr="00C62960">
        <w:rPr>
          <w:color w:val="111111"/>
          <w:sz w:val="28"/>
          <w:szCs w:val="28"/>
        </w:rPr>
        <w:t xml:space="preserve"> </w:t>
      </w:r>
      <w:proofErr w:type="gramStart"/>
      <w:r w:rsidRPr="00C62960">
        <w:rPr>
          <w:color w:val="111111"/>
          <w:sz w:val="28"/>
          <w:szCs w:val="28"/>
        </w:rPr>
        <w:t>д</w:t>
      </w:r>
      <w:proofErr w:type="gramEnd"/>
      <w:r w:rsidRPr="00C62960">
        <w:rPr>
          <w:color w:val="111111"/>
          <w:sz w:val="28"/>
          <w:szCs w:val="28"/>
        </w:rPr>
        <w:t xml:space="preserve">ля формирования представлений о цвете можно изготовить цветные бабочки из фетра или цветной бумаги, и такого же цвета вырезать полянки, пусть каждая бабочка попробует найти полянку такого же цвета. как она сама. </w:t>
      </w:r>
    </w:p>
    <w:p w:rsidR="00C62960" w:rsidRPr="00C62960" w:rsidRDefault="00C62960" w:rsidP="00C62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2960">
        <w:rPr>
          <w:color w:val="111111"/>
          <w:sz w:val="28"/>
          <w:szCs w:val="28"/>
        </w:rPr>
        <w:t>Для </w:t>
      </w:r>
      <w:r w:rsidRPr="00C629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восприятия слуха</w:t>
      </w:r>
      <w:r w:rsidRPr="00C62960">
        <w:rPr>
          <w:color w:val="111111"/>
          <w:sz w:val="28"/>
          <w:szCs w:val="28"/>
        </w:rPr>
        <w:t>. интересно связать или склеить шумовые коробочки, они могут быть в виде </w:t>
      </w:r>
      <w:r w:rsidRPr="00C629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C62960">
        <w:rPr>
          <w:color w:val="111111"/>
          <w:sz w:val="28"/>
          <w:szCs w:val="28"/>
        </w:rPr>
        <w:t xml:space="preserve">, которые "разговаривают" </w:t>
      </w:r>
      <w:proofErr w:type="gramStart"/>
      <w:r w:rsidRPr="00C62960">
        <w:rPr>
          <w:color w:val="111111"/>
          <w:sz w:val="28"/>
          <w:szCs w:val="28"/>
        </w:rPr>
        <w:t>по разному</w:t>
      </w:r>
      <w:proofErr w:type="gramEnd"/>
      <w:r w:rsidRPr="00C62960">
        <w:rPr>
          <w:color w:val="111111"/>
          <w:sz w:val="28"/>
          <w:szCs w:val="28"/>
        </w:rPr>
        <w:t>.</w:t>
      </w:r>
    </w:p>
    <w:p w:rsidR="00C62960" w:rsidRPr="00C62960" w:rsidRDefault="00C62960" w:rsidP="00C62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2960">
        <w:rPr>
          <w:color w:val="111111"/>
          <w:sz w:val="28"/>
          <w:szCs w:val="28"/>
        </w:rPr>
        <w:t>Для </w:t>
      </w:r>
      <w:r w:rsidRPr="00C629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C62960">
        <w:rPr>
          <w:color w:val="111111"/>
          <w:sz w:val="28"/>
          <w:szCs w:val="28"/>
        </w:rPr>
        <w:t> тактильно-двигательного восприятия</w:t>
      </w:r>
      <w:proofErr w:type="gramStart"/>
      <w:r w:rsidRPr="00C62960">
        <w:rPr>
          <w:color w:val="111111"/>
          <w:sz w:val="28"/>
          <w:szCs w:val="28"/>
        </w:rPr>
        <w:t>.</w:t>
      </w:r>
      <w:proofErr w:type="gramEnd"/>
      <w:r w:rsidRPr="00C62960">
        <w:rPr>
          <w:color w:val="111111"/>
          <w:sz w:val="28"/>
          <w:szCs w:val="28"/>
        </w:rPr>
        <w:t xml:space="preserve"> </w:t>
      </w:r>
      <w:proofErr w:type="gramStart"/>
      <w:r w:rsidRPr="00C62960">
        <w:rPr>
          <w:color w:val="111111"/>
          <w:sz w:val="28"/>
          <w:szCs w:val="28"/>
        </w:rPr>
        <w:t>с</w:t>
      </w:r>
      <w:proofErr w:type="gramEnd"/>
      <w:r w:rsidRPr="00C62960">
        <w:rPr>
          <w:color w:val="111111"/>
          <w:sz w:val="28"/>
          <w:szCs w:val="28"/>
        </w:rPr>
        <w:t>шейте несколько цветных мешочков и положите в них различные по форме, размеру и фактуре предметы. Такие игры, позволяют не только</w:t>
      </w:r>
    </w:p>
    <w:p w:rsidR="00C62960" w:rsidRPr="00C62960" w:rsidRDefault="00C62960" w:rsidP="00C629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29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развить малышей</w:t>
      </w:r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и доставить им радость от игры и общения с вами!</w:t>
      </w:r>
    </w:p>
    <w:p w:rsidR="00C62960" w:rsidRPr="00C62960" w:rsidRDefault="00C62960" w:rsidP="00C629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Сенсорные коробки</w:t>
      </w:r>
    </w:p>
    <w:p w:rsidR="00C62960" w:rsidRPr="00C62960" w:rsidRDefault="00C62960" w:rsidP="00C629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Сенсорная коробка развивает тактильные ощущения, фантазию, внимание, усидчивость, мелкую моторику, координацию движений. Большинство современных методик немало внимания уделяют мелким предметам, ощупыванию, перебиранию сыпучих веществ и прочим тактильным играм</w:t>
      </w:r>
      <w:proofErr w:type="gramStart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.. </w:t>
      </w:r>
      <w:proofErr w:type="gramEnd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ещё: часть мозга, которая отвечает за речь, тесно связана с ладонями и пальцами. Это значит, что играя с крупами и небольшими предметами, ребёнок не только познает мир, но и развивает речь.</w:t>
      </w:r>
    </w:p>
    <w:p w:rsidR="00C62960" w:rsidRPr="00C62960" w:rsidRDefault="00C62960" w:rsidP="00C629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Моторика пальцев и тактильные ощущения должны развиваться с первых лет жизни. Детям недостаточно обычных игрушек, потому что со временем они привыкают к мягкому зайчику или твердому холодному роботу. Чтобы у ребенка развивались разносторонние ощущения и вызывались не только мысленные, но и тактильные ассоциации при упоминании того или иного слова, и были придуманы и разработаны сенсорные коробки.</w:t>
      </w:r>
    </w:p>
    <w:p w:rsidR="00C62960" w:rsidRPr="00C62960" w:rsidRDefault="00C62960" w:rsidP="00C629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Может быть и тазик, и миска, и кастрюля, и пластиковый контейнер или деревянный ящик. В эту емкость насыпается (наливается, </w:t>
      </w:r>
      <w:proofErr w:type="gramStart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крошится) </w:t>
      </w:r>
      <w:proofErr w:type="gramEnd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наполнитель, кладутся разные предметы и инструменты. </w:t>
      </w:r>
    </w:p>
    <w:p w:rsidR="00C62960" w:rsidRPr="00C62960" w:rsidRDefault="00C62960" w:rsidP="00C629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сенсорной коробке может </w:t>
      </w:r>
      <w:proofErr w:type="gramStart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находится</w:t>
      </w:r>
      <w:proofErr w:type="gramEnd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любой наполнитель: пшеница, гречка, овсяные хлопья, пшено, манка, рис (обычный и окрашенный пищевыми красителями, горох, фасоль, чечевица, соль (крупная и мелкая, макароны (ракушки, спиральки, трубочки, цветочки, бантики, алфавит, звездочки и другие, семечки, мука или кукурузный крахмал, кукурузные хлопья, орехи, тесто (соленое и обычное, снег, лед, шишки, желуди, нитки (длинные и порезанные на мелкие кусочки, бумажные салфетки (порванные на кусочки, целые или скомканные в маленькие шарики, песок (сухой и мокрый, лоскуты ткани, </w:t>
      </w:r>
      <w:proofErr w:type="gramStart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варенные</w:t>
      </w:r>
      <w:proofErr w:type="gramEnd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спагетти, трава, листья и другие природные материалы, галька и всякие мелкие камушки, грунт, </w:t>
      </w:r>
      <w:proofErr w:type="spellStart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аквагрунт</w:t>
      </w:r>
      <w:proofErr w:type="spellEnd"/>
      <w:r w:rsidRPr="00C62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кусочки поролона, ватные шарики, нарезанная бумага, солома, мыльный раствор, вода, пена для бритья, пуговицы, деревянная стружка. Главное, чтобы это не было опасно для детей.</w:t>
      </w:r>
    </w:p>
    <w:p w:rsidR="001536FC" w:rsidRPr="00C62960" w:rsidRDefault="001536FC">
      <w:pPr>
        <w:rPr>
          <w:rFonts w:ascii="Times New Roman" w:hAnsi="Times New Roman" w:cs="Times New Roman"/>
        </w:rPr>
      </w:pPr>
    </w:p>
    <w:sectPr w:rsidR="001536FC" w:rsidRPr="00C62960" w:rsidSect="0089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049"/>
    <w:rsid w:val="001536FC"/>
    <w:rsid w:val="00783049"/>
    <w:rsid w:val="0089521C"/>
    <w:rsid w:val="00C6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C6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2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2022-08-31T06:46:00Z</dcterms:created>
  <dcterms:modified xsi:type="dcterms:W3CDTF">2022-08-31T06:55:00Z</dcterms:modified>
</cp:coreProperties>
</file>