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CA" w:rsidRDefault="002C20CA" w:rsidP="002C20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E62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Эффективные нейропсихологические </w:t>
      </w:r>
    </w:p>
    <w:p w:rsidR="002C20CA" w:rsidRPr="00AE3EEE" w:rsidRDefault="002C20CA" w:rsidP="009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E62">
        <w:rPr>
          <w:rFonts w:ascii="Times New Roman" w:hAnsi="Times New Roman" w:cs="Times New Roman"/>
          <w:b/>
          <w:bCs/>
          <w:sz w:val="28"/>
          <w:szCs w:val="28"/>
        </w:rPr>
        <w:t>приемы и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EE">
        <w:rPr>
          <w:rFonts w:ascii="Times New Roman" w:hAnsi="Times New Roman" w:cs="Times New Roman"/>
          <w:b/>
          <w:bCs/>
          <w:sz w:val="28"/>
          <w:szCs w:val="28"/>
        </w:rPr>
        <w:t xml:space="preserve">в практике учителя-логопеда </w:t>
      </w:r>
      <w:r w:rsidRPr="00AE3E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по предупреждению и преодолению нарушений чтения.</w:t>
      </w:r>
    </w:p>
    <w:p w:rsidR="002C20CA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6E62">
        <w:rPr>
          <w:rFonts w:ascii="Times New Roman" w:hAnsi="Times New Roman" w:cs="Times New Roman"/>
          <w:sz w:val="24"/>
          <w:szCs w:val="24"/>
        </w:rPr>
        <w:t xml:space="preserve">  Актуальность использования нейропсихологических приёмов и методов обусловлена двумя основными обстоятельствами. С одной стороны, неуклонно нарастает неблагополучие психического и психосоматического развития современных  детей. С другой – активно развивается система инклюзивного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0CA" w:rsidRPr="00BA21F3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Резкое ухудшение экологии, стрессовые социальные  ситуации, накопление вредоносных нейробиологических факторов, достающихся ребёнку «по наследству»</w:t>
      </w:r>
      <w:r w:rsidR="00BD0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всё это в совокупности приводит к прогрессирующему снижению не только психического, но и соматического здоровья детей. У современных детей </w:t>
      </w:r>
      <w:r w:rsidRPr="00BA2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5C7B">
        <w:rPr>
          <w:rFonts w:ascii="Times New Roman" w:hAnsi="Times New Roman" w:cs="Times New Roman"/>
          <w:sz w:val="24"/>
          <w:szCs w:val="24"/>
        </w:rPr>
        <w:t>тало уязвимо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615C7B">
        <w:rPr>
          <w:rFonts w:ascii="Times New Roman" w:hAnsi="Times New Roman" w:cs="Times New Roman"/>
          <w:sz w:val="24"/>
          <w:szCs w:val="24"/>
        </w:rPr>
        <w:t>озгового обесп</w:t>
      </w:r>
      <w:r w:rsidRPr="002C20CA">
        <w:rPr>
          <w:rFonts w:ascii="Times New Roman" w:hAnsi="Times New Roman" w:cs="Times New Roman"/>
          <w:sz w:val="24"/>
          <w:szCs w:val="24"/>
        </w:rPr>
        <w:t>еч</w:t>
      </w:r>
      <w:r w:rsidRPr="00615C7B">
        <w:rPr>
          <w:rFonts w:ascii="Times New Roman" w:hAnsi="Times New Roman" w:cs="Times New Roman"/>
          <w:sz w:val="24"/>
          <w:szCs w:val="24"/>
        </w:rPr>
        <w:t xml:space="preserve">ение, </w:t>
      </w:r>
      <w:r>
        <w:rPr>
          <w:rFonts w:ascii="Times New Roman" w:hAnsi="Times New Roman" w:cs="Times New Roman"/>
          <w:sz w:val="24"/>
          <w:szCs w:val="24"/>
        </w:rPr>
        <w:t>которое является</w:t>
      </w:r>
      <w:r w:rsidRPr="00615C7B">
        <w:rPr>
          <w:rFonts w:ascii="Times New Roman" w:hAnsi="Times New Roman" w:cs="Times New Roman"/>
          <w:sz w:val="24"/>
          <w:szCs w:val="24"/>
        </w:rPr>
        <w:t xml:space="preserve">  центральным условием оптимального психологического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5C7B">
        <w:rPr>
          <w:rFonts w:ascii="Times New Roman" w:hAnsi="Times New Roman" w:cs="Times New Roman"/>
          <w:sz w:val="24"/>
          <w:szCs w:val="24"/>
        </w:rPr>
        <w:t>Последствия мы наблюдаем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C7B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gramStart"/>
      <w:r w:rsidRPr="00615C7B">
        <w:rPr>
          <w:rFonts w:ascii="Times New Roman" w:hAnsi="Times New Roman" w:cs="Times New Roman"/>
          <w:sz w:val="24"/>
          <w:szCs w:val="24"/>
        </w:rPr>
        <w:t>нарастающей</w:t>
      </w:r>
      <w:proofErr w:type="gramEnd"/>
      <w:r w:rsidRPr="00615C7B">
        <w:rPr>
          <w:rFonts w:ascii="Times New Roman" w:hAnsi="Times New Roman" w:cs="Times New Roman"/>
          <w:sz w:val="24"/>
          <w:szCs w:val="24"/>
        </w:rPr>
        <w:t xml:space="preserve"> системной </w:t>
      </w:r>
      <w:proofErr w:type="spellStart"/>
      <w:r w:rsidRPr="00615C7B">
        <w:rPr>
          <w:rFonts w:ascii="Times New Roman" w:hAnsi="Times New Roman" w:cs="Times New Roman"/>
          <w:sz w:val="24"/>
          <w:szCs w:val="24"/>
        </w:rPr>
        <w:t>дизадаптации</w:t>
      </w:r>
      <w:proofErr w:type="spellEnd"/>
      <w:r w:rsidRPr="00615C7B">
        <w:rPr>
          <w:rFonts w:ascii="Times New Roman" w:hAnsi="Times New Roman" w:cs="Times New Roman"/>
          <w:sz w:val="24"/>
          <w:szCs w:val="24"/>
        </w:rPr>
        <w:t xml:space="preserve"> детей. Объективные клинические обследования,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не выявляют у них </w:t>
      </w:r>
      <w:r w:rsidRPr="00615C7B">
        <w:rPr>
          <w:rFonts w:ascii="Times New Roman" w:hAnsi="Times New Roman" w:cs="Times New Roman"/>
          <w:sz w:val="24"/>
          <w:szCs w:val="24"/>
        </w:rPr>
        <w:t xml:space="preserve"> грубой патологии и фиксируют вариант развития в пр</w:t>
      </w:r>
      <w:r>
        <w:rPr>
          <w:rFonts w:ascii="Times New Roman" w:hAnsi="Times New Roman" w:cs="Times New Roman"/>
          <w:sz w:val="24"/>
          <w:szCs w:val="24"/>
        </w:rPr>
        <w:t xml:space="preserve">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нижненормативных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границ, но м</w:t>
      </w:r>
      <w:r w:rsidRPr="00615C7B">
        <w:rPr>
          <w:rFonts w:ascii="Times New Roman" w:hAnsi="Times New Roman" w:cs="Times New Roman"/>
          <w:sz w:val="24"/>
          <w:szCs w:val="24"/>
        </w:rPr>
        <w:t xml:space="preserve">ежду тем проблемы </w:t>
      </w:r>
      <w:proofErr w:type="spellStart"/>
      <w:r w:rsidRPr="00615C7B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615C7B">
        <w:rPr>
          <w:rFonts w:ascii="Times New Roman" w:hAnsi="Times New Roman" w:cs="Times New Roman"/>
          <w:sz w:val="24"/>
          <w:szCs w:val="24"/>
        </w:rPr>
        <w:t xml:space="preserve"> порой неразрешимы. </w:t>
      </w:r>
    </w:p>
    <w:p w:rsidR="002C20CA" w:rsidRPr="00941602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1602">
        <w:rPr>
          <w:rFonts w:ascii="Times New Roman" w:hAnsi="Times New Roman" w:cs="Times New Roman"/>
          <w:sz w:val="24"/>
          <w:szCs w:val="24"/>
        </w:rPr>
        <w:t xml:space="preserve">Примерно 65% детей сегодня рождаются с тем или иным (скрытым или явным) недоразвитием нервной системы. Вне зависимости от наличия или отсутствия диагноза у ребёнка, на первый план выступает </w:t>
      </w:r>
      <w:proofErr w:type="spellStart"/>
      <w:r w:rsidRPr="00941602">
        <w:rPr>
          <w:rFonts w:ascii="Times New Roman" w:hAnsi="Times New Roman" w:cs="Times New Roman"/>
          <w:sz w:val="24"/>
          <w:szCs w:val="24"/>
        </w:rPr>
        <w:t>препатологическое</w:t>
      </w:r>
      <w:proofErr w:type="spellEnd"/>
      <w:r w:rsidRPr="00941602">
        <w:rPr>
          <w:rFonts w:ascii="Times New Roman" w:hAnsi="Times New Roman" w:cs="Times New Roman"/>
          <w:sz w:val="24"/>
          <w:szCs w:val="24"/>
        </w:rPr>
        <w:t xml:space="preserve"> состояние наиболее рано созревающих подкорковых систем головного мозга. Тех систем, которые по большей части формируются </w:t>
      </w:r>
      <w:proofErr w:type="spellStart"/>
      <w:r w:rsidRPr="00941602">
        <w:rPr>
          <w:rFonts w:ascii="Times New Roman" w:hAnsi="Times New Roman" w:cs="Times New Roman"/>
          <w:sz w:val="24"/>
          <w:szCs w:val="24"/>
        </w:rPr>
        <w:t>внутриутробно</w:t>
      </w:r>
      <w:proofErr w:type="spellEnd"/>
      <w:r w:rsidRPr="00941602">
        <w:rPr>
          <w:rFonts w:ascii="Times New Roman" w:hAnsi="Times New Roman" w:cs="Times New Roman"/>
          <w:sz w:val="24"/>
          <w:szCs w:val="24"/>
        </w:rPr>
        <w:t xml:space="preserve"> и предопределяют течение всего последующего онтогенеза. Именно поэтому прежние формы и методы преподавания и коррекции в основном перестали быть эффективными и </w:t>
      </w:r>
      <w:proofErr w:type="gramStart"/>
      <w:r w:rsidRPr="00941602">
        <w:rPr>
          <w:rFonts w:ascii="Times New Roman" w:hAnsi="Times New Roman" w:cs="Times New Roman"/>
          <w:sz w:val="24"/>
          <w:szCs w:val="24"/>
        </w:rPr>
        <w:t>приносить ожидаемые результаты</w:t>
      </w:r>
      <w:proofErr w:type="gramEnd"/>
      <w:r w:rsidRPr="00941602">
        <w:rPr>
          <w:rFonts w:ascii="Times New Roman" w:hAnsi="Times New Roman" w:cs="Times New Roman"/>
          <w:sz w:val="24"/>
          <w:szCs w:val="24"/>
        </w:rPr>
        <w:t xml:space="preserve">, как в процессе обучения, так и в процессе направленной коррекции. </w:t>
      </w:r>
    </w:p>
    <w:p w:rsidR="002C20CA" w:rsidRPr="00BF36FC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1F3">
        <w:rPr>
          <w:rFonts w:ascii="Times New Roman" w:hAnsi="Times New Roman" w:cs="Times New Roman"/>
          <w:sz w:val="24"/>
          <w:szCs w:val="24"/>
        </w:rPr>
        <w:t xml:space="preserve">    Обучение в школе – это сложная познавательная деятельность, которая осуществляется благодаря взаимодействию различных мозговых структур, зрелость которых определяет  </w:t>
      </w:r>
      <w:proofErr w:type="spellStart"/>
      <w:r w:rsidRPr="00BA21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21F3">
        <w:rPr>
          <w:rFonts w:ascii="Times New Roman" w:hAnsi="Times New Roman" w:cs="Times New Roman"/>
          <w:sz w:val="24"/>
          <w:szCs w:val="24"/>
        </w:rPr>
        <w:t xml:space="preserve"> предпосылок к качественному  и успешному  овладению  определёнными навыками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0CA" w:rsidRPr="00160EEB" w:rsidRDefault="002C20CA" w:rsidP="002C20CA">
      <w:pPr>
        <w:pStyle w:val="Default"/>
        <w:ind w:right="-24"/>
        <w:jc w:val="both"/>
        <w:rPr>
          <w:rFonts w:ascii="Times New Roman" w:hAnsi="Times New Roman" w:cs="Times New Roman"/>
          <w:color w:val="808080" w:themeColor="background1" w:themeShade="80"/>
          <w:szCs w:val="28"/>
        </w:rPr>
      </w:pPr>
      <w:r w:rsidRPr="00AB3F84">
        <w:rPr>
          <w:rFonts w:ascii="Times New Roman" w:hAnsi="Times New Roman" w:cs="Times New Roman"/>
          <w:color w:val="auto"/>
        </w:rPr>
        <w:t xml:space="preserve">Внешне одинаковые проблемы могут быть следствием различных нарушений, связанных как с исходной органической слабостью определённых участков мозга, так и с особенностями обучения ребёнка. Для каждой функции существует свой </w:t>
      </w:r>
      <w:proofErr w:type="spellStart"/>
      <w:r w:rsidRPr="00AB3F84">
        <w:rPr>
          <w:rFonts w:ascii="Times New Roman" w:hAnsi="Times New Roman" w:cs="Times New Roman"/>
          <w:color w:val="auto"/>
        </w:rPr>
        <w:t>сензитивный</w:t>
      </w:r>
      <w:proofErr w:type="spellEnd"/>
      <w:r w:rsidRPr="00AB3F84">
        <w:rPr>
          <w:rFonts w:ascii="Times New Roman" w:hAnsi="Times New Roman" w:cs="Times New Roman"/>
          <w:color w:val="auto"/>
        </w:rPr>
        <w:t xml:space="preserve"> период, когда она наиболее чувствительна как к развитию, так и к негативным влияниям среды. </w:t>
      </w:r>
    </w:p>
    <w:p w:rsidR="002C20CA" w:rsidRPr="00941602" w:rsidRDefault="002C20CA" w:rsidP="009416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EEB">
        <w:rPr>
          <w:rFonts w:ascii="Times New Roman" w:hAnsi="Times New Roman" w:cs="Times New Roman"/>
          <w:sz w:val="24"/>
          <w:szCs w:val="24"/>
        </w:rPr>
        <w:t xml:space="preserve">В настоящее время для диагностики и коррекции трудностей в обучении успешно применяется нейропсихологический подход, который </w:t>
      </w:r>
      <w:r w:rsidRPr="00160EEB">
        <w:rPr>
          <w:rFonts w:ascii="Times New Roman" w:hAnsi="Times New Roman" w:cs="Times New Roman"/>
          <w:bCs/>
          <w:sz w:val="24"/>
          <w:szCs w:val="24"/>
        </w:rPr>
        <w:t>существенно обогаща</w:t>
      </w:r>
      <w:r>
        <w:rPr>
          <w:rFonts w:ascii="Times New Roman" w:hAnsi="Times New Roman" w:cs="Times New Roman"/>
          <w:bCs/>
          <w:sz w:val="24"/>
          <w:szCs w:val="24"/>
        </w:rPr>
        <w:t>ет традиционные методы и приёмы</w:t>
      </w:r>
      <w:r w:rsidRPr="00160E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Поскольку</w:t>
      </w:r>
      <w:r w:rsidRPr="00160EEB">
        <w:rPr>
          <w:rFonts w:ascii="Times New Roman" w:hAnsi="Times New Roman" w:cs="Times New Roman"/>
          <w:sz w:val="24"/>
          <w:szCs w:val="24"/>
        </w:rPr>
        <w:t xml:space="preserve"> способст</w:t>
      </w:r>
      <w:r>
        <w:rPr>
          <w:rFonts w:ascii="Times New Roman" w:hAnsi="Times New Roman" w:cs="Times New Roman"/>
          <w:sz w:val="24"/>
          <w:szCs w:val="24"/>
        </w:rPr>
        <w:t>вует</w:t>
      </w:r>
      <w:r w:rsidRPr="00160EEB">
        <w:rPr>
          <w:rFonts w:ascii="Times New Roman" w:hAnsi="Times New Roman" w:cs="Times New Roman"/>
          <w:bCs/>
          <w:sz w:val="24"/>
          <w:szCs w:val="24"/>
        </w:rPr>
        <w:t xml:space="preserve">  более углубленному подходу к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проблемам</w:t>
      </w:r>
      <w:r>
        <w:rPr>
          <w:rFonts w:ascii="Times New Roman" w:hAnsi="Times New Roman" w:cs="Times New Roman"/>
          <w:sz w:val="24"/>
          <w:szCs w:val="24"/>
        </w:rPr>
        <w:t xml:space="preserve"> каждого ребёнка,</w:t>
      </w:r>
      <w:r w:rsidRPr="00160EEB">
        <w:rPr>
          <w:rFonts w:ascii="Times New Roman" w:hAnsi="Times New Roman" w:cs="Times New Roman"/>
          <w:sz w:val="24"/>
          <w:szCs w:val="24"/>
        </w:rPr>
        <w:t xml:space="preserve">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EEB">
        <w:rPr>
          <w:rFonts w:ascii="Times New Roman" w:hAnsi="Times New Roman" w:cs="Times New Roman"/>
          <w:sz w:val="24"/>
          <w:szCs w:val="24"/>
        </w:rPr>
        <w:t>не только понять истинные  причины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160EEB">
        <w:rPr>
          <w:rFonts w:ascii="Times New Roman" w:hAnsi="Times New Roman" w:cs="Times New Roman"/>
          <w:sz w:val="24"/>
          <w:szCs w:val="24"/>
        </w:rPr>
        <w:t xml:space="preserve"> учебной неуспешности,</w:t>
      </w:r>
      <w:r w:rsidRPr="00160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 и выбрать адекватную</w:t>
      </w:r>
      <w:r w:rsidRPr="00160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стратегию </w:t>
      </w:r>
      <w:proofErr w:type="spellStart"/>
      <w:r w:rsidRPr="00160EEB">
        <w:rPr>
          <w:rFonts w:ascii="Times New Roman" w:hAnsi="Times New Roman" w:cs="Times New Roman"/>
          <w:bCs/>
          <w:sz w:val="24"/>
          <w:szCs w:val="24"/>
        </w:rPr>
        <w:t>коррекционно-абилитационного</w:t>
      </w:r>
      <w:proofErr w:type="spellEnd"/>
      <w:r w:rsidRPr="00160EEB">
        <w:rPr>
          <w:rFonts w:ascii="Times New Roman" w:hAnsi="Times New Roman" w:cs="Times New Roman"/>
          <w:bCs/>
          <w:sz w:val="24"/>
          <w:szCs w:val="24"/>
        </w:rPr>
        <w:t xml:space="preserve"> воздействия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C20CA" w:rsidRPr="006B111A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11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Кто такой современный ребёнок, с кем мы имеем дело и что его характеризует? </w:t>
      </w:r>
    </w:p>
    <w:p w:rsidR="002C20CA" w:rsidRPr="002C20CA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4B63">
        <w:rPr>
          <w:rFonts w:ascii="Times New Roman" w:hAnsi="Times New Roman" w:cs="Times New Roman"/>
          <w:sz w:val="24"/>
          <w:szCs w:val="24"/>
        </w:rPr>
        <w:t>Школьное детство увеличилось на год. Д</w:t>
      </w:r>
      <w:r>
        <w:rPr>
          <w:rFonts w:ascii="Times New Roman" w:hAnsi="Times New Roman" w:cs="Times New Roman"/>
          <w:sz w:val="24"/>
          <w:szCs w:val="24"/>
        </w:rPr>
        <w:t>ети стали более инфантильны, поскольку</w:t>
      </w:r>
      <w:r w:rsidRPr="00E04B63">
        <w:rPr>
          <w:rFonts w:ascii="Times New Roman" w:hAnsi="Times New Roman" w:cs="Times New Roman"/>
          <w:sz w:val="24"/>
          <w:szCs w:val="24"/>
        </w:rPr>
        <w:t xml:space="preserve"> растут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Pr="00E04B63">
        <w:rPr>
          <w:rFonts w:ascii="Times New Roman" w:hAnsi="Times New Roman" w:cs="Times New Roman"/>
          <w:sz w:val="24"/>
          <w:szCs w:val="24"/>
        </w:rPr>
        <w:t xml:space="preserve"> в атмосфере </w:t>
      </w:r>
      <w:proofErr w:type="spellStart"/>
      <w:r w:rsidRPr="00E04B63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Pr="00E0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4B63">
        <w:rPr>
          <w:rFonts w:ascii="Times New Roman" w:hAnsi="Times New Roman" w:cs="Times New Roman"/>
          <w:sz w:val="24"/>
          <w:szCs w:val="24"/>
        </w:rPr>
        <w:t>гиперпохвалы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4B63">
        <w:rPr>
          <w:rFonts w:ascii="Times New Roman" w:hAnsi="Times New Roman" w:cs="Times New Roman"/>
          <w:sz w:val="24"/>
          <w:szCs w:val="24"/>
        </w:rPr>
        <w:t xml:space="preserve">в </w:t>
      </w:r>
      <w:r w:rsidRPr="00E04B63">
        <w:rPr>
          <w:rFonts w:ascii="Times New Roman" w:hAnsi="Times New Roman" w:cs="Times New Roman"/>
          <w:i/>
          <w:sz w:val="24"/>
          <w:szCs w:val="24"/>
        </w:rPr>
        <w:t>условиях гиподинамии</w:t>
      </w:r>
      <w:r w:rsidRPr="00E04B63">
        <w:rPr>
          <w:rFonts w:ascii="Times New Roman" w:hAnsi="Times New Roman" w:cs="Times New Roman"/>
          <w:sz w:val="24"/>
          <w:szCs w:val="24"/>
        </w:rPr>
        <w:t>. Возникла она из-за того, что ушла та самая дворовая культура, которая была ранее в нашем детстве. Не имея возможности развиваться в естественных условиях во дворе,</w:t>
      </w:r>
      <w:r>
        <w:rPr>
          <w:rFonts w:ascii="Times New Roman" w:hAnsi="Times New Roman" w:cs="Times New Roman"/>
          <w:sz w:val="24"/>
          <w:szCs w:val="24"/>
        </w:rPr>
        <w:t xml:space="preserve"> ребёнок оказался</w:t>
      </w:r>
      <w:r w:rsidRPr="00E04B63">
        <w:rPr>
          <w:rFonts w:ascii="Times New Roman" w:hAnsi="Times New Roman" w:cs="Times New Roman"/>
          <w:sz w:val="24"/>
          <w:szCs w:val="24"/>
        </w:rPr>
        <w:t xml:space="preserve"> заточен  в сидячее положение, где он не может</w:t>
      </w:r>
      <w:r>
        <w:rPr>
          <w:rFonts w:ascii="Times New Roman" w:hAnsi="Times New Roman" w:cs="Times New Roman"/>
          <w:sz w:val="24"/>
          <w:szCs w:val="24"/>
        </w:rPr>
        <w:t xml:space="preserve"> полноценно</w:t>
      </w:r>
      <w:r w:rsidRPr="00E04B63">
        <w:rPr>
          <w:rFonts w:ascii="Times New Roman" w:hAnsi="Times New Roman" w:cs="Times New Roman"/>
          <w:sz w:val="24"/>
          <w:szCs w:val="24"/>
        </w:rPr>
        <w:t xml:space="preserve"> проигрывать свои актуальные задачи развития. Эту проблему усугубляет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B63">
        <w:rPr>
          <w:rFonts w:ascii="Times New Roman" w:hAnsi="Times New Roman" w:cs="Times New Roman"/>
          <w:sz w:val="24"/>
          <w:szCs w:val="24"/>
        </w:rPr>
        <w:t xml:space="preserve"> огромное количество </w:t>
      </w:r>
      <w:proofErr w:type="spellStart"/>
      <w:r w:rsidRPr="00E04B63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0CA" w:rsidRPr="00941602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4B63">
        <w:rPr>
          <w:rFonts w:ascii="Times New Roman" w:hAnsi="Times New Roman" w:cs="Times New Roman"/>
          <w:sz w:val="24"/>
          <w:szCs w:val="24"/>
        </w:rPr>
        <w:t>Ситуация такова, что</w:t>
      </w:r>
      <w:r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E04B63">
        <w:rPr>
          <w:rFonts w:ascii="Times New Roman" w:hAnsi="Times New Roman" w:cs="Times New Roman"/>
          <w:sz w:val="24"/>
          <w:szCs w:val="24"/>
        </w:rPr>
        <w:t xml:space="preserve"> у 40%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B63">
        <w:rPr>
          <w:rFonts w:ascii="Times New Roman" w:hAnsi="Times New Roman" w:cs="Times New Roman"/>
          <w:sz w:val="24"/>
          <w:szCs w:val="24"/>
        </w:rPr>
        <w:t xml:space="preserve"> детей паспортный возраст не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биологическому. От 30% до </w:t>
      </w:r>
      <w:r w:rsidRPr="00E04B6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 детей имеют какую-то функциональную</w:t>
      </w:r>
      <w:r w:rsidRPr="00E04B63">
        <w:rPr>
          <w:rFonts w:ascii="Times New Roman" w:hAnsi="Times New Roman" w:cs="Times New Roman"/>
          <w:sz w:val="24"/>
          <w:szCs w:val="24"/>
        </w:rPr>
        <w:t xml:space="preserve"> незрелость без признаков умственной отсталости. </w:t>
      </w:r>
      <w:r>
        <w:rPr>
          <w:rFonts w:ascii="Times New Roman" w:hAnsi="Times New Roman" w:cs="Times New Roman"/>
          <w:sz w:val="24"/>
          <w:szCs w:val="24"/>
        </w:rPr>
        <w:t>Между тем ш</w:t>
      </w:r>
      <w:r w:rsidRPr="00E04B63">
        <w:rPr>
          <w:rFonts w:ascii="Times New Roman" w:hAnsi="Times New Roman" w:cs="Times New Roman"/>
          <w:sz w:val="24"/>
          <w:szCs w:val="24"/>
        </w:rPr>
        <w:t>кольная программ</w:t>
      </w:r>
      <w:r>
        <w:rPr>
          <w:rFonts w:ascii="Times New Roman" w:hAnsi="Times New Roman" w:cs="Times New Roman"/>
          <w:sz w:val="24"/>
          <w:szCs w:val="24"/>
        </w:rPr>
        <w:t>а сегодня</w:t>
      </w:r>
      <w:r w:rsidRPr="00E04B63">
        <w:rPr>
          <w:rFonts w:ascii="Times New Roman" w:hAnsi="Times New Roman" w:cs="Times New Roman"/>
          <w:sz w:val="24"/>
          <w:szCs w:val="24"/>
        </w:rPr>
        <w:t xml:space="preserve"> достаточна сложная и рассчитана на высокий </w:t>
      </w:r>
      <w:r w:rsidRPr="00941602">
        <w:rPr>
          <w:rFonts w:ascii="Times New Roman" w:hAnsi="Times New Roman" w:cs="Times New Roman"/>
          <w:sz w:val="24"/>
          <w:szCs w:val="24"/>
        </w:rPr>
        <w:t>уровень развития определенных функциональных систем у детей. Получается, что ребёнок не может усваивать знания качественно потому, что его организм к этому не готов и в первую очередь  не готова центральная нервная система</w:t>
      </w:r>
      <w:r w:rsidRPr="009416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</w:p>
    <w:p w:rsidR="002C20CA" w:rsidRPr="006B111A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6B1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Головной мозг человека состоит из трех основных блоков, каждый из которых формируется на разных возрастных этапах развития. 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>Разделение на эти блоки происходит  не анатомически, а по функциональному признаку.</w:t>
      </w:r>
    </w:p>
    <w:p w:rsidR="002C20CA" w:rsidRPr="00941602" w:rsidRDefault="002C20CA" w:rsidP="002C2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Созревание мозга – процесс длительный и неравномерный.</w:t>
      </w:r>
    </w:p>
    <w:p w:rsidR="002C20CA" w:rsidRPr="003052BE" w:rsidRDefault="002C20CA" w:rsidP="002C2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9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I ФБМ энергетический</w:t>
      </w:r>
      <w:r w:rsidRPr="006B1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формируется от внутриутробного </w:t>
      </w:r>
      <w:r w:rsidRPr="00305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периода до 2-3 лет</w:t>
      </w:r>
      <w:r w:rsidRPr="006B1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отвечает за регуляцию тонуса и бодрствования. 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отделы отвечают за  уровень активации и уровень энергии. Это своеобразная батарейка в нашем организме, которая </w:t>
      </w:r>
      <w:r w:rsidRPr="006B11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держит кору в тонусе и </w:t>
      </w:r>
      <w:r w:rsidRPr="006359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определяет уровень активности</w:t>
      </w:r>
      <w:r w:rsidRPr="006B11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необходим для любого  вида деятельности. Заряд энергии для нашей 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работы. Если сравнивать  с моделью дома, то первый блок-это </w:t>
      </w:r>
      <w:r w:rsidRPr="00635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фундамент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>, на который будут строиться стены и крыша. Важно то, что он формируется первым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основа для протекания дальнейших процессов и пошатнуть этот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очень просто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значит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>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ощить эту батарейку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C20CA" w:rsidRPr="00941602" w:rsidRDefault="002C20CA" w:rsidP="00941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детей может наблюдаться </w:t>
      </w:r>
      <w:proofErr w:type="spellStart"/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>дефицитарность</w:t>
      </w:r>
      <w:proofErr w:type="spellEnd"/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блока,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>есформированность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том, что ребёнок будет быстро утомляться, показывая колебания внимания и настроения.</w:t>
      </w:r>
      <w:r w:rsidRPr="00731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>ервная система находится в состоянии дефицита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B1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20CA" w:rsidRPr="002C20CA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9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II ФБ</w:t>
      </w:r>
      <w:proofErr w:type="gramStart"/>
      <w:r w:rsidRPr="006359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М-</w:t>
      </w:r>
      <w:proofErr w:type="gramEnd"/>
      <w:r w:rsidRPr="006359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блок получения, переработки и хранения информации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B111A">
        <w:rPr>
          <w:rFonts w:ascii="Times New Roman" w:hAnsi="Times New Roman" w:cs="Times New Roman"/>
          <w:sz w:val="24"/>
          <w:szCs w:val="24"/>
        </w:rPr>
        <w:t xml:space="preserve"> </w:t>
      </w:r>
      <w:r w:rsidRPr="00DA4C41">
        <w:rPr>
          <w:rFonts w:ascii="Times New Roman" w:hAnsi="Times New Roman" w:cs="Times New Roman"/>
          <w:sz w:val="24"/>
          <w:szCs w:val="24"/>
        </w:rPr>
        <w:t>которая поступает к нам из вне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B1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формируется от 3 до 7-8 лет, отвечает за обесп</w:t>
      </w:r>
      <w:r w:rsidRPr="00C9151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е</w:t>
      </w:r>
      <w:r w:rsidRPr="006B1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чение операционально-технической стороны психической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C41">
        <w:rPr>
          <w:rFonts w:ascii="Times New Roman" w:hAnsi="Times New Roman" w:cs="Times New Roman"/>
          <w:sz w:val="24"/>
          <w:szCs w:val="24"/>
        </w:rPr>
        <w:t>В этом блоке происходит работа с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C41">
        <w:rPr>
          <w:rFonts w:ascii="Times New Roman" w:hAnsi="Times New Roman" w:cs="Times New Roman"/>
          <w:sz w:val="24"/>
          <w:szCs w:val="24"/>
        </w:rPr>
        <w:t xml:space="preserve"> которая к нам поступает.</w:t>
      </w:r>
      <w:r>
        <w:rPr>
          <w:rFonts w:ascii="Times New Roman" w:hAnsi="Times New Roman" w:cs="Times New Roman"/>
          <w:sz w:val="24"/>
          <w:szCs w:val="24"/>
        </w:rPr>
        <w:t xml:space="preserve"> Если у ребенка есть проблемы, то в основном будет страдать память,  могут быть трудности в пространственной ориентировки (трудности запоминания  букв и скопировать буквы, удерживать строку). Если страдает данный блок, то ребёнку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воспринимать информацию определённой модальности. </w:t>
      </w:r>
    </w:p>
    <w:p w:rsidR="002C20CA" w:rsidRDefault="002C20CA" w:rsidP="002C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C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функции не даны ребенку от рождения, они преодолевают длинный путь, начиная с внутриутробного периода. В наши дни у детей очень часто наблюдается нарушение законов онтогенеза, некоторые этапы ребёнок просто не проходит.   Зная о том, как ребёнок прошёл своё двигательное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итие, можно прогнозировать проблемы в</w:t>
      </w:r>
      <w:r w:rsidRPr="002C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Pr="002C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 для освоения грамматики родного языка - обозначения этих соотношений словами, понимание и употребление предлогов и слов, правильное восприятие сложных речевых конструкций — пространственно-временных, причинно-следственных.</w:t>
      </w:r>
    </w:p>
    <w:p w:rsidR="002C20CA" w:rsidRPr="00941602" w:rsidRDefault="002C20CA" w:rsidP="002C2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Движения очень тесно связаны с речью – в головном мозге речевые и двигательные зоны находятся рядом. Если искажена двигательная сфера, то искажается и речевое развитие. То, что пропущено, не сформировано в младенчестве, само по себе не компенсируется автоматически в </w:t>
      </w:r>
      <w:proofErr w:type="gramStart"/>
      <w:r w:rsidRPr="002C20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2C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возрасте, а требует специальных и сложных усилий. Начальный период обучения в школе, как лакмус выявит скрытые ранее дефекты. А те трудности, которые возникают у детей в процессе школьного обучения, без специальной коррекции могут перерасти в хроническую неуспеваемость.</w:t>
      </w:r>
    </w:p>
    <w:p w:rsidR="002C20CA" w:rsidRDefault="002C20CA" w:rsidP="002C2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9B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III. Блок программирования, регуляции и контроля</w:t>
      </w:r>
      <w:r w:rsidRPr="001B74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6B11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формируется от 7-8 до 12-15 лет, включает в себя лобные доли головного мозга, отвечает за целесообразность поведения в целом. Полное созревание лобных долей происходит до 20-21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20CA" w:rsidRPr="006359B2" w:rsidRDefault="002C20CA" w:rsidP="009416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69D">
        <w:rPr>
          <w:rFonts w:ascii="Times New Roman" w:hAnsi="Times New Roman" w:cs="Times New Roman"/>
          <w:i/>
          <w:sz w:val="24"/>
          <w:szCs w:val="24"/>
        </w:rPr>
        <w:t>Третий блок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169D">
        <w:rPr>
          <w:rFonts w:ascii="Times New Roman" w:hAnsi="Times New Roman" w:cs="Times New Roman"/>
          <w:sz w:val="24"/>
          <w:szCs w:val="24"/>
        </w:rPr>
        <w:t xml:space="preserve">программирования и регуляции </w:t>
      </w:r>
      <w:proofErr w:type="gramStart"/>
      <w:r w:rsidRPr="001316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3169D">
        <w:rPr>
          <w:rFonts w:ascii="Times New Roman" w:hAnsi="Times New Roman" w:cs="Times New Roman"/>
          <w:sz w:val="24"/>
          <w:szCs w:val="24"/>
        </w:rPr>
        <w:t xml:space="preserve"> протеканием сознательной психической деятельности. Это лобные доли, отвечает за наши планы,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941602">
        <w:rPr>
          <w:rFonts w:ascii="Times New Roman" w:hAnsi="Times New Roman" w:cs="Times New Roman"/>
          <w:sz w:val="24"/>
          <w:szCs w:val="24"/>
        </w:rPr>
        <w:t xml:space="preserve">найти и исправить свои ошибки, </w:t>
      </w:r>
      <w:r w:rsidRPr="0013169D">
        <w:rPr>
          <w:rFonts w:ascii="Times New Roman" w:hAnsi="Times New Roman" w:cs="Times New Roman"/>
          <w:sz w:val="24"/>
          <w:szCs w:val="24"/>
        </w:rPr>
        <w:t>способность ребёнка сделать что-то целенаправленно, что сейчас не очень интересно</w:t>
      </w:r>
      <w:r w:rsidR="009416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неполадки, то увидим импульсивность, расторможенность и проблемы с поведением. У таких детей будут трудности вхождения в задания. Все начали делать задание, а он всё ещё сидит и о чём-то думает. Такой ребёнок с трудом ориентируется в условиях  и требованиях заданий. Они не сверяются с планом. В отличие от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дефицитарностью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блока очень эффективно взывание к их результативности. «Соберись», «сделай», т.е. взрослый должен помочь ребёнок может помочь собраться ребёнку. Сам  ребёнок сделать это сам пока не может.  При чтении такой ребёнок угадывающее, соблюдение границ предложений. Основной смысл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утекать. </w:t>
      </w:r>
    </w:p>
    <w:p w:rsidR="002C20CA" w:rsidRPr="00941602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602">
        <w:rPr>
          <w:rFonts w:ascii="Times New Roman" w:hAnsi="Times New Roman" w:cs="Times New Roman"/>
          <w:sz w:val="24"/>
          <w:szCs w:val="24"/>
        </w:rPr>
        <w:t xml:space="preserve">    Развитие ребенка проходит ряд последовательных этапов. Каждая стадия развития создает предпосылки для нормального освоения последующего этапа. Поэтому, если у ребенка имеются проблемы в развитии речевых и познавательных функций, то чаще всего надо начинать работать не с этим уровнем, а создать предпосылки для его нормального формирования, т. е. работать с нижележащими, базовыми уровнями (уровень психической активности, эмоциональная, сенсорная, двигательная сферы). </w:t>
      </w:r>
    </w:p>
    <w:p w:rsidR="002C20CA" w:rsidRPr="00941602" w:rsidRDefault="002C20CA" w:rsidP="002C2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1602">
        <w:rPr>
          <w:rFonts w:ascii="Times New Roman" w:hAnsi="Times New Roman" w:cs="Times New Roman"/>
          <w:sz w:val="24"/>
          <w:szCs w:val="24"/>
        </w:rPr>
        <w:t xml:space="preserve">Также многие трудности в обучении у детей связаны с нарушениями процесса интеграции отдельных психических функций в целостные функциональные системы. Поэтому на занятиях необходимо активизировать и связывать между собой разные сенсорные системы (зрительную, слуховую, тактильную) через эмоциональные переживания. </w:t>
      </w:r>
    </w:p>
    <w:p w:rsidR="002C20CA" w:rsidRPr="00D02D92" w:rsidRDefault="002C20CA" w:rsidP="002C20CA">
      <w:pPr>
        <w:shd w:val="clear" w:color="auto" w:fill="FFFFFF"/>
        <w:spacing w:after="0" w:line="240" w:lineRule="auto"/>
        <w:ind w:firstLine="355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02D92">
        <w:rPr>
          <w:rFonts w:ascii="Times New Roman" w:hAnsi="Times New Roman" w:cs="Times New Roman"/>
          <w:color w:val="000000"/>
          <w:sz w:val="24"/>
          <w:szCs w:val="24"/>
        </w:rPr>
        <w:t>Известно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</w:t>
      </w:r>
      <w:r w:rsidRPr="00D02D92">
        <w:rPr>
          <w:rFonts w:ascii="Times New Roman" w:hAnsi="Times New Roman" w:cs="Times New Roman"/>
          <w:color w:val="000000"/>
          <w:sz w:val="24"/>
          <w:szCs w:val="24"/>
        </w:rPr>
        <w:t xml:space="preserve">, что усвоение происходит лишь только </w:t>
      </w:r>
      <w:r w:rsidRPr="006359B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через </w:t>
      </w:r>
      <w:r w:rsidRPr="006359B2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собственную деятельность субъекта,</w:t>
      </w:r>
      <w:r w:rsidRPr="00D02D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которую и нужно в </w:t>
      </w:r>
      <w:r w:rsidRPr="00D02D9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первую очередь организовывать и восстанавливать </w:t>
      </w:r>
      <w:r w:rsidRPr="00D02D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 детей в процессе их обучения. Мозг </w:t>
      </w:r>
      <w:r w:rsidRPr="00D02D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человека обладает огромными резервами, и наша задача мобилизовать все ресурсы — психические и мозговые, </w:t>
      </w:r>
      <w:r w:rsidRPr="00D02D9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их извлечение и использование в разных видах </w:t>
      </w:r>
      <w:r w:rsidRPr="00D02D92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обучения — нормального и специального, восстановите</w:t>
      </w:r>
      <w:r w:rsidRPr="00D02D9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02D92">
        <w:rPr>
          <w:rFonts w:ascii="Times New Roman" w:hAnsi="Times New Roman" w:cs="Times New Roman"/>
          <w:color w:val="000000"/>
          <w:spacing w:val="3"/>
          <w:sz w:val="24"/>
          <w:szCs w:val="24"/>
        </w:rPr>
        <w:t>льного и формирующего высшие психические функции.</w:t>
      </w:r>
    </w:p>
    <w:sectPr w:rsidR="002C20CA" w:rsidRPr="00D02D92" w:rsidSect="002C2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0CA"/>
    <w:rsid w:val="00245A54"/>
    <w:rsid w:val="002C20CA"/>
    <w:rsid w:val="00941602"/>
    <w:rsid w:val="00A53256"/>
    <w:rsid w:val="00BD0D1B"/>
    <w:rsid w:val="00CB3D9D"/>
    <w:rsid w:val="00DA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2020-03-10T06:40:00Z</dcterms:created>
  <dcterms:modified xsi:type="dcterms:W3CDTF">2022-03-29T18:29:00Z</dcterms:modified>
</cp:coreProperties>
</file>