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86" w:rsidRPr="00800979" w:rsidRDefault="00104786" w:rsidP="001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97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04786" w:rsidRPr="00800979" w:rsidRDefault="00104786" w:rsidP="001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00979">
        <w:rPr>
          <w:rFonts w:ascii="Times New Roman" w:hAnsi="Times New Roman" w:cs="Times New Roman"/>
          <w:sz w:val="28"/>
          <w:szCs w:val="28"/>
        </w:rPr>
        <w:t xml:space="preserve">редняя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800979">
        <w:rPr>
          <w:rFonts w:ascii="Times New Roman" w:hAnsi="Times New Roman" w:cs="Times New Roman"/>
          <w:sz w:val="28"/>
          <w:szCs w:val="28"/>
        </w:rPr>
        <w:t>школа №29</w:t>
      </w:r>
      <w:r>
        <w:rPr>
          <w:rFonts w:ascii="Times New Roman" w:hAnsi="Times New Roman" w:cs="Times New Roman"/>
          <w:sz w:val="28"/>
          <w:szCs w:val="28"/>
        </w:rPr>
        <w:t xml:space="preserve"> им. Ю. В. Амелова</w:t>
      </w:r>
    </w:p>
    <w:p w:rsidR="00AA494F" w:rsidRDefault="00104786" w:rsidP="00104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979">
        <w:rPr>
          <w:rFonts w:ascii="Times New Roman" w:hAnsi="Times New Roman" w:cs="Times New Roman"/>
          <w:sz w:val="28"/>
          <w:szCs w:val="28"/>
        </w:rPr>
        <w:t>орода Новороссийск</w:t>
      </w:r>
    </w:p>
    <w:p w:rsidR="00AA494F" w:rsidRDefault="00AA494F" w:rsidP="00AA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4F" w:rsidRDefault="00AA494F" w:rsidP="00AA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86" w:rsidRDefault="00104786" w:rsidP="00AA49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4786" w:rsidRDefault="00104786" w:rsidP="00AA49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4786" w:rsidRDefault="00104786" w:rsidP="00AA494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04786" w:rsidRDefault="00104786" w:rsidP="00AA494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94F" w:rsidRPr="00104786" w:rsidRDefault="00AA494F" w:rsidP="00AA494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494F" w:rsidRPr="00104786" w:rsidRDefault="00420C41" w:rsidP="00AA494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04786">
        <w:rPr>
          <w:rFonts w:ascii="Times New Roman" w:hAnsi="Times New Roman" w:cs="Times New Roman"/>
          <w:sz w:val="40"/>
          <w:szCs w:val="40"/>
        </w:rPr>
        <w:t>«</w:t>
      </w:r>
      <w:r w:rsidR="00AA494F" w:rsidRPr="00104786">
        <w:rPr>
          <w:rFonts w:ascii="Times New Roman" w:hAnsi="Times New Roman" w:cs="Times New Roman"/>
          <w:sz w:val="40"/>
          <w:szCs w:val="40"/>
        </w:rPr>
        <w:t xml:space="preserve">Серьезная литература </w:t>
      </w:r>
    </w:p>
    <w:p w:rsidR="00AA494F" w:rsidRPr="00104786" w:rsidRDefault="00AA494F" w:rsidP="00AA494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04786">
        <w:rPr>
          <w:rFonts w:ascii="Times New Roman" w:hAnsi="Times New Roman" w:cs="Times New Roman"/>
          <w:sz w:val="40"/>
          <w:szCs w:val="40"/>
        </w:rPr>
        <w:t>для серьезных подростков</w:t>
      </w:r>
      <w:r w:rsidR="00420C41" w:rsidRPr="00104786">
        <w:rPr>
          <w:rFonts w:ascii="Times New Roman" w:hAnsi="Times New Roman" w:cs="Times New Roman"/>
          <w:sz w:val="40"/>
          <w:szCs w:val="40"/>
        </w:rPr>
        <w:t>»</w:t>
      </w:r>
    </w:p>
    <w:p w:rsidR="00AA494F" w:rsidRPr="00BB55D5" w:rsidRDefault="00AA494F" w:rsidP="00AA494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B55D5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:rsidR="00AA494F" w:rsidRDefault="00AA494F" w:rsidP="00AA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4F" w:rsidRDefault="00AA494F" w:rsidP="00AA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4F" w:rsidRDefault="00AA494F" w:rsidP="00AA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4F" w:rsidRDefault="00AA494F" w:rsidP="00AA4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AA494F" w:rsidRDefault="00AA494F" w:rsidP="006A736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B55D5">
        <w:rPr>
          <w:rFonts w:ascii="Times New Roman" w:hAnsi="Times New Roman" w:cs="Times New Roman"/>
          <w:sz w:val="28"/>
          <w:szCs w:val="28"/>
        </w:rPr>
        <w:t>Автор:</w:t>
      </w:r>
      <w:r w:rsidR="00A03600">
        <w:rPr>
          <w:rFonts w:ascii="Times New Roman" w:hAnsi="Times New Roman" w:cs="Times New Roman"/>
          <w:sz w:val="28"/>
          <w:szCs w:val="28"/>
        </w:rPr>
        <w:t xml:space="preserve"> Дроздова Юлия, учащаяся 11</w:t>
      </w:r>
      <w:r>
        <w:rPr>
          <w:rFonts w:ascii="Times New Roman" w:hAnsi="Times New Roman" w:cs="Times New Roman"/>
          <w:sz w:val="28"/>
          <w:szCs w:val="28"/>
        </w:rPr>
        <w:t xml:space="preserve"> класса «А»</w:t>
      </w:r>
    </w:p>
    <w:p w:rsidR="00AA494F" w:rsidRDefault="00AA494F" w:rsidP="006A7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29 им. Ю.В.</w:t>
      </w:r>
      <w:r w:rsidR="0080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Амелова</w:t>
      </w:r>
      <w:r w:rsidRPr="00BB5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94F" w:rsidRDefault="00AA494F" w:rsidP="006A7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94F" w:rsidRPr="00BB55D5" w:rsidRDefault="00AA494F" w:rsidP="006A7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Pr="00BB55D5">
        <w:rPr>
          <w:rFonts w:ascii="Times New Roman" w:hAnsi="Times New Roman" w:cs="Times New Roman"/>
          <w:sz w:val="28"/>
          <w:szCs w:val="28"/>
        </w:rPr>
        <w:t>Гордеева Анна Александровна,</w:t>
      </w:r>
    </w:p>
    <w:p w:rsidR="00AA494F" w:rsidRPr="00BB55D5" w:rsidRDefault="00AA494F" w:rsidP="006A7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5D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AA494F" w:rsidRPr="00BB55D5" w:rsidRDefault="00AA494F" w:rsidP="006A7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55D5">
        <w:rPr>
          <w:rFonts w:ascii="Times New Roman" w:hAnsi="Times New Roman" w:cs="Times New Roman"/>
          <w:sz w:val="28"/>
          <w:szCs w:val="28"/>
        </w:rPr>
        <w:t>МБОУ СОШ № 29 им. Ю.В. Амелова</w:t>
      </w:r>
    </w:p>
    <w:bookmarkEnd w:id="0"/>
    <w:p w:rsidR="00AA494F" w:rsidRDefault="00AA494F" w:rsidP="006A7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94F" w:rsidRDefault="00AA494F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94F" w:rsidRDefault="00AA494F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94F" w:rsidRDefault="00AA494F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94F" w:rsidRDefault="00AA494F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94F" w:rsidRDefault="00AA494F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B3" w:rsidRDefault="008A40B3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B3" w:rsidRDefault="008A40B3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B3" w:rsidRDefault="008A40B3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B3" w:rsidRDefault="008A40B3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B3" w:rsidRDefault="008A40B3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58C" w:rsidRDefault="00FA358C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0B3" w:rsidRDefault="008A40B3" w:rsidP="00AA4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583" w:rsidRDefault="008A40B3" w:rsidP="00F57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Новороссийск</w:t>
      </w:r>
      <w:r w:rsidR="00A03600">
        <w:rPr>
          <w:rFonts w:ascii="Times New Roman" w:hAnsi="Times New Roman" w:cs="Times New Roman"/>
          <w:sz w:val="28"/>
          <w:szCs w:val="28"/>
        </w:rPr>
        <w:t>, 2022</w:t>
      </w:r>
      <w:r w:rsidR="006A73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7583" w:rsidRDefault="00F57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7583" w:rsidRPr="00F57583" w:rsidRDefault="00F57583" w:rsidP="00F57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2AB" w:rsidRPr="00F57583" w:rsidRDefault="005272AB" w:rsidP="007C2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0F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720FE" w:rsidRDefault="003720FE" w:rsidP="007C2CC6">
      <w:pPr>
        <w:pStyle w:val="a5"/>
        <w:numPr>
          <w:ilvl w:val="0"/>
          <w:numId w:val="13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0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ведение…………………………………………………</w:t>
      </w:r>
      <w:r w:rsidR="00CA3CFE">
        <w:rPr>
          <w:rFonts w:ascii="Times New Roman" w:hAnsi="Times New Roman" w:cs="Times New Roman"/>
          <w:sz w:val="28"/>
          <w:szCs w:val="28"/>
        </w:rPr>
        <w:t>…</w:t>
      </w:r>
      <w:r w:rsidR="001C44C2">
        <w:rPr>
          <w:rFonts w:ascii="Times New Roman" w:hAnsi="Times New Roman" w:cs="Times New Roman"/>
          <w:sz w:val="28"/>
          <w:szCs w:val="28"/>
        </w:rPr>
        <w:t>……...</w:t>
      </w:r>
      <w:r w:rsidR="00CA3CFE">
        <w:rPr>
          <w:rFonts w:ascii="Times New Roman" w:hAnsi="Times New Roman" w:cs="Times New Roman"/>
          <w:sz w:val="28"/>
          <w:szCs w:val="28"/>
        </w:rPr>
        <w:t>..</w:t>
      </w:r>
      <w:r w:rsidR="001C44C2">
        <w:rPr>
          <w:rFonts w:ascii="Times New Roman" w:hAnsi="Times New Roman" w:cs="Times New Roman"/>
          <w:sz w:val="28"/>
          <w:szCs w:val="28"/>
        </w:rPr>
        <w:t>3</w:t>
      </w:r>
    </w:p>
    <w:p w:rsidR="00FA358C" w:rsidRPr="00ED7F65" w:rsidRDefault="00FA358C" w:rsidP="007C2CC6">
      <w:pPr>
        <w:pStyle w:val="a5"/>
        <w:numPr>
          <w:ilvl w:val="0"/>
          <w:numId w:val="13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значимость…………………………………………</w:t>
      </w:r>
      <w:r w:rsidR="00CA3CFE">
        <w:rPr>
          <w:rFonts w:ascii="Times New Roman" w:hAnsi="Times New Roman" w:cs="Times New Roman"/>
          <w:sz w:val="28"/>
          <w:szCs w:val="28"/>
        </w:rPr>
        <w:t>.....</w:t>
      </w:r>
      <w:r w:rsidR="009A6AD6">
        <w:rPr>
          <w:rFonts w:ascii="Times New Roman" w:hAnsi="Times New Roman" w:cs="Times New Roman"/>
          <w:sz w:val="28"/>
          <w:szCs w:val="28"/>
        </w:rPr>
        <w:t>5</w:t>
      </w:r>
    </w:p>
    <w:p w:rsidR="003720FE" w:rsidRDefault="00ED7F65" w:rsidP="007C2CC6">
      <w:pPr>
        <w:pStyle w:val="a5"/>
        <w:numPr>
          <w:ilvl w:val="0"/>
          <w:numId w:val="13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1……..</w:t>
      </w:r>
      <w:r w:rsidR="003720FE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1C44C2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0A14">
        <w:rPr>
          <w:rFonts w:ascii="Times New Roman" w:hAnsi="Times New Roman" w:cs="Times New Roman"/>
          <w:sz w:val="28"/>
          <w:szCs w:val="28"/>
        </w:rPr>
        <w:t>.</w:t>
      </w:r>
      <w:r w:rsidR="009A6AD6">
        <w:rPr>
          <w:rFonts w:ascii="Times New Roman" w:hAnsi="Times New Roman" w:cs="Times New Roman"/>
          <w:sz w:val="28"/>
          <w:szCs w:val="28"/>
        </w:rPr>
        <w:t>.</w:t>
      </w:r>
      <w:r w:rsidR="00CA3CFE">
        <w:rPr>
          <w:rFonts w:ascii="Times New Roman" w:hAnsi="Times New Roman" w:cs="Times New Roman"/>
          <w:sz w:val="28"/>
          <w:szCs w:val="28"/>
        </w:rPr>
        <w:t>.</w:t>
      </w:r>
      <w:r w:rsidR="009A6AD6">
        <w:rPr>
          <w:rFonts w:ascii="Times New Roman" w:hAnsi="Times New Roman" w:cs="Times New Roman"/>
          <w:sz w:val="28"/>
          <w:szCs w:val="28"/>
        </w:rPr>
        <w:t>7</w:t>
      </w:r>
    </w:p>
    <w:p w:rsidR="00ED7F65" w:rsidRPr="00ED7F65" w:rsidRDefault="00ED7F65" w:rsidP="007C2CC6">
      <w:pPr>
        <w:pStyle w:val="a5"/>
        <w:tabs>
          <w:tab w:val="left" w:pos="8505"/>
        </w:tabs>
        <w:spacing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>1.1...………………………………………………………………...</w:t>
      </w:r>
      <w:r w:rsidR="00780A14">
        <w:rPr>
          <w:rFonts w:ascii="Times New Roman" w:hAnsi="Times New Roman" w:cs="Times New Roman"/>
          <w:sz w:val="28"/>
          <w:szCs w:val="28"/>
        </w:rPr>
        <w:t>.</w:t>
      </w:r>
      <w:r w:rsidR="00CA3CFE">
        <w:rPr>
          <w:rFonts w:ascii="Times New Roman" w:hAnsi="Times New Roman" w:cs="Times New Roman"/>
          <w:sz w:val="28"/>
          <w:szCs w:val="28"/>
        </w:rPr>
        <w:t>..7</w:t>
      </w:r>
    </w:p>
    <w:p w:rsidR="00ED7F65" w:rsidRPr="00ED7F65" w:rsidRDefault="00ED7F65" w:rsidP="007C2CC6">
      <w:pPr>
        <w:pStyle w:val="a5"/>
        <w:tabs>
          <w:tab w:val="left" w:pos="8505"/>
        </w:tabs>
        <w:spacing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>1.2…………………………………………………………………</w:t>
      </w:r>
      <w:r w:rsidR="00780A14">
        <w:rPr>
          <w:rFonts w:ascii="Times New Roman" w:hAnsi="Times New Roman" w:cs="Times New Roman"/>
          <w:sz w:val="28"/>
          <w:szCs w:val="28"/>
        </w:rPr>
        <w:t>...</w:t>
      </w:r>
      <w:r w:rsidR="00CA3CFE">
        <w:rPr>
          <w:rFonts w:ascii="Times New Roman" w:hAnsi="Times New Roman" w:cs="Times New Roman"/>
          <w:sz w:val="28"/>
          <w:szCs w:val="28"/>
        </w:rPr>
        <w:t>..8</w:t>
      </w:r>
    </w:p>
    <w:p w:rsidR="00ED7F65" w:rsidRDefault="00ED7F65" w:rsidP="007C2CC6">
      <w:pPr>
        <w:pStyle w:val="a5"/>
        <w:numPr>
          <w:ilvl w:val="0"/>
          <w:numId w:val="13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2……………………………………………………………..</w:t>
      </w:r>
      <w:r w:rsidR="00780A14">
        <w:rPr>
          <w:rFonts w:ascii="Times New Roman" w:hAnsi="Times New Roman" w:cs="Times New Roman"/>
          <w:sz w:val="28"/>
          <w:szCs w:val="28"/>
        </w:rPr>
        <w:t>.</w:t>
      </w:r>
      <w:r w:rsidR="00CA3CFE">
        <w:rPr>
          <w:rFonts w:ascii="Times New Roman" w:hAnsi="Times New Roman" w:cs="Times New Roman"/>
          <w:sz w:val="28"/>
          <w:szCs w:val="28"/>
        </w:rPr>
        <w:t>..9</w:t>
      </w:r>
    </w:p>
    <w:p w:rsidR="003720FE" w:rsidRDefault="003720FE" w:rsidP="007C2CC6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</w:t>
      </w:r>
      <w:r w:rsidR="00CA3CFE">
        <w:rPr>
          <w:rFonts w:ascii="Times New Roman" w:hAnsi="Times New Roman" w:cs="Times New Roman"/>
          <w:sz w:val="28"/>
          <w:szCs w:val="28"/>
        </w:rPr>
        <w:t>.....12</w:t>
      </w:r>
    </w:p>
    <w:p w:rsidR="003720FE" w:rsidRDefault="003720FE" w:rsidP="007C2CC6">
      <w:pPr>
        <w:pStyle w:val="a5"/>
        <w:numPr>
          <w:ilvl w:val="0"/>
          <w:numId w:val="13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</w:t>
      </w:r>
      <w:r w:rsidR="00CA3CFE">
        <w:rPr>
          <w:rFonts w:ascii="Times New Roman" w:hAnsi="Times New Roman" w:cs="Times New Roman"/>
          <w:sz w:val="28"/>
          <w:szCs w:val="28"/>
        </w:rPr>
        <w:t>....13</w:t>
      </w:r>
    </w:p>
    <w:p w:rsidR="003720FE" w:rsidRPr="003720FE" w:rsidRDefault="003720FE" w:rsidP="007C2CC6">
      <w:pPr>
        <w:pStyle w:val="a5"/>
        <w:numPr>
          <w:ilvl w:val="0"/>
          <w:numId w:val="13"/>
        </w:numPr>
        <w:spacing w:before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</w:t>
      </w:r>
      <w:r w:rsidR="00CA3CFE">
        <w:rPr>
          <w:rFonts w:ascii="Times New Roman" w:hAnsi="Times New Roman" w:cs="Times New Roman"/>
          <w:sz w:val="28"/>
          <w:szCs w:val="28"/>
        </w:rPr>
        <w:t>…14</w:t>
      </w:r>
    </w:p>
    <w:p w:rsidR="005272AB" w:rsidRDefault="005272AB" w:rsidP="001C44C2">
      <w:pPr>
        <w:spacing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580F" w:rsidRPr="00783BB5" w:rsidRDefault="00AA494F" w:rsidP="00C80881">
      <w:pPr>
        <w:spacing w:line="240" w:lineRule="auto"/>
        <w:jc w:val="center"/>
        <w:rPr>
          <w:rFonts w:ascii="Arial" w:hAnsi="Arial" w:cs="Arial"/>
          <w:color w:val="252626"/>
          <w:sz w:val="28"/>
          <w:szCs w:val="28"/>
          <w:shd w:val="clear" w:color="auto" w:fill="F1F1F1"/>
        </w:rPr>
      </w:pPr>
      <w:r w:rsidRPr="00783BB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06F36" w:rsidRPr="00D14B19" w:rsidRDefault="00D3580F" w:rsidP="00C808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B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  век компьютерных технологий</w:t>
      </w:r>
      <w:r w:rsidR="008A6DE1" w:rsidRPr="00D14B19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8A6DE1" w:rsidRPr="00D14B19">
        <w:rPr>
          <w:rFonts w:ascii="Times New Roman" w:hAnsi="Times New Roman" w:cs="Times New Roman"/>
          <w:sz w:val="28"/>
          <w:szCs w:val="28"/>
        </w:rPr>
        <w:t>появилось много досуговых занятий, конкуренцию с которыми не выдерживает чтение книг. Планшеты и электронные книги давно заменили нам печатные издания.</w:t>
      </w:r>
      <w:r w:rsidRPr="00D14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C1D" w:rsidRDefault="00C713CB" w:rsidP="00C808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Еще век назад каждый</w:t>
      </w:r>
      <w:r w:rsidR="00421880" w:rsidRPr="00783BB5">
        <w:rPr>
          <w:rFonts w:ascii="Times New Roman" w:hAnsi="Times New Roman" w:cs="Times New Roman"/>
          <w:sz w:val="28"/>
          <w:szCs w:val="28"/>
        </w:rPr>
        <w:t>, уважающ</w:t>
      </w:r>
      <w:r w:rsidR="008A6DE1" w:rsidRPr="00783BB5">
        <w:rPr>
          <w:rFonts w:ascii="Times New Roman" w:hAnsi="Times New Roman" w:cs="Times New Roman"/>
          <w:sz w:val="28"/>
          <w:szCs w:val="28"/>
        </w:rPr>
        <w:t xml:space="preserve">ий </w:t>
      </w:r>
      <w:r w:rsidR="00421880" w:rsidRPr="00783BB5">
        <w:rPr>
          <w:rFonts w:ascii="Times New Roman" w:hAnsi="Times New Roman" w:cs="Times New Roman"/>
          <w:sz w:val="28"/>
          <w:szCs w:val="28"/>
        </w:rPr>
        <w:t xml:space="preserve"> себя человек</w:t>
      </w:r>
      <w:r w:rsidR="003318FB" w:rsidRPr="00783BB5">
        <w:rPr>
          <w:rFonts w:ascii="Times New Roman" w:hAnsi="Times New Roman" w:cs="Times New Roman"/>
          <w:sz w:val="28"/>
          <w:szCs w:val="28"/>
        </w:rPr>
        <w:t xml:space="preserve">, </w:t>
      </w:r>
      <w:r w:rsidR="008A6DE1" w:rsidRPr="00783BB5">
        <w:rPr>
          <w:rFonts w:ascii="Times New Roman" w:hAnsi="Times New Roman" w:cs="Times New Roman"/>
          <w:sz w:val="28"/>
          <w:szCs w:val="28"/>
        </w:rPr>
        <w:t xml:space="preserve">имел </w:t>
      </w:r>
      <w:r w:rsidR="003318FB" w:rsidRPr="00783BB5">
        <w:rPr>
          <w:rFonts w:ascii="Times New Roman" w:hAnsi="Times New Roman" w:cs="Times New Roman"/>
          <w:sz w:val="28"/>
          <w:szCs w:val="28"/>
        </w:rPr>
        <w:t>несколько</w:t>
      </w:r>
      <w:r w:rsidR="003318FB" w:rsidRPr="00783B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18FB" w:rsidRPr="00783BB5">
        <w:rPr>
          <w:rFonts w:ascii="Times New Roman" w:hAnsi="Times New Roman" w:cs="Times New Roman"/>
          <w:sz w:val="28"/>
          <w:szCs w:val="28"/>
        </w:rPr>
        <w:t>книг</w:t>
      </w:r>
      <w:r w:rsidR="00FA0825" w:rsidRPr="00783BB5">
        <w:rPr>
          <w:rFonts w:ascii="Times New Roman" w:hAnsi="Times New Roman" w:cs="Times New Roman"/>
          <w:sz w:val="28"/>
          <w:szCs w:val="28"/>
        </w:rPr>
        <w:t xml:space="preserve"> на своей </w:t>
      </w:r>
      <w:r w:rsidR="00FF52BD" w:rsidRPr="00783BB5">
        <w:rPr>
          <w:rFonts w:ascii="Times New Roman" w:hAnsi="Times New Roman" w:cs="Times New Roman"/>
          <w:sz w:val="28"/>
          <w:szCs w:val="28"/>
        </w:rPr>
        <w:t>«</w:t>
      </w:r>
      <w:r w:rsidR="00FA0825" w:rsidRPr="00783BB5">
        <w:rPr>
          <w:rFonts w:ascii="Times New Roman" w:hAnsi="Times New Roman" w:cs="Times New Roman"/>
          <w:sz w:val="28"/>
          <w:szCs w:val="28"/>
        </w:rPr>
        <w:t>золотой полке</w:t>
      </w:r>
      <w:r w:rsidR="00FF52BD" w:rsidRPr="00783BB5">
        <w:rPr>
          <w:rFonts w:ascii="Times New Roman" w:hAnsi="Times New Roman" w:cs="Times New Roman"/>
          <w:sz w:val="28"/>
          <w:szCs w:val="28"/>
        </w:rPr>
        <w:t>»</w:t>
      </w:r>
      <w:r w:rsidR="00F07B16" w:rsidRPr="00783BB5">
        <w:rPr>
          <w:rFonts w:ascii="Times New Roman" w:hAnsi="Times New Roman" w:cs="Times New Roman"/>
          <w:sz w:val="28"/>
          <w:szCs w:val="28"/>
        </w:rPr>
        <w:t xml:space="preserve">. У </w:t>
      </w:r>
      <w:r w:rsidR="008A6DE1" w:rsidRPr="00783BB5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606F36" w:rsidRPr="00783BB5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3318FB" w:rsidRPr="00783BB5">
        <w:rPr>
          <w:rFonts w:ascii="Times New Roman" w:hAnsi="Times New Roman" w:cs="Times New Roman"/>
          <w:sz w:val="28"/>
          <w:szCs w:val="28"/>
        </w:rPr>
        <w:t xml:space="preserve">были огромные библиотеки с неизмеримым количеством различной </w:t>
      </w:r>
      <w:r w:rsidR="00686C1D" w:rsidRPr="00783BB5">
        <w:rPr>
          <w:rFonts w:ascii="Times New Roman" w:hAnsi="Times New Roman" w:cs="Times New Roman"/>
          <w:sz w:val="28"/>
          <w:szCs w:val="28"/>
        </w:rPr>
        <w:t>литературы,</w:t>
      </w:r>
      <w:r w:rsidR="00606F36" w:rsidRPr="00783BB5">
        <w:rPr>
          <w:rFonts w:ascii="Times New Roman" w:hAnsi="Times New Roman" w:cs="Times New Roman"/>
          <w:sz w:val="28"/>
          <w:szCs w:val="28"/>
        </w:rPr>
        <w:t xml:space="preserve"> которая покупалась, бережно хранилась и передавалась из поколения в поколения, из рук в руки.</w:t>
      </w:r>
      <w:r w:rsidR="00686C1D" w:rsidRPr="00783BB5">
        <w:rPr>
          <w:rFonts w:ascii="Times New Roman" w:hAnsi="Times New Roman" w:cs="Times New Roman"/>
          <w:sz w:val="28"/>
          <w:szCs w:val="28"/>
        </w:rPr>
        <w:t xml:space="preserve"> </w:t>
      </w:r>
      <w:r w:rsidR="00606F36" w:rsidRPr="00783BB5">
        <w:rPr>
          <w:rFonts w:ascii="Times New Roman" w:hAnsi="Times New Roman" w:cs="Times New Roman"/>
          <w:sz w:val="28"/>
          <w:szCs w:val="28"/>
        </w:rPr>
        <w:t xml:space="preserve">Люди </w:t>
      </w:r>
      <w:r w:rsidR="00686C1D" w:rsidRPr="00783BB5">
        <w:rPr>
          <w:rFonts w:ascii="Times New Roman" w:hAnsi="Times New Roman" w:cs="Times New Roman"/>
          <w:sz w:val="28"/>
          <w:szCs w:val="28"/>
        </w:rPr>
        <w:t>старал</w:t>
      </w:r>
      <w:r w:rsidR="00606F36" w:rsidRPr="00783BB5">
        <w:rPr>
          <w:rFonts w:ascii="Times New Roman" w:hAnsi="Times New Roman" w:cs="Times New Roman"/>
          <w:sz w:val="28"/>
          <w:szCs w:val="28"/>
        </w:rPr>
        <w:t xml:space="preserve">ись </w:t>
      </w:r>
      <w:r w:rsidR="00686C1D" w:rsidRPr="00783BB5">
        <w:rPr>
          <w:rFonts w:ascii="Times New Roman" w:hAnsi="Times New Roman" w:cs="Times New Roman"/>
          <w:sz w:val="28"/>
          <w:szCs w:val="28"/>
        </w:rPr>
        <w:t>использовать свое время так, чтобы успеть прочитать как можно больше. Книги никогда не с</w:t>
      </w:r>
      <w:r w:rsidR="00F07B16" w:rsidRPr="00783BB5">
        <w:rPr>
          <w:rFonts w:ascii="Times New Roman" w:hAnsi="Times New Roman" w:cs="Times New Roman"/>
          <w:sz w:val="28"/>
          <w:szCs w:val="28"/>
        </w:rPr>
        <w:t xml:space="preserve">тояли и пылились на полках, как </w:t>
      </w:r>
      <w:r w:rsidR="00686C1D" w:rsidRPr="00783BB5">
        <w:rPr>
          <w:rFonts w:ascii="Times New Roman" w:hAnsi="Times New Roman" w:cs="Times New Roman"/>
          <w:sz w:val="28"/>
          <w:szCs w:val="28"/>
        </w:rPr>
        <w:t>у многих</w:t>
      </w:r>
      <w:r w:rsidR="00F07B16" w:rsidRPr="00783BB5">
        <w:rPr>
          <w:rFonts w:ascii="Times New Roman" w:hAnsi="Times New Roman" w:cs="Times New Roman"/>
          <w:sz w:val="28"/>
          <w:szCs w:val="28"/>
        </w:rPr>
        <w:t xml:space="preserve"> в наше время</w:t>
      </w:r>
      <w:r w:rsidR="00686C1D" w:rsidRPr="00783BB5">
        <w:rPr>
          <w:rFonts w:ascii="Times New Roman" w:hAnsi="Times New Roman" w:cs="Times New Roman"/>
          <w:sz w:val="28"/>
          <w:szCs w:val="28"/>
        </w:rPr>
        <w:t xml:space="preserve">. </w:t>
      </w:r>
      <w:r w:rsidR="00465C93" w:rsidRPr="00783BB5">
        <w:rPr>
          <w:rFonts w:ascii="Times New Roman" w:hAnsi="Times New Roman" w:cs="Times New Roman"/>
          <w:sz w:val="28"/>
          <w:szCs w:val="28"/>
        </w:rPr>
        <w:t xml:space="preserve">Все </w:t>
      </w:r>
      <w:r w:rsidR="008869E0" w:rsidRPr="00783BB5">
        <w:rPr>
          <w:rFonts w:ascii="Times New Roman" w:hAnsi="Times New Roman" w:cs="Times New Roman"/>
          <w:sz w:val="28"/>
          <w:szCs w:val="28"/>
        </w:rPr>
        <w:t>реже можно увидеть подростка или</w:t>
      </w:r>
      <w:r w:rsidR="00686C1D" w:rsidRPr="00783BB5">
        <w:rPr>
          <w:rFonts w:ascii="Times New Roman" w:hAnsi="Times New Roman" w:cs="Times New Roman"/>
          <w:sz w:val="28"/>
          <w:szCs w:val="28"/>
        </w:rPr>
        <w:t xml:space="preserve"> взрослого человека, идуще</w:t>
      </w:r>
      <w:r w:rsidR="0040576F" w:rsidRPr="00783BB5">
        <w:rPr>
          <w:rFonts w:ascii="Times New Roman" w:hAnsi="Times New Roman" w:cs="Times New Roman"/>
          <w:sz w:val="28"/>
          <w:szCs w:val="28"/>
        </w:rPr>
        <w:t xml:space="preserve">го по улице с книгой в руках, хотя </w:t>
      </w:r>
      <w:r w:rsidR="00FA2E69" w:rsidRPr="00783BB5">
        <w:rPr>
          <w:rFonts w:ascii="Times New Roman" w:hAnsi="Times New Roman" w:cs="Times New Roman"/>
          <w:sz w:val="28"/>
          <w:szCs w:val="28"/>
        </w:rPr>
        <w:t xml:space="preserve">… </w:t>
      </w:r>
      <w:r w:rsidR="00D549B1" w:rsidRPr="00783BB5">
        <w:rPr>
          <w:rFonts w:ascii="Times New Roman" w:hAnsi="Times New Roman" w:cs="Times New Roman"/>
          <w:sz w:val="28"/>
          <w:szCs w:val="28"/>
        </w:rPr>
        <w:t>В</w:t>
      </w:r>
      <w:r w:rsidR="0040576F" w:rsidRPr="00783BB5">
        <w:rPr>
          <w:rFonts w:ascii="Times New Roman" w:hAnsi="Times New Roman" w:cs="Times New Roman"/>
          <w:sz w:val="28"/>
          <w:szCs w:val="28"/>
        </w:rPr>
        <w:t>озможно,</w:t>
      </w:r>
      <w:r w:rsidR="00465C93" w:rsidRPr="00783BB5">
        <w:rPr>
          <w:rFonts w:ascii="Times New Roman" w:hAnsi="Times New Roman" w:cs="Times New Roman"/>
          <w:sz w:val="28"/>
          <w:szCs w:val="28"/>
        </w:rPr>
        <w:t xml:space="preserve"> </w:t>
      </w:r>
      <w:r w:rsidR="0040576F" w:rsidRPr="00783BB5">
        <w:rPr>
          <w:rFonts w:ascii="Times New Roman" w:hAnsi="Times New Roman" w:cs="Times New Roman"/>
          <w:sz w:val="28"/>
          <w:szCs w:val="28"/>
        </w:rPr>
        <w:t>молоде</w:t>
      </w:r>
      <w:r w:rsidR="00465C93" w:rsidRPr="00783BB5">
        <w:rPr>
          <w:rFonts w:ascii="Times New Roman" w:hAnsi="Times New Roman" w:cs="Times New Roman"/>
          <w:sz w:val="28"/>
          <w:szCs w:val="28"/>
        </w:rPr>
        <w:t>жь все же читает?</w:t>
      </w:r>
      <w:r w:rsidR="0014072E" w:rsidRPr="00783BB5">
        <w:rPr>
          <w:rFonts w:ascii="Times New Roman" w:hAnsi="Times New Roman" w:cs="Times New Roman"/>
          <w:sz w:val="28"/>
          <w:szCs w:val="28"/>
        </w:rPr>
        <w:t xml:space="preserve"> </w:t>
      </w:r>
      <w:r w:rsidR="00FA2E69" w:rsidRPr="00783BB5">
        <w:rPr>
          <w:rFonts w:ascii="Times New Roman" w:hAnsi="Times New Roman" w:cs="Times New Roman"/>
          <w:sz w:val="28"/>
          <w:szCs w:val="28"/>
        </w:rPr>
        <w:t>Ответ на этот вопрос мы поставили перед собой, разрабатывая этот проект. Чита</w:t>
      </w:r>
      <w:r w:rsidR="00D549B1" w:rsidRPr="00783BB5">
        <w:rPr>
          <w:rFonts w:ascii="Times New Roman" w:hAnsi="Times New Roman" w:cs="Times New Roman"/>
          <w:sz w:val="28"/>
          <w:szCs w:val="28"/>
        </w:rPr>
        <w:t>ют</w:t>
      </w:r>
      <w:r w:rsidR="00465C93" w:rsidRPr="00783BB5">
        <w:rPr>
          <w:rFonts w:ascii="Times New Roman" w:hAnsi="Times New Roman" w:cs="Times New Roman"/>
          <w:sz w:val="28"/>
          <w:szCs w:val="28"/>
        </w:rPr>
        <w:t xml:space="preserve"> </w:t>
      </w:r>
      <w:r w:rsidR="00D549B1" w:rsidRPr="00783BB5">
        <w:rPr>
          <w:rFonts w:ascii="Times New Roman" w:hAnsi="Times New Roman" w:cs="Times New Roman"/>
          <w:sz w:val="28"/>
          <w:szCs w:val="28"/>
        </w:rPr>
        <w:t>л</w:t>
      </w:r>
      <w:r w:rsidR="00FA2E69" w:rsidRPr="00783BB5">
        <w:rPr>
          <w:rFonts w:ascii="Times New Roman" w:hAnsi="Times New Roman" w:cs="Times New Roman"/>
          <w:sz w:val="28"/>
          <w:szCs w:val="28"/>
        </w:rPr>
        <w:t>и</w:t>
      </w:r>
      <w:r w:rsidR="00D549B1" w:rsidRPr="00783BB5">
        <w:rPr>
          <w:rFonts w:ascii="Times New Roman" w:hAnsi="Times New Roman" w:cs="Times New Roman"/>
          <w:sz w:val="28"/>
          <w:szCs w:val="28"/>
        </w:rPr>
        <w:t xml:space="preserve"> современные подростки</w:t>
      </w:r>
      <w:r w:rsidR="00FA2E69" w:rsidRPr="00783BB5">
        <w:rPr>
          <w:rFonts w:ascii="Times New Roman" w:hAnsi="Times New Roman" w:cs="Times New Roman"/>
          <w:sz w:val="28"/>
          <w:szCs w:val="28"/>
        </w:rPr>
        <w:t xml:space="preserve">, </w:t>
      </w:r>
      <w:r w:rsidR="00465C93" w:rsidRPr="00783BB5">
        <w:rPr>
          <w:rFonts w:ascii="Times New Roman" w:hAnsi="Times New Roman" w:cs="Times New Roman"/>
          <w:sz w:val="28"/>
          <w:szCs w:val="28"/>
        </w:rPr>
        <w:t>и если да</w:t>
      </w:r>
      <w:r w:rsidR="001D3F2E">
        <w:rPr>
          <w:rFonts w:ascii="Times New Roman" w:hAnsi="Times New Roman" w:cs="Times New Roman"/>
          <w:sz w:val="28"/>
          <w:szCs w:val="28"/>
        </w:rPr>
        <w:t>,</w:t>
      </w:r>
      <w:r w:rsidR="00465C93" w:rsidRPr="00783BB5">
        <w:rPr>
          <w:rFonts w:ascii="Times New Roman" w:hAnsi="Times New Roman" w:cs="Times New Roman"/>
          <w:sz w:val="28"/>
          <w:szCs w:val="28"/>
        </w:rPr>
        <w:t xml:space="preserve"> то, что! Это и </w:t>
      </w:r>
      <w:r w:rsidR="0040576F" w:rsidRPr="00783BB5"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="00FA2E69" w:rsidRPr="00783BB5">
        <w:rPr>
          <w:rFonts w:ascii="Times New Roman" w:hAnsi="Times New Roman" w:cs="Times New Roman"/>
          <w:sz w:val="28"/>
          <w:szCs w:val="28"/>
        </w:rPr>
        <w:t xml:space="preserve">нам </w:t>
      </w:r>
      <w:r w:rsidR="0040576F" w:rsidRPr="00783BB5">
        <w:rPr>
          <w:rFonts w:ascii="Times New Roman" w:hAnsi="Times New Roman" w:cs="Times New Roman"/>
          <w:sz w:val="28"/>
          <w:szCs w:val="28"/>
        </w:rPr>
        <w:t>узнать.</w:t>
      </w:r>
    </w:p>
    <w:p w:rsidR="00ED7F65" w:rsidRPr="00783BB5" w:rsidRDefault="00ED7F65" w:rsidP="00C8088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Французский писатель Дени Дидро, </w:t>
      </w: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написал о том, что люди перестают мыслить лишь в том случае, когда перестают читать. И действительно, каждый человек прекрасно понимает, что чтение расширяет кругозор, повышает интеллектуальные способности, заставляет мыслить и анализировать. </w:t>
      </w:r>
      <w:r w:rsidRPr="00783B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Чтение для ума – то же самое, что и упражнение для тела, это также </w:t>
      </w: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отличный способ развлечь себя, провести свободное время, расслабиться и убежать от повседневных жизненных проблем. Хорошая книга воспитывает в человеке лучшие духовные качества – мудрость, гуманность, толерантность, доброту, чувство прекрасного.</w:t>
      </w:r>
    </w:p>
    <w:p w:rsidR="00ED7F65" w:rsidRPr="00783BB5" w:rsidRDefault="00ED7F65" w:rsidP="00C80881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3BB5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подростки полагают, что книги – это скучно и заменяют их социальными сетями и компьютерными играми. Но, безусловно, социальные сети и игры книгам не конкуренты, ведь в книгах заключены знания человечества. Книги, как настоящие друзья, никогда не предадут. Как сказала Сесиль Лупан, автор методик для раннего развития детей: «</w:t>
      </w:r>
      <w:r w:rsidRPr="00783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Привить ребёнку вкус к чтению – лучший подарок, который мы можем ему сделать». А может быть действительно, если ребенок читает книги с самого детства, то вероятность того, что он продолжит читать в будущем, очень высока, а, следовательно, он продолжит саморазвитие и самовоспитание.</w:t>
      </w:r>
    </w:p>
    <w:p w:rsidR="00ED7F65" w:rsidRPr="00783BB5" w:rsidRDefault="00ED7F65" w:rsidP="00606F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6B9B" w:rsidRPr="00783BB5" w:rsidRDefault="004D6B9B" w:rsidP="00FA082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6D0055" w:rsidRPr="00783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</w:t>
      </w:r>
      <w:r w:rsidR="00322C45" w:rsidRPr="00783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A494F" w:rsidRPr="00783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A0825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22C45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зучить </w:t>
      </w:r>
      <w:r w:rsidR="006D0055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</w:t>
      </w:r>
      <w:r w:rsidR="00322C45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атурный кругозор современного подростка</w:t>
      </w: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2C45" w:rsidRPr="00783BB5" w:rsidRDefault="00322C45" w:rsidP="00FA082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3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4D6B9B" w:rsidRPr="00783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адач</w:t>
      </w:r>
      <w:r w:rsidRPr="00783B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и:</w:t>
      </w:r>
    </w:p>
    <w:p w:rsidR="00393E07" w:rsidRPr="00783BB5" w:rsidRDefault="00FA0825" w:rsidP="00FA082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</w:t>
      </w:r>
      <w:r w:rsidR="00322C45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источники информации </w:t>
      </w: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вопросу</w:t>
      </w:r>
      <w:r w:rsidR="00393E07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72C9" w:rsidRPr="00783BB5" w:rsidRDefault="00465C93" w:rsidP="00322C4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практические исследования</w:t>
      </w:r>
      <w:r w:rsidR="007A235D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0825" w:rsidRPr="00783BB5" w:rsidRDefault="003972C9" w:rsidP="00322C45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список литературных предпочтений</w:t>
      </w:r>
      <w:r w:rsidR="00465C93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14BD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подростков.</w:t>
      </w:r>
    </w:p>
    <w:p w:rsidR="00FA0825" w:rsidRPr="00783BB5" w:rsidRDefault="00FA0825" w:rsidP="00FA0825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C45" w:rsidRPr="00783BB5" w:rsidRDefault="00322C45" w:rsidP="00FA0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b/>
          <w:sz w:val="28"/>
          <w:szCs w:val="28"/>
        </w:rPr>
        <w:t>Г</w:t>
      </w:r>
      <w:r w:rsidR="00B02738" w:rsidRPr="00783BB5">
        <w:rPr>
          <w:rFonts w:ascii="Times New Roman" w:hAnsi="Times New Roman" w:cs="Times New Roman"/>
          <w:b/>
          <w:sz w:val="28"/>
          <w:szCs w:val="28"/>
        </w:rPr>
        <w:t>ипотеза</w:t>
      </w:r>
      <w:r w:rsidR="006D0055" w:rsidRPr="00783BB5">
        <w:rPr>
          <w:rFonts w:ascii="Times New Roman" w:hAnsi="Times New Roman" w:cs="Times New Roman"/>
          <w:b/>
          <w:sz w:val="28"/>
          <w:szCs w:val="28"/>
        </w:rPr>
        <w:t>:</w:t>
      </w:r>
      <w:r w:rsidR="00AA494F" w:rsidRPr="00783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E07" w:rsidRPr="00783BB5">
        <w:rPr>
          <w:rFonts w:ascii="Times New Roman" w:hAnsi="Times New Roman" w:cs="Times New Roman"/>
          <w:sz w:val="28"/>
          <w:szCs w:val="28"/>
        </w:rPr>
        <w:t>Е</w:t>
      </w:r>
      <w:r w:rsidR="003972C9" w:rsidRPr="00783BB5">
        <w:rPr>
          <w:rFonts w:ascii="Times New Roman" w:hAnsi="Times New Roman" w:cs="Times New Roman"/>
          <w:sz w:val="28"/>
          <w:szCs w:val="28"/>
        </w:rPr>
        <w:t>сли современный подросток чита</w:t>
      </w:r>
      <w:r w:rsidR="007A235D" w:rsidRPr="00783BB5">
        <w:rPr>
          <w:rFonts w:ascii="Times New Roman" w:hAnsi="Times New Roman" w:cs="Times New Roman"/>
          <w:sz w:val="28"/>
          <w:szCs w:val="28"/>
        </w:rPr>
        <w:t xml:space="preserve">ет, то литературу, которая </w:t>
      </w:r>
      <w:r w:rsidR="006D0055" w:rsidRPr="00783BB5">
        <w:rPr>
          <w:rFonts w:ascii="Times New Roman" w:hAnsi="Times New Roman" w:cs="Times New Roman"/>
          <w:sz w:val="28"/>
          <w:szCs w:val="28"/>
        </w:rPr>
        <w:t>я</w:t>
      </w:r>
      <w:r w:rsidR="003972C9" w:rsidRPr="00783BB5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56515D">
        <w:rPr>
          <w:rFonts w:ascii="Times New Roman" w:hAnsi="Times New Roman" w:cs="Times New Roman"/>
          <w:sz w:val="28"/>
          <w:szCs w:val="28"/>
        </w:rPr>
        <w:t>«</w:t>
      </w:r>
      <w:r w:rsidR="003972C9" w:rsidRPr="00783BB5">
        <w:rPr>
          <w:rFonts w:ascii="Times New Roman" w:hAnsi="Times New Roman" w:cs="Times New Roman"/>
          <w:sz w:val="28"/>
          <w:szCs w:val="28"/>
        </w:rPr>
        <w:t>серьезной</w:t>
      </w:r>
      <w:r w:rsidR="0056515D">
        <w:rPr>
          <w:rFonts w:ascii="Times New Roman" w:hAnsi="Times New Roman" w:cs="Times New Roman"/>
          <w:sz w:val="28"/>
          <w:szCs w:val="28"/>
        </w:rPr>
        <w:t>»</w:t>
      </w:r>
      <w:r w:rsidR="003972C9" w:rsidRPr="00783BB5">
        <w:rPr>
          <w:rFonts w:ascii="Times New Roman" w:hAnsi="Times New Roman" w:cs="Times New Roman"/>
          <w:sz w:val="28"/>
          <w:szCs w:val="28"/>
        </w:rPr>
        <w:t xml:space="preserve"> и «высокой»</w:t>
      </w:r>
    </w:p>
    <w:p w:rsidR="00322C45" w:rsidRPr="00783BB5" w:rsidRDefault="00322C45" w:rsidP="00FA08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BB5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322C45" w:rsidRPr="00783BB5" w:rsidRDefault="00322C45" w:rsidP="00FA082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Анкетирование</w:t>
      </w:r>
      <w:r w:rsidR="00FA358C">
        <w:rPr>
          <w:rFonts w:ascii="Times New Roman" w:hAnsi="Times New Roman" w:cs="Times New Roman"/>
          <w:sz w:val="28"/>
          <w:szCs w:val="28"/>
        </w:rPr>
        <w:t>.</w:t>
      </w:r>
    </w:p>
    <w:p w:rsidR="00322C45" w:rsidRPr="00783BB5" w:rsidRDefault="00322C45" w:rsidP="00FA082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Метод поиска</w:t>
      </w:r>
      <w:r w:rsidR="00FA358C">
        <w:rPr>
          <w:rFonts w:ascii="Times New Roman" w:hAnsi="Times New Roman" w:cs="Times New Roman"/>
          <w:sz w:val="28"/>
          <w:szCs w:val="28"/>
        </w:rPr>
        <w:t>.</w:t>
      </w:r>
    </w:p>
    <w:p w:rsidR="00FA358C" w:rsidRDefault="00322C45" w:rsidP="00ED7F65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Анализ информации</w:t>
      </w:r>
      <w:r w:rsidR="00FA358C">
        <w:rPr>
          <w:rFonts w:ascii="Times New Roman" w:hAnsi="Times New Roman" w:cs="Times New Roman"/>
          <w:sz w:val="28"/>
          <w:szCs w:val="28"/>
        </w:rPr>
        <w:t>.</w:t>
      </w:r>
    </w:p>
    <w:p w:rsidR="00FA358C" w:rsidRDefault="00FA3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15DC" w:rsidRPr="00AA15DC" w:rsidRDefault="00FA358C" w:rsidP="001D3F2E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8C">
        <w:rPr>
          <w:rFonts w:ascii="Times New Roman" w:hAnsi="Times New Roman" w:cs="Times New Roman"/>
          <w:b/>
          <w:sz w:val="28"/>
          <w:szCs w:val="28"/>
        </w:rPr>
        <w:lastRenderedPageBreak/>
        <w:t>Социальная значимость</w:t>
      </w:r>
    </w:p>
    <w:p w:rsidR="00AA15DC" w:rsidRPr="00AA15DC" w:rsidRDefault="00AA15DC" w:rsidP="00C80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5DC">
        <w:rPr>
          <w:rFonts w:ascii="Times New Roman" w:hAnsi="Times New Roman" w:cs="Times New Roman"/>
          <w:sz w:val="28"/>
          <w:szCs w:val="28"/>
        </w:rPr>
        <w:t>Международная программа по оценке образовательных достижений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5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) исследует важные аспекты современного образования. Известно, что российское образование и его качество очень отличается от образования в других странах. </w:t>
      </w:r>
    </w:p>
    <w:p w:rsidR="004D75A5" w:rsidRPr="00AA15DC" w:rsidRDefault="00AA15DC" w:rsidP="00C80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международной программе главным понятием выступает такой термин как грамотность, которая также определяется как функциональная грамотность. </w:t>
      </w:r>
      <w:r w:rsidR="004D75A5" w:rsidRPr="00AA15DC">
        <w:rPr>
          <w:rFonts w:ascii="Times New Roman" w:hAnsi="Times New Roman" w:cs="Times New Roman"/>
          <w:sz w:val="28"/>
          <w:szCs w:val="28"/>
        </w:rPr>
        <w:t>Этот термин отражает общеучебную компетенцию, что на современном этапе обеспечивается за счет внедрения Федерального образовательного стандарта (далее ФГОС) всех ступеней образования.</w:t>
      </w:r>
    </w:p>
    <w:p w:rsidR="004D75A5" w:rsidRPr="00AA15DC" w:rsidRDefault="00AA15DC" w:rsidP="00C80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ЮНЕСКО в 1957 году впервые вывел такое понятие как грамотность. Грамотность – это </w:t>
      </w:r>
      <w:r w:rsidR="004D75A5" w:rsidRPr="00AA15DC">
        <w:rPr>
          <w:rFonts w:ascii="Times New Roman" w:hAnsi="Times New Roman" w:cs="Times New Roman"/>
          <w:sz w:val="28"/>
          <w:szCs w:val="28"/>
        </w:rPr>
        <w:t>определенный уровень владения навыками чтения и письма, способнос</w:t>
      </w:r>
      <w:r w:rsidR="00EB59A9">
        <w:rPr>
          <w:rFonts w:ascii="Times New Roman" w:hAnsi="Times New Roman" w:cs="Times New Roman"/>
          <w:sz w:val="28"/>
          <w:szCs w:val="28"/>
        </w:rPr>
        <w:t xml:space="preserve">ть иметь дело с печатным словом. </w:t>
      </w:r>
      <w:r w:rsidR="00EB59A9" w:rsidRPr="00AA15DC">
        <w:rPr>
          <w:rFonts w:ascii="Times New Roman" w:hAnsi="Times New Roman" w:cs="Times New Roman"/>
          <w:sz w:val="28"/>
          <w:szCs w:val="28"/>
        </w:rPr>
        <w:t>Грамотность определяется, как способность индивида читать, писать и говорить для квалифицированного решения профессиональных, семейных и общественных задач</w:t>
      </w:r>
      <w:r w:rsidR="00EB59A9">
        <w:rPr>
          <w:rFonts w:ascii="Times New Roman" w:hAnsi="Times New Roman" w:cs="Times New Roman"/>
          <w:sz w:val="28"/>
          <w:szCs w:val="28"/>
        </w:rPr>
        <w:t>.</w:t>
      </w:r>
      <w:r w:rsidR="00EB59A9" w:rsidRPr="00EB59A9">
        <w:rPr>
          <w:rFonts w:ascii="Times New Roman" w:hAnsi="Times New Roman" w:cs="Times New Roman"/>
          <w:sz w:val="28"/>
          <w:szCs w:val="28"/>
        </w:rPr>
        <w:t xml:space="preserve"> </w:t>
      </w:r>
      <w:r w:rsidR="00EB59A9" w:rsidRPr="00AA15DC">
        <w:rPr>
          <w:rFonts w:ascii="Times New Roman" w:hAnsi="Times New Roman" w:cs="Times New Roman"/>
          <w:sz w:val="28"/>
          <w:szCs w:val="28"/>
        </w:rPr>
        <w:t>Эксперты PISA в понятие грамотность чтения вкладывают умение при чтении текстов получать и развивать знания и потенциал для жизни в обществе.</w:t>
      </w:r>
    </w:p>
    <w:p w:rsidR="004D75A5" w:rsidRPr="00AA15DC" w:rsidRDefault="00EB59A9" w:rsidP="00C80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же грамотность – это </w:t>
      </w:r>
      <w:r w:rsidR="004D75A5" w:rsidRPr="00AA15DC">
        <w:rPr>
          <w:rFonts w:ascii="Times New Roman" w:hAnsi="Times New Roman" w:cs="Times New Roman"/>
          <w:sz w:val="28"/>
          <w:szCs w:val="28"/>
        </w:rPr>
        <w:t>способность </w:t>
      </w:r>
      <w:r w:rsidR="004D75A5" w:rsidRPr="00EB59A9">
        <w:rPr>
          <w:rFonts w:ascii="Times New Roman" w:hAnsi="Times New Roman" w:cs="Times New Roman"/>
          <w:sz w:val="28"/>
          <w:szCs w:val="28"/>
        </w:rPr>
        <w:t>человека</w:t>
      </w:r>
      <w:r w:rsidR="004D75A5" w:rsidRPr="00AA15DC">
        <w:rPr>
          <w:rFonts w:ascii="Times New Roman" w:hAnsi="Times New Roman" w:cs="Times New Roman"/>
          <w:sz w:val="28"/>
          <w:szCs w:val="28"/>
        </w:rPr>
        <w:t> вступать в отношения с внешней средой и максимально быстро адаптироваться и функционировать в ней, т.е. способность использовать навыки чтения и письма в усл</w:t>
      </w:r>
      <w:r>
        <w:rPr>
          <w:rFonts w:ascii="Times New Roman" w:hAnsi="Times New Roman" w:cs="Times New Roman"/>
          <w:sz w:val="28"/>
          <w:szCs w:val="28"/>
        </w:rPr>
        <w:t xml:space="preserve">овиях взаимодействия с социумом. </w:t>
      </w:r>
      <w:r w:rsidR="004D75A5" w:rsidRPr="00AA15DC">
        <w:rPr>
          <w:rFonts w:ascii="Times New Roman" w:hAnsi="Times New Roman" w:cs="Times New Roman"/>
          <w:sz w:val="28"/>
          <w:szCs w:val="28"/>
        </w:rPr>
        <w:t>Это тот уровень грамотности, который делает возможным полноценную деятельность индивида в социальном окружении.</w:t>
      </w:r>
    </w:p>
    <w:p w:rsidR="004D75A5" w:rsidRPr="00AA15DC" w:rsidRDefault="004D75A5" w:rsidP="00C80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5DC">
        <w:rPr>
          <w:rFonts w:ascii="Times New Roman" w:hAnsi="Times New Roman" w:cs="Times New Roman"/>
          <w:sz w:val="28"/>
          <w:szCs w:val="28"/>
        </w:rPr>
        <w:t>Термин «грамотность в чтении» подразумевает способность индивида понимать, применять и критически осмысливать текстовую информацию в соответствии с имеющимися целями индивидуального развития, обновления и приобретения новых знаний и для полноценного участия в обществе. </w:t>
      </w:r>
    </w:p>
    <w:p w:rsidR="00EB59A9" w:rsidRDefault="004D75A5" w:rsidP="00C80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5DC">
        <w:rPr>
          <w:rFonts w:ascii="Times New Roman" w:hAnsi="Times New Roman" w:cs="Times New Roman"/>
          <w:sz w:val="28"/>
          <w:szCs w:val="28"/>
        </w:rPr>
        <w:t>Функциональная грамотность в чтении - это умение пользоваться различными видами чтения: изучающим, просмотровым, ознакомительным, переходить от одной системы приемов чтения и понимания текста к другой, адекватной данной цели чтения и понимания и данному</w:t>
      </w:r>
      <w:r w:rsidR="00EB59A9">
        <w:rPr>
          <w:rFonts w:ascii="Times New Roman" w:hAnsi="Times New Roman" w:cs="Times New Roman"/>
          <w:sz w:val="28"/>
          <w:szCs w:val="28"/>
        </w:rPr>
        <w:t xml:space="preserve"> виду текстов (гибкость чтения).</w:t>
      </w:r>
    </w:p>
    <w:p w:rsidR="00EB59A9" w:rsidRDefault="00EB59A9" w:rsidP="00C80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также отметить, что навык осознанного чтения и читательской грамотности очень связаны. Читая, человек должен в полной мере осознавать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смысл текста, но, к сожалению, огромное количество современных подростков читают книги, не вдумываясь, «лишь бы прочесть». В основном это связано с отсутствием интереса в процессе чтения и низкой сосредоточенностью.</w:t>
      </w:r>
      <w:r w:rsidR="009A6AD6">
        <w:rPr>
          <w:rFonts w:ascii="Times New Roman" w:hAnsi="Times New Roman" w:cs="Times New Roman"/>
          <w:sz w:val="28"/>
          <w:szCs w:val="28"/>
        </w:rPr>
        <w:t xml:space="preserve"> Если подростки не могут в полной море осмыслить текстовую информацию, можно ли их считать читательски неграмотными? И как бороться с этой проблемой?</w:t>
      </w:r>
    </w:p>
    <w:p w:rsidR="00511D7C" w:rsidRPr="009A6AD6" w:rsidRDefault="009A6AD6" w:rsidP="00CD42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 в решении этой проблемы помогает навык осознанного чтения, его можно развить в любом возрасте. </w:t>
      </w:r>
      <w:r w:rsidRPr="00AA15DC">
        <w:rPr>
          <w:rFonts w:ascii="Times New Roman" w:hAnsi="Times New Roman" w:cs="Times New Roman"/>
          <w:sz w:val="28"/>
          <w:szCs w:val="28"/>
        </w:rPr>
        <w:t>Навык осознанного чтения будет помогать ребенку на протяжении всей жизни - в школе, в вузе, на работе или при чтении литературы по интересам. Это пополнение словарного запаса и неважно, что не сразу новые выражения активно используются. Это и формирование ценностной системы - через анализ по</w:t>
      </w:r>
      <w:r>
        <w:rPr>
          <w:rFonts w:ascii="Times New Roman" w:hAnsi="Times New Roman" w:cs="Times New Roman"/>
          <w:sz w:val="28"/>
          <w:szCs w:val="28"/>
        </w:rPr>
        <w:t xml:space="preserve">ступков героев и их последствий. </w:t>
      </w:r>
      <w:r w:rsidR="005272AB" w:rsidRPr="00AA15DC">
        <w:rPr>
          <w:rFonts w:ascii="Times New Roman" w:hAnsi="Times New Roman" w:cs="Times New Roman"/>
          <w:sz w:val="28"/>
          <w:szCs w:val="28"/>
        </w:rPr>
        <w:br w:type="page"/>
      </w:r>
      <w:r w:rsidR="00D14B19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</w:p>
    <w:p w:rsidR="005272AB" w:rsidRPr="00783BB5" w:rsidRDefault="005272AB" w:rsidP="00780A14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83B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Изучение источников информации по данному вопросу</w:t>
      </w:r>
    </w:p>
    <w:p w:rsidR="00783BB5" w:rsidRPr="00783BB5" w:rsidRDefault="00783BB5" w:rsidP="00783BB5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83BB5" w:rsidRPr="00ED7F65" w:rsidRDefault="00783BB5" w:rsidP="00CF6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E227DF" w:rsidRPr="00ED7F65">
        <w:rPr>
          <w:rFonts w:ascii="Times New Roman" w:hAnsi="Times New Roman" w:cs="Times New Roman"/>
          <w:sz w:val="28"/>
          <w:szCs w:val="28"/>
        </w:rPr>
        <w:t>– огромный источник и хранилище духовных и нравственных ценностей, они помогают нам понять внутреннюю красоту человека, указывают пути саморазвития и самосовершенствования.</w:t>
      </w:r>
    </w:p>
    <w:p w:rsidR="00783BB5" w:rsidRPr="00ED7F65" w:rsidRDefault="00783BB5" w:rsidP="00CF6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 xml:space="preserve">Читая различную литературу, наблюдая за тем, как развивается сюжет книги, люди волей-неволей начинают размышлять о серьезных вопросах нашего бытия. Ведь именно с этой целью и были написаны великие произведения – они помогают читателю заострить внимание на определенной проблеме, с которой может столкнуться человек. Наблюдая за тем, как ведут себя персонажи, </w:t>
      </w:r>
      <w:r w:rsidR="00E227DF" w:rsidRPr="00ED7F65">
        <w:rPr>
          <w:rFonts w:ascii="Times New Roman" w:hAnsi="Times New Roman" w:cs="Times New Roman"/>
          <w:sz w:val="28"/>
          <w:szCs w:val="28"/>
        </w:rPr>
        <w:t>мы учимся</w:t>
      </w:r>
      <w:r w:rsidRPr="00ED7F65">
        <w:rPr>
          <w:rFonts w:ascii="Times New Roman" w:hAnsi="Times New Roman" w:cs="Times New Roman"/>
          <w:sz w:val="28"/>
          <w:szCs w:val="28"/>
        </w:rPr>
        <w:t xml:space="preserve"> выявлять и в обыденной жизни похожих людей, в какой-то мере предсказывать их действия.</w:t>
      </w:r>
    </w:p>
    <w:p w:rsidR="00783BB5" w:rsidRPr="00ED7F65" w:rsidRDefault="00783BB5" w:rsidP="00CF6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>Раскрытие художественных образов являе</w:t>
      </w:r>
      <w:r w:rsidR="00E227DF" w:rsidRPr="00ED7F65">
        <w:rPr>
          <w:rFonts w:ascii="Times New Roman" w:hAnsi="Times New Roman" w:cs="Times New Roman"/>
          <w:sz w:val="28"/>
          <w:szCs w:val="28"/>
        </w:rPr>
        <w:t>тся основной частью многих произведений</w:t>
      </w:r>
      <w:r w:rsidRPr="00ED7F65">
        <w:rPr>
          <w:rFonts w:ascii="Times New Roman" w:hAnsi="Times New Roman" w:cs="Times New Roman"/>
          <w:sz w:val="28"/>
          <w:szCs w:val="28"/>
        </w:rPr>
        <w:t>, его основой. Всякий художественный образ, как известно, является в одно и то же время и отражением действительности и выражениям идеологии писателя. Мало просто ознакомиться с лите</w:t>
      </w:r>
      <w:r w:rsidR="00E227DF" w:rsidRPr="00ED7F65">
        <w:rPr>
          <w:rFonts w:ascii="Times New Roman" w:hAnsi="Times New Roman" w:cs="Times New Roman"/>
          <w:sz w:val="28"/>
          <w:szCs w:val="28"/>
        </w:rPr>
        <w:t>ратурным произведением, н</w:t>
      </w:r>
      <w:r w:rsidRPr="00ED7F65">
        <w:rPr>
          <w:rFonts w:ascii="Times New Roman" w:hAnsi="Times New Roman" w:cs="Times New Roman"/>
          <w:sz w:val="28"/>
          <w:szCs w:val="28"/>
        </w:rPr>
        <w:t>адо попытаться проникнуть в тайны замысла, знать предысторию создания сочинения.</w:t>
      </w:r>
      <w:r w:rsidR="00E227DF" w:rsidRPr="00ED7F65">
        <w:rPr>
          <w:rFonts w:ascii="Times New Roman" w:hAnsi="Times New Roman" w:cs="Times New Roman"/>
          <w:sz w:val="28"/>
          <w:szCs w:val="28"/>
        </w:rPr>
        <w:t xml:space="preserve"> А это не всегда легко.</w:t>
      </w:r>
    </w:p>
    <w:p w:rsidR="00783BB5" w:rsidRPr="00ED7F65" w:rsidRDefault="00783BB5" w:rsidP="00CF6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>Нередко бывает так, что и сам писатель на каком-то этапе своей жизни пережил определенные трудности и решил передать свой опыт последующим поколениям посредством романа, пьесы, новеллы или рассказа. Не менее важна и роль поэзии – читая стихотворения, человек может проникнуться настроением поэта, его мировосприятием в определенный момент времени. А иногда поэзия несет и целительную силу. Например, читая стихотворения о трудных временах, человек чувствует, что он не один в своих проблемах, что когда-то и до него люди сталкивались с подобными сложностями.</w:t>
      </w:r>
    </w:p>
    <w:p w:rsidR="00783BB5" w:rsidRPr="00ED7F65" w:rsidRDefault="00783BB5" w:rsidP="00CF6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 xml:space="preserve">Литература развивает разум и чувства. Она – наш учитель, наставник, проводник. Способность выражать мысли в слове </w:t>
      </w:r>
      <w:r w:rsidR="006809DF" w:rsidRPr="00ED7F65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D7F65">
        <w:rPr>
          <w:rFonts w:ascii="Times New Roman" w:hAnsi="Times New Roman" w:cs="Times New Roman"/>
          <w:sz w:val="28"/>
          <w:szCs w:val="28"/>
        </w:rPr>
        <w:t>отличительная черта человека. Слова есть зеркало, в котором ясно отражается степень духовного развития. Всё то, что входит в нашу душу извне, отпечатывается в наших чувствах, мыслях, и в самом способе их выражения.</w:t>
      </w:r>
    </w:p>
    <w:p w:rsidR="00783BB5" w:rsidRDefault="00783BB5" w:rsidP="00CF6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 xml:space="preserve">Литература многогранна, её создатели очень разные. Литература взрослела вместе с Пушкиным и Лермонтовым, Гоголем и Чеховым, Блоком и Ахматовой. Она развивается и сейчас. Её идеи продолжают жить и </w:t>
      </w:r>
      <w:r w:rsidRPr="00ED7F65">
        <w:rPr>
          <w:rFonts w:ascii="Times New Roman" w:hAnsi="Times New Roman" w:cs="Times New Roman"/>
          <w:sz w:val="28"/>
          <w:szCs w:val="28"/>
        </w:rPr>
        <w:lastRenderedPageBreak/>
        <w:t>бороться на нашей планете, они помогают избавить мир от скверны, жестокости, ничтожности.</w:t>
      </w:r>
    </w:p>
    <w:p w:rsidR="00780A14" w:rsidRPr="00780A14" w:rsidRDefault="00780A14" w:rsidP="00CF64C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20FE" w:rsidRPr="00780A14" w:rsidRDefault="005272AB" w:rsidP="00CF64CF">
      <w:pPr>
        <w:pStyle w:val="a5"/>
        <w:numPr>
          <w:ilvl w:val="1"/>
          <w:numId w:val="14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BB5">
        <w:rPr>
          <w:rFonts w:ascii="Times New Roman" w:hAnsi="Times New Roman" w:cs="Times New Roman"/>
          <w:i/>
          <w:sz w:val="28"/>
          <w:szCs w:val="28"/>
        </w:rPr>
        <w:t>Отношение подростков к данному вопросу</w:t>
      </w:r>
    </w:p>
    <w:p w:rsidR="00FD09D6" w:rsidRPr="00ED7F65" w:rsidRDefault="00E227DF" w:rsidP="00293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 xml:space="preserve">К сожалению, в настоящее время </w:t>
      </w:r>
      <w:r w:rsidR="00FD09D6" w:rsidRPr="00ED7F65">
        <w:rPr>
          <w:rFonts w:ascii="Times New Roman" w:hAnsi="Times New Roman" w:cs="Times New Roman"/>
          <w:sz w:val="28"/>
          <w:szCs w:val="28"/>
        </w:rPr>
        <w:t xml:space="preserve">чтение не распространено </w:t>
      </w:r>
      <w:r w:rsidRPr="00ED7F65">
        <w:rPr>
          <w:rFonts w:ascii="Times New Roman" w:hAnsi="Times New Roman" w:cs="Times New Roman"/>
          <w:sz w:val="28"/>
          <w:szCs w:val="28"/>
        </w:rPr>
        <w:t>среди детей и подростков. Согласно данным исследователей Института социологии Российской Академии Наук за последние десятилетия выросло несколько поколений не</w:t>
      </w:r>
      <w:r w:rsidR="00FD09D6" w:rsidRPr="00ED7F65">
        <w:rPr>
          <w:rFonts w:ascii="Times New Roman" w:hAnsi="Times New Roman" w:cs="Times New Roman"/>
          <w:sz w:val="28"/>
          <w:szCs w:val="28"/>
        </w:rPr>
        <w:t xml:space="preserve">читающих граждан. </w:t>
      </w:r>
      <w:r w:rsidRPr="00ED7F65">
        <w:rPr>
          <w:rFonts w:ascii="Times New Roman" w:hAnsi="Times New Roman" w:cs="Times New Roman"/>
          <w:sz w:val="28"/>
          <w:szCs w:val="28"/>
        </w:rPr>
        <w:t xml:space="preserve">В связи с этим ООН объявил период 2003 – 2012 года десятилетием грамотности. </w:t>
      </w:r>
    </w:p>
    <w:p w:rsidR="003720FE" w:rsidRPr="00ED7F65" w:rsidRDefault="00E227DF" w:rsidP="00293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 xml:space="preserve">Грамотность – это </w:t>
      </w:r>
      <w:r w:rsidR="00FD09D6" w:rsidRPr="00ED7F65">
        <w:rPr>
          <w:rFonts w:ascii="Times New Roman" w:hAnsi="Times New Roman" w:cs="Times New Roman"/>
          <w:sz w:val="28"/>
          <w:szCs w:val="28"/>
        </w:rPr>
        <w:t>знание</w:t>
      </w:r>
      <w:r w:rsidRPr="00ED7F65">
        <w:rPr>
          <w:rFonts w:ascii="Times New Roman" w:hAnsi="Times New Roman" w:cs="Times New Roman"/>
          <w:sz w:val="28"/>
          <w:szCs w:val="28"/>
        </w:rPr>
        <w:t xml:space="preserve"> законов родного языка в сочетании с навыками устной и письменной речи</w:t>
      </w:r>
      <w:r w:rsidR="00FD09D6" w:rsidRPr="00ED7F65">
        <w:rPr>
          <w:rFonts w:ascii="Times New Roman" w:hAnsi="Times New Roman" w:cs="Times New Roman"/>
          <w:sz w:val="28"/>
          <w:szCs w:val="28"/>
        </w:rPr>
        <w:t xml:space="preserve">. </w:t>
      </w:r>
      <w:r w:rsidRPr="00ED7F65">
        <w:rPr>
          <w:rFonts w:ascii="Times New Roman" w:hAnsi="Times New Roman" w:cs="Times New Roman"/>
          <w:sz w:val="28"/>
          <w:szCs w:val="28"/>
        </w:rPr>
        <w:t xml:space="preserve">Современному обществу необходимо формировать интерес к чтению у детей и подростков, организовывать руководство детским чтением со стороны родителей и педагогов. </w:t>
      </w:r>
    </w:p>
    <w:p w:rsidR="000268C6" w:rsidRPr="00ED7F65" w:rsidRDefault="00E227DF" w:rsidP="00293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>Безусловно, современный подросток читает не так и не то, что ч</w:t>
      </w:r>
      <w:r w:rsidR="00FD09D6" w:rsidRPr="00ED7F65">
        <w:rPr>
          <w:rFonts w:ascii="Times New Roman" w:hAnsi="Times New Roman" w:cs="Times New Roman"/>
          <w:sz w:val="28"/>
          <w:szCs w:val="28"/>
        </w:rPr>
        <w:t xml:space="preserve">итали предшествующие поколения. Если еще тридцать лет назад все девочки и мальчики читали книги </w:t>
      </w:r>
      <w:r w:rsidR="002E2344" w:rsidRPr="00ED7F65">
        <w:rPr>
          <w:rFonts w:ascii="Times New Roman" w:hAnsi="Times New Roman" w:cs="Times New Roman"/>
          <w:sz w:val="28"/>
          <w:szCs w:val="28"/>
        </w:rPr>
        <w:t>о</w:t>
      </w:r>
      <w:r w:rsidR="00FD09D6" w:rsidRPr="00ED7F65">
        <w:rPr>
          <w:rFonts w:ascii="Times New Roman" w:hAnsi="Times New Roman" w:cs="Times New Roman"/>
          <w:sz w:val="28"/>
          <w:szCs w:val="28"/>
        </w:rPr>
        <w:t xml:space="preserve"> приключения</w:t>
      </w:r>
      <w:r w:rsidR="002E2344" w:rsidRPr="00ED7F65">
        <w:rPr>
          <w:rFonts w:ascii="Times New Roman" w:hAnsi="Times New Roman" w:cs="Times New Roman"/>
          <w:sz w:val="28"/>
          <w:szCs w:val="28"/>
        </w:rPr>
        <w:t>х</w:t>
      </w:r>
      <w:r w:rsidR="00FD09D6" w:rsidRPr="00ED7F65">
        <w:rPr>
          <w:rFonts w:ascii="Times New Roman" w:hAnsi="Times New Roman" w:cs="Times New Roman"/>
          <w:sz w:val="28"/>
          <w:szCs w:val="28"/>
        </w:rPr>
        <w:t xml:space="preserve"> героев  прошлых веков, то сейчас детям такие книги не понятны. </w:t>
      </w:r>
      <w:r w:rsidRPr="00ED7F65">
        <w:rPr>
          <w:rFonts w:ascii="Times New Roman" w:hAnsi="Times New Roman" w:cs="Times New Roman"/>
          <w:sz w:val="28"/>
          <w:szCs w:val="28"/>
        </w:rPr>
        <w:t xml:space="preserve">В настоящее время мы можем говорить о том, что меняются характеристики детского чтения: статус чтения, его длительность, время чтения на досуге, репертуар чтения подростков, а также мотивы и стимулы чтения, предпочтения в выборе произведений. </w:t>
      </w:r>
    </w:p>
    <w:p w:rsidR="003720FE" w:rsidRPr="00ED7F65" w:rsidRDefault="00E227DF" w:rsidP="00293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>Если раньше свободное время подростки проводили за чтением книг, то сейчас они увлечены просмотрами</w:t>
      </w:r>
      <w:r w:rsidR="003720FE" w:rsidRPr="00ED7F65">
        <w:rPr>
          <w:rFonts w:ascii="Times New Roman" w:hAnsi="Times New Roman" w:cs="Times New Roman"/>
          <w:sz w:val="28"/>
          <w:szCs w:val="28"/>
        </w:rPr>
        <w:t xml:space="preserve"> телепередач</w:t>
      </w:r>
      <w:r w:rsidRPr="00ED7F65">
        <w:rPr>
          <w:rFonts w:ascii="Times New Roman" w:hAnsi="Times New Roman" w:cs="Times New Roman"/>
          <w:sz w:val="28"/>
          <w:szCs w:val="28"/>
        </w:rPr>
        <w:t xml:space="preserve"> и компьютерными играми. С одной стороны появление компьютера в жизни ребенка «обусловлено постоянно меняющимся информационным пространством, ведь в большинстве именно школьники и подростки являются той социальной группой, которые с легкостью осваивают новые и</w:t>
      </w:r>
      <w:r w:rsidR="003720FE" w:rsidRPr="00ED7F65">
        <w:rPr>
          <w:rFonts w:ascii="Times New Roman" w:hAnsi="Times New Roman" w:cs="Times New Roman"/>
          <w:sz w:val="28"/>
          <w:szCs w:val="28"/>
        </w:rPr>
        <w:t>нформационные технологии». Но</w:t>
      </w:r>
      <w:r w:rsidRPr="00ED7F65">
        <w:rPr>
          <w:rFonts w:ascii="Times New Roman" w:hAnsi="Times New Roman" w:cs="Times New Roman"/>
          <w:sz w:val="28"/>
          <w:szCs w:val="28"/>
        </w:rPr>
        <w:t xml:space="preserve"> с другой стороны, компьютер и выход в Интернет не должны стать препятствием к чтению книг у детей и подростков.</w:t>
      </w:r>
    </w:p>
    <w:p w:rsidR="00AA6D7F" w:rsidRPr="00ED7F65" w:rsidRDefault="00E227DF" w:rsidP="00293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F65">
        <w:rPr>
          <w:rFonts w:ascii="Times New Roman" w:hAnsi="Times New Roman" w:cs="Times New Roman"/>
          <w:sz w:val="28"/>
          <w:szCs w:val="28"/>
        </w:rPr>
        <w:t>В подростковом возрасте у детей появляются новые интересы, и чтение может стать в это время для них жизненной опорой, дать необходимую информацию и  помочь сформировать их собственные вкусы, понять поведение окружающих. Чтение расширяет детские горизонты, предлагая юному читателю как образы прошлого в мифах и легендах, настоящего, через современные романы, так и будущего, воссозданного в фантастике. А юмор и ирония обеспечивают развлечение и уход подростка от повседневности.</w:t>
      </w:r>
    </w:p>
    <w:p w:rsidR="00ED7F65" w:rsidRDefault="00D14B19" w:rsidP="002931CB">
      <w:pPr>
        <w:spacing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7F65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</w:p>
    <w:p w:rsidR="003720FE" w:rsidRPr="00D14B19" w:rsidRDefault="003720FE" w:rsidP="002931CB">
      <w:pPr>
        <w:spacing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B19">
        <w:rPr>
          <w:rFonts w:ascii="Times New Roman" w:hAnsi="Times New Roman" w:cs="Times New Roman"/>
          <w:i/>
          <w:sz w:val="28"/>
          <w:szCs w:val="28"/>
        </w:rPr>
        <w:t>Результаты исследования</w:t>
      </w:r>
    </w:p>
    <w:p w:rsidR="00421880" w:rsidRPr="00783BB5" w:rsidRDefault="00754477" w:rsidP="0042286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С целью</w:t>
      </w:r>
      <w:r w:rsidR="00465C93" w:rsidRPr="00783BB5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F27DC2" w:rsidRPr="00783BB5">
        <w:rPr>
          <w:rFonts w:ascii="Times New Roman" w:hAnsi="Times New Roman" w:cs="Times New Roman"/>
          <w:sz w:val="28"/>
          <w:szCs w:val="28"/>
        </w:rPr>
        <w:t xml:space="preserve"> </w:t>
      </w:r>
      <w:r w:rsidR="00F27DC2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</w:t>
      </w:r>
      <w:r w:rsidR="00465C93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атурного</w:t>
      </w:r>
      <w:r w:rsidR="00F27DC2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кругозор</w:t>
      </w:r>
      <w:r w:rsidR="00465C93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27DC2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современного подростка</w:t>
      </w:r>
      <w:r w:rsidR="00465C93"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3BB5">
        <w:rPr>
          <w:rFonts w:ascii="Times New Roman" w:hAnsi="Times New Roman" w:cs="Times New Roman"/>
          <w:sz w:val="28"/>
          <w:szCs w:val="28"/>
        </w:rPr>
        <w:t>н</w:t>
      </w:r>
      <w:r w:rsidR="00516B07" w:rsidRPr="00783BB5">
        <w:rPr>
          <w:rFonts w:ascii="Times New Roman" w:hAnsi="Times New Roman" w:cs="Times New Roman"/>
          <w:sz w:val="28"/>
          <w:szCs w:val="28"/>
        </w:rPr>
        <w:t xml:space="preserve">ами была разработана анкета и </w:t>
      </w:r>
      <w:r w:rsidR="00465C93" w:rsidRPr="00783BB5">
        <w:rPr>
          <w:rFonts w:ascii="Times New Roman" w:hAnsi="Times New Roman" w:cs="Times New Roman"/>
          <w:sz w:val="28"/>
          <w:szCs w:val="28"/>
        </w:rPr>
        <w:t xml:space="preserve">опрошены </w:t>
      </w:r>
      <w:r w:rsidR="00DF005E" w:rsidRPr="00783BB5">
        <w:rPr>
          <w:rFonts w:ascii="Times New Roman" w:hAnsi="Times New Roman" w:cs="Times New Roman"/>
          <w:sz w:val="28"/>
          <w:szCs w:val="28"/>
        </w:rPr>
        <w:t>169 старшеклассников</w:t>
      </w:r>
      <w:r w:rsidR="0002188C" w:rsidRPr="00783BB5">
        <w:rPr>
          <w:rFonts w:ascii="Times New Roman" w:hAnsi="Times New Roman" w:cs="Times New Roman"/>
          <w:sz w:val="28"/>
          <w:szCs w:val="28"/>
        </w:rPr>
        <w:t xml:space="preserve"> девятых (</w:t>
      </w:r>
      <w:r w:rsidR="00FA2E69" w:rsidRPr="00783BB5">
        <w:rPr>
          <w:rFonts w:ascii="Times New Roman" w:hAnsi="Times New Roman" w:cs="Times New Roman"/>
          <w:sz w:val="28"/>
          <w:szCs w:val="28"/>
        </w:rPr>
        <w:t>93 учащихся) и одиннадцатых (</w:t>
      </w:r>
      <w:r w:rsidR="00F27DC2" w:rsidRPr="00783BB5">
        <w:rPr>
          <w:rFonts w:ascii="Times New Roman" w:hAnsi="Times New Roman" w:cs="Times New Roman"/>
          <w:sz w:val="28"/>
          <w:szCs w:val="28"/>
        </w:rPr>
        <w:t>76 учащихся</w:t>
      </w:r>
      <w:r w:rsidR="00516B07" w:rsidRPr="00783BB5">
        <w:rPr>
          <w:rFonts w:ascii="Times New Roman" w:hAnsi="Times New Roman" w:cs="Times New Roman"/>
          <w:sz w:val="28"/>
          <w:szCs w:val="28"/>
        </w:rPr>
        <w:t xml:space="preserve">) классов. </w:t>
      </w:r>
      <w:r w:rsidR="00D14B19">
        <w:rPr>
          <w:rFonts w:ascii="Times New Roman" w:hAnsi="Times New Roman" w:cs="Times New Roman"/>
          <w:sz w:val="28"/>
          <w:szCs w:val="28"/>
        </w:rPr>
        <w:t>(приложение 1</w:t>
      </w:r>
      <w:r w:rsidR="00857B3D">
        <w:rPr>
          <w:rFonts w:ascii="Times New Roman" w:hAnsi="Times New Roman" w:cs="Times New Roman"/>
          <w:sz w:val="28"/>
          <w:szCs w:val="28"/>
        </w:rPr>
        <w:t>.)</w:t>
      </w:r>
    </w:p>
    <w:p w:rsidR="00FF078B" w:rsidRDefault="00DF005E" w:rsidP="004228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Вопрос 1</w:t>
      </w:r>
      <w:r w:rsidR="00FF078B" w:rsidRPr="00783BB5">
        <w:rPr>
          <w:rFonts w:ascii="Times New Roman" w:hAnsi="Times New Roman" w:cs="Times New Roman"/>
          <w:sz w:val="28"/>
          <w:szCs w:val="28"/>
        </w:rPr>
        <w:t xml:space="preserve">:  «Какую литературу ты предпочитаешь </w:t>
      </w:r>
      <w:r w:rsidR="00D14B19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FF078B" w:rsidRPr="00783BB5">
        <w:rPr>
          <w:rFonts w:ascii="Times New Roman" w:hAnsi="Times New Roman" w:cs="Times New Roman"/>
          <w:sz w:val="28"/>
          <w:szCs w:val="28"/>
        </w:rPr>
        <w:t>больше</w:t>
      </w:r>
      <w:r w:rsidR="00780A14">
        <w:rPr>
          <w:rFonts w:ascii="Times New Roman" w:hAnsi="Times New Roman" w:cs="Times New Roman"/>
          <w:sz w:val="28"/>
          <w:szCs w:val="28"/>
        </w:rPr>
        <w:t>: зарубежную или отечественную</w:t>
      </w:r>
      <w:r w:rsidR="00FF078B" w:rsidRPr="00783BB5">
        <w:rPr>
          <w:rFonts w:ascii="Times New Roman" w:hAnsi="Times New Roman" w:cs="Times New Roman"/>
          <w:sz w:val="28"/>
          <w:szCs w:val="28"/>
        </w:rPr>
        <w:t xml:space="preserve">?»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0A14" w:rsidRPr="00783BB5" w:rsidTr="007A3FDB">
        <w:tc>
          <w:tcPr>
            <w:tcW w:w="4785" w:type="dxa"/>
          </w:tcPr>
          <w:p w:rsidR="00780A14" w:rsidRPr="00783BB5" w:rsidRDefault="00780A14" w:rsidP="007A3FD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4786" w:type="dxa"/>
          </w:tcPr>
          <w:p w:rsidR="00780A14" w:rsidRPr="00783BB5" w:rsidRDefault="00780A14" w:rsidP="007A3FD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Отечественная литература</w:t>
            </w:r>
          </w:p>
        </w:tc>
      </w:tr>
      <w:tr w:rsidR="00780A14" w:rsidRPr="00783BB5" w:rsidTr="007A3FDB">
        <w:tc>
          <w:tcPr>
            <w:tcW w:w="4785" w:type="dxa"/>
          </w:tcPr>
          <w:p w:rsidR="00780A14" w:rsidRPr="00783BB5" w:rsidRDefault="00780A14" w:rsidP="007A3FDB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75,3%</w:t>
            </w:r>
          </w:p>
        </w:tc>
        <w:tc>
          <w:tcPr>
            <w:tcW w:w="4786" w:type="dxa"/>
          </w:tcPr>
          <w:p w:rsidR="00780A14" w:rsidRPr="00783BB5" w:rsidRDefault="00780A14" w:rsidP="007A3FD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24,7%</w:t>
            </w:r>
          </w:p>
        </w:tc>
      </w:tr>
    </w:tbl>
    <w:p w:rsidR="00523582" w:rsidRDefault="00523582" w:rsidP="00780A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05E" w:rsidRPr="00783BB5" w:rsidRDefault="00DF005E" w:rsidP="00780A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Вывод:</w:t>
      </w:r>
      <w:r w:rsidR="00D14B19">
        <w:rPr>
          <w:rFonts w:ascii="Times New Roman" w:hAnsi="Times New Roman" w:cs="Times New Roman"/>
          <w:sz w:val="28"/>
          <w:szCs w:val="28"/>
        </w:rPr>
        <w:t xml:space="preserve"> </w:t>
      </w:r>
      <w:r w:rsidR="00FF078B" w:rsidRPr="00783BB5">
        <w:rPr>
          <w:rFonts w:ascii="Times New Roman" w:hAnsi="Times New Roman" w:cs="Times New Roman"/>
          <w:sz w:val="28"/>
          <w:szCs w:val="28"/>
        </w:rPr>
        <w:t>Современные подростки больше предпочитают зарубежную литературу.</w:t>
      </w:r>
    </w:p>
    <w:p w:rsidR="00DF005E" w:rsidRDefault="00DF005E" w:rsidP="004228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Вопрос 2</w:t>
      </w:r>
      <w:r w:rsidR="003A731C" w:rsidRPr="00783BB5">
        <w:rPr>
          <w:rFonts w:ascii="Times New Roman" w:hAnsi="Times New Roman" w:cs="Times New Roman"/>
          <w:sz w:val="28"/>
          <w:szCs w:val="28"/>
        </w:rPr>
        <w:t xml:space="preserve">: </w:t>
      </w:r>
      <w:r w:rsidR="00FF078B" w:rsidRPr="00783BB5">
        <w:rPr>
          <w:rFonts w:ascii="Times New Roman" w:hAnsi="Times New Roman" w:cs="Times New Roman"/>
          <w:sz w:val="28"/>
          <w:szCs w:val="28"/>
        </w:rPr>
        <w:t>«</w:t>
      </w:r>
      <w:r w:rsidR="003A731C" w:rsidRPr="00783BB5">
        <w:rPr>
          <w:rFonts w:ascii="Times New Roman" w:hAnsi="Times New Roman" w:cs="Times New Roman"/>
          <w:sz w:val="28"/>
          <w:szCs w:val="28"/>
        </w:rPr>
        <w:t>Какие</w:t>
      </w:r>
      <w:r w:rsidR="00780A14">
        <w:rPr>
          <w:rFonts w:ascii="Times New Roman" w:hAnsi="Times New Roman" w:cs="Times New Roman"/>
          <w:sz w:val="28"/>
          <w:szCs w:val="28"/>
        </w:rPr>
        <w:t xml:space="preserve"> из представленных</w:t>
      </w:r>
      <w:r w:rsidR="00FF078B" w:rsidRPr="00783BB5">
        <w:rPr>
          <w:rFonts w:ascii="Times New Roman" w:hAnsi="Times New Roman" w:cs="Times New Roman"/>
          <w:sz w:val="28"/>
          <w:szCs w:val="28"/>
        </w:rPr>
        <w:t xml:space="preserve"> вид</w:t>
      </w:r>
      <w:r w:rsidR="00780A14">
        <w:rPr>
          <w:rFonts w:ascii="Times New Roman" w:hAnsi="Times New Roman" w:cs="Times New Roman"/>
          <w:sz w:val="28"/>
          <w:szCs w:val="28"/>
        </w:rPr>
        <w:t>ов</w:t>
      </w:r>
      <w:r w:rsidR="00FF078B" w:rsidRPr="00783BB5">
        <w:rPr>
          <w:rFonts w:ascii="Times New Roman" w:hAnsi="Times New Roman" w:cs="Times New Roman"/>
          <w:sz w:val="28"/>
          <w:szCs w:val="28"/>
        </w:rPr>
        <w:t xml:space="preserve"> литературы ты предпочитаешь</w:t>
      </w:r>
      <w:r w:rsidR="00780A14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FF078B" w:rsidRPr="00783BB5"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0A14" w:rsidRPr="00783BB5" w:rsidTr="007A3FDB">
        <w:trPr>
          <w:trHeight w:val="415"/>
        </w:trPr>
        <w:tc>
          <w:tcPr>
            <w:tcW w:w="3190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3190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1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783BB5" w:rsidRDefault="00780A14" w:rsidP="007A3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190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49,4%</w:t>
            </w:r>
          </w:p>
        </w:tc>
        <w:tc>
          <w:tcPr>
            <w:tcW w:w="3191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783BB5" w:rsidRDefault="00780A14" w:rsidP="007A3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«Другая»</w:t>
            </w:r>
          </w:p>
        </w:tc>
        <w:tc>
          <w:tcPr>
            <w:tcW w:w="3190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48,3%</w:t>
            </w:r>
          </w:p>
        </w:tc>
        <w:tc>
          <w:tcPr>
            <w:tcW w:w="3191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44,7%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783BB5" w:rsidRDefault="00780A14" w:rsidP="007A3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</w:p>
        </w:tc>
        <w:tc>
          <w:tcPr>
            <w:tcW w:w="3190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27,9%</w:t>
            </w:r>
          </w:p>
        </w:tc>
        <w:tc>
          <w:tcPr>
            <w:tcW w:w="3191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36,8%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783BB5" w:rsidRDefault="00780A14" w:rsidP="007A3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Публицистическая</w:t>
            </w:r>
          </w:p>
        </w:tc>
        <w:tc>
          <w:tcPr>
            <w:tcW w:w="3190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</w:tc>
        <w:tc>
          <w:tcPr>
            <w:tcW w:w="3191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18,4%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783BB5" w:rsidRDefault="00780A14" w:rsidP="007A3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3190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4,3%</w:t>
            </w:r>
          </w:p>
        </w:tc>
        <w:tc>
          <w:tcPr>
            <w:tcW w:w="3191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13,1%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783BB5" w:rsidRDefault="00780A14" w:rsidP="007A3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Критическая</w:t>
            </w:r>
          </w:p>
        </w:tc>
        <w:tc>
          <w:tcPr>
            <w:tcW w:w="3190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  <w:tc>
          <w:tcPr>
            <w:tcW w:w="3191" w:type="dxa"/>
          </w:tcPr>
          <w:p w:rsidR="00780A14" w:rsidRPr="00783BB5" w:rsidRDefault="00780A14" w:rsidP="007A3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BB5">
              <w:rPr>
                <w:rFonts w:ascii="Times New Roman" w:hAnsi="Times New Roman" w:cs="Times New Roman"/>
                <w:sz w:val="28"/>
                <w:szCs w:val="28"/>
              </w:rPr>
              <w:t>15,7%</w:t>
            </w:r>
          </w:p>
        </w:tc>
      </w:tr>
    </w:tbl>
    <w:p w:rsidR="00523582" w:rsidRDefault="00523582" w:rsidP="00780A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78B" w:rsidRPr="00783BB5" w:rsidRDefault="003A731C" w:rsidP="00780A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F078B" w:rsidRPr="00783BB5">
        <w:rPr>
          <w:rFonts w:ascii="Times New Roman" w:hAnsi="Times New Roman" w:cs="Times New Roman"/>
          <w:sz w:val="28"/>
          <w:szCs w:val="28"/>
        </w:rPr>
        <w:t>Большинство старшеклассников предпочитают художественную литературу</w:t>
      </w:r>
      <w:r w:rsidRPr="00783BB5">
        <w:rPr>
          <w:rFonts w:ascii="Times New Roman" w:hAnsi="Times New Roman" w:cs="Times New Roman"/>
          <w:sz w:val="28"/>
          <w:szCs w:val="28"/>
        </w:rPr>
        <w:t>, а также «другая» (литература, которая не вошла в список представленной в анкете литературы). Меньше всего распространена справочная и критическая литература.</w:t>
      </w:r>
    </w:p>
    <w:p w:rsidR="003A731C" w:rsidRDefault="00DF005E" w:rsidP="004228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Вопрос 3</w:t>
      </w:r>
      <w:r w:rsidR="003A731C" w:rsidRPr="00783BB5">
        <w:rPr>
          <w:rFonts w:ascii="Times New Roman" w:hAnsi="Times New Roman" w:cs="Times New Roman"/>
          <w:sz w:val="28"/>
          <w:szCs w:val="28"/>
        </w:rPr>
        <w:t xml:space="preserve">: «Какие </w:t>
      </w:r>
      <w:r w:rsidR="00780A14">
        <w:rPr>
          <w:rFonts w:ascii="Times New Roman" w:hAnsi="Times New Roman" w:cs="Times New Roman"/>
          <w:sz w:val="28"/>
          <w:szCs w:val="28"/>
        </w:rPr>
        <w:t>из представленных жанров</w:t>
      </w:r>
      <w:r w:rsidR="003A731C" w:rsidRPr="00783BB5">
        <w:rPr>
          <w:rFonts w:ascii="Times New Roman" w:hAnsi="Times New Roman" w:cs="Times New Roman"/>
          <w:sz w:val="28"/>
          <w:szCs w:val="28"/>
        </w:rPr>
        <w:t xml:space="preserve"> литературы ты предпочитаешь</w:t>
      </w:r>
      <w:r w:rsidR="00780A14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3A731C" w:rsidRPr="00783BB5">
        <w:rPr>
          <w:rFonts w:ascii="Times New Roman" w:hAnsi="Times New Roman" w:cs="Times New Roman"/>
          <w:sz w:val="28"/>
          <w:szCs w:val="28"/>
        </w:rPr>
        <w:t>?»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Жанр литературы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Комедия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37,6%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36,8%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Детектив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36,5%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28,9%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Научная фантастика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33,3%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34,2%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31,1%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39,4%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Стихотворения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13,9%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18,4%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Мифы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27,9%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26,3%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Повесть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10,7%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42,1%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Эссе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6,4%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10,5%</w:t>
            </w:r>
          </w:p>
        </w:tc>
      </w:tr>
      <w:tr w:rsidR="00780A14" w:rsidRPr="00783BB5" w:rsidTr="007A3FDB">
        <w:tc>
          <w:tcPr>
            <w:tcW w:w="3190" w:type="dxa"/>
          </w:tcPr>
          <w:p w:rsidR="00780A14" w:rsidRPr="00523582" w:rsidRDefault="00780A14" w:rsidP="007A3F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«Другой»</w:t>
            </w:r>
          </w:p>
        </w:tc>
        <w:tc>
          <w:tcPr>
            <w:tcW w:w="3190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25,8%</w:t>
            </w:r>
          </w:p>
        </w:tc>
        <w:tc>
          <w:tcPr>
            <w:tcW w:w="3191" w:type="dxa"/>
          </w:tcPr>
          <w:p w:rsidR="00780A14" w:rsidRPr="00523582" w:rsidRDefault="00780A14" w:rsidP="007A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582">
              <w:rPr>
                <w:rFonts w:ascii="Times New Roman" w:hAnsi="Times New Roman" w:cs="Times New Roman"/>
                <w:sz w:val="26"/>
                <w:szCs w:val="26"/>
              </w:rPr>
              <w:t>23,6%</w:t>
            </w:r>
          </w:p>
        </w:tc>
      </w:tr>
    </w:tbl>
    <w:p w:rsidR="009143B7" w:rsidRPr="00783BB5" w:rsidRDefault="00DF005E" w:rsidP="005235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lastRenderedPageBreak/>
        <w:t xml:space="preserve">Вывод: </w:t>
      </w:r>
      <w:r w:rsidR="003A731C" w:rsidRPr="00783BB5">
        <w:rPr>
          <w:rFonts w:ascii="Times New Roman" w:hAnsi="Times New Roman" w:cs="Times New Roman"/>
          <w:sz w:val="28"/>
          <w:szCs w:val="28"/>
        </w:rPr>
        <w:t xml:space="preserve">  Самый распространенный жанр – комедия и «другой» жанр.</w:t>
      </w:r>
    </w:p>
    <w:p w:rsidR="00C713CB" w:rsidRPr="00783BB5" w:rsidRDefault="00C713CB" w:rsidP="00C713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Вопрос 4:  «Ка</w:t>
      </w:r>
      <w:r w:rsidR="00A4139E">
        <w:rPr>
          <w:rFonts w:ascii="Times New Roman" w:hAnsi="Times New Roman" w:cs="Times New Roman"/>
          <w:sz w:val="28"/>
          <w:szCs w:val="28"/>
        </w:rPr>
        <w:t>кую последнюю книгу ты прочитал</w:t>
      </w:r>
      <w:r w:rsidRPr="00783BB5">
        <w:rPr>
          <w:rFonts w:ascii="Times New Roman" w:hAnsi="Times New Roman" w:cs="Times New Roman"/>
          <w:sz w:val="28"/>
          <w:szCs w:val="28"/>
        </w:rPr>
        <w:t>(а)?»</w:t>
      </w:r>
    </w:p>
    <w:p w:rsidR="00C713CB" w:rsidRPr="00783BB5" w:rsidRDefault="00C713CB" w:rsidP="00C713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мнения разделились, но можно выделить  несколько произведений, которые читает современный подросток. К ним относятся </w:t>
      </w:r>
      <w:r w:rsidR="002931CB">
        <w:rPr>
          <w:rFonts w:ascii="Times New Roman" w:hAnsi="Times New Roman" w:cs="Times New Roman"/>
          <w:sz w:val="28"/>
          <w:szCs w:val="28"/>
        </w:rPr>
        <w:t>книги из обязательной</w:t>
      </w:r>
      <w:r w:rsidRPr="00783BB5">
        <w:rPr>
          <w:rFonts w:ascii="Times New Roman" w:hAnsi="Times New Roman" w:cs="Times New Roman"/>
          <w:sz w:val="28"/>
          <w:szCs w:val="28"/>
        </w:rPr>
        <w:t xml:space="preserve"> школьная литература: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А.С.Пушкин «Евгений Онегин»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 xml:space="preserve"> М.Ю.Лермонтов «Герой нашего времени»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А.С. Грибоедов «Горе от ума»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Н.М.Карамзин «Бедная Лиза»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Н.В. Гоголь «Мертвые души»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Ф.М. Достоевский «Преступление и наказание»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А.И. Куприн «Гранатовый браслет»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Л.Н. Толстой  «Война и мир»</w:t>
      </w:r>
    </w:p>
    <w:p w:rsidR="00C713CB" w:rsidRPr="00783BB5" w:rsidRDefault="00C713CB" w:rsidP="00C713CB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М.А. Булгаков «Мастер и Маргарита»</w:t>
      </w:r>
    </w:p>
    <w:p w:rsidR="00C713CB" w:rsidRPr="00783BB5" w:rsidRDefault="00C713CB" w:rsidP="00C713CB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713CB" w:rsidRPr="00783BB5" w:rsidRDefault="00C713CB" w:rsidP="00C713CB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Вывод: Больше всего подростки читают школьную программу.</w:t>
      </w:r>
    </w:p>
    <w:p w:rsidR="00C713CB" w:rsidRPr="00783BB5" w:rsidRDefault="00C713CB" w:rsidP="00C713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Вопрос 5: «Какое твое самое любимое произведение?»</w:t>
      </w:r>
    </w:p>
    <w:p w:rsidR="00C713CB" w:rsidRPr="00783BB5" w:rsidRDefault="00C713CB" w:rsidP="00C713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Некоторые подростки все же читают и другую литературу, и это художественная зарубежная литература</w:t>
      </w:r>
      <w:r w:rsidR="00422867">
        <w:rPr>
          <w:rFonts w:ascii="Times New Roman" w:hAnsi="Times New Roman" w:cs="Times New Roman"/>
          <w:sz w:val="28"/>
          <w:szCs w:val="28"/>
        </w:rPr>
        <w:t>: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С. Кинг «Оно», «Сияние», «Кладбище домашних животных»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Дж.К. Роулинг «Гарри Поттер»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Г.Ф. Лавкрафт «Зов Ктулху»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Дж.Р.Р. Толкин «Властелин колец»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Дж. Лондон «Белый клык»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А. Кристи «Неожиданный гость»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Н. Гейман «Коралина»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Дж. Оруэлл «1984»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Ж. Верн «Путешествие к центру земли»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Р. Брэдбери «451 градус по Фаренгейту»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М. Зусак «Книжный вор»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 xml:space="preserve"> В. Гюго «Собор Парижской Богоматери»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Герберт Уэлс «</w:t>
      </w:r>
      <w:r w:rsidR="003A11CE">
        <w:rPr>
          <w:rFonts w:ascii="Times New Roman" w:hAnsi="Times New Roman" w:cs="Times New Roman"/>
          <w:sz w:val="28"/>
          <w:szCs w:val="28"/>
        </w:rPr>
        <w:t>Человек-невидимка</w:t>
      </w:r>
      <w:r w:rsidRPr="00783BB5">
        <w:rPr>
          <w:rFonts w:ascii="Times New Roman" w:hAnsi="Times New Roman" w:cs="Times New Roman"/>
          <w:sz w:val="28"/>
          <w:szCs w:val="28"/>
        </w:rPr>
        <w:t>»</w:t>
      </w:r>
    </w:p>
    <w:p w:rsidR="00C713CB" w:rsidRPr="00783BB5" w:rsidRDefault="00C713CB" w:rsidP="00C713CB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 xml:space="preserve"> Д. Киз «Цветы для Элджернона»</w:t>
      </w:r>
    </w:p>
    <w:p w:rsidR="00C713CB" w:rsidRPr="00783BB5" w:rsidRDefault="00C713CB" w:rsidP="0052358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Вывод: Современный старшеклассник интересуется разно</w:t>
      </w:r>
      <w:r w:rsidR="00321BDB">
        <w:rPr>
          <w:rFonts w:ascii="Times New Roman" w:hAnsi="Times New Roman" w:cs="Times New Roman"/>
          <w:sz w:val="28"/>
          <w:szCs w:val="28"/>
        </w:rPr>
        <w:t xml:space="preserve">й литературой и, так же как и многие старшеклассники в прошлом </w:t>
      </w:r>
      <w:r w:rsidR="00321BDB" w:rsidRPr="00783BB5">
        <w:rPr>
          <w:rFonts w:ascii="Times New Roman" w:hAnsi="Times New Roman" w:cs="Times New Roman"/>
          <w:sz w:val="28"/>
          <w:szCs w:val="28"/>
        </w:rPr>
        <w:t>отдают предпочтение</w:t>
      </w:r>
      <w:r w:rsidR="00321BDB">
        <w:rPr>
          <w:rFonts w:ascii="Times New Roman" w:hAnsi="Times New Roman" w:cs="Times New Roman"/>
          <w:sz w:val="28"/>
          <w:szCs w:val="28"/>
        </w:rPr>
        <w:t xml:space="preserve"> работам </w:t>
      </w:r>
      <w:r w:rsidRPr="00783BB5">
        <w:rPr>
          <w:rFonts w:ascii="Times New Roman" w:hAnsi="Times New Roman" w:cs="Times New Roman"/>
          <w:sz w:val="28"/>
          <w:szCs w:val="28"/>
        </w:rPr>
        <w:t>В.Гюго, Дж.</w:t>
      </w:r>
      <w:r w:rsidR="002031AC">
        <w:rPr>
          <w:rFonts w:ascii="Times New Roman" w:hAnsi="Times New Roman" w:cs="Times New Roman"/>
          <w:sz w:val="28"/>
          <w:szCs w:val="28"/>
        </w:rPr>
        <w:t xml:space="preserve"> </w:t>
      </w:r>
      <w:r w:rsidR="00321BDB">
        <w:rPr>
          <w:rFonts w:ascii="Times New Roman" w:hAnsi="Times New Roman" w:cs="Times New Roman"/>
          <w:sz w:val="28"/>
          <w:szCs w:val="28"/>
        </w:rPr>
        <w:t>Лондона, А.Кристи и других писателей.</w:t>
      </w:r>
    </w:p>
    <w:p w:rsidR="008C2FF5" w:rsidRDefault="00C713CB" w:rsidP="004228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sz w:val="28"/>
          <w:szCs w:val="28"/>
        </w:rPr>
        <w:t>Вопрос 6</w:t>
      </w:r>
      <w:r w:rsidR="008C2FF5" w:rsidRPr="00783BB5">
        <w:rPr>
          <w:rFonts w:ascii="Times New Roman" w:hAnsi="Times New Roman" w:cs="Times New Roman"/>
          <w:sz w:val="28"/>
          <w:szCs w:val="28"/>
        </w:rPr>
        <w:t>:  «Считаешь ли ты себя серьезным человеком?»</w:t>
      </w:r>
    </w:p>
    <w:p w:rsidR="00523582" w:rsidRDefault="00523582" w:rsidP="004228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336"/>
        <w:tblW w:w="10172" w:type="dxa"/>
        <w:tblLook w:val="04A0" w:firstRow="1" w:lastRow="0" w:firstColumn="1" w:lastColumn="0" w:noHBand="0" w:noVBand="1"/>
      </w:tblPr>
      <w:tblGrid>
        <w:gridCol w:w="2515"/>
        <w:gridCol w:w="1914"/>
        <w:gridCol w:w="1914"/>
        <w:gridCol w:w="1914"/>
        <w:gridCol w:w="1915"/>
      </w:tblGrid>
      <w:tr w:rsidR="00523582" w:rsidRPr="00783BB5" w:rsidTr="007A3FDB">
        <w:tc>
          <w:tcPr>
            <w:tcW w:w="2515" w:type="dxa"/>
            <w:vMerge w:val="restart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3828" w:type="dxa"/>
            <w:gridSpan w:val="2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829" w:type="dxa"/>
            <w:gridSpan w:val="2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523582" w:rsidRPr="00783BB5" w:rsidTr="007A3FDB">
        <w:tc>
          <w:tcPr>
            <w:tcW w:w="2515" w:type="dxa"/>
            <w:vMerge/>
          </w:tcPr>
          <w:p w:rsidR="00523582" w:rsidRPr="00783BB5" w:rsidRDefault="00523582" w:rsidP="007A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4" w:type="dxa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4" w:type="dxa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15" w:type="dxa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3582" w:rsidRPr="00783BB5" w:rsidTr="007A3FDB">
        <w:tc>
          <w:tcPr>
            <w:tcW w:w="2515" w:type="dxa"/>
          </w:tcPr>
          <w:p w:rsidR="00523582" w:rsidRPr="00783BB5" w:rsidRDefault="00523582" w:rsidP="007A3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Считаете ли Вы себя серьезным человеком?</w:t>
            </w:r>
          </w:p>
        </w:tc>
        <w:tc>
          <w:tcPr>
            <w:tcW w:w="1914" w:type="dxa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73,1%</w:t>
            </w:r>
          </w:p>
        </w:tc>
        <w:tc>
          <w:tcPr>
            <w:tcW w:w="1914" w:type="dxa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26,9%</w:t>
            </w:r>
          </w:p>
        </w:tc>
        <w:tc>
          <w:tcPr>
            <w:tcW w:w="1914" w:type="dxa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73,7%</w:t>
            </w:r>
          </w:p>
        </w:tc>
        <w:tc>
          <w:tcPr>
            <w:tcW w:w="1915" w:type="dxa"/>
          </w:tcPr>
          <w:p w:rsidR="00523582" w:rsidRPr="00783BB5" w:rsidRDefault="00523582" w:rsidP="007A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B5">
              <w:rPr>
                <w:rFonts w:ascii="Times New Roman" w:hAnsi="Times New Roman" w:cs="Times New Roman"/>
                <w:sz w:val="24"/>
                <w:szCs w:val="24"/>
              </w:rPr>
              <w:t>26,3%</w:t>
            </w:r>
          </w:p>
        </w:tc>
      </w:tr>
    </w:tbl>
    <w:p w:rsidR="00523582" w:rsidRPr="00783BB5" w:rsidRDefault="00523582" w:rsidP="004228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FF5" w:rsidRDefault="00422867" w:rsidP="001801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C713CB" w:rsidRPr="00783BB5">
        <w:rPr>
          <w:rFonts w:ascii="Times New Roman" w:hAnsi="Times New Roman" w:cs="Times New Roman"/>
          <w:sz w:val="28"/>
          <w:szCs w:val="28"/>
        </w:rPr>
        <w:t>Мы выявили, что подростки действительно читают и б</w:t>
      </w:r>
      <w:r w:rsidR="008C2FF5" w:rsidRPr="00783BB5">
        <w:rPr>
          <w:rFonts w:ascii="Times New Roman" w:hAnsi="Times New Roman" w:cs="Times New Roman"/>
          <w:sz w:val="28"/>
          <w:szCs w:val="28"/>
        </w:rPr>
        <w:t>ольшинство старшеклассников считают себя серьезными людьми.</w:t>
      </w:r>
      <w:r w:rsidR="00C713CB" w:rsidRPr="00783BB5">
        <w:rPr>
          <w:rFonts w:ascii="Times New Roman" w:hAnsi="Times New Roman" w:cs="Times New Roman"/>
          <w:sz w:val="28"/>
          <w:szCs w:val="28"/>
        </w:rPr>
        <w:t xml:space="preserve"> Но так ли это на самом деле?</w:t>
      </w:r>
    </w:p>
    <w:p w:rsidR="00523582" w:rsidRDefault="00780A14" w:rsidP="00A218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</w:t>
      </w:r>
      <w:r w:rsidR="0056515D">
        <w:rPr>
          <w:rFonts w:ascii="Times New Roman" w:hAnsi="Times New Roman" w:cs="Times New Roman"/>
          <w:sz w:val="28"/>
          <w:szCs w:val="28"/>
        </w:rPr>
        <w:t>езульт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0268C6">
        <w:rPr>
          <w:rFonts w:ascii="Times New Roman" w:hAnsi="Times New Roman" w:cs="Times New Roman"/>
          <w:sz w:val="28"/>
          <w:szCs w:val="28"/>
        </w:rPr>
        <w:t xml:space="preserve"> анкетирования, была разработан</w:t>
      </w:r>
      <w:r>
        <w:rPr>
          <w:rFonts w:ascii="Times New Roman" w:hAnsi="Times New Roman" w:cs="Times New Roman"/>
          <w:sz w:val="28"/>
          <w:szCs w:val="28"/>
        </w:rPr>
        <w:t xml:space="preserve"> опрос (приложение 2)</w:t>
      </w:r>
      <w:r w:rsidR="000268C6">
        <w:rPr>
          <w:rFonts w:ascii="Times New Roman" w:hAnsi="Times New Roman" w:cs="Times New Roman"/>
          <w:sz w:val="28"/>
          <w:szCs w:val="28"/>
        </w:rPr>
        <w:t xml:space="preserve">. </w:t>
      </w:r>
      <w:r w:rsidR="003E38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опросе</w:t>
      </w:r>
      <w:r w:rsidR="003E3880">
        <w:rPr>
          <w:rFonts w:ascii="Times New Roman" w:hAnsi="Times New Roman" w:cs="Times New Roman"/>
          <w:sz w:val="28"/>
          <w:szCs w:val="28"/>
        </w:rPr>
        <w:t xml:space="preserve"> были представлены популярные среди подростков книги. </w:t>
      </w:r>
      <w:r>
        <w:rPr>
          <w:rFonts w:ascii="Times New Roman" w:hAnsi="Times New Roman" w:cs="Times New Roman"/>
          <w:sz w:val="28"/>
          <w:szCs w:val="28"/>
        </w:rPr>
        <w:t>Опрос проводился</w:t>
      </w:r>
      <w:r w:rsidR="003E3880">
        <w:rPr>
          <w:rFonts w:ascii="Times New Roman" w:hAnsi="Times New Roman" w:cs="Times New Roman"/>
          <w:sz w:val="28"/>
          <w:szCs w:val="28"/>
        </w:rPr>
        <w:t xml:space="preserve"> среди учеников девятых</w:t>
      </w:r>
      <w:r w:rsidR="0056515D">
        <w:rPr>
          <w:rFonts w:ascii="Times New Roman" w:hAnsi="Times New Roman" w:cs="Times New Roman"/>
          <w:sz w:val="28"/>
          <w:szCs w:val="28"/>
        </w:rPr>
        <w:t xml:space="preserve"> (60</w:t>
      </w:r>
      <w:r w:rsidR="00497608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3E3880">
        <w:rPr>
          <w:rFonts w:ascii="Times New Roman" w:hAnsi="Times New Roman" w:cs="Times New Roman"/>
          <w:sz w:val="28"/>
          <w:szCs w:val="28"/>
        </w:rPr>
        <w:t>, десятых</w:t>
      </w:r>
      <w:r w:rsidR="00497608">
        <w:rPr>
          <w:rFonts w:ascii="Times New Roman" w:hAnsi="Times New Roman" w:cs="Times New Roman"/>
          <w:sz w:val="28"/>
          <w:szCs w:val="28"/>
        </w:rPr>
        <w:t xml:space="preserve"> (60 человек)</w:t>
      </w:r>
      <w:r w:rsidR="003E3880">
        <w:rPr>
          <w:rFonts w:ascii="Times New Roman" w:hAnsi="Times New Roman" w:cs="Times New Roman"/>
          <w:sz w:val="28"/>
          <w:szCs w:val="28"/>
        </w:rPr>
        <w:t xml:space="preserve"> и одиннадцатых</w:t>
      </w:r>
      <w:r w:rsidR="0056515D">
        <w:rPr>
          <w:rFonts w:ascii="Times New Roman" w:hAnsi="Times New Roman" w:cs="Times New Roman"/>
          <w:sz w:val="28"/>
          <w:szCs w:val="28"/>
        </w:rPr>
        <w:t xml:space="preserve"> (60</w:t>
      </w:r>
      <w:r w:rsidR="00497608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3E3880">
        <w:rPr>
          <w:rFonts w:ascii="Times New Roman" w:hAnsi="Times New Roman" w:cs="Times New Roman"/>
          <w:sz w:val="28"/>
          <w:szCs w:val="28"/>
        </w:rPr>
        <w:t xml:space="preserve">классов, для того, чтобы понять, какие книги подростки читают, читают и рекомендуют, не читали, но заинтересовались, не читали, но обязательно прочтут и не читали и не заинтересованы. </w:t>
      </w:r>
      <w:r w:rsidR="00565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B7" w:rsidRDefault="00780A14" w:rsidP="00A218B7">
      <w:pPr>
        <w:spacing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Анализируя</w:t>
      </w:r>
      <w:r w:rsidR="005235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результаты исследования, можно сделать некоторые выводы. Современные подростки действительно читают литературу, хотя и не так много, как ожидалось. В основе своей, большинство отдает предпочтения художественной литератур</w:t>
      </w:r>
      <w:r w:rsidR="00A218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и таким жанрам, как детектив, комедия, роман и научная фантастика. </w:t>
      </w:r>
    </w:p>
    <w:p w:rsidR="006A4267" w:rsidRPr="00A218B7" w:rsidRDefault="00A218B7" w:rsidP="00A218B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:rsidR="005272AB" w:rsidRPr="00783BB5" w:rsidRDefault="005272AB" w:rsidP="00293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B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27665" w:rsidRDefault="00027665" w:rsidP="0002766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российском обществе одна из главных задач заключается  в том, чтобы привлечь молодое поколение к чтению. Для того что бы привить любовь к книгам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читать хорошую литературу. К</w:t>
      </w:r>
      <w:r w:rsidRPr="006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ниги вечны, они помогают подрастающему поколению найти себя, учат правильно расставлять приоритеты, выявлять для себя главные ценности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Описываемые</w:t>
      </w:r>
      <w:r w:rsidRPr="006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книгах проблемы актуальны</w:t>
      </w:r>
      <w:r w:rsidRPr="006C2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любое время.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этого можем прийти к выводам.</w:t>
      </w:r>
    </w:p>
    <w:p w:rsidR="00027665" w:rsidRPr="00783BB5" w:rsidRDefault="00027665" w:rsidP="0002766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выявили, что подростки действительно читают и большинство заинтересовано в изучении «серьезной» и «высокой» литературы, тем самым наша гипотеза подтвердилась. Однако процент нечитающих подростков все равно остается высоким.</w:t>
      </w:r>
    </w:p>
    <w:p w:rsidR="00027665" w:rsidRDefault="00027665" w:rsidP="000276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того чтобы в стране подрастающее поколение читало больше, необходимо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в этом заинтересовать. </w:t>
      </w:r>
      <w:r w:rsidRPr="0078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был создан </w:t>
      </w:r>
      <w:r w:rsidRPr="00783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литературы, составленный по инициативе президента </w:t>
      </w:r>
      <w:r w:rsidRPr="00783BB5">
        <w:rPr>
          <w:rFonts w:ascii="Times New Roman" w:hAnsi="Times New Roman" w:cs="Times New Roman"/>
          <w:sz w:val="28"/>
          <w:szCs w:val="28"/>
        </w:rPr>
        <w:t>Министерством образования и науки РФ от 16 января 2013 г, в который входит сто книг по истории, культуре и литературе народов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Однако не каждому придется по вкусу литература, представленная в данном перечне. Ведь, если человек не читал ранее книги, то понять классическую литературу с первого раза не сможет, да и вряд ли будет заинтересован в последующем чтении.</w:t>
      </w:r>
    </w:p>
    <w:p w:rsidR="00027665" w:rsidRDefault="00027665" w:rsidP="000276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подсчета результатов анкетирования и опроса, и последующего анализа результатов, был создан продукт проекта – «список: 10 книг для чтения современных подростков». Список книг составлялся на основе популярных среди подростков литературы и литературных жанров, тем самым, книги, представленные в списке, с большой вероятностью смогут заинтересовать современных подростков.</w:t>
      </w:r>
    </w:p>
    <w:p w:rsidR="00027665" w:rsidRDefault="00027665" w:rsidP="000276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книг для чтения современных подростков:</w:t>
      </w:r>
    </w:p>
    <w:p w:rsidR="00027665" w:rsidRDefault="00027665" w:rsidP="00027665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Зусак «Книжный вор».</w:t>
      </w:r>
    </w:p>
    <w:p w:rsidR="00027665" w:rsidRPr="00C47A7F" w:rsidRDefault="00027665" w:rsidP="00027665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Б. Акунин «Приключения Эраста Ф</w:t>
      </w:r>
      <w:r w:rsidRPr="00663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андорина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027665" w:rsidRPr="00C47A7F" w:rsidRDefault="00027665" w:rsidP="00027665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Р. Смит «Пик»</w:t>
      </w:r>
    </w:p>
    <w:p w:rsidR="00027665" w:rsidRDefault="00027665" w:rsidP="00027665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3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Д. Киз «Цветы для Элджернона»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27665" w:rsidRPr="00663FD9" w:rsidRDefault="00027665" w:rsidP="00027665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F43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М.А. Булгаков «Мастер и Маргарита»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27665" w:rsidRDefault="00027665" w:rsidP="00027665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61">
        <w:rPr>
          <w:rFonts w:ascii="Times New Roman" w:hAnsi="Times New Roman" w:cs="Times New Roman"/>
          <w:sz w:val="28"/>
          <w:szCs w:val="28"/>
        </w:rPr>
        <w:t>У. Голдинг «Повелитель мух»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665" w:rsidRDefault="00027665" w:rsidP="00027665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Тартт «Щегол».</w:t>
      </w:r>
    </w:p>
    <w:p w:rsidR="00027665" w:rsidRPr="00663FD9" w:rsidRDefault="00027665" w:rsidP="00027665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М.С. Петросян «Дом, в котором…»</w:t>
      </w:r>
      <w:r w:rsidRPr="00663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27665" w:rsidRPr="00663FD9" w:rsidRDefault="00027665" w:rsidP="00027665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П. Буль «Планета обезьян»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272AB" w:rsidRPr="00027665" w:rsidRDefault="00027665" w:rsidP="00027665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Х. </w:t>
      </w:r>
      <w:r w:rsidRPr="00663FD9">
        <w:rPr>
          <w:rFonts w:ascii="Times New Roman" w:hAnsi="Times New Roman" w:cs="Times New Roman"/>
          <w:sz w:val="28"/>
          <w:szCs w:val="28"/>
        </w:rPr>
        <w:t xml:space="preserve">Мураками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3FD9">
        <w:rPr>
          <w:rFonts w:ascii="Times New Roman" w:hAnsi="Times New Roman" w:cs="Times New Roman"/>
          <w:sz w:val="28"/>
          <w:szCs w:val="28"/>
        </w:rPr>
        <w:t>К югу от границы, на запад от солнца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0D3C" w:rsidRDefault="00DE0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72AB" w:rsidRPr="00783BB5" w:rsidRDefault="00DE0D3C" w:rsidP="00321BD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B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E0D3C" w:rsidRDefault="00DE0D3C" w:rsidP="00DE0D3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F3A3B" w:rsidRPr="00631C44" w:rsidRDefault="005E07A1" w:rsidP="004F3A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3A3B" w:rsidRPr="00631C44">
          <w:rPr>
            <w:rStyle w:val="a6"/>
            <w:rFonts w:ascii="Times New Roman" w:hAnsi="Times New Roman" w:cs="Times New Roman"/>
            <w:sz w:val="24"/>
            <w:szCs w:val="24"/>
          </w:rPr>
          <w:t>https://www.garant.ru/products/ipo/prime/doc/70200292/</w:t>
        </w:r>
      </w:hyperlink>
    </w:p>
    <w:p w:rsidR="004F3A3B" w:rsidRDefault="005E07A1" w:rsidP="004F3A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F3A3B" w:rsidRPr="00631C44">
          <w:rPr>
            <w:rStyle w:val="a6"/>
            <w:rFonts w:ascii="Times New Roman" w:hAnsi="Times New Roman" w:cs="Times New Roman"/>
            <w:sz w:val="24"/>
            <w:szCs w:val="24"/>
          </w:rPr>
          <w:t>https://infourok.ru/chto-chitayut-sovremennie-podrostki-2618740.html</w:t>
        </w:r>
      </w:hyperlink>
    </w:p>
    <w:p w:rsidR="004F3A3B" w:rsidRDefault="005E07A1" w:rsidP="004F3A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F3A3B" w:rsidRPr="006C5C74">
          <w:rPr>
            <w:rStyle w:val="a6"/>
            <w:rFonts w:ascii="Times New Roman" w:hAnsi="Times New Roman" w:cs="Times New Roman"/>
            <w:sz w:val="24"/>
            <w:szCs w:val="24"/>
          </w:rPr>
          <w:t>https://infourok.ru/issledovatelskaya-rabota-chto-chitayut-v-nashey-shkole-1766988.html</w:t>
        </w:r>
      </w:hyperlink>
    </w:p>
    <w:p w:rsidR="004F3A3B" w:rsidRDefault="005E07A1" w:rsidP="004F3A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F3A3B" w:rsidRPr="006C5C74">
          <w:rPr>
            <w:rStyle w:val="a6"/>
            <w:rFonts w:ascii="Times New Roman" w:hAnsi="Times New Roman" w:cs="Times New Roman"/>
            <w:sz w:val="24"/>
            <w:szCs w:val="24"/>
          </w:rPr>
          <w:t>https://infourok.ru/issledovatelskaya-rabota-po-literature-na-temu-kniga-v-zhizni-podrostkov-1582552.html</w:t>
        </w:r>
      </w:hyperlink>
    </w:p>
    <w:p w:rsidR="004F3A3B" w:rsidRPr="00E227DF" w:rsidRDefault="005E07A1" w:rsidP="004F3A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F3A3B" w:rsidRPr="006C5C74">
          <w:rPr>
            <w:rStyle w:val="a6"/>
            <w:rFonts w:ascii="Times New Roman" w:hAnsi="Times New Roman" w:cs="Times New Roman"/>
            <w:sz w:val="24"/>
            <w:szCs w:val="24"/>
          </w:rPr>
          <w:t>https://school-science.ru/2/8/31459</w:t>
        </w:r>
      </w:hyperlink>
    </w:p>
    <w:p w:rsidR="004F3A3B" w:rsidRDefault="005E07A1" w:rsidP="004F3A3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F3A3B" w:rsidRPr="0022769F">
          <w:rPr>
            <w:rStyle w:val="a6"/>
            <w:rFonts w:ascii="Times New Roman" w:hAnsi="Times New Roman" w:cs="Times New Roman"/>
            <w:sz w:val="24"/>
            <w:szCs w:val="24"/>
          </w:rPr>
          <w:t>https://ilovs.ru/otnosheniya/znachenie-literatury-v-zhizni-cheloveka-rol-literatury-v-zhizni.html</w:t>
        </w:r>
      </w:hyperlink>
    </w:p>
    <w:p w:rsidR="00AA15DC" w:rsidRPr="00AA15DC" w:rsidRDefault="005E07A1" w:rsidP="00AA15D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F3A3B" w:rsidRPr="0022769F">
          <w:rPr>
            <w:rStyle w:val="a6"/>
            <w:rFonts w:ascii="Times New Roman" w:hAnsi="Times New Roman" w:cs="Times New Roman"/>
            <w:sz w:val="24"/>
            <w:szCs w:val="24"/>
          </w:rPr>
          <w:t>https://www.proza.ru/diary/vrgarmailru/2018-07-16</w:t>
        </w:r>
      </w:hyperlink>
    </w:p>
    <w:p w:rsidR="00EB59A9" w:rsidRPr="00EB59A9" w:rsidRDefault="005E07A1" w:rsidP="00EB59A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A15DC" w:rsidRPr="00AA15DC">
          <w:rPr>
            <w:rStyle w:val="a6"/>
            <w:rFonts w:ascii="Times New Roman" w:hAnsi="Times New Roman" w:cs="Times New Roman"/>
            <w:sz w:val="24"/>
            <w:szCs w:val="24"/>
          </w:rPr>
          <w:t>https://gufo.me/dict/social_dict</w:t>
        </w:r>
      </w:hyperlink>
    </w:p>
    <w:p w:rsidR="00857B3D" w:rsidRPr="00AA15DC" w:rsidRDefault="005E07A1" w:rsidP="00AA15DC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B59A9" w:rsidRPr="00EB59A9">
          <w:rPr>
            <w:rStyle w:val="a6"/>
            <w:rFonts w:ascii="Times New Roman" w:hAnsi="Times New Roman" w:cs="Times New Roman"/>
            <w:sz w:val="24"/>
            <w:szCs w:val="24"/>
          </w:rPr>
          <w:t>https://www.thenationalliteracyinstitute.com/</w:t>
        </w:r>
      </w:hyperlink>
      <w:r w:rsidR="00F407F8" w:rsidRPr="00AA15DC">
        <w:rPr>
          <w:rFonts w:ascii="Times New Roman" w:hAnsi="Times New Roman" w:cs="Times New Roman"/>
          <w:sz w:val="24"/>
          <w:szCs w:val="24"/>
        </w:rPr>
        <w:br w:type="page"/>
      </w:r>
      <w:r w:rsidR="00AA15DC" w:rsidRPr="00AA15D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2867" w:rsidRDefault="00857B3D" w:rsidP="0042286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3D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422867" w:rsidRDefault="006A4267" w:rsidP="0042286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7A3FDB" w:rsidRDefault="007A3FDB" w:rsidP="007A3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Честно ответь, пожалуйста, на вопросы, представленные ниже. Укажи класс, в котором ты учишься и свой возраст.</w:t>
      </w:r>
    </w:p>
    <w:p w:rsidR="007A3FDB" w:rsidRPr="00844826" w:rsidRDefault="007A3FDB" w:rsidP="007A3FD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44826">
        <w:rPr>
          <w:rFonts w:ascii="Times New Roman" w:hAnsi="Times New Roman" w:cs="Times New Roman"/>
          <w:i/>
          <w:sz w:val="20"/>
          <w:szCs w:val="20"/>
        </w:rPr>
        <w:t>Класс ____ «__»</w:t>
      </w:r>
    </w:p>
    <w:p w:rsidR="007A3FDB" w:rsidRPr="00844826" w:rsidRDefault="007A3FDB" w:rsidP="007A3FD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44826">
        <w:rPr>
          <w:rFonts w:ascii="Times New Roman" w:hAnsi="Times New Roman" w:cs="Times New Roman"/>
          <w:i/>
          <w:sz w:val="20"/>
          <w:szCs w:val="20"/>
        </w:rPr>
        <w:t>Возраст ____</w:t>
      </w:r>
    </w:p>
    <w:p w:rsidR="007A3FDB" w:rsidRPr="00931193" w:rsidRDefault="007A3FDB" w:rsidP="007A3FDB">
      <w:pPr>
        <w:pStyle w:val="a5"/>
        <w:numPr>
          <w:ilvl w:val="0"/>
          <w:numId w:val="12"/>
        </w:numPr>
        <w:ind w:left="426" w:hanging="29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Укажи свой</w:t>
      </w:r>
      <w:r w:rsidRPr="00587196">
        <w:rPr>
          <w:rFonts w:ascii="Times New Roman" w:hAnsi="Times New Roman" w:cs="Times New Roman"/>
        </w:rPr>
        <w:t xml:space="preserve"> пол.</w:t>
      </w:r>
    </w:p>
    <w:p w:rsidR="007A3FDB" w:rsidRPr="00931193" w:rsidRDefault="007A3FDB" w:rsidP="007A3FDB">
      <w:pPr>
        <w:pStyle w:val="a5"/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а) Жен.</w:t>
      </w:r>
      <w:r>
        <w:rPr>
          <w:rFonts w:ascii="Times New Roman" w:hAnsi="Times New Roman" w:cs="Times New Roman"/>
        </w:rPr>
        <w:tab/>
        <w:t>б) Муж.</w:t>
      </w:r>
    </w:p>
    <w:p w:rsidR="007A3FDB" w:rsidRPr="00931193" w:rsidRDefault="007A3FDB" w:rsidP="007A3FDB">
      <w:pPr>
        <w:pStyle w:val="a5"/>
        <w:numPr>
          <w:ilvl w:val="0"/>
          <w:numId w:val="12"/>
        </w:numPr>
        <w:ind w:left="426" w:hanging="294"/>
        <w:rPr>
          <w:rFonts w:ascii="Times New Roman" w:hAnsi="Times New Roman" w:cs="Times New Roman"/>
          <w:i/>
        </w:rPr>
      </w:pPr>
      <w:r w:rsidRPr="00587196">
        <w:rPr>
          <w:rFonts w:ascii="Times New Roman" w:hAnsi="Times New Roman" w:cs="Times New Roman"/>
        </w:rPr>
        <w:t>Считае</w:t>
      </w:r>
      <w:r>
        <w:rPr>
          <w:rFonts w:ascii="Times New Roman" w:hAnsi="Times New Roman" w:cs="Times New Roman"/>
        </w:rPr>
        <w:t>шь</w:t>
      </w:r>
      <w:r w:rsidRPr="00587196">
        <w:rPr>
          <w:rFonts w:ascii="Times New Roman" w:hAnsi="Times New Roman" w:cs="Times New Roman"/>
        </w:rPr>
        <w:t xml:space="preserve"> ли </w:t>
      </w:r>
      <w:r>
        <w:rPr>
          <w:rFonts w:ascii="Times New Roman" w:hAnsi="Times New Roman" w:cs="Times New Roman"/>
        </w:rPr>
        <w:t xml:space="preserve">ты </w:t>
      </w:r>
      <w:r w:rsidRPr="00587196">
        <w:rPr>
          <w:rFonts w:ascii="Times New Roman" w:hAnsi="Times New Roman" w:cs="Times New Roman"/>
        </w:rPr>
        <w:t>себя серьезным человеком?</w:t>
      </w:r>
    </w:p>
    <w:p w:rsidR="007A3FDB" w:rsidRPr="00587196" w:rsidRDefault="007A3FDB" w:rsidP="007A3FDB">
      <w:pPr>
        <w:pStyle w:val="a5"/>
        <w:ind w:left="426"/>
        <w:rPr>
          <w:rFonts w:ascii="Times New Roman" w:hAnsi="Times New Roman" w:cs="Times New Roman"/>
          <w:i/>
        </w:rPr>
      </w:pPr>
      <w:r w:rsidRPr="00931193">
        <w:rPr>
          <w:rFonts w:ascii="Times New Roman" w:hAnsi="Times New Roman" w:cs="Times New Roman"/>
        </w:rPr>
        <w:t>а) Да</w:t>
      </w:r>
      <w:r w:rsidRPr="00931193">
        <w:rPr>
          <w:rFonts w:ascii="Times New Roman" w:hAnsi="Times New Roman" w:cs="Times New Roman"/>
        </w:rPr>
        <w:tab/>
        <w:t>б) Нет.</w:t>
      </w:r>
    </w:p>
    <w:p w:rsidR="007A3FDB" w:rsidRPr="00587196" w:rsidRDefault="007A3FDB" w:rsidP="007A3FDB">
      <w:pPr>
        <w:pStyle w:val="a5"/>
        <w:numPr>
          <w:ilvl w:val="0"/>
          <w:numId w:val="12"/>
        </w:numPr>
        <w:ind w:left="426" w:hanging="29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Укажи, какой (какие) </w:t>
      </w:r>
      <w:r w:rsidRPr="00587196"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</w:rPr>
        <w:t xml:space="preserve"> (виды) литературы ты предпочитаешь.</w:t>
      </w:r>
    </w:p>
    <w:p w:rsidR="007A3FDB" w:rsidRPr="00931193" w:rsidRDefault="007A3FDB" w:rsidP="007A3FDB">
      <w:pPr>
        <w:pStyle w:val="a5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Художественная </w:t>
      </w:r>
      <w:r>
        <w:rPr>
          <w:rFonts w:ascii="Times New Roman" w:hAnsi="Times New Roman" w:cs="Times New Roman"/>
        </w:rPr>
        <w:tab/>
        <w:t>в) Научная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д) Критическая</w:t>
      </w:r>
    </w:p>
    <w:p w:rsidR="007A3FDB" w:rsidRPr="00A344C0" w:rsidRDefault="007A3FDB" w:rsidP="007A3FDB">
      <w:pPr>
        <w:pStyle w:val="a5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Публицистическая</w:t>
      </w:r>
      <w:r>
        <w:rPr>
          <w:rFonts w:ascii="Times New Roman" w:hAnsi="Times New Roman" w:cs="Times New Roman"/>
        </w:rPr>
        <w:tab/>
        <w:t>г) Справочная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е) Другая литература</w:t>
      </w:r>
    </w:p>
    <w:p w:rsidR="007A3FDB" w:rsidRDefault="007A3FDB" w:rsidP="007A3FDB">
      <w:pPr>
        <w:pStyle w:val="a5"/>
        <w:numPr>
          <w:ilvl w:val="0"/>
          <w:numId w:val="12"/>
        </w:numPr>
        <w:ind w:left="426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Укажи, какой (какие) жанр (жанры) литературы ты предпочитаешь.</w:t>
      </w:r>
    </w:p>
    <w:p w:rsidR="007A3FDB" w:rsidRPr="00A344C0" w:rsidRDefault="007A3FDB" w:rsidP="007A3FDB">
      <w:pPr>
        <w:pStyle w:val="a5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а)Роман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Стихотворения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ж) Повесть</w:t>
      </w:r>
    </w:p>
    <w:p w:rsidR="007A3FDB" w:rsidRDefault="007A3FDB" w:rsidP="007A3FDB">
      <w:pPr>
        <w:pStyle w:val="a5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Детектив</w:t>
      </w:r>
      <w:r>
        <w:rPr>
          <w:rFonts w:ascii="Times New Roman" w:hAnsi="Times New Roman" w:cs="Times New Roman"/>
        </w:rPr>
        <w:tab/>
        <w:t>д) Научная фантастика</w:t>
      </w:r>
      <w:r>
        <w:rPr>
          <w:rFonts w:ascii="Times New Roman" w:hAnsi="Times New Roman" w:cs="Times New Roman"/>
        </w:rPr>
        <w:tab/>
        <w:t>з) Эссе</w:t>
      </w:r>
    </w:p>
    <w:p w:rsidR="007A3FDB" w:rsidRDefault="007A3FDB" w:rsidP="007A3FDB">
      <w:pPr>
        <w:pStyle w:val="a5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Комедия</w:t>
      </w:r>
      <w:r>
        <w:rPr>
          <w:rFonts w:ascii="Times New Roman" w:hAnsi="Times New Roman" w:cs="Times New Roman"/>
        </w:rPr>
        <w:tab/>
        <w:t>е) Мифы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и) Другой жанр</w:t>
      </w:r>
    </w:p>
    <w:p w:rsidR="007A3FDB" w:rsidRDefault="007A3FDB" w:rsidP="007A3FDB">
      <w:pPr>
        <w:pStyle w:val="a5"/>
        <w:numPr>
          <w:ilvl w:val="0"/>
          <w:numId w:val="12"/>
        </w:numPr>
        <w:ind w:left="426" w:hanging="294"/>
        <w:rPr>
          <w:rFonts w:ascii="Times New Roman" w:hAnsi="Times New Roman" w:cs="Times New Roman"/>
        </w:rPr>
      </w:pPr>
      <w:r w:rsidRPr="00931193">
        <w:rPr>
          <w:rFonts w:ascii="Times New Roman" w:hAnsi="Times New Roman" w:cs="Times New Roman"/>
        </w:rPr>
        <w:t>Какую литературу</w:t>
      </w:r>
      <w:r>
        <w:rPr>
          <w:rFonts w:ascii="Times New Roman" w:hAnsi="Times New Roman" w:cs="Times New Roman"/>
        </w:rPr>
        <w:t xml:space="preserve"> ты предпочитаешь больше?</w:t>
      </w:r>
    </w:p>
    <w:p w:rsidR="007A3FDB" w:rsidRPr="00A344C0" w:rsidRDefault="007A3FDB" w:rsidP="007A3FDB">
      <w:pPr>
        <w:pStyle w:val="a5"/>
        <w:ind w:left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а) Зарубежную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Отечественную</w:t>
      </w:r>
    </w:p>
    <w:p w:rsidR="007A3FDB" w:rsidRPr="00917187" w:rsidRDefault="007A3FDB" w:rsidP="007A3FDB">
      <w:pPr>
        <w:pStyle w:val="a5"/>
        <w:numPr>
          <w:ilvl w:val="0"/>
          <w:numId w:val="12"/>
        </w:numPr>
        <w:ind w:left="426" w:hanging="29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Какое последнее произведение ты прочитал (а)</w:t>
      </w:r>
      <w:r w:rsidRPr="0058719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(Дай его название,укажи автора)</w:t>
      </w:r>
    </w:p>
    <w:p w:rsidR="007A3FDB" w:rsidRDefault="007A3FDB" w:rsidP="007A3FDB">
      <w:pPr>
        <w:pStyle w:val="a5"/>
        <w:ind w:left="426"/>
        <w:rPr>
          <w:rFonts w:ascii="Times New Roman" w:hAnsi="Times New Roman" w:cs="Times New Roman"/>
        </w:rPr>
      </w:pPr>
    </w:p>
    <w:p w:rsidR="007A3FDB" w:rsidRDefault="007A3FDB" w:rsidP="007A3FDB">
      <w:pPr>
        <w:pStyle w:val="a5"/>
        <w:ind w:left="426"/>
        <w:rPr>
          <w:rFonts w:ascii="Times New Roman" w:hAnsi="Times New Roman" w:cs="Times New Roman"/>
        </w:rPr>
      </w:pPr>
      <w:r w:rsidRPr="00917187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7A3FDB" w:rsidRPr="00917187" w:rsidRDefault="007A3FDB" w:rsidP="007A3FDB">
      <w:pPr>
        <w:pStyle w:val="a5"/>
        <w:ind w:left="426"/>
        <w:rPr>
          <w:rFonts w:ascii="Times New Roman" w:hAnsi="Times New Roman" w:cs="Times New Roman"/>
          <w:i/>
        </w:rPr>
      </w:pPr>
    </w:p>
    <w:p w:rsidR="007A3FDB" w:rsidRPr="00917187" w:rsidRDefault="007A3FDB" w:rsidP="007A3FDB">
      <w:pPr>
        <w:pStyle w:val="a5"/>
        <w:numPr>
          <w:ilvl w:val="0"/>
          <w:numId w:val="12"/>
        </w:numPr>
        <w:ind w:left="426" w:hanging="29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Какое твое самое любимое произведение? (Дай его название, укажи автора)</w:t>
      </w:r>
    </w:p>
    <w:p w:rsidR="007A3FDB" w:rsidRDefault="007A3FDB" w:rsidP="007A3FDB">
      <w:pPr>
        <w:pStyle w:val="a5"/>
        <w:ind w:left="426"/>
        <w:rPr>
          <w:rFonts w:ascii="Times New Roman" w:hAnsi="Times New Roman" w:cs="Times New Roman"/>
        </w:rPr>
      </w:pPr>
    </w:p>
    <w:p w:rsidR="007A3FDB" w:rsidRPr="00653474" w:rsidRDefault="007A3FDB" w:rsidP="007A3FDB">
      <w:pPr>
        <w:pStyle w:val="a5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3E3880" w:rsidRDefault="003E3880" w:rsidP="007A3F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BDB" w:rsidRDefault="00321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3880" w:rsidRDefault="007A3FDB" w:rsidP="003E38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195"/>
        <w:gridCol w:w="766"/>
        <w:gridCol w:w="709"/>
        <w:gridCol w:w="709"/>
        <w:gridCol w:w="709"/>
        <w:gridCol w:w="708"/>
      </w:tblGrid>
      <w:tr w:rsidR="00027665" w:rsidTr="004F077C">
        <w:trPr>
          <w:cantSplit/>
          <w:trHeight w:val="1943"/>
        </w:trPr>
        <w:tc>
          <w:tcPr>
            <w:tcW w:w="4195" w:type="dxa"/>
          </w:tcPr>
          <w:p w:rsidR="00027665" w:rsidRPr="00925754" w:rsidRDefault="00027665" w:rsidP="004F077C">
            <w:pPr>
              <w:ind w:left="34"/>
              <w:rPr>
                <w:rFonts w:ascii="Times New Roman" w:hAnsi="Times New Roman" w:cs="Times New Roman"/>
                <w:sz w:val="19"/>
                <w:szCs w:val="19"/>
              </w:rPr>
            </w:pPr>
            <w:r w:rsidRPr="0092575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Ниже представлен список книг популярных среди учеников 9-11-х классов. Отметь, пожалуйста, книги, которые ты читал(а), читал(а) и рекомендуешь другим, </w:t>
            </w:r>
            <w:r w:rsidRPr="00925754">
              <w:rPr>
                <w:rFonts w:ascii="Times New Roman" w:hAnsi="Times New Roman" w:cs="Times New Roman"/>
                <w:sz w:val="19"/>
                <w:szCs w:val="19"/>
              </w:rPr>
              <w:t>не чита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л(а), но заинтересовался(ась), н</w:t>
            </w:r>
            <w:r w:rsidRPr="00925754">
              <w:rPr>
                <w:rFonts w:ascii="Times New Roman" w:hAnsi="Times New Roman" w:cs="Times New Roman"/>
                <w:sz w:val="19"/>
                <w:szCs w:val="19"/>
              </w:rPr>
              <w:t>е читал(а), но обязательно прочтешь или не читал(а) и не интересуешься.</w:t>
            </w:r>
          </w:p>
          <w:p w:rsidR="00027665" w:rsidRPr="00925754" w:rsidRDefault="00027665" w:rsidP="004F077C">
            <w:pPr>
              <w:rPr>
                <w:i/>
                <w:sz w:val="18"/>
                <w:szCs w:val="18"/>
              </w:rPr>
            </w:pPr>
            <w:r w:rsidRPr="00925754">
              <w:rPr>
                <w:rFonts w:ascii="Times New Roman" w:hAnsi="Times New Roman" w:cs="Times New Roman"/>
                <w:i/>
                <w:sz w:val="19"/>
                <w:szCs w:val="19"/>
              </w:rPr>
              <w:t>Класс ____ «___», возраст ____ лет</w:t>
            </w:r>
          </w:p>
        </w:tc>
        <w:tc>
          <w:tcPr>
            <w:tcW w:w="766" w:type="dxa"/>
            <w:textDirection w:val="btLr"/>
          </w:tcPr>
          <w:p w:rsidR="00027665" w:rsidRPr="00BA0ECF" w:rsidRDefault="00027665" w:rsidP="004F07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0ECF">
              <w:rPr>
                <w:rFonts w:ascii="Times New Roman" w:hAnsi="Times New Roman" w:cs="Times New Roman"/>
              </w:rPr>
              <w:t>Читал(а)</w:t>
            </w:r>
          </w:p>
        </w:tc>
        <w:tc>
          <w:tcPr>
            <w:tcW w:w="709" w:type="dxa"/>
            <w:textDirection w:val="btLr"/>
          </w:tcPr>
          <w:p w:rsidR="00027665" w:rsidRPr="00BA0ECF" w:rsidRDefault="00027665" w:rsidP="004F07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0ECF">
              <w:rPr>
                <w:rFonts w:ascii="Times New Roman" w:hAnsi="Times New Roman" w:cs="Times New Roman"/>
              </w:rPr>
              <w:t>Читал(а), рекомендую другим</w:t>
            </w:r>
          </w:p>
        </w:tc>
        <w:tc>
          <w:tcPr>
            <w:tcW w:w="709" w:type="dxa"/>
            <w:textDirection w:val="btLr"/>
          </w:tcPr>
          <w:p w:rsidR="00027665" w:rsidRPr="00BA0ECF" w:rsidRDefault="00027665" w:rsidP="004F07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0ECF">
              <w:rPr>
                <w:rFonts w:ascii="Times New Roman" w:hAnsi="Times New Roman" w:cs="Times New Roman"/>
              </w:rPr>
              <w:t>Не читал(а), но заинтересовался(ась)</w:t>
            </w:r>
          </w:p>
        </w:tc>
        <w:tc>
          <w:tcPr>
            <w:tcW w:w="709" w:type="dxa"/>
            <w:textDirection w:val="btLr"/>
          </w:tcPr>
          <w:p w:rsidR="00027665" w:rsidRPr="00BA0ECF" w:rsidRDefault="00027665" w:rsidP="004F07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0ECF">
              <w:rPr>
                <w:rFonts w:ascii="Times New Roman" w:hAnsi="Times New Roman" w:cs="Times New Roman"/>
              </w:rPr>
              <w:t>Не читал(а), но обязательно прочту</w:t>
            </w:r>
          </w:p>
        </w:tc>
        <w:tc>
          <w:tcPr>
            <w:tcW w:w="708" w:type="dxa"/>
            <w:textDirection w:val="btLr"/>
          </w:tcPr>
          <w:p w:rsidR="00027665" w:rsidRPr="00BA0ECF" w:rsidRDefault="00027665" w:rsidP="004F077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0ECF">
              <w:rPr>
                <w:rFonts w:ascii="Times New Roman" w:hAnsi="Times New Roman" w:cs="Times New Roman"/>
              </w:rPr>
              <w:t>Не читал(а), не интересуюсь</w:t>
            </w:r>
          </w:p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Уэлс «Человек-невидимка»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 Кристи «</w:t>
            </w:r>
            <w:r w:rsidRPr="00FF0F86">
              <w:rPr>
                <w:rFonts w:ascii="Times New Roman" w:hAnsi="Times New Roman" w:cs="Times New Roman"/>
                <w:sz w:val="18"/>
                <w:szCs w:val="18"/>
              </w:rPr>
              <w:t>Неожиданный гость</w:t>
            </w:r>
            <w:r w:rsidRPr="00FF0F8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В. Гюго «Собор Парижской Богоматери»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Д. Киз «Цветы для Элджернона»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Р. Бредбери «</w:t>
            </w:r>
            <w:r w:rsidRPr="00FF0F8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451 градус по Фаренгейту»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М. Зусак «Книжный вор»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Дж.Р.Р. Толкин «Властелин колец»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C01386" w:rsidRDefault="00027665" w:rsidP="004F07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C0138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Б. Акунин «Приключения Эраста Фандорина»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Дж. Оруэлл «1984»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Д. Тартт «Щегол»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Дж.К. Роулинг «Гарри Поттер»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П. Буль «Планета обезьян»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Н. Гейман «Коралина»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Дж. Лондон «Белый клык»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Н.В. Щерба «Часодеи»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C01386" w:rsidRDefault="00027665" w:rsidP="004F077C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C0138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Х. </w:t>
            </w:r>
            <w:r w:rsidRPr="00C01386">
              <w:rPr>
                <w:rFonts w:ascii="Times New Roman" w:hAnsi="Times New Roman" w:cs="Times New Roman"/>
                <w:sz w:val="18"/>
                <w:szCs w:val="18"/>
              </w:rPr>
              <w:t>Мураками «К югу от границы, на запад от солнца»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 Кинг «Оно»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К. Кизи «Пролетая над гнездом кукушки»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Г.Ф. Лавкрафт «Зов Ктулху»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Э.А. По «Убийство на улице Морг»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 Азимов «Немезида»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М.А. Булгаков «Мастер и Маргарита»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М.С. Петросян «Дом, в котором…»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У. Голдинг «Повелитель мух»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Э. Бронте «Грозовой перевал»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А.Н. и Б.Н. Стругацкие «Пикник на обочине»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Г.Г. Маркес «Сто лет одиночества»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О. </w:t>
            </w: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Хаксли «О дивный новый мир»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FF0F86" w:rsidRDefault="00027665" w:rsidP="004F077C">
            <w:pPr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0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А. Тод «После»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  <w:tr w:rsidR="00027665" w:rsidTr="004F077C">
        <w:trPr>
          <w:trHeight w:val="20"/>
        </w:trPr>
        <w:tc>
          <w:tcPr>
            <w:tcW w:w="4195" w:type="dxa"/>
          </w:tcPr>
          <w:p w:rsidR="00027665" w:rsidRPr="00C01386" w:rsidRDefault="00027665" w:rsidP="004F07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  <w:r w:rsidRPr="00C0138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Р. Смит «Пик»</w:t>
            </w:r>
          </w:p>
        </w:tc>
        <w:tc>
          <w:tcPr>
            <w:tcW w:w="766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9" w:type="dxa"/>
          </w:tcPr>
          <w:p w:rsidR="00027665" w:rsidRDefault="00027665" w:rsidP="004F077C"/>
        </w:tc>
        <w:tc>
          <w:tcPr>
            <w:tcW w:w="708" w:type="dxa"/>
          </w:tcPr>
          <w:p w:rsidR="00027665" w:rsidRDefault="00027665" w:rsidP="004F077C"/>
        </w:tc>
      </w:tr>
    </w:tbl>
    <w:p w:rsidR="0005609A" w:rsidRPr="00027665" w:rsidRDefault="0005609A" w:rsidP="00027665">
      <w:pPr>
        <w:rPr>
          <w:rFonts w:ascii="Times New Roman" w:hAnsi="Times New Roman" w:cs="Times New Roman"/>
          <w:sz w:val="28"/>
          <w:szCs w:val="28"/>
        </w:rPr>
      </w:pPr>
    </w:p>
    <w:sectPr w:rsidR="0005609A" w:rsidRPr="00027665" w:rsidSect="00F859B2">
      <w:footerReference w:type="default" r:id="rId17"/>
      <w:footerReference w:type="first" r:id="rId1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A1" w:rsidRDefault="005E07A1" w:rsidP="005272AB">
      <w:pPr>
        <w:spacing w:after="0" w:line="240" w:lineRule="auto"/>
      </w:pPr>
      <w:r>
        <w:separator/>
      </w:r>
    </w:p>
  </w:endnote>
  <w:endnote w:type="continuationSeparator" w:id="0">
    <w:p w:rsidR="005E07A1" w:rsidRDefault="005E07A1" w:rsidP="0052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294"/>
      <w:docPartObj>
        <w:docPartGallery w:val="Page Numbers (Bottom of Page)"/>
        <w:docPartUnique/>
      </w:docPartObj>
    </w:sdtPr>
    <w:sdtEndPr/>
    <w:sdtContent>
      <w:p w:rsidR="00AA15DC" w:rsidRDefault="00CD421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6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5DC" w:rsidRDefault="00AA15D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68D" w:rsidRDefault="0005268D" w:rsidP="0005268D">
    <w:pPr>
      <w:pStyle w:val="ac"/>
    </w:pPr>
  </w:p>
  <w:p w:rsidR="0005268D" w:rsidRDefault="000526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A1" w:rsidRDefault="005E07A1" w:rsidP="005272AB">
      <w:pPr>
        <w:spacing w:after="0" w:line="240" w:lineRule="auto"/>
      </w:pPr>
      <w:r>
        <w:separator/>
      </w:r>
    </w:p>
  </w:footnote>
  <w:footnote w:type="continuationSeparator" w:id="0">
    <w:p w:rsidR="005E07A1" w:rsidRDefault="005E07A1" w:rsidP="0052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3F52"/>
    <w:multiLevelType w:val="hybridMultilevel"/>
    <w:tmpl w:val="96B4262A"/>
    <w:lvl w:ilvl="0" w:tplc="26EC8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1566"/>
    <w:multiLevelType w:val="hybridMultilevel"/>
    <w:tmpl w:val="639E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43E1"/>
    <w:multiLevelType w:val="hybridMultilevel"/>
    <w:tmpl w:val="300227B8"/>
    <w:lvl w:ilvl="0" w:tplc="5A1A0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CA3BBB"/>
    <w:multiLevelType w:val="hybridMultilevel"/>
    <w:tmpl w:val="FA62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B3E2A"/>
    <w:multiLevelType w:val="hybridMultilevel"/>
    <w:tmpl w:val="94EE1B82"/>
    <w:lvl w:ilvl="0" w:tplc="4A74D7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943EC"/>
    <w:multiLevelType w:val="hybridMultilevel"/>
    <w:tmpl w:val="9612A126"/>
    <w:lvl w:ilvl="0" w:tplc="45286C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5D1B9B"/>
    <w:multiLevelType w:val="hybridMultilevel"/>
    <w:tmpl w:val="09F2F554"/>
    <w:lvl w:ilvl="0" w:tplc="3E78F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5E22EE"/>
    <w:multiLevelType w:val="hybridMultilevel"/>
    <w:tmpl w:val="38127BEA"/>
    <w:lvl w:ilvl="0" w:tplc="2990C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1D5D39"/>
    <w:multiLevelType w:val="hybridMultilevel"/>
    <w:tmpl w:val="23F0F6D2"/>
    <w:lvl w:ilvl="0" w:tplc="EE861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D26CD"/>
    <w:multiLevelType w:val="hybridMultilevel"/>
    <w:tmpl w:val="5CF48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10450"/>
    <w:multiLevelType w:val="hybridMultilevel"/>
    <w:tmpl w:val="D722DA9C"/>
    <w:lvl w:ilvl="0" w:tplc="210AC57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5A8F7972"/>
    <w:multiLevelType w:val="hybridMultilevel"/>
    <w:tmpl w:val="338CC798"/>
    <w:lvl w:ilvl="0" w:tplc="6C7A07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3672CF"/>
    <w:multiLevelType w:val="hybridMultilevel"/>
    <w:tmpl w:val="F8C0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D47A9"/>
    <w:multiLevelType w:val="hybridMultilevel"/>
    <w:tmpl w:val="87A8CE70"/>
    <w:lvl w:ilvl="0" w:tplc="DBEA4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407CEA"/>
    <w:multiLevelType w:val="hybridMultilevel"/>
    <w:tmpl w:val="3542A104"/>
    <w:lvl w:ilvl="0" w:tplc="B7386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CD4B38"/>
    <w:multiLevelType w:val="hybridMultilevel"/>
    <w:tmpl w:val="EB3E5402"/>
    <w:lvl w:ilvl="0" w:tplc="6A1AFD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7582C44"/>
    <w:multiLevelType w:val="hybridMultilevel"/>
    <w:tmpl w:val="ADBA294C"/>
    <w:lvl w:ilvl="0" w:tplc="87BE1F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8842CD3"/>
    <w:multiLevelType w:val="multilevel"/>
    <w:tmpl w:val="A7668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8">
    <w:nsid w:val="7C6A315C"/>
    <w:multiLevelType w:val="hybridMultilevel"/>
    <w:tmpl w:val="6F64C276"/>
    <w:lvl w:ilvl="0" w:tplc="1AACA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0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14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17"/>
  </w:num>
  <w:num w:numId="15">
    <w:abstractNumId w:val="1"/>
  </w:num>
  <w:num w:numId="16">
    <w:abstractNumId w:val="5"/>
  </w:num>
  <w:num w:numId="17">
    <w:abstractNumId w:val="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8FB"/>
    <w:rsid w:val="000018D3"/>
    <w:rsid w:val="00013311"/>
    <w:rsid w:val="0002188C"/>
    <w:rsid w:val="000268C6"/>
    <w:rsid w:val="00027665"/>
    <w:rsid w:val="0005268D"/>
    <w:rsid w:val="0005609A"/>
    <w:rsid w:val="00065638"/>
    <w:rsid w:val="000814BD"/>
    <w:rsid w:val="000A1C60"/>
    <w:rsid w:val="000E3BC1"/>
    <w:rsid w:val="00104786"/>
    <w:rsid w:val="00123B91"/>
    <w:rsid w:val="0014072E"/>
    <w:rsid w:val="00154AE4"/>
    <w:rsid w:val="00156B70"/>
    <w:rsid w:val="00160424"/>
    <w:rsid w:val="001801A5"/>
    <w:rsid w:val="001959CA"/>
    <w:rsid w:val="001B55A9"/>
    <w:rsid w:val="001C189D"/>
    <w:rsid w:val="001C44C2"/>
    <w:rsid w:val="001D3F2E"/>
    <w:rsid w:val="001F2455"/>
    <w:rsid w:val="002031AC"/>
    <w:rsid w:val="00206616"/>
    <w:rsid w:val="00222685"/>
    <w:rsid w:val="00234B1D"/>
    <w:rsid w:val="0025402C"/>
    <w:rsid w:val="00267085"/>
    <w:rsid w:val="00271AEA"/>
    <w:rsid w:val="00291AF1"/>
    <w:rsid w:val="002931CB"/>
    <w:rsid w:val="00293C86"/>
    <w:rsid w:val="00296E39"/>
    <w:rsid w:val="002C1945"/>
    <w:rsid w:val="002E2344"/>
    <w:rsid w:val="00321BDB"/>
    <w:rsid w:val="00322C45"/>
    <w:rsid w:val="00324C8A"/>
    <w:rsid w:val="003318FB"/>
    <w:rsid w:val="003720FE"/>
    <w:rsid w:val="003726EF"/>
    <w:rsid w:val="00393E07"/>
    <w:rsid w:val="003972C9"/>
    <w:rsid w:val="003A11CE"/>
    <w:rsid w:val="003A731C"/>
    <w:rsid w:val="003E3880"/>
    <w:rsid w:val="0040576F"/>
    <w:rsid w:val="00420C41"/>
    <w:rsid w:val="00421880"/>
    <w:rsid w:val="00422867"/>
    <w:rsid w:val="00465C93"/>
    <w:rsid w:val="00497608"/>
    <w:rsid w:val="004D6B9B"/>
    <w:rsid w:val="004D75A5"/>
    <w:rsid w:val="004F3A3B"/>
    <w:rsid w:val="004F4361"/>
    <w:rsid w:val="004F7F1D"/>
    <w:rsid w:val="005068A8"/>
    <w:rsid w:val="00511D7C"/>
    <w:rsid w:val="00516B07"/>
    <w:rsid w:val="00523582"/>
    <w:rsid w:val="005272AB"/>
    <w:rsid w:val="0055744E"/>
    <w:rsid w:val="0056515D"/>
    <w:rsid w:val="005806DF"/>
    <w:rsid w:val="005E07A1"/>
    <w:rsid w:val="00606F36"/>
    <w:rsid w:val="00631C44"/>
    <w:rsid w:val="006346C5"/>
    <w:rsid w:val="0064014B"/>
    <w:rsid w:val="00647078"/>
    <w:rsid w:val="00650281"/>
    <w:rsid w:val="00677DBE"/>
    <w:rsid w:val="006809DF"/>
    <w:rsid w:val="00686C1D"/>
    <w:rsid w:val="006903D2"/>
    <w:rsid w:val="0069603F"/>
    <w:rsid w:val="006A4267"/>
    <w:rsid w:val="006A736C"/>
    <w:rsid w:val="006C19A6"/>
    <w:rsid w:val="006D0055"/>
    <w:rsid w:val="006F5237"/>
    <w:rsid w:val="006F67C2"/>
    <w:rsid w:val="00706033"/>
    <w:rsid w:val="00740079"/>
    <w:rsid w:val="00754477"/>
    <w:rsid w:val="0076341E"/>
    <w:rsid w:val="007668E4"/>
    <w:rsid w:val="00780A14"/>
    <w:rsid w:val="00783BB5"/>
    <w:rsid w:val="0078622A"/>
    <w:rsid w:val="00791D92"/>
    <w:rsid w:val="007A235D"/>
    <w:rsid w:val="007A3FDB"/>
    <w:rsid w:val="007C2CC6"/>
    <w:rsid w:val="007D089D"/>
    <w:rsid w:val="007E5ABE"/>
    <w:rsid w:val="00803773"/>
    <w:rsid w:val="00814E93"/>
    <w:rsid w:val="00832804"/>
    <w:rsid w:val="00833C1E"/>
    <w:rsid w:val="00845055"/>
    <w:rsid w:val="00857B3D"/>
    <w:rsid w:val="008858A8"/>
    <w:rsid w:val="008869E0"/>
    <w:rsid w:val="00896F3D"/>
    <w:rsid w:val="008A40B3"/>
    <w:rsid w:val="008A5472"/>
    <w:rsid w:val="008A6DE1"/>
    <w:rsid w:val="008B5A09"/>
    <w:rsid w:val="008C2FF5"/>
    <w:rsid w:val="008D4523"/>
    <w:rsid w:val="008D5683"/>
    <w:rsid w:val="00903979"/>
    <w:rsid w:val="009143B7"/>
    <w:rsid w:val="00923AFA"/>
    <w:rsid w:val="009317BF"/>
    <w:rsid w:val="00940229"/>
    <w:rsid w:val="00943CE6"/>
    <w:rsid w:val="00956A04"/>
    <w:rsid w:val="0097229B"/>
    <w:rsid w:val="009775FA"/>
    <w:rsid w:val="009826FA"/>
    <w:rsid w:val="009A6AD6"/>
    <w:rsid w:val="009C0B8C"/>
    <w:rsid w:val="009E4962"/>
    <w:rsid w:val="009F193D"/>
    <w:rsid w:val="00A03600"/>
    <w:rsid w:val="00A218B7"/>
    <w:rsid w:val="00A21BA7"/>
    <w:rsid w:val="00A35165"/>
    <w:rsid w:val="00A4139E"/>
    <w:rsid w:val="00A44922"/>
    <w:rsid w:val="00A55028"/>
    <w:rsid w:val="00A66A50"/>
    <w:rsid w:val="00A86B7A"/>
    <w:rsid w:val="00A95A99"/>
    <w:rsid w:val="00AA15DC"/>
    <w:rsid w:val="00AA494F"/>
    <w:rsid w:val="00AA6D7F"/>
    <w:rsid w:val="00AD7E3A"/>
    <w:rsid w:val="00AF526B"/>
    <w:rsid w:val="00AF711B"/>
    <w:rsid w:val="00B02738"/>
    <w:rsid w:val="00B11C69"/>
    <w:rsid w:val="00B36F3F"/>
    <w:rsid w:val="00B37BBC"/>
    <w:rsid w:val="00B639BE"/>
    <w:rsid w:val="00B642B2"/>
    <w:rsid w:val="00BA6D5A"/>
    <w:rsid w:val="00BD1856"/>
    <w:rsid w:val="00BD1B7B"/>
    <w:rsid w:val="00BD3613"/>
    <w:rsid w:val="00BE143F"/>
    <w:rsid w:val="00BE5289"/>
    <w:rsid w:val="00C06111"/>
    <w:rsid w:val="00C1567C"/>
    <w:rsid w:val="00C164E4"/>
    <w:rsid w:val="00C23E53"/>
    <w:rsid w:val="00C41EE9"/>
    <w:rsid w:val="00C6786B"/>
    <w:rsid w:val="00C713CB"/>
    <w:rsid w:val="00C80881"/>
    <w:rsid w:val="00C82B9E"/>
    <w:rsid w:val="00CA3CFE"/>
    <w:rsid w:val="00CB5C17"/>
    <w:rsid w:val="00CB6486"/>
    <w:rsid w:val="00CC2718"/>
    <w:rsid w:val="00CD1FBF"/>
    <w:rsid w:val="00CD4214"/>
    <w:rsid w:val="00CE4298"/>
    <w:rsid w:val="00CF252F"/>
    <w:rsid w:val="00CF64CF"/>
    <w:rsid w:val="00D03B97"/>
    <w:rsid w:val="00D14B19"/>
    <w:rsid w:val="00D14B65"/>
    <w:rsid w:val="00D3580F"/>
    <w:rsid w:val="00D5055A"/>
    <w:rsid w:val="00D549B1"/>
    <w:rsid w:val="00D70853"/>
    <w:rsid w:val="00D756AD"/>
    <w:rsid w:val="00DD0182"/>
    <w:rsid w:val="00DE0D3C"/>
    <w:rsid w:val="00DF005E"/>
    <w:rsid w:val="00DF3935"/>
    <w:rsid w:val="00E227DF"/>
    <w:rsid w:val="00E30D5F"/>
    <w:rsid w:val="00E32569"/>
    <w:rsid w:val="00E97F98"/>
    <w:rsid w:val="00EB59A9"/>
    <w:rsid w:val="00ED7F65"/>
    <w:rsid w:val="00F07B16"/>
    <w:rsid w:val="00F20E76"/>
    <w:rsid w:val="00F246AB"/>
    <w:rsid w:val="00F27DC2"/>
    <w:rsid w:val="00F407F8"/>
    <w:rsid w:val="00F4142E"/>
    <w:rsid w:val="00F57583"/>
    <w:rsid w:val="00F76757"/>
    <w:rsid w:val="00F859B2"/>
    <w:rsid w:val="00FA0825"/>
    <w:rsid w:val="00FA2E69"/>
    <w:rsid w:val="00FA358C"/>
    <w:rsid w:val="00FD09D6"/>
    <w:rsid w:val="00FD7D86"/>
    <w:rsid w:val="00FF078B"/>
    <w:rsid w:val="00FF52BD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B28914-779B-433E-AC42-9256CFE3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6B"/>
  </w:style>
  <w:style w:type="paragraph" w:styleId="2">
    <w:name w:val="heading 2"/>
    <w:basedOn w:val="a"/>
    <w:link w:val="20"/>
    <w:uiPriority w:val="9"/>
    <w:qFormat/>
    <w:rsid w:val="00222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C45"/>
    <w:pPr>
      <w:ind w:left="720"/>
      <w:contextualSpacing/>
    </w:pPr>
  </w:style>
  <w:style w:type="paragraph" w:customStyle="1" w:styleId="mg-b-5">
    <w:name w:val="mg-b-5"/>
    <w:basedOn w:val="a"/>
    <w:rsid w:val="0040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0576F"/>
    <w:rPr>
      <w:i/>
      <w:iCs/>
    </w:rPr>
  </w:style>
  <w:style w:type="character" w:styleId="a6">
    <w:name w:val="Hyperlink"/>
    <w:basedOn w:val="a0"/>
    <w:uiPriority w:val="99"/>
    <w:unhideWhenUsed/>
    <w:rsid w:val="009039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268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754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3E53"/>
    <w:rPr>
      <w:b/>
      <w:bCs/>
    </w:rPr>
  </w:style>
  <w:style w:type="paragraph" w:styleId="a9">
    <w:name w:val="Normal (Web)"/>
    <w:basedOn w:val="a"/>
    <w:uiPriority w:val="99"/>
    <w:unhideWhenUsed/>
    <w:rsid w:val="00D3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2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72AB"/>
  </w:style>
  <w:style w:type="paragraph" w:styleId="ac">
    <w:name w:val="footer"/>
    <w:basedOn w:val="a"/>
    <w:link w:val="ad"/>
    <w:uiPriority w:val="99"/>
    <w:unhideWhenUsed/>
    <w:rsid w:val="00527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72AB"/>
  </w:style>
  <w:style w:type="character" w:styleId="ae">
    <w:name w:val="FollowedHyperlink"/>
    <w:basedOn w:val="a0"/>
    <w:uiPriority w:val="99"/>
    <w:semiHidden/>
    <w:unhideWhenUsed/>
    <w:rsid w:val="00F407F8"/>
    <w:rPr>
      <w:color w:val="800080" w:themeColor="followedHyperlink"/>
      <w:u w:val="single"/>
    </w:rPr>
  </w:style>
  <w:style w:type="paragraph" w:customStyle="1" w:styleId="c4">
    <w:name w:val="c4"/>
    <w:basedOn w:val="a"/>
    <w:rsid w:val="004D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75A5"/>
  </w:style>
  <w:style w:type="character" w:customStyle="1" w:styleId="c6">
    <w:name w:val="c6"/>
    <w:basedOn w:val="a0"/>
    <w:rsid w:val="004D75A5"/>
  </w:style>
  <w:style w:type="character" w:customStyle="1" w:styleId="30">
    <w:name w:val="Заголовок 3 Знак"/>
    <w:basedOn w:val="a0"/>
    <w:link w:val="3"/>
    <w:uiPriority w:val="9"/>
    <w:semiHidden/>
    <w:rsid w:val="00AA1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AA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9A6AD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A6AD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A6AD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6A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A6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200292/" TargetMode="External"/><Relationship Id="rId13" Type="http://schemas.openxmlformats.org/officeDocument/2006/relationships/hyperlink" Target="https://ilovs.ru/otnosheniya/znachenie-literatury-v-zhizni-cheloveka-rol-literatury-v-zhizni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-science.ru/2/8/3145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henationalliteracyinstitut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issledovatelskaya-rabota-po-literature-na-temu-kniga-v-zhizni-podrostkov-158255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ufo.me/dict/social_dict" TargetMode="External"/><Relationship Id="rId10" Type="http://schemas.openxmlformats.org/officeDocument/2006/relationships/hyperlink" Target="https://infourok.ru/issledovatelskaya-rabota-chto-chitayut-v-nashey-shkole-1766988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chto-chitayut-sovremennie-podrostki-2618740.html" TargetMode="External"/><Relationship Id="rId14" Type="http://schemas.openxmlformats.org/officeDocument/2006/relationships/hyperlink" Target="https://www.proza.ru/diary/vrgarmailru/2018-07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7CCC-DED6-4307-BBFC-9FABF98F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ДроздOFF</dc:creator>
  <cp:lastModifiedBy>Юля</cp:lastModifiedBy>
  <cp:revision>11</cp:revision>
  <cp:lastPrinted>2021-05-21T16:25:00Z</cp:lastPrinted>
  <dcterms:created xsi:type="dcterms:W3CDTF">2021-03-04T19:19:00Z</dcterms:created>
  <dcterms:modified xsi:type="dcterms:W3CDTF">2022-03-30T17:29:00Z</dcterms:modified>
</cp:coreProperties>
</file>