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C554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г. о. Самара «ЦСДБ»</w:t>
      </w:r>
    </w:p>
    <w:p w14:paraId="525007CC" w14:textId="77777777" w:rsidR="00C4758E" w:rsidRDefault="00C4758E" w:rsidP="00C4758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0+</w:t>
      </w:r>
    </w:p>
    <w:p w14:paraId="6348069B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325EEB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704BD0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1960BA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A08448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FF8749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F5E026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A4E978" w14:textId="77111856" w:rsidR="00C4758E" w:rsidRDefault="00C4758E" w:rsidP="00C4758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Кукла масленица.</w:t>
      </w:r>
    </w:p>
    <w:p w14:paraId="489D8E5D" w14:textId="471FBD82" w:rsidR="00C4758E" w:rsidRDefault="00C4758E" w:rsidP="00C4758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Масленица.</w:t>
      </w:r>
    </w:p>
    <w:p w14:paraId="5F6B6398" w14:textId="001BB6BF" w:rsidR="00C4758E" w:rsidRDefault="0058051B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Нон-стоп м</w:t>
      </w:r>
      <w:r w:rsidR="00C4758E">
        <w:rPr>
          <w:rFonts w:ascii="Times New Roman" w:eastAsia="Calibri" w:hAnsi="Times New Roman" w:cs="Times New Roman"/>
          <w:sz w:val="28"/>
          <w:szCs w:val="28"/>
        </w:rPr>
        <w:t>астер-класс.</w:t>
      </w:r>
    </w:p>
    <w:p w14:paraId="35D8A7F2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AFADB4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A7B47A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C356E1" w14:textId="77777777" w:rsidR="00C4758E" w:rsidRDefault="00C4758E" w:rsidP="00C4758E">
      <w:pPr>
        <w:rPr>
          <w:rFonts w:ascii="Times New Roman" w:eastAsia="Calibri" w:hAnsi="Times New Roman" w:cs="Times New Roman"/>
          <w:sz w:val="28"/>
          <w:szCs w:val="28"/>
        </w:rPr>
      </w:pPr>
    </w:p>
    <w:p w14:paraId="29E8D62C" w14:textId="77777777" w:rsidR="00C4758E" w:rsidRDefault="00C4758E" w:rsidP="00C4758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14:paraId="646D270E" w14:textId="77777777" w:rsidR="00C4758E" w:rsidRDefault="00C4758E" w:rsidP="00C4758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библиотекарь первой категории</w:t>
      </w:r>
    </w:p>
    <w:p w14:paraId="4A803274" w14:textId="77777777" w:rsidR="00C4758E" w:rsidRDefault="00C4758E" w:rsidP="00C4758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Талалаева А. С.</w:t>
      </w:r>
    </w:p>
    <w:p w14:paraId="331C7B56" w14:textId="77777777" w:rsidR="00C4758E" w:rsidRDefault="00C4758E" w:rsidP="00C4758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пр. Карла Маркса, 21</w:t>
      </w:r>
    </w:p>
    <w:p w14:paraId="66B45AFF" w14:textId="77777777" w:rsidR="00C4758E" w:rsidRDefault="00C4758E" w:rsidP="00C4758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т.: 338-36-03</w:t>
      </w:r>
    </w:p>
    <w:p w14:paraId="3013D0CA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3D9B4C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7B51C7" w14:textId="77777777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FD2EB7" w14:textId="77777777" w:rsidR="00C4758E" w:rsidRDefault="00C4758E" w:rsidP="00C4758E">
      <w:pPr>
        <w:rPr>
          <w:rFonts w:ascii="Times New Roman" w:eastAsia="Calibri" w:hAnsi="Times New Roman" w:cs="Times New Roman"/>
          <w:sz w:val="28"/>
          <w:szCs w:val="28"/>
        </w:rPr>
      </w:pPr>
    </w:p>
    <w:p w14:paraId="41F5F0C8" w14:textId="77777777" w:rsidR="00C4758E" w:rsidRDefault="00C4758E" w:rsidP="00C4758E">
      <w:pPr>
        <w:rPr>
          <w:rFonts w:ascii="Times New Roman" w:eastAsia="Calibri" w:hAnsi="Times New Roman" w:cs="Times New Roman"/>
          <w:sz w:val="28"/>
          <w:szCs w:val="28"/>
        </w:rPr>
      </w:pPr>
    </w:p>
    <w:p w14:paraId="1322FB61" w14:textId="77777777" w:rsidR="00C4758E" w:rsidRDefault="00C4758E" w:rsidP="00C4758E">
      <w:pPr>
        <w:rPr>
          <w:rFonts w:ascii="Times New Roman" w:eastAsia="Calibri" w:hAnsi="Times New Roman" w:cs="Times New Roman"/>
          <w:sz w:val="28"/>
          <w:szCs w:val="28"/>
        </w:rPr>
      </w:pPr>
    </w:p>
    <w:p w14:paraId="40128018" w14:textId="77777777" w:rsidR="00C4758E" w:rsidRDefault="00C4758E" w:rsidP="00C4758E">
      <w:pPr>
        <w:rPr>
          <w:rFonts w:ascii="Times New Roman" w:eastAsia="Calibri" w:hAnsi="Times New Roman" w:cs="Times New Roman"/>
          <w:sz w:val="28"/>
          <w:szCs w:val="28"/>
        </w:rPr>
      </w:pPr>
    </w:p>
    <w:p w14:paraId="20C8F9FA" w14:textId="6D3545B8" w:rsidR="00C4758E" w:rsidRDefault="00C4758E" w:rsidP="00C475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58051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592ABCD1" w14:textId="77777777" w:rsidR="00C4758E" w:rsidRDefault="00C4758E" w:rsidP="00C4758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14A3F2" w14:textId="5E1FBD6D" w:rsidR="001754F2" w:rsidRPr="001754F2" w:rsidRDefault="001754F2" w:rsidP="001754F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П</w:t>
      </w:r>
      <w:r w:rsidRPr="001754F2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ошагово</w:t>
      </w: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е</w:t>
      </w:r>
      <w:r w:rsidRPr="001754F2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описани</w:t>
      </w: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е.</w:t>
      </w:r>
    </w:p>
    <w:p w14:paraId="75E24B89" w14:textId="77777777" w:rsidR="001754F2" w:rsidRPr="001754F2" w:rsidRDefault="001754F2" w:rsidP="001754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Мастер-класс по изготовлению обрядовой куклы Масленицы</w:t>
      </w:r>
    </w:p>
    <w:p w14:paraId="0578B1B2" w14:textId="77777777" w:rsidR="001754F2" w:rsidRPr="001754F2" w:rsidRDefault="001754F2" w:rsidP="001754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научиться выполнять народную обрядовую куклу на основе традиционной технологии</w:t>
      </w:r>
    </w:p>
    <w:p w14:paraId="0245B4F0" w14:textId="77777777" w:rsidR="001754F2" w:rsidRPr="001754F2" w:rsidRDefault="001754F2" w:rsidP="001754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14:paraId="473B024D" w14:textId="02B2F6F0" w:rsidR="001754F2" w:rsidRPr="001754F2" w:rsidRDefault="001754F2" w:rsidP="00F65AE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 с русскими обрядами и традициями, связанными с изготовлением кукол.</w:t>
      </w:r>
    </w:p>
    <w:p w14:paraId="3DD416C5" w14:textId="77777777" w:rsidR="001754F2" w:rsidRPr="001754F2" w:rsidRDefault="001754F2" w:rsidP="00F65AE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интерес и уважение к культурному наследию России.</w:t>
      </w:r>
    </w:p>
    <w:p w14:paraId="0C7A6966" w14:textId="77777777" w:rsidR="001754F2" w:rsidRPr="001754F2" w:rsidRDefault="001754F2" w:rsidP="00F65AE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содействовать развитию эстетического восприятия образца народной игрушки.</w:t>
      </w:r>
    </w:p>
    <w:p w14:paraId="4F2A1BC3" w14:textId="77777777" w:rsidR="001754F2" w:rsidRPr="001754F2" w:rsidRDefault="001754F2" w:rsidP="00F65AE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навыки работы с различными материалами.</w:t>
      </w:r>
    </w:p>
    <w:p w14:paraId="1D77DA0A" w14:textId="77777777" w:rsidR="001754F2" w:rsidRPr="001754F2" w:rsidRDefault="001754F2" w:rsidP="00F65AE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обогащать творческий потенциал обучающихся.</w:t>
      </w:r>
    </w:p>
    <w:p w14:paraId="19F46F14" w14:textId="77777777" w:rsidR="001754F2" w:rsidRPr="001754F2" w:rsidRDefault="001754F2" w:rsidP="00F65A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Историческая справка</w:t>
      </w:r>
    </w:p>
    <w:p w14:paraId="515603A5" w14:textId="77777777" w:rsidR="001754F2" w:rsidRPr="001754F2" w:rsidRDefault="001754F2" w:rsidP="00F65AE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старину народ праздновал Масленицу с размахом. Это было массовое народное гуляние с ярмаркой, катанием с ледяных горок на санках, плясками, песнями, хороводами. Заранее устанавливались качели, карусели, столы на празднике ломились от горячих блинов, сладостей, а в ярких лоскутных балаганах скоморохи и народный герой Петрушка веселили людей.</w:t>
      </w:r>
    </w:p>
    <w:p w14:paraId="6BD69F50" w14:textId="77777777" w:rsidR="001754F2" w:rsidRPr="001754F2" w:rsidRDefault="001754F2" w:rsidP="00F65AE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символом Масленицы была плетеная из соломы кукла. Материал для куклы собирали из всех домов. Происходило рождение Масленицы в самом расцвете сил и с подчеркнуто выраженными женскими формами.</w:t>
      </w:r>
    </w:p>
    <w:p w14:paraId="23AAC01E" w14:textId="77777777" w:rsidR="001754F2" w:rsidRPr="001754F2" w:rsidRDefault="001754F2" w:rsidP="00F65AE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есть можно соотнести ее образ с образом девушки, готовой к вступлению в брак. Наряжали же Масленицу в тех домах, где девушка замуж вышла.</w:t>
      </w:r>
    </w:p>
    <w:p w14:paraId="689902B5" w14:textId="77777777" w:rsidR="001754F2" w:rsidRPr="001754F2" w:rsidRDefault="001754F2" w:rsidP="00F65AEB">
      <w:pPr>
        <w:shd w:val="clear" w:color="auto" w:fill="F7C442"/>
        <w:spacing w:after="375" w:line="345" w:lineRule="atLeast"/>
        <w:textAlignment w:val="baseline"/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</w:pPr>
      <w:r w:rsidRPr="001754F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Одевали во все старое, негодное, что являлось символом старого, уходящего времени.</w:t>
      </w:r>
    </w:p>
    <w:p w14:paraId="5109C25A" w14:textId="77777777" w:rsidR="001754F2" w:rsidRPr="001754F2" w:rsidRDefault="001754F2" w:rsidP="00F65AE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утра устраивались проводы Масленицы: молодежь вывозила огромную соломенную бабу за околицу и там сжигала ее, при этом прыгая через костер. Этот обряд, считалось, прогонял зиму. Когда горело чучело масленицы, люди примечали, как исчезает дым: если поднимается вверх – быть в этом году хорошему урожаю, а если стелется по земле – урожая не жди.</w:t>
      </w:r>
    </w:p>
    <w:p w14:paraId="7E71E669" w14:textId="77777777" w:rsidR="001754F2" w:rsidRPr="001754F2" w:rsidRDefault="001754F2" w:rsidP="00F65AE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наше время традиционная народная кукла возрождается и возвращается в жизнь, людьми, увлеченными и радеющими за сохранение народных традиций. Она не утратила своей красоты, тепла и способности радовать людей.</w:t>
      </w:r>
    </w:p>
    <w:p w14:paraId="72A143AD" w14:textId="77777777" w:rsidR="001754F2" w:rsidRPr="001754F2" w:rsidRDefault="001754F2" w:rsidP="00F65AE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Обрядовые куклы – это куклы, которые принимали участие в обрядах, народных праздниках. Такие куклы, как правило, жили не долго – несколько дней или даже часов. Куклы, которые участвовали в праздничных игрищах, были большие.</w:t>
      </w:r>
    </w:p>
    <w:p w14:paraId="2FAE35AA" w14:textId="77777777" w:rsidR="001754F2" w:rsidRPr="001754F2" w:rsidRDefault="001754F2" w:rsidP="00F65AEB">
      <w:pPr>
        <w:shd w:val="clear" w:color="auto" w:fill="EEE7FD"/>
        <w:spacing w:line="345" w:lineRule="atLeast"/>
        <w:textAlignment w:val="baseline"/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</w:pPr>
      <w:r w:rsidRPr="001754F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 xml:space="preserve">По завершению обряда их сжигали, разрывали и разбрасывали по полю, топили, хоронили, или отдавали играть детям. Умрет кукла – и пройдут </w:t>
      </w:r>
      <w:r w:rsidRPr="001754F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lastRenderedPageBreak/>
        <w:t>болезни и беды. Так считали наши предки. Но были и маленькие, домашние Масленицы. Срок жизни домашней Масленицы был также строго отмерен – один год.</w:t>
      </w:r>
    </w:p>
    <w:p w14:paraId="494D914D" w14:textId="77777777" w:rsidR="001754F2" w:rsidRPr="001754F2" w:rsidRDefault="001754F2" w:rsidP="00F65AE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масленичное (прощеное) воскресенье ее, как и большую куклу, сжигали, а на замену делали новую куклу.</w:t>
      </w:r>
    </w:p>
    <w:p w14:paraId="3FCC08F2" w14:textId="77777777" w:rsidR="001754F2" w:rsidRPr="001754F2" w:rsidRDefault="001754F2" w:rsidP="00F65AE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Домашняя Масленица отличалась не только ростом (20-25 см). Ее тоже делали из соломы, лыка, веточек или лоскутов, но обязательно лицо обтягивали тканью, красиво одевали.</w:t>
      </w:r>
    </w:p>
    <w:p w14:paraId="117FFAD1" w14:textId="77777777" w:rsidR="001754F2" w:rsidRPr="001754F2" w:rsidRDefault="001754F2" w:rsidP="00F65AE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Обычное место для этой куклы – у двери. Только в среду масленой недели, когда принято было ходить «к теще на блины», в ожидании молодых выставляла теща куклу в окно или даже на улицу – гостей встречать. Выражение «первый блин комом» мы принимаем, как скомканный, не получившийся блин. А раньше это означало совсем другое.</w:t>
      </w:r>
    </w:p>
    <w:p w14:paraId="75C5E1AA" w14:textId="77777777" w:rsidR="001754F2" w:rsidRPr="001754F2" w:rsidRDefault="001754F2" w:rsidP="00F65AEB">
      <w:pPr>
        <w:shd w:val="clear" w:color="auto" w:fill="E9B3BE"/>
        <w:spacing w:after="375" w:line="345" w:lineRule="atLeast"/>
        <w:textAlignment w:val="baseline"/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</w:pPr>
      <w:r w:rsidRPr="001754F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Комами на Руси называли медведей, которых люди уважали, боялись и задабривали, так как они были покровителями рода. С наступлением весны, пекли блины и несли их в лес, развешивали на кусты и деревья, чтобы задобрить проснувшегося мишку. Отсюда и пошло выражение «Первый блин — Комам».</w:t>
      </w:r>
    </w:p>
    <w:p w14:paraId="436F2A5F" w14:textId="77777777" w:rsidR="001754F2" w:rsidRPr="001754F2" w:rsidRDefault="001754F2" w:rsidP="00F65AE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 эта присказка звучит так: «Первый блин Комам, второй — знакомым, третий блин-родне, а четвертый-мне!»Домашнюю Масленицу считали мощным оберегом дома от всяческих напастей.</w:t>
      </w:r>
    </w:p>
    <w:p w14:paraId="5511B443" w14:textId="77777777" w:rsidR="001754F2" w:rsidRPr="001754F2" w:rsidRDefault="001754F2" w:rsidP="00F65AEB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Практическая часть:</w:t>
      </w:r>
    </w:p>
    <w:p w14:paraId="233D463C" w14:textId="77777777" w:rsidR="001754F2" w:rsidRPr="001754F2" w:rsidRDefault="001754F2" w:rsidP="00F65AE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 для работы:</w:t>
      </w:r>
    </w:p>
    <w:p w14:paraId="00BC21C0" w14:textId="77777777" w:rsidR="001754F2" w:rsidRPr="001754F2" w:rsidRDefault="001754F2" w:rsidP="00F65AE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Цветная ткань (ситец, хлопок, бязь), кружево</w:t>
      </w:r>
    </w:p>
    <w:p w14:paraId="4C676DD5" w14:textId="77777777" w:rsidR="001754F2" w:rsidRPr="001754F2" w:rsidRDefault="001754F2" w:rsidP="00F65AE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Нить ирис или мулине</w:t>
      </w:r>
    </w:p>
    <w:p w14:paraId="4DD0EA1F" w14:textId="77777777" w:rsidR="001754F2" w:rsidRPr="001754F2" w:rsidRDefault="001754F2" w:rsidP="00F65AEB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работы:</w:t>
      </w:r>
    </w:p>
    <w:p w14:paraId="62B2903C" w14:textId="77777777" w:rsidR="001754F2" w:rsidRPr="001754F2" w:rsidRDefault="001754F2" w:rsidP="00F65AE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данном варианте руки куклы символизируют обращение к солнцу, а особым образом собранная юбочка символизирует солнцеворот.Т.к. это оберег, то используются красные нитки, все детали крепятся — два оборота — затяжка, тело и ручки светлые, платок — красный, юбка — яркая.1.</w:t>
      </w:r>
    </w:p>
    <w:p w14:paraId="5501DBF0" w14:textId="77777777" w:rsidR="00F65AEB" w:rsidRDefault="001754F2" w:rsidP="00F65AEB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Приготовим для головы лоскут двунити или саржи 20х20 см, два лоскута для рук 10х12 см, два цветных лоскута 20х20 см для юбки, лоскут для косынки (лучше из красной ткани) и немного синтепона или ветоши для головы.</w:t>
      </w:r>
    </w:p>
    <w:p w14:paraId="775439FE" w14:textId="3903773B" w:rsidR="001754F2" w:rsidRPr="001754F2" w:rsidRDefault="001754F2" w:rsidP="001C2769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D7C7D3C" wp14:editId="4C34658F">
            <wp:extent cx="4656991" cy="3272589"/>
            <wp:effectExtent l="0" t="0" r="0" b="4445"/>
            <wp:docPr id="11" name="Рисунок 11" descr="Кукла-масленица своими руками: мастер класс пошагово  и описание для нови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кла-масленица своими руками: мастер класс пошагово  и описание для нович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181" cy="329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1AA33" w14:textId="77777777" w:rsidR="001754F2" w:rsidRPr="001754F2" w:rsidRDefault="001754F2" w:rsidP="001754F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белый лоскут помещаем наполнитель.</w:t>
      </w:r>
    </w:p>
    <w:p w14:paraId="732B5A24" w14:textId="6829A328" w:rsidR="001754F2" w:rsidRPr="001754F2" w:rsidRDefault="001754F2" w:rsidP="001C2769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BDD3B17" wp14:editId="398B1CD5">
            <wp:extent cx="5007625" cy="4668253"/>
            <wp:effectExtent l="0" t="0" r="2540" b="0"/>
            <wp:docPr id="10" name="Рисунок 10" descr="Кукла-масленица своими руками: мастер класс пошагово  и описание для нови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кла-масленица своими руками: мастер класс пошагово  и описание для нович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440" cy="47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FB833" w14:textId="77777777" w:rsidR="00C4758E" w:rsidRDefault="001754F2" w:rsidP="001754F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Оформляем голову. Так как руки из этого лоскута делать не надо, то лицо легко оформляем без складок, убирая ткань на затылок.</w:t>
      </w:r>
      <w:r w:rsidRPr="001754F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130C876" wp14:editId="61D7E841">
            <wp:extent cx="4720238" cy="3458817"/>
            <wp:effectExtent l="0" t="0" r="4445" b="8890"/>
            <wp:docPr id="9" name="Рисунок 9" descr="Кукла-масленица своими руками: мастер класс пошагово  и описание для нови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кла-масленица своими руками: мастер класс пошагово  и описание для нович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221" cy="346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FB68" w14:textId="0DAB4556" w:rsidR="001754F2" w:rsidRPr="001754F2" w:rsidRDefault="001754F2" w:rsidP="001754F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Делаем скрутку для рук с уголка.</w:t>
      </w:r>
      <w:r w:rsidRPr="001754F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78707F2" wp14:editId="790D48B5">
            <wp:extent cx="4929809" cy="4358046"/>
            <wp:effectExtent l="0" t="0" r="4445" b="4445"/>
            <wp:docPr id="8" name="Рисунок 8" descr="Кукла-масленица своими руками: мастер класс пошагово  и описание для нови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кла-масленица своими руками: мастер класс пошагово  и описание для нович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828" cy="436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A703" w14:textId="635136BF" w:rsidR="001754F2" w:rsidRPr="001754F2" w:rsidRDefault="001754F2" w:rsidP="00C4758E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4a. Скрутку для рук привязываем в районе шеи.</w:t>
      </w:r>
      <w:r w:rsidRPr="001754F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248A7C8" wp14:editId="1A0317A7">
            <wp:extent cx="5940425" cy="4128135"/>
            <wp:effectExtent l="0" t="0" r="3175" b="5715"/>
            <wp:docPr id="7" name="Рисунок 7" descr="Кукла-масленица своими руками: мастер класс пошагово  и описание для нови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кла-масленица своими руками: мастер класс пошагово  и описание для нович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4б. Привязав обе руки, нитки не отрываем либо оставляем длинные концы для закрепления юбки.</w:t>
      </w:r>
      <w:r w:rsidRPr="001754F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85972EE" wp14:editId="6724389E">
            <wp:extent cx="5940425" cy="4298950"/>
            <wp:effectExtent l="0" t="0" r="3175" b="6350"/>
            <wp:docPr id="6" name="Рисунок 6" descr="Кукла-масленица своими руками: мастер класс пошагово  и описание для нови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кла-масленица своими руками: мастер класс пошагово  и описание для нович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Лоскуты для юбки складываем по диагонали. Нижний лоскут кладется </w:t>
      </w: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горизонтально прямым углом вниз, верхний лоскут вертикально, прямым углом по </w:t>
      </w:r>
      <w:r w:rsidR="00C4758E" w:rsidRPr="001754F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A9AF50A" wp14:editId="4536D333">
            <wp:simplePos x="0" y="0"/>
            <wp:positionH relativeFrom="margin">
              <wp:align>left</wp:align>
            </wp:positionH>
            <wp:positionV relativeFrom="paragraph">
              <wp:posOffset>1541780</wp:posOffset>
            </wp:positionV>
            <wp:extent cx="5530850" cy="4283075"/>
            <wp:effectExtent l="0" t="0" r="0" b="3175"/>
            <wp:wrapTight wrapText="bothSides">
              <wp:wrapPolygon edited="0">
                <wp:start x="0" y="0"/>
                <wp:lineTo x="0" y="21520"/>
                <wp:lineTo x="21501" y="21520"/>
                <wp:lineTo x="21501" y="0"/>
                <wp:lineTo x="0" y="0"/>
              </wp:wrapPolygon>
            </wp:wrapTight>
            <wp:docPr id="5" name="Рисунок 5" descr="Кукла-масленица своими руками: мастер класс пошагово  и описание для нови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кла-масленица своими руками: мастер класс пошагово  и описание для новичк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42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левую руку куклы.6. Загибаем нижний лоскут к центру.</w:t>
      </w:r>
      <w:r w:rsidRPr="001754F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5B78602" wp14:editId="0A9EEDA4">
            <wp:extent cx="4295907" cy="3898231"/>
            <wp:effectExtent l="0" t="0" r="0" b="7620"/>
            <wp:docPr id="4" name="Рисунок 4" descr="Кукла-масленица своими руками: мастер класс пошагово  и описание для нови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кла-масленица своими руками: мастер класс пошагово  и описание для новичк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390" cy="390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DFCF3" w14:textId="77777777" w:rsidR="001754F2" w:rsidRPr="001754F2" w:rsidRDefault="001754F2" w:rsidP="001754F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Верхний лоскут загибаем от левой руки к правой (на кукле).</w:t>
      </w:r>
    </w:p>
    <w:p w14:paraId="71FDCE77" w14:textId="13C18C80" w:rsidR="001754F2" w:rsidRPr="001754F2" w:rsidRDefault="001754F2" w:rsidP="00C4758E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9CBA7E" wp14:editId="503A53E2">
            <wp:extent cx="4490716" cy="3946358"/>
            <wp:effectExtent l="0" t="0" r="5715" b="0"/>
            <wp:docPr id="3" name="Рисунок 3" descr="Кукла-масленица своими руками: мастер класс пошагово  и описание для нови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укла-масленица своими руками: мастер класс пошагово  и описание для новичк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96" cy="395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253E2" w14:textId="77777777" w:rsidR="00C4758E" w:rsidRDefault="001754F2" w:rsidP="00C4758E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Нижний лоскут со спины от левой руки загибаем к центру.</w:t>
      </w:r>
    </w:p>
    <w:p w14:paraId="19833CC6" w14:textId="77777777" w:rsidR="00C4758E" w:rsidRDefault="001754F2" w:rsidP="00C4758E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3AB3D5A" wp14:editId="3E963699">
            <wp:extent cx="4015409" cy="3193441"/>
            <wp:effectExtent l="0" t="0" r="4445" b="6985"/>
            <wp:docPr id="2" name="Рисунок 2" descr="Кукла-масленица своими руками: мастер класс пошагово  и описание для нови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кла-масленица своими руками: мастер класс пошагово  и описание для новичк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279" cy="321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EF53F" w14:textId="23B95F21" w:rsidR="001754F2" w:rsidRDefault="001754F2" w:rsidP="00C4758E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Верхний лоску загибаем за спину. Юбку можно делать из ткани одной расцветки.</w:t>
      </w:r>
    </w:p>
    <w:p w14:paraId="30E6A36B" w14:textId="11D34BBB" w:rsidR="001754F2" w:rsidRPr="001754F2" w:rsidRDefault="001754F2" w:rsidP="001754F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Домашняя Масленица готова, встречаем весну, пробуждаемся и обновляемся вместе с природой! </w:t>
      </w:r>
    </w:p>
    <w:p w14:paraId="499EC9DA" w14:textId="77777777" w:rsidR="00C4758E" w:rsidRPr="00C4758E" w:rsidRDefault="00C4758E" w:rsidP="00C475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14:paraId="6BB29C2A" w14:textId="77777777" w:rsidR="00C4758E" w:rsidRPr="00B84362" w:rsidRDefault="00C4758E" w:rsidP="00C475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В.В. Учимся играя. М.: Новая школа, 2004</w:t>
      </w:r>
    </w:p>
    <w:p w14:paraId="3E1DEDA5" w14:textId="77777777" w:rsidR="00C4758E" w:rsidRPr="00B84362" w:rsidRDefault="00C4758E" w:rsidP="00C475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Владимирова В. Азбука для самых маленьких. М.: АСТ – Пресс. 2009</w:t>
      </w:r>
    </w:p>
    <w:p w14:paraId="1D32AC7C" w14:textId="77777777" w:rsidR="00C4758E" w:rsidRPr="00B84362" w:rsidRDefault="00C4758E" w:rsidP="00C475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 О.Е. Внеклассные мероприятия. 1 класс. – М.: ВАКО, 2004</w:t>
      </w:r>
    </w:p>
    <w:p w14:paraId="3C0FC6D9" w14:textId="444C3658" w:rsidR="00C4758E" w:rsidRDefault="00C4758E" w:rsidP="00C475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Кондратина Т.И. Чтение. 1 класс – М.: Издат – Школа, 2008</w:t>
      </w:r>
    </w:p>
    <w:p w14:paraId="4AE25AE5" w14:textId="77777777" w:rsidR="00C4758E" w:rsidRPr="001754F2" w:rsidRDefault="00C4758E" w:rsidP="00C475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источник: </w:t>
      </w:r>
      <w:hyperlink r:id="rId15" w:history="1">
        <w:r w:rsidRPr="001754F2">
          <w:rPr>
            <w:rFonts w:ascii="Arial" w:eastAsia="Times New Roman" w:hAnsi="Arial" w:cs="Arial"/>
            <w:color w:val="B5B5B5"/>
            <w:sz w:val="24"/>
            <w:szCs w:val="24"/>
            <w:u w:val="single"/>
            <w:bdr w:val="none" w:sz="0" w:space="0" w:color="auto" w:frame="1"/>
            <w:lang w:eastAsia="ru-RU"/>
          </w:rPr>
          <w:t>https://infourok.ru/konspekt-masterklassa-narodnaya-kukla-maslenica-2098753.html</w:t>
        </w:r>
      </w:hyperlink>
    </w:p>
    <w:p w14:paraId="3ACD9AB2" w14:textId="68C5D16A" w:rsidR="00C4758E" w:rsidRPr="009C598E" w:rsidRDefault="00C4758E" w:rsidP="00C475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6AEDE" w14:textId="77777777" w:rsidR="00A24375" w:rsidRDefault="00A24375"/>
    <w:sectPr w:rsidR="00A2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BBF"/>
    <w:multiLevelType w:val="multilevel"/>
    <w:tmpl w:val="D7C8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E6519"/>
    <w:multiLevelType w:val="multilevel"/>
    <w:tmpl w:val="9EA6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553B7"/>
    <w:multiLevelType w:val="multilevel"/>
    <w:tmpl w:val="94B6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A3"/>
    <w:rsid w:val="001754F2"/>
    <w:rsid w:val="001C2769"/>
    <w:rsid w:val="0058051B"/>
    <w:rsid w:val="00A24375"/>
    <w:rsid w:val="00C4758E"/>
    <w:rsid w:val="00F65AEB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E529"/>
  <w15:chartTrackingRefBased/>
  <w15:docId w15:val="{73DD6688-1FD0-4C78-BC60-EBA60D11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5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5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5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4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98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696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53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372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infourok.ru/konspekt-masterklassa-narodnaya-kukla-maslenica-2098753.html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филиал  acer</dc:creator>
  <cp:keywords/>
  <dc:description/>
  <cp:lastModifiedBy>25 филиал  acer</cp:lastModifiedBy>
  <cp:revision>5</cp:revision>
  <dcterms:created xsi:type="dcterms:W3CDTF">2021-03-14T08:26:00Z</dcterms:created>
  <dcterms:modified xsi:type="dcterms:W3CDTF">2022-03-03T10:02:00Z</dcterms:modified>
</cp:coreProperties>
</file>