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6A" w:rsidRDefault="005C7E6A" w:rsidP="00D85C4E">
      <w:pPr>
        <w:shd w:val="clear" w:color="auto" w:fill="FFFFFF"/>
        <w:spacing w:after="0" w:line="240" w:lineRule="auto"/>
        <w:jc w:val="center"/>
        <w:rPr>
          <w:rFonts w:ascii="Times New Roman" w:hAnsi="Times New Roman" w:cs="Times New Roman"/>
          <w:b/>
          <w:bCs/>
          <w:color w:val="000000"/>
          <w:sz w:val="28"/>
          <w:szCs w:val="28"/>
        </w:rPr>
      </w:pPr>
    </w:p>
    <w:p w:rsidR="005C7E6A" w:rsidRDefault="00DE1EE6" w:rsidP="00D85C4E">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Государственное автономное профессиональное образовательное </w:t>
      </w:r>
      <w:r w:rsidR="00F275EE">
        <w:rPr>
          <w:rFonts w:ascii="Times New Roman" w:hAnsi="Times New Roman" w:cs="Times New Roman"/>
          <w:b/>
          <w:bCs/>
          <w:color w:val="000000"/>
          <w:sz w:val="28"/>
          <w:szCs w:val="28"/>
        </w:rPr>
        <w:t>учреждение Новосибирской области «Болотнинский педагогический колледж»</w:t>
      </w:r>
    </w:p>
    <w:p w:rsidR="005C7E6A" w:rsidRDefault="005C7E6A" w:rsidP="00D85C4E">
      <w:pPr>
        <w:shd w:val="clear" w:color="auto" w:fill="FFFFFF"/>
        <w:spacing w:after="0" w:line="240" w:lineRule="auto"/>
        <w:jc w:val="center"/>
        <w:rPr>
          <w:rFonts w:ascii="Times New Roman" w:hAnsi="Times New Roman" w:cs="Times New Roman"/>
          <w:b/>
          <w:bCs/>
          <w:color w:val="000000"/>
          <w:sz w:val="28"/>
          <w:szCs w:val="28"/>
        </w:rPr>
      </w:pPr>
    </w:p>
    <w:p w:rsidR="005C7E6A" w:rsidRDefault="005C7E6A" w:rsidP="00D85C4E">
      <w:pPr>
        <w:shd w:val="clear" w:color="auto" w:fill="FFFFFF"/>
        <w:spacing w:after="0" w:line="240" w:lineRule="auto"/>
        <w:jc w:val="center"/>
        <w:rPr>
          <w:rFonts w:ascii="Times New Roman" w:hAnsi="Times New Roman" w:cs="Times New Roman"/>
          <w:b/>
          <w:bCs/>
          <w:color w:val="000000"/>
          <w:sz w:val="28"/>
          <w:szCs w:val="28"/>
        </w:rPr>
      </w:pPr>
    </w:p>
    <w:p w:rsidR="005C7E6A" w:rsidRDefault="005C7E6A" w:rsidP="00D85C4E">
      <w:pPr>
        <w:shd w:val="clear" w:color="auto" w:fill="FFFFFF"/>
        <w:spacing w:after="0" w:line="240" w:lineRule="auto"/>
        <w:jc w:val="center"/>
        <w:rPr>
          <w:rFonts w:ascii="Times New Roman" w:hAnsi="Times New Roman" w:cs="Times New Roman"/>
          <w:b/>
          <w:bCs/>
          <w:color w:val="000000"/>
          <w:sz w:val="28"/>
          <w:szCs w:val="28"/>
        </w:rPr>
      </w:pPr>
    </w:p>
    <w:p w:rsidR="005C7E6A" w:rsidRDefault="005C7E6A" w:rsidP="00D85C4E">
      <w:pPr>
        <w:shd w:val="clear" w:color="auto" w:fill="FFFFFF"/>
        <w:spacing w:after="0" w:line="240" w:lineRule="auto"/>
        <w:jc w:val="center"/>
        <w:rPr>
          <w:rFonts w:ascii="Times New Roman" w:hAnsi="Times New Roman" w:cs="Times New Roman"/>
          <w:b/>
          <w:bCs/>
          <w:color w:val="000000"/>
          <w:sz w:val="28"/>
          <w:szCs w:val="28"/>
        </w:rPr>
      </w:pPr>
    </w:p>
    <w:p w:rsidR="005C7E6A" w:rsidRDefault="005C7E6A" w:rsidP="00D85C4E">
      <w:pPr>
        <w:shd w:val="clear" w:color="auto" w:fill="FFFFFF"/>
        <w:spacing w:after="0" w:line="240" w:lineRule="auto"/>
        <w:jc w:val="center"/>
        <w:rPr>
          <w:rFonts w:ascii="Times New Roman" w:hAnsi="Times New Roman" w:cs="Times New Roman"/>
          <w:b/>
          <w:bCs/>
          <w:color w:val="000000"/>
          <w:sz w:val="28"/>
          <w:szCs w:val="28"/>
        </w:rPr>
      </w:pPr>
    </w:p>
    <w:p w:rsidR="005C7E6A" w:rsidRDefault="005C7E6A" w:rsidP="00D85C4E">
      <w:pPr>
        <w:shd w:val="clear" w:color="auto" w:fill="FFFFFF"/>
        <w:spacing w:after="0" w:line="240" w:lineRule="auto"/>
        <w:jc w:val="center"/>
        <w:rPr>
          <w:rFonts w:ascii="Times New Roman" w:hAnsi="Times New Roman" w:cs="Times New Roman"/>
          <w:b/>
          <w:bCs/>
          <w:color w:val="000000"/>
          <w:sz w:val="28"/>
          <w:szCs w:val="28"/>
        </w:rPr>
      </w:pPr>
    </w:p>
    <w:p w:rsidR="005C7E6A" w:rsidRDefault="005C7E6A" w:rsidP="00D85C4E">
      <w:pPr>
        <w:shd w:val="clear" w:color="auto" w:fill="FFFFFF"/>
        <w:spacing w:after="0" w:line="240" w:lineRule="auto"/>
        <w:jc w:val="center"/>
        <w:rPr>
          <w:rFonts w:ascii="Times New Roman" w:hAnsi="Times New Roman" w:cs="Times New Roman"/>
          <w:b/>
          <w:bCs/>
          <w:color w:val="000000"/>
          <w:sz w:val="28"/>
          <w:szCs w:val="28"/>
        </w:rPr>
      </w:pPr>
    </w:p>
    <w:p w:rsidR="005C7E6A" w:rsidRDefault="005C7E6A" w:rsidP="00D85C4E">
      <w:pPr>
        <w:shd w:val="clear" w:color="auto" w:fill="FFFFFF"/>
        <w:spacing w:after="0" w:line="240" w:lineRule="auto"/>
        <w:jc w:val="center"/>
        <w:rPr>
          <w:rFonts w:ascii="Times New Roman" w:hAnsi="Times New Roman" w:cs="Times New Roman"/>
          <w:b/>
          <w:bCs/>
          <w:color w:val="000000"/>
          <w:sz w:val="28"/>
          <w:szCs w:val="28"/>
        </w:rPr>
      </w:pPr>
    </w:p>
    <w:p w:rsidR="005C7E6A" w:rsidRDefault="005C7E6A" w:rsidP="00D85C4E">
      <w:pPr>
        <w:shd w:val="clear" w:color="auto" w:fill="FFFFFF"/>
        <w:spacing w:after="0" w:line="240" w:lineRule="auto"/>
        <w:jc w:val="center"/>
        <w:rPr>
          <w:rFonts w:ascii="Times New Roman" w:hAnsi="Times New Roman" w:cs="Times New Roman"/>
          <w:b/>
          <w:bCs/>
          <w:color w:val="000000"/>
          <w:sz w:val="28"/>
          <w:szCs w:val="28"/>
        </w:rPr>
      </w:pPr>
    </w:p>
    <w:p w:rsidR="005C7E6A" w:rsidRDefault="005C7E6A" w:rsidP="00D85C4E">
      <w:pPr>
        <w:shd w:val="clear" w:color="auto" w:fill="FFFFFF"/>
        <w:spacing w:after="0" w:line="240" w:lineRule="auto"/>
        <w:jc w:val="center"/>
        <w:rPr>
          <w:rFonts w:ascii="Times New Roman" w:hAnsi="Times New Roman" w:cs="Times New Roman"/>
          <w:b/>
          <w:bCs/>
          <w:color w:val="000000"/>
          <w:sz w:val="28"/>
          <w:szCs w:val="28"/>
        </w:rPr>
      </w:pPr>
    </w:p>
    <w:p w:rsidR="00D85C4E" w:rsidRDefault="00D85C4E" w:rsidP="00D85C4E">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МЕТОДИЧЕСКИЕ РЕКОМЕНДАЦИИ</w:t>
      </w:r>
    </w:p>
    <w:p w:rsidR="00D85C4E" w:rsidRDefault="00D85C4E" w:rsidP="00D85C4E">
      <w:pPr>
        <w:shd w:val="clear" w:color="auto" w:fill="FFFFFF"/>
        <w:spacing w:after="0" w:line="240" w:lineRule="auto"/>
        <w:jc w:val="center"/>
        <w:rPr>
          <w:rFonts w:ascii="Times New Roman" w:hAnsi="Times New Roman" w:cs="Times New Roman"/>
          <w:b/>
          <w:bCs/>
          <w:color w:val="000000"/>
          <w:sz w:val="28"/>
          <w:szCs w:val="28"/>
        </w:rPr>
      </w:pPr>
    </w:p>
    <w:p w:rsidR="00D85C4E" w:rsidRDefault="00D85C4E" w:rsidP="00D85C4E">
      <w:pPr>
        <w:shd w:val="clear" w:color="auto" w:fill="FFFFFF"/>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«Использование малых форм фольклора в работе с детьми младшего дошкольного возраста»</w:t>
      </w:r>
    </w:p>
    <w:p w:rsidR="00D85C4E" w:rsidRDefault="00D85C4E" w:rsidP="00D85C4E">
      <w:pPr>
        <w:shd w:val="clear" w:color="auto" w:fill="FFFFFF"/>
        <w:spacing w:after="0" w:line="240" w:lineRule="auto"/>
        <w:ind w:firstLine="709"/>
        <w:jc w:val="center"/>
        <w:rPr>
          <w:rFonts w:ascii="Georgia" w:hAnsi="Georgia" w:cs="Georgia"/>
          <w:b/>
          <w:bCs/>
          <w:i/>
          <w:iCs/>
          <w:color w:val="000000"/>
          <w:sz w:val="24"/>
          <w:szCs w:val="24"/>
        </w:rPr>
      </w:pPr>
    </w:p>
    <w:p w:rsidR="00D85C4E" w:rsidRDefault="00D85C4E" w:rsidP="00D85C4E">
      <w:pPr>
        <w:pStyle w:val="a5"/>
        <w:spacing w:after="0" w:line="360" w:lineRule="auto"/>
        <w:ind w:firstLine="709"/>
        <w:jc w:val="center"/>
        <w:rPr>
          <w:rFonts w:ascii="Times New Roman" w:hAnsi="Times New Roman" w:cs="Times New Roman"/>
          <w:b/>
          <w:bCs/>
          <w:sz w:val="28"/>
          <w:szCs w:val="28"/>
        </w:rPr>
      </w:pPr>
    </w:p>
    <w:p w:rsidR="005C7E6A" w:rsidRDefault="005C7E6A" w:rsidP="00D85C4E">
      <w:pPr>
        <w:pStyle w:val="a5"/>
        <w:spacing w:after="0" w:line="360" w:lineRule="auto"/>
        <w:ind w:firstLine="709"/>
        <w:jc w:val="center"/>
        <w:rPr>
          <w:rFonts w:ascii="Times New Roman" w:hAnsi="Times New Roman" w:cs="Times New Roman"/>
          <w:b/>
          <w:bCs/>
          <w:sz w:val="28"/>
          <w:szCs w:val="28"/>
        </w:rPr>
      </w:pPr>
    </w:p>
    <w:p w:rsidR="005C7E6A" w:rsidRDefault="005C7E6A" w:rsidP="00D85C4E">
      <w:pPr>
        <w:pStyle w:val="a5"/>
        <w:spacing w:after="0" w:line="360" w:lineRule="auto"/>
        <w:ind w:firstLine="709"/>
        <w:jc w:val="center"/>
        <w:rPr>
          <w:rFonts w:ascii="Times New Roman" w:hAnsi="Times New Roman" w:cs="Times New Roman"/>
          <w:b/>
          <w:bCs/>
          <w:sz w:val="28"/>
          <w:szCs w:val="28"/>
        </w:rPr>
      </w:pPr>
    </w:p>
    <w:p w:rsidR="005C7E6A" w:rsidRDefault="005C7E6A" w:rsidP="00D85C4E">
      <w:pPr>
        <w:pStyle w:val="a5"/>
        <w:spacing w:after="0" w:line="360" w:lineRule="auto"/>
        <w:ind w:firstLine="709"/>
        <w:jc w:val="center"/>
        <w:rPr>
          <w:rFonts w:ascii="Times New Roman" w:hAnsi="Times New Roman" w:cs="Times New Roman"/>
          <w:b/>
          <w:bCs/>
          <w:sz w:val="28"/>
          <w:szCs w:val="28"/>
        </w:rPr>
      </w:pPr>
    </w:p>
    <w:p w:rsidR="00D85C4E" w:rsidRDefault="008F69F9" w:rsidP="008F69F9">
      <w:pPr>
        <w:pStyle w:val="a5"/>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Выполнила студентка </w:t>
      </w:r>
    </w:p>
    <w:p w:rsidR="008F69F9" w:rsidRDefault="008F69F9" w:rsidP="008F69F9">
      <w:pPr>
        <w:pStyle w:val="a5"/>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3 курса специальности</w:t>
      </w:r>
    </w:p>
    <w:p w:rsidR="008F69F9" w:rsidRDefault="008F69F9" w:rsidP="008F69F9">
      <w:pPr>
        <w:pStyle w:val="a5"/>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Дошкольное воспитание</w:t>
      </w:r>
    </w:p>
    <w:p w:rsidR="008F69F9" w:rsidRDefault="00DE1EE6" w:rsidP="008F69F9">
      <w:pPr>
        <w:pStyle w:val="a5"/>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Писаренко Л.В.</w:t>
      </w:r>
    </w:p>
    <w:p w:rsidR="00DE1EE6" w:rsidRDefault="00DE1EE6" w:rsidP="008F69F9">
      <w:pPr>
        <w:pStyle w:val="a5"/>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Руководитель: </w:t>
      </w:r>
      <w:proofErr w:type="spellStart"/>
      <w:r>
        <w:rPr>
          <w:rFonts w:ascii="Times New Roman" w:hAnsi="Times New Roman" w:cs="Times New Roman"/>
          <w:b/>
          <w:bCs/>
          <w:sz w:val="28"/>
          <w:szCs w:val="28"/>
        </w:rPr>
        <w:t>Цыпкина</w:t>
      </w:r>
      <w:proofErr w:type="spellEnd"/>
      <w:r>
        <w:rPr>
          <w:rFonts w:ascii="Times New Roman" w:hAnsi="Times New Roman" w:cs="Times New Roman"/>
          <w:b/>
          <w:bCs/>
          <w:sz w:val="28"/>
          <w:szCs w:val="28"/>
        </w:rPr>
        <w:t xml:space="preserve"> Т.М.</w:t>
      </w:r>
    </w:p>
    <w:p w:rsidR="00D85C4E" w:rsidRDefault="00D85C4E" w:rsidP="00D85C4E">
      <w:pPr>
        <w:ind w:firstLine="709"/>
        <w:rPr>
          <w:rFonts w:ascii="Calibri" w:hAnsi="Calibri" w:cs="Calibri"/>
        </w:rPr>
      </w:pPr>
    </w:p>
    <w:p w:rsidR="00D85C4E" w:rsidRDefault="00D85C4E" w:rsidP="00D85C4E">
      <w:pPr>
        <w:ind w:firstLine="709"/>
      </w:pPr>
    </w:p>
    <w:p w:rsidR="00D85C4E" w:rsidRDefault="00D85C4E" w:rsidP="00D85C4E">
      <w:pPr>
        <w:ind w:firstLine="709"/>
      </w:pPr>
    </w:p>
    <w:p w:rsidR="00D85C4E" w:rsidRDefault="00D85C4E" w:rsidP="00D85C4E">
      <w:pPr>
        <w:ind w:firstLine="709"/>
      </w:pPr>
    </w:p>
    <w:p w:rsidR="00D85C4E" w:rsidRDefault="00D85C4E" w:rsidP="00D85C4E">
      <w:pPr>
        <w:ind w:firstLine="709"/>
      </w:pPr>
    </w:p>
    <w:p w:rsidR="00D85C4E" w:rsidRDefault="00D85C4E" w:rsidP="00D85C4E">
      <w:pPr>
        <w:ind w:firstLine="709"/>
      </w:pPr>
    </w:p>
    <w:p w:rsidR="005C7E6A" w:rsidRDefault="005C7E6A" w:rsidP="00D85C4E">
      <w:pPr>
        <w:spacing w:after="0" w:line="360" w:lineRule="auto"/>
        <w:ind w:firstLine="709"/>
        <w:jc w:val="both"/>
        <w:rPr>
          <w:rFonts w:ascii="Times New Roman" w:hAnsi="Times New Roman" w:cs="Times New Roman"/>
          <w:color w:val="000000"/>
          <w:sz w:val="28"/>
          <w:szCs w:val="28"/>
        </w:rPr>
      </w:pPr>
    </w:p>
    <w:p w:rsidR="005C7E6A" w:rsidRDefault="005C7E6A" w:rsidP="001A6063">
      <w:pPr>
        <w:spacing w:after="0" w:line="360" w:lineRule="auto"/>
        <w:jc w:val="both"/>
        <w:rPr>
          <w:rFonts w:ascii="Times New Roman" w:hAnsi="Times New Roman" w:cs="Times New Roman"/>
          <w:color w:val="000000"/>
          <w:sz w:val="28"/>
          <w:szCs w:val="28"/>
        </w:rPr>
      </w:pP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Данные методические рекомендации составлены в соответствии с Федеральным государственным образовательным стандартом дошкольного образования.  </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предназначены для воспитателей дошкольных образовательных учреждений по организации работы в области речевого развития детей младшего дошкольного возраста.  В данных методических рекомендациях последовательно представлен методический и практический материал по использованию малых форм фольклора, которые являются существенным ресурсом в развитии речи детей младшего дошкольного возраста: раскрыты понятие и сущность фольклора, виды малых форм фольклора и их влияние на развитие речи.  </w:t>
      </w:r>
    </w:p>
    <w:p w:rsidR="00D85C4E" w:rsidRDefault="00D85C4E" w:rsidP="00D85C4E">
      <w:pPr>
        <w:spacing w:after="0" w:line="360" w:lineRule="auto"/>
        <w:ind w:left="-709" w:firstLine="709"/>
        <w:rPr>
          <w:rFonts w:ascii="Times New Roman" w:hAnsi="Times New Roman" w:cs="Times New Roman"/>
          <w:sz w:val="28"/>
          <w:szCs w:val="28"/>
        </w:rPr>
      </w:pPr>
    </w:p>
    <w:p w:rsidR="00D85C4E" w:rsidRDefault="00D85C4E" w:rsidP="00D85C4E">
      <w:pPr>
        <w:spacing w:after="0" w:line="360" w:lineRule="auto"/>
        <w:ind w:left="-709" w:firstLine="709"/>
        <w:rPr>
          <w:rFonts w:ascii="Times New Roman" w:hAnsi="Times New Roman" w:cs="Times New Roman"/>
          <w:sz w:val="28"/>
          <w:szCs w:val="28"/>
        </w:rPr>
      </w:pPr>
    </w:p>
    <w:p w:rsidR="00D85C4E" w:rsidRDefault="00D85C4E" w:rsidP="00D85C4E">
      <w:pPr>
        <w:spacing w:after="0" w:line="360" w:lineRule="auto"/>
        <w:ind w:left="-709" w:firstLine="709"/>
        <w:rPr>
          <w:rFonts w:ascii="Times New Roman" w:hAnsi="Times New Roman" w:cs="Times New Roman"/>
          <w:sz w:val="28"/>
          <w:szCs w:val="28"/>
        </w:rPr>
      </w:pPr>
    </w:p>
    <w:p w:rsidR="00D85C4E" w:rsidRDefault="00D85C4E" w:rsidP="00D85C4E">
      <w:pPr>
        <w:spacing w:after="0" w:line="360" w:lineRule="auto"/>
        <w:ind w:firstLine="709"/>
        <w:jc w:val="both"/>
        <w:rPr>
          <w:rFonts w:ascii="Times New Roman" w:hAnsi="Times New Roman" w:cs="Times New Roman"/>
          <w:sz w:val="28"/>
          <w:szCs w:val="28"/>
        </w:rPr>
      </w:pPr>
    </w:p>
    <w:p w:rsidR="00D85C4E" w:rsidRDefault="00D85C4E" w:rsidP="00D85C4E">
      <w:pPr>
        <w:spacing w:after="0" w:line="360" w:lineRule="auto"/>
        <w:ind w:firstLine="709"/>
        <w:jc w:val="center"/>
        <w:rPr>
          <w:rFonts w:ascii="Times New Roman" w:hAnsi="Times New Roman" w:cs="Times New Roman"/>
          <w:sz w:val="28"/>
          <w:szCs w:val="28"/>
        </w:rPr>
      </w:pPr>
    </w:p>
    <w:p w:rsidR="00D85C4E" w:rsidRDefault="00D85C4E" w:rsidP="00D85C4E">
      <w:pPr>
        <w:spacing w:after="0" w:line="360" w:lineRule="auto"/>
        <w:ind w:firstLine="709"/>
        <w:jc w:val="center"/>
        <w:rPr>
          <w:rFonts w:ascii="Times New Roman" w:hAnsi="Times New Roman" w:cs="Times New Roman"/>
          <w:sz w:val="28"/>
          <w:szCs w:val="28"/>
        </w:rPr>
      </w:pPr>
    </w:p>
    <w:p w:rsidR="00D85C4E" w:rsidRDefault="00D85C4E" w:rsidP="00D85C4E">
      <w:pPr>
        <w:spacing w:after="0" w:line="360" w:lineRule="auto"/>
        <w:ind w:firstLine="709"/>
        <w:rPr>
          <w:rFonts w:ascii="Times New Roman" w:hAnsi="Times New Roman" w:cs="Times New Roman"/>
          <w:b/>
          <w:bCs/>
          <w:i/>
          <w:i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Содержание</w:t>
      </w:r>
    </w:p>
    <w:p w:rsidR="00D85C4E" w:rsidRDefault="00D85C4E" w:rsidP="00D85C4E">
      <w:pPr>
        <w:spacing w:after="0" w:line="360" w:lineRule="auto"/>
        <w:ind w:firstLine="709"/>
        <w:jc w:val="center"/>
        <w:rPr>
          <w:rFonts w:ascii="Times New Roman" w:hAnsi="Times New Roman" w:cs="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5"/>
        <w:gridCol w:w="1616"/>
      </w:tblGrid>
      <w:tr w:rsidR="00D85C4E" w:rsidTr="00D85C4E">
        <w:tc>
          <w:tcPr>
            <w:tcW w:w="8188" w:type="dxa"/>
            <w:tcBorders>
              <w:top w:val="nil"/>
              <w:left w:val="nil"/>
              <w:bottom w:val="nil"/>
              <w:right w:val="nil"/>
            </w:tcBorders>
            <w:hideMark/>
          </w:tcPr>
          <w:p w:rsidR="00D85C4E" w:rsidRDefault="00D85C4E">
            <w:pPr>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Пояснительная записка</w:t>
            </w:r>
          </w:p>
        </w:tc>
        <w:tc>
          <w:tcPr>
            <w:tcW w:w="1666" w:type="dxa"/>
            <w:tcBorders>
              <w:top w:val="nil"/>
              <w:left w:val="nil"/>
              <w:bottom w:val="nil"/>
              <w:right w:val="nil"/>
            </w:tcBorders>
            <w:hideMark/>
          </w:tcPr>
          <w:p w:rsidR="00D85C4E" w:rsidRDefault="00D85C4E">
            <w:pPr>
              <w:autoSpaceDE w:val="0"/>
              <w:autoSpaceDN w:val="0"/>
              <w:adjustRightInd w:val="0"/>
              <w:spacing w:line="360" w:lineRule="auto"/>
              <w:jc w:val="right"/>
              <w:rPr>
                <w:rFonts w:ascii="Times New Roman" w:hAnsi="Times New Roman" w:cs="Times New Roman"/>
                <w:b/>
                <w:sz w:val="28"/>
                <w:szCs w:val="28"/>
              </w:rPr>
            </w:pPr>
            <w:r>
              <w:rPr>
                <w:rFonts w:ascii="Times New Roman" w:hAnsi="Times New Roman" w:cs="Times New Roman"/>
                <w:b/>
                <w:sz w:val="28"/>
                <w:szCs w:val="28"/>
              </w:rPr>
              <w:t>21</w:t>
            </w:r>
          </w:p>
        </w:tc>
      </w:tr>
      <w:tr w:rsidR="00D85C4E" w:rsidTr="00D85C4E">
        <w:tc>
          <w:tcPr>
            <w:tcW w:w="8188" w:type="dxa"/>
            <w:tcBorders>
              <w:top w:val="nil"/>
              <w:left w:val="nil"/>
              <w:bottom w:val="nil"/>
              <w:right w:val="nil"/>
            </w:tcBorders>
            <w:hideMark/>
          </w:tcPr>
          <w:p w:rsidR="00D85C4E" w:rsidRDefault="00D85C4E">
            <w:pPr>
              <w:autoSpaceDE w:val="0"/>
              <w:autoSpaceDN w:val="0"/>
              <w:adjustRightInd w:val="0"/>
              <w:spacing w:line="360" w:lineRule="auto"/>
              <w:ind w:right="-25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1.Значение фольклора </w:t>
            </w:r>
            <w:r w:rsidR="005C7E6A">
              <w:rPr>
                <w:rFonts w:ascii="Times New Roman" w:hAnsi="Times New Roman" w:cs="Times New Roman"/>
                <w:b/>
                <w:color w:val="000000"/>
                <w:sz w:val="28"/>
                <w:szCs w:val="28"/>
              </w:rPr>
              <w:t>в развитии речи детей</w:t>
            </w:r>
          </w:p>
        </w:tc>
        <w:tc>
          <w:tcPr>
            <w:tcW w:w="1666" w:type="dxa"/>
            <w:tcBorders>
              <w:top w:val="nil"/>
              <w:left w:val="nil"/>
              <w:bottom w:val="nil"/>
              <w:right w:val="nil"/>
            </w:tcBorders>
            <w:hideMark/>
          </w:tcPr>
          <w:p w:rsidR="00D85C4E" w:rsidRDefault="00D85C4E">
            <w:pPr>
              <w:autoSpaceDE w:val="0"/>
              <w:autoSpaceDN w:val="0"/>
              <w:adjustRightInd w:val="0"/>
              <w:spacing w:line="360" w:lineRule="auto"/>
              <w:jc w:val="right"/>
              <w:rPr>
                <w:rFonts w:ascii="Times New Roman" w:hAnsi="Times New Roman" w:cs="Times New Roman"/>
                <w:b/>
                <w:sz w:val="28"/>
                <w:szCs w:val="28"/>
              </w:rPr>
            </w:pPr>
            <w:r>
              <w:rPr>
                <w:rFonts w:ascii="Times New Roman" w:hAnsi="Times New Roman" w:cs="Times New Roman"/>
                <w:b/>
                <w:sz w:val="28"/>
                <w:szCs w:val="28"/>
              </w:rPr>
              <w:t>23</w:t>
            </w:r>
          </w:p>
        </w:tc>
      </w:tr>
      <w:tr w:rsidR="00D85C4E" w:rsidTr="00D85C4E">
        <w:tc>
          <w:tcPr>
            <w:tcW w:w="8188" w:type="dxa"/>
            <w:tcBorders>
              <w:top w:val="nil"/>
              <w:left w:val="nil"/>
              <w:bottom w:val="nil"/>
              <w:right w:val="nil"/>
            </w:tcBorders>
            <w:hideMark/>
          </w:tcPr>
          <w:p w:rsidR="00D85C4E" w:rsidRDefault="00D85C4E">
            <w:pPr>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2. Малые формы фольклора</w:t>
            </w:r>
          </w:p>
        </w:tc>
        <w:tc>
          <w:tcPr>
            <w:tcW w:w="1666" w:type="dxa"/>
            <w:tcBorders>
              <w:top w:val="nil"/>
              <w:left w:val="nil"/>
              <w:bottom w:val="nil"/>
              <w:right w:val="nil"/>
            </w:tcBorders>
            <w:hideMark/>
          </w:tcPr>
          <w:p w:rsidR="00D85C4E" w:rsidRDefault="00D85C4E">
            <w:pPr>
              <w:autoSpaceDE w:val="0"/>
              <w:autoSpaceDN w:val="0"/>
              <w:adjustRightInd w:val="0"/>
              <w:spacing w:line="360" w:lineRule="auto"/>
              <w:jc w:val="right"/>
              <w:rPr>
                <w:rFonts w:ascii="Times New Roman" w:hAnsi="Times New Roman" w:cs="Times New Roman"/>
                <w:b/>
                <w:sz w:val="28"/>
                <w:szCs w:val="28"/>
              </w:rPr>
            </w:pPr>
            <w:r>
              <w:rPr>
                <w:rFonts w:ascii="Times New Roman" w:hAnsi="Times New Roman" w:cs="Times New Roman"/>
                <w:b/>
                <w:sz w:val="28"/>
                <w:szCs w:val="28"/>
              </w:rPr>
              <w:t>25</w:t>
            </w:r>
          </w:p>
        </w:tc>
      </w:tr>
      <w:tr w:rsidR="00D85C4E" w:rsidTr="00D85C4E">
        <w:tc>
          <w:tcPr>
            <w:tcW w:w="8188" w:type="dxa"/>
            <w:tcBorders>
              <w:top w:val="nil"/>
              <w:left w:val="nil"/>
              <w:bottom w:val="nil"/>
              <w:right w:val="nil"/>
            </w:tcBorders>
            <w:hideMark/>
          </w:tcPr>
          <w:p w:rsidR="00D85C4E" w:rsidRDefault="00D85C4E">
            <w:pPr>
              <w:autoSpaceDE w:val="0"/>
              <w:autoSpaceDN w:val="0"/>
              <w:adjustRightInd w:val="0"/>
              <w:spacing w:line="360" w:lineRule="auto"/>
              <w:ind w:right="-108"/>
              <w:rPr>
                <w:rFonts w:ascii="Times New Roman" w:hAnsi="Times New Roman" w:cs="Times New Roman"/>
                <w:b/>
                <w:sz w:val="28"/>
                <w:szCs w:val="28"/>
              </w:rPr>
            </w:pPr>
            <w:r>
              <w:rPr>
                <w:rFonts w:ascii="Times New Roman" w:hAnsi="Times New Roman" w:cs="Times New Roman"/>
                <w:b/>
                <w:sz w:val="28"/>
                <w:szCs w:val="28"/>
              </w:rPr>
              <w:t>3. Методы и приемы использования малых форм фольклора в процессе развития речи детей младшего дошкольного возраста</w:t>
            </w:r>
          </w:p>
        </w:tc>
        <w:tc>
          <w:tcPr>
            <w:tcW w:w="1666" w:type="dxa"/>
            <w:tcBorders>
              <w:top w:val="nil"/>
              <w:left w:val="nil"/>
              <w:bottom w:val="nil"/>
              <w:right w:val="nil"/>
            </w:tcBorders>
            <w:hideMark/>
          </w:tcPr>
          <w:p w:rsidR="00D85C4E" w:rsidRDefault="00D85C4E">
            <w:pPr>
              <w:autoSpaceDE w:val="0"/>
              <w:autoSpaceDN w:val="0"/>
              <w:adjustRightInd w:val="0"/>
              <w:spacing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26</w:t>
            </w:r>
          </w:p>
        </w:tc>
      </w:tr>
      <w:tr w:rsidR="00D85C4E" w:rsidTr="00D85C4E">
        <w:tc>
          <w:tcPr>
            <w:tcW w:w="8188" w:type="dxa"/>
            <w:tcBorders>
              <w:top w:val="nil"/>
              <w:left w:val="nil"/>
              <w:bottom w:val="nil"/>
              <w:right w:val="nil"/>
            </w:tcBorders>
            <w:hideMark/>
          </w:tcPr>
          <w:p w:rsidR="00D85C4E" w:rsidRDefault="00D85C4E">
            <w:pPr>
              <w:autoSpaceDE w:val="0"/>
              <w:autoSpaceDN w:val="0"/>
              <w:adjustRightIn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4.  Использованию малых форм фольклора в жизнедеятельности группы младших дошкольников дошкольного образовательного учреждения</w:t>
            </w:r>
          </w:p>
        </w:tc>
        <w:tc>
          <w:tcPr>
            <w:tcW w:w="1666" w:type="dxa"/>
            <w:tcBorders>
              <w:top w:val="nil"/>
              <w:left w:val="nil"/>
              <w:bottom w:val="nil"/>
              <w:right w:val="nil"/>
            </w:tcBorders>
            <w:hideMark/>
          </w:tcPr>
          <w:p w:rsidR="00D85C4E" w:rsidRDefault="00D85C4E">
            <w:pPr>
              <w:autoSpaceDE w:val="0"/>
              <w:autoSpaceDN w:val="0"/>
              <w:adjustRightInd w:val="0"/>
              <w:spacing w:line="360" w:lineRule="auto"/>
              <w:jc w:val="right"/>
              <w:rPr>
                <w:rFonts w:ascii="Times New Roman" w:hAnsi="Times New Roman" w:cs="Times New Roman"/>
                <w:b/>
                <w:sz w:val="28"/>
                <w:szCs w:val="28"/>
              </w:rPr>
            </w:pPr>
            <w:r>
              <w:rPr>
                <w:rFonts w:ascii="Times New Roman" w:hAnsi="Times New Roman" w:cs="Times New Roman"/>
                <w:b/>
                <w:sz w:val="28"/>
                <w:szCs w:val="28"/>
              </w:rPr>
              <w:t>28</w:t>
            </w:r>
          </w:p>
        </w:tc>
      </w:tr>
      <w:tr w:rsidR="00D85C4E" w:rsidTr="00D85C4E">
        <w:tc>
          <w:tcPr>
            <w:tcW w:w="8188" w:type="dxa"/>
            <w:tcBorders>
              <w:top w:val="nil"/>
              <w:left w:val="nil"/>
              <w:bottom w:val="nil"/>
              <w:right w:val="nil"/>
            </w:tcBorders>
            <w:hideMark/>
          </w:tcPr>
          <w:p w:rsidR="00D85C4E" w:rsidRDefault="00D85C4E">
            <w:pPr>
              <w:autoSpaceDE w:val="0"/>
              <w:autoSpaceDN w:val="0"/>
              <w:adjustRightInd w:val="0"/>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tc>
        <w:tc>
          <w:tcPr>
            <w:tcW w:w="1666" w:type="dxa"/>
            <w:tcBorders>
              <w:top w:val="nil"/>
              <w:left w:val="nil"/>
              <w:bottom w:val="nil"/>
              <w:right w:val="nil"/>
            </w:tcBorders>
            <w:hideMark/>
          </w:tcPr>
          <w:p w:rsidR="00D85C4E" w:rsidRDefault="00D85C4E">
            <w:pPr>
              <w:autoSpaceDE w:val="0"/>
              <w:autoSpaceDN w:val="0"/>
              <w:adjustRightInd w:val="0"/>
              <w:spacing w:line="36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37</w:t>
            </w:r>
          </w:p>
        </w:tc>
      </w:tr>
      <w:tr w:rsidR="00D85C4E" w:rsidTr="00D85C4E">
        <w:tc>
          <w:tcPr>
            <w:tcW w:w="8188" w:type="dxa"/>
            <w:tcBorders>
              <w:top w:val="nil"/>
              <w:left w:val="nil"/>
              <w:bottom w:val="nil"/>
              <w:right w:val="nil"/>
            </w:tcBorders>
          </w:tcPr>
          <w:p w:rsidR="00D85C4E" w:rsidRDefault="00D85C4E">
            <w:pPr>
              <w:autoSpaceDE w:val="0"/>
              <w:autoSpaceDN w:val="0"/>
              <w:adjustRightInd w:val="0"/>
              <w:spacing w:line="360" w:lineRule="auto"/>
              <w:rPr>
                <w:rFonts w:ascii="Times New Roman" w:hAnsi="Times New Roman" w:cs="Times New Roman"/>
                <w:bCs/>
                <w:color w:val="000000"/>
                <w:sz w:val="28"/>
                <w:szCs w:val="28"/>
              </w:rPr>
            </w:pPr>
          </w:p>
        </w:tc>
        <w:tc>
          <w:tcPr>
            <w:tcW w:w="1666" w:type="dxa"/>
            <w:tcBorders>
              <w:top w:val="nil"/>
              <w:left w:val="nil"/>
              <w:bottom w:val="nil"/>
              <w:right w:val="nil"/>
            </w:tcBorders>
          </w:tcPr>
          <w:p w:rsidR="00D85C4E" w:rsidRDefault="00D85C4E">
            <w:pPr>
              <w:autoSpaceDE w:val="0"/>
              <w:autoSpaceDN w:val="0"/>
              <w:adjustRightInd w:val="0"/>
              <w:spacing w:line="360" w:lineRule="auto"/>
              <w:jc w:val="right"/>
              <w:rPr>
                <w:rFonts w:ascii="Times New Roman" w:hAnsi="Times New Roman" w:cs="Times New Roman"/>
                <w:bCs/>
                <w:color w:val="000000"/>
                <w:sz w:val="28"/>
                <w:szCs w:val="28"/>
              </w:rPr>
            </w:pPr>
          </w:p>
        </w:tc>
      </w:tr>
    </w:tbl>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pacing w:after="0" w:line="360" w:lineRule="auto"/>
        <w:ind w:firstLine="709"/>
        <w:jc w:val="center"/>
        <w:rPr>
          <w:rFonts w:ascii="Times New Roman" w:hAnsi="Times New Roman" w:cs="Times New Roman"/>
          <w:b/>
          <w:bCs/>
          <w:color w:val="000000"/>
          <w:sz w:val="28"/>
          <w:szCs w:val="28"/>
        </w:rPr>
      </w:pPr>
    </w:p>
    <w:p w:rsidR="00D85C4E" w:rsidRDefault="00D85C4E" w:rsidP="00D85C4E">
      <w:pPr>
        <w:shd w:val="clear" w:color="auto" w:fill="FFFFFF"/>
        <w:spacing w:after="0" w:line="360" w:lineRule="auto"/>
        <w:ind w:firstLine="709"/>
        <w:jc w:val="both"/>
        <w:rPr>
          <w:rFonts w:ascii="Times New Roman" w:hAnsi="Times New Roman" w:cs="Times New Roman"/>
          <w:color w:val="000000"/>
          <w:sz w:val="28"/>
          <w:szCs w:val="28"/>
        </w:rPr>
      </w:pPr>
    </w:p>
    <w:p w:rsidR="00D85C4E" w:rsidRDefault="00D85C4E" w:rsidP="00D85C4E">
      <w:pPr>
        <w:shd w:val="clear" w:color="auto" w:fill="FFFFFF"/>
        <w:spacing w:after="0" w:line="360" w:lineRule="auto"/>
        <w:ind w:firstLine="709"/>
        <w:jc w:val="both"/>
        <w:rPr>
          <w:rFonts w:ascii="Times New Roman" w:hAnsi="Times New Roman" w:cs="Times New Roman"/>
          <w:sz w:val="28"/>
          <w:szCs w:val="28"/>
        </w:rPr>
      </w:pPr>
    </w:p>
    <w:p w:rsidR="00D85C4E" w:rsidRDefault="00D85C4E" w:rsidP="00D85C4E">
      <w:pPr>
        <w:shd w:val="clear" w:color="auto" w:fill="FFFFFF"/>
        <w:spacing w:after="0" w:line="360" w:lineRule="auto"/>
        <w:ind w:firstLine="709"/>
        <w:jc w:val="both"/>
        <w:rPr>
          <w:rFonts w:ascii="Times New Roman" w:hAnsi="Times New Roman" w:cs="Times New Roman"/>
          <w:color w:val="000000"/>
          <w:sz w:val="28"/>
          <w:szCs w:val="28"/>
        </w:rPr>
      </w:pPr>
    </w:p>
    <w:p w:rsidR="00D85C4E" w:rsidRDefault="00D85C4E" w:rsidP="00D85C4E">
      <w:pPr>
        <w:spacing w:after="0" w:line="360" w:lineRule="auto"/>
        <w:ind w:firstLine="709"/>
        <w:rPr>
          <w:rFonts w:ascii="Times New Roman" w:hAnsi="Times New Roman" w:cs="Times New Roman"/>
          <w:b/>
          <w:bCs/>
          <w:i/>
          <w:iCs/>
          <w:color w:val="000000"/>
          <w:sz w:val="28"/>
          <w:szCs w:val="28"/>
        </w:rPr>
      </w:pPr>
    </w:p>
    <w:p w:rsidR="00D85C4E" w:rsidRDefault="00D85C4E" w:rsidP="00D85C4E">
      <w:pPr>
        <w:spacing w:after="0" w:line="360" w:lineRule="auto"/>
        <w:ind w:firstLine="709"/>
        <w:rPr>
          <w:rFonts w:ascii="Times New Roman" w:hAnsi="Times New Roman" w:cs="Times New Roman"/>
          <w:b/>
          <w:bCs/>
          <w:i/>
          <w:iCs/>
          <w:color w:val="000000"/>
          <w:sz w:val="28"/>
          <w:szCs w:val="28"/>
        </w:rPr>
      </w:pPr>
    </w:p>
    <w:p w:rsidR="00D85C4E" w:rsidRDefault="00D85C4E" w:rsidP="00D85C4E">
      <w:pPr>
        <w:spacing w:after="0" w:line="360" w:lineRule="auto"/>
        <w:ind w:firstLine="709"/>
        <w:rPr>
          <w:rFonts w:ascii="Times New Roman" w:hAnsi="Times New Roman" w:cs="Times New Roman"/>
          <w:b/>
          <w:bCs/>
          <w:i/>
          <w:iCs/>
          <w:color w:val="000000"/>
          <w:sz w:val="28"/>
          <w:szCs w:val="28"/>
        </w:rPr>
      </w:pPr>
    </w:p>
    <w:p w:rsidR="00D85C4E" w:rsidRDefault="00D85C4E" w:rsidP="00D85C4E">
      <w:pPr>
        <w:spacing w:after="0" w:line="360" w:lineRule="auto"/>
        <w:ind w:firstLine="709"/>
        <w:rPr>
          <w:rFonts w:ascii="Times New Roman" w:hAnsi="Times New Roman" w:cs="Times New Roman"/>
          <w:b/>
          <w:bCs/>
          <w:i/>
          <w:iCs/>
          <w:color w:val="000000"/>
          <w:sz w:val="28"/>
          <w:szCs w:val="28"/>
        </w:rPr>
      </w:pPr>
    </w:p>
    <w:p w:rsidR="00D85C4E" w:rsidRDefault="00D85C4E" w:rsidP="00D85C4E">
      <w:pPr>
        <w:spacing w:after="0" w:line="360" w:lineRule="auto"/>
        <w:ind w:firstLine="709"/>
        <w:rPr>
          <w:rFonts w:ascii="Times New Roman" w:hAnsi="Times New Roman" w:cs="Times New Roman"/>
          <w:b/>
          <w:bCs/>
          <w:i/>
          <w:iCs/>
          <w:color w:val="000000"/>
          <w:sz w:val="28"/>
          <w:szCs w:val="28"/>
        </w:rPr>
      </w:pPr>
    </w:p>
    <w:p w:rsidR="00D85C4E" w:rsidRDefault="00D85C4E" w:rsidP="00D85C4E">
      <w:pPr>
        <w:spacing w:after="0" w:line="360" w:lineRule="auto"/>
        <w:ind w:firstLine="709"/>
        <w:rPr>
          <w:rFonts w:ascii="Times New Roman" w:hAnsi="Times New Roman" w:cs="Times New Roman"/>
          <w:b/>
          <w:bCs/>
          <w:i/>
          <w:iCs/>
          <w:color w:val="000000"/>
          <w:sz w:val="28"/>
          <w:szCs w:val="28"/>
        </w:rPr>
      </w:pPr>
    </w:p>
    <w:p w:rsidR="001A6063" w:rsidRDefault="001A6063" w:rsidP="00D85C4E">
      <w:pPr>
        <w:spacing w:after="0" w:line="360" w:lineRule="auto"/>
        <w:ind w:firstLine="709"/>
        <w:rPr>
          <w:rFonts w:ascii="Times New Roman" w:hAnsi="Times New Roman" w:cs="Times New Roman"/>
          <w:b/>
          <w:bCs/>
          <w:i/>
          <w:iCs/>
          <w:color w:val="000000"/>
          <w:sz w:val="28"/>
          <w:szCs w:val="28"/>
        </w:rPr>
      </w:pPr>
    </w:p>
    <w:p w:rsidR="00D85C4E" w:rsidRDefault="00D85C4E" w:rsidP="00D85C4E">
      <w:pPr>
        <w:spacing w:after="0" w:line="360" w:lineRule="auto"/>
        <w:ind w:firstLine="709"/>
        <w:jc w:val="center"/>
        <w:rPr>
          <w:rFonts w:ascii="Times New Roman" w:hAnsi="Times New Roman" w:cs="Times New Roman"/>
          <w:b/>
          <w:bCs/>
          <w:sz w:val="28"/>
          <w:szCs w:val="28"/>
        </w:rPr>
      </w:pPr>
    </w:p>
    <w:p w:rsidR="00D85C4E" w:rsidRDefault="00D85C4E" w:rsidP="00D85C4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p>
    <w:p w:rsidR="00D85C4E" w:rsidRDefault="00D85C4E" w:rsidP="00D85C4E">
      <w:pPr>
        <w:spacing w:after="0" w:line="360" w:lineRule="auto"/>
        <w:ind w:firstLine="709"/>
        <w:jc w:val="center"/>
        <w:rPr>
          <w:rFonts w:ascii="Times New Roman" w:hAnsi="Times New Roman" w:cs="Times New Roman"/>
          <w:b/>
          <w:bCs/>
          <w:sz w:val="28"/>
          <w:szCs w:val="28"/>
        </w:rPr>
      </w:pP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«Использование малых</w:t>
      </w:r>
      <w:r w:rsidR="005C7E6A">
        <w:rPr>
          <w:rFonts w:ascii="Times New Roman" w:hAnsi="Times New Roman" w:cs="Times New Roman"/>
          <w:sz w:val="28"/>
          <w:szCs w:val="28"/>
        </w:rPr>
        <w:t xml:space="preserve"> форм фольклора в работе</w:t>
      </w:r>
      <w:r>
        <w:rPr>
          <w:rFonts w:ascii="Times New Roman" w:hAnsi="Times New Roman" w:cs="Times New Roman"/>
          <w:sz w:val="28"/>
          <w:szCs w:val="28"/>
        </w:rPr>
        <w:t xml:space="preserve"> с детьми младшего дошкольного возраста» составлены в соответствии с Федеральным государственным образовательным стандартом дошкольного образования, согласно требованиям, предъявляемым к данному виду методических материалов. </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предназначены для воспитателей дошкольных учреждений, работающих с детьми младшего дошкольного возраста. Целью данных методических рекомендаций является оказание помощи воспитателям дошкольного образовательного учреждения по использованию малых форм фольклора в процессе развития речи детей младшего дошкольного возраста. </w:t>
      </w:r>
    </w:p>
    <w:p w:rsidR="00D85C4E" w:rsidRDefault="00D85C4E" w:rsidP="00D85C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Они содержат комплекс методических материалов, сформулированных рекомендаций и структурированный практический фольклорный материал, который можно использовать в работе по речевому развитию детей младшего дошкольного возраста.  В содержании данного методического материала раскрыты основные понятие и сущность фольклора; виды малых форм фольклора и их влияние на развитие речи детей младшего дошкольного возраста; раскрыты методы и приемы использования малых форм фольклора в процессе развития речи детей младшего дошкольного возраста; представлены варианты деятельностей с использованием малых форм фольклора. </w:t>
      </w:r>
    </w:p>
    <w:p w:rsidR="00D85C4E" w:rsidRDefault="00D85C4E" w:rsidP="00D85C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Воспитателям даны рекомендации </w:t>
      </w:r>
      <w:r>
        <w:rPr>
          <w:rFonts w:ascii="Times New Roman" w:hAnsi="Times New Roman" w:cs="Times New Roman"/>
          <w:color w:val="000000"/>
          <w:sz w:val="28"/>
          <w:szCs w:val="28"/>
        </w:rPr>
        <w:t xml:space="preserve">по использованию малых форм фольклора, направленных на развития речи детей младшего дошкольного возраста. </w:t>
      </w:r>
      <w:r>
        <w:rPr>
          <w:rFonts w:ascii="Times New Roman" w:hAnsi="Times New Roman" w:cs="Times New Roman"/>
          <w:sz w:val="28"/>
          <w:szCs w:val="28"/>
        </w:rPr>
        <w:t>Отбор фольклорного материала осуществлялся в рамках лексических тем с учетом  активного и действенного познания детьми окружающего мира, уровня их речевого развития</w:t>
      </w:r>
    </w:p>
    <w:p w:rsidR="00D85C4E" w:rsidRDefault="00D85C4E" w:rsidP="005C7E6A">
      <w:pPr>
        <w:shd w:val="clear" w:color="auto" w:fill="FFFFFF"/>
        <w:spacing w:after="0" w:line="360" w:lineRule="auto"/>
        <w:jc w:val="both"/>
        <w:rPr>
          <w:rFonts w:ascii="Times New Roman" w:hAnsi="Times New Roman" w:cs="Times New Roman"/>
          <w:sz w:val="28"/>
          <w:szCs w:val="28"/>
        </w:rPr>
      </w:pPr>
    </w:p>
    <w:p w:rsidR="00D85C4E" w:rsidRDefault="00D85C4E" w:rsidP="00D85C4E">
      <w:pPr>
        <w:shd w:val="clear" w:color="auto" w:fill="FFFFFF"/>
        <w:spacing w:after="0" w:line="360" w:lineRule="auto"/>
        <w:ind w:firstLine="709"/>
        <w:jc w:val="both"/>
        <w:rPr>
          <w:rFonts w:ascii="Times New Roman" w:hAnsi="Times New Roman" w:cs="Times New Roman"/>
          <w:sz w:val="28"/>
          <w:szCs w:val="28"/>
        </w:rPr>
      </w:pPr>
    </w:p>
    <w:p w:rsidR="00D85C4E" w:rsidRDefault="00D85C4E" w:rsidP="00D85C4E">
      <w:pPr>
        <w:shd w:val="clear" w:color="auto" w:fill="FFFFFF"/>
        <w:spacing w:after="0" w:line="360" w:lineRule="auto"/>
        <w:ind w:firstLine="709"/>
        <w:jc w:val="both"/>
        <w:rPr>
          <w:rFonts w:ascii="Times New Roman" w:hAnsi="Times New Roman" w:cs="Times New Roman"/>
          <w:sz w:val="28"/>
          <w:szCs w:val="28"/>
        </w:rPr>
      </w:pPr>
    </w:p>
    <w:p w:rsidR="00D85C4E" w:rsidRDefault="00D85C4E" w:rsidP="00D85C4E">
      <w:pPr>
        <w:pStyle w:val="a4"/>
        <w:numPr>
          <w:ilvl w:val="0"/>
          <w:numId w:val="1"/>
        </w:numPr>
        <w:spacing w:line="360" w:lineRule="auto"/>
        <w:rPr>
          <w:b/>
          <w:bCs/>
          <w:color w:val="000000"/>
          <w:sz w:val="28"/>
          <w:szCs w:val="28"/>
        </w:rPr>
      </w:pPr>
      <w:r>
        <w:rPr>
          <w:b/>
          <w:bCs/>
          <w:color w:val="000000"/>
          <w:sz w:val="28"/>
          <w:szCs w:val="28"/>
        </w:rPr>
        <w:t>Значение фольклора</w:t>
      </w:r>
      <w:r w:rsidR="005C7E6A">
        <w:rPr>
          <w:b/>
          <w:bCs/>
          <w:color w:val="000000"/>
          <w:sz w:val="28"/>
          <w:szCs w:val="28"/>
        </w:rPr>
        <w:t xml:space="preserve"> в развитии речи детей </w:t>
      </w:r>
    </w:p>
    <w:p w:rsidR="00D85C4E" w:rsidRDefault="00D85C4E" w:rsidP="00D85C4E">
      <w:pPr>
        <w:pStyle w:val="a3"/>
        <w:spacing w:before="0" w:after="0" w:line="360" w:lineRule="auto"/>
        <w:ind w:firstLine="709"/>
        <w:jc w:val="both"/>
        <w:rPr>
          <w:sz w:val="28"/>
          <w:szCs w:val="28"/>
        </w:rPr>
      </w:pPr>
      <w:r>
        <w:rPr>
          <w:sz w:val="28"/>
          <w:szCs w:val="28"/>
        </w:rPr>
        <w:t xml:space="preserve"> В Федеральном государственном образовательном стандарте </w:t>
      </w:r>
      <w:r>
        <w:rPr>
          <w:bCs/>
          <w:sz w:val="28"/>
          <w:szCs w:val="28"/>
        </w:rPr>
        <w:t xml:space="preserve">дошкольного образования </w:t>
      </w:r>
      <w:r>
        <w:rPr>
          <w:sz w:val="28"/>
          <w:szCs w:val="28"/>
        </w:rPr>
        <w:t xml:space="preserve">одно из важных направлений – речевое </w:t>
      </w:r>
      <w:r>
        <w:rPr>
          <w:bCs/>
          <w:sz w:val="28"/>
          <w:szCs w:val="28"/>
        </w:rPr>
        <w:t xml:space="preserve">развитие детей. </w:t>
      </w:r>
      <w:r>
        <w:rPr>
          <w:sz w:val="28"/>
          <w:szCs w:val="28"/>
        </w:rPr>
        <w:t xml:space="preserve">Согласно </w:t>
      </w:r>
      <w:r>
        <w:rPr>
          <w:bCs/>
          <w:sz w:val="28"/>
          <w:szCs w:val="28"/>
        </w:rPr>
        <w:t>стандарту,</w:t>
      </w:r>
      <w:r>
        <w:rPr>
          <w:sz w:val="28"/>
          <w:szCs w:val="28"/>
        </w:rPr>
        <w:t xml:space="preserve"> целями речевого развития детей 3-4 лет является: развитие словаря и звуковой культуры речи, изучение и совершенствование грамматического строя речи, а также формирование и развитие связной речи. </w:t>
      </w:r>
    </w:p>
    <w:p w:rsidR="00D85C4E" w:rsidRDefault="00B41C56"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Важную</w:t>
      </w:r>
      <w:r w:rsidR="00D85C4E">
        <w:rPr>
          <w:rFonts w:ascii="Times New Roman" w:hAnsi="Times New Roman" w:cs="Times New Roman"/>
          <w:sz w:val="28"/>
          <w:szCs w:val="28"/>
        </w:rPr>
        <w:t xml:space="preserve"> роль в реализации данных целевых ориентиров по развитию речи играет фольклор, а в работе с детьми младшего возраста - его малые формы.</w:t>
      </w:r>
      <w:r w:rsidR="005C7E6A">
        <w:rPr>
          <w:rFonts w:ascii="Times New Roman" w:hAnsi="Times New Roman" w:cs="Times New Roman"/>
          <w:sz w:val="28"/>
          <w:szCs w:val="28"/>
        </w:rPr>
        <w:t xml:space="preserve"> </w:t>
      </w:r>
      <w:r w:rsidR="00D85C4E">
        <w:rPr>
          <w:rFonts w:ascii="Times New Roman" w:hAnsi="Times New Roman" w:cs="Times New Roman"/>
          <w:sz w:val="28"/>
          <w:szCs w:val="28"/>
        </w:rPr>
        <w:t xml:space="preserve">Как отмечает А.И. Максакова, едва можно найти материал более близкий, затрагивающий интересы и потребности детского возраста и поэтому самый занимательный, чем малый фольклор. </w:t>
      </w:r>
      <w:r w:rsidR="00D85C4E">
        <w:rPr>
          <w:rFonts w:ascii="Times New Roman" w:hAnsi="Times New Roman" w:cs="Times New Roman"/>
          <w:bCs/>
          <w:sz w:val="28"/>
          <w:szCs w:val="28"/>
        </w:rPr>
        <w:t>Фольклор</w:t>
      </w:r>
      <w:r w:rsidR="00D85C4E">
        <w:rPr>
          <w:rFonts w:ascii="Times New Roman" w:hAnsi="Times New Roman" w:cs="Times New Roman"/>
          <w:sz w:val="28"/>
          <w:szCs w:val="28"/>
        </w:rPr>
        <w:t xml:space="preserve"> помогает овладеть речью как </w:t>
      </w:r>
      <w:r w:rsidR="00D85C4E">
        <w:rPr>
          <w:rFonts w:ascii="Times New Roman" w:hAnsi="Times New Roman" w:cs="Times New Roman"/>
          <w:bCs/>
          <w:sz w:val="28"/>
          <w:szCs w:val="28"/>
        </w:rPr>
        <w:t>средством общения</w:t>
      </w:r>
      <w:r w:rsidR="00D85C4E">
        <w:rPr>
          <w:rFonts w:ascii="Times New Roman" w:hAnsi="Times New Roman" w:cs="Times New Roman"/>
          <w:sz w:val="28"/>
          <w:szCs w:val="28"/>
        </w:rPr>
        <w:t xml:space="preserve"> и является носителем культурных традиций народа. В связи с чем, его </w:t>
      </w:r>
      <w:r w:rsidR="00D85C4E">
        <w:rPr>
          <w:rFonts w:ascii="Times New Roman" w:hAnsi="Times New Roman" w:cs="Times New Roman"/>
          <w:bCs/>
          <w:sz w:val="28"/>
          <w:szCs w:val="28"/>
        </w:rPr>
        <w:t xml:space="preserve">использование </w:t>
      </w:r>
      <w:r w:rsidR="00D85C4E">
        <w:rPr>
          <w:rFonts w:ascii="Times New Roman" w:hAnsi="Times New Roman" w:cs="Times New Roman"/>
          <w:sz w:val="28"/>
          <w:szCs w:val="28"/>
        </w:rPr>
        <w:t xml:space="preserve">в работе с детьми помогает реализовать принципы, обозначенные в Федеральном государственном образовательном стандарте: приобщение </w:t>
      </w:r>
      <w:r w:rsidR="00D85C4E">
        <w:rPr>
          <w:rFonts w:ascii="Times New Roman" w:hAnsi="Times New Roman" w:cs="Times New Roman"/>
          <w:bCs/>
          <w:sz w:val="28"/>
          <w:szCs w:val="28"/>
        </w:rPr>
        <w:t>детей</w:t>
      </w:r>
      <w:r w:rsidR="00D85C4E">
        <w:rPr>
          <w:rFonts w:ascii="Times New Roman" w:hAnsi="Times New Roman" w:cs="Times New Roman"/>
          <w:sz w:val="28"/>
          <w:szCs w:val="28"/>
        </w:rPr>
        <w:t xml:space="preserve"> к </w:t>
      </w:r>
      <w:proofErr w:type="spellStart"/>
      <w:r w:rsidR="00D85C4E">
        <w:rPr>
          <w:rFonts w:ascii="Times New Roman" w:hAnsi="Times New Roman" w:cs="Times New Roman"/>
          <w:sz w:val="28"/>
          <w:szCs w:val="28"/>
        </w:rPr>
        <w:t>социокультурным</w:t>
      </w:r>
      <w:proofErr w:type="spellEnd"/>
      <w:r w:rsidR="00D85C4E">
        <w:rPr>
          <w:rFonts w:ascii="Times New Roman" w:hAnsi="Times New Roman" w:cs="Times New Roman"/>
          <w:sz w:val="28"/>
          <w:szCs w:val="28"/>
        </w:rPr>
        <w:t xml:space="preserve"> нормам, традициям семьи и общества, а также </w:t>
      </w:r>
      <w:r w:rsidR="00D85C4E">
        <w:rPr>
          <w:rFonts w:ascii="Times New Roman" w:hAnsi="Times New Roman" w:cs="Times New Roman"/>
          <w:bCs/>
          <w:sz w:val="28"/>
          <w:szCs w:val="28"/>
        </w:rPr>
        <w:t>формирование</w:t>
      </w:r>
      <w:r w:rsidR="00D85C4E">
        <w:rPr>
          <w:rFonts w:ascii="Times New Roman" w:hAnsi="Times New Roman" w:cs="Times New Roman"/>
          <w:sz w:val="28"/>
          <w:szCs w:val="28"/>
        </w:rPr>
        <w:t xml:space="preserve"> познавательных интересов ребенка в различных видах деятельности. </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Фольклор - это создаваемая народом и бытующая в народных массах поэзия, в которой он отражает свою трудовую деятельность, общественный и бытовой уклад, знание жизни, природы, культы и верования. В фольклоре воплощены поэтическая фантазия, идеи и стремления народа, чувства, переживания, мечты о справедливости и счастье. </w:t>
      </w:r>
    </w:p>
    <w:p w:rsidR="00D85C4E" w:rsidRDefault="00B41C56"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количество</w:t>
      </w:r>
      <w:r w:rsidR="00D85C4E">
        <w:rPr>
          <w:rFonts w:ascii="Times New Roman" w:hAnsi="Times New Roman" w:cs="Times New Roman"/>
          <w:sz w:val="28"/>
          <w:szCs w:val="28"/>
        </w:rPr>
        <w:t xml:space="preserve"> произведений устного народного творчества объясняют явления природы, поступки людей. Знакомство с фольклором развивает интерес и внимание к окружающему миру, народному слову и народным обычаям, речь, отзывчивость, добрые эмоции, формируются нравственные привычки, обогащаются знания о природе, воспитывает художественный вкус. Ребенок через фольклор учится устанавливать </w:t>
      </w:r>
      <w:r w:rsidR="00D85C4E">
        <w:rPr>
          <w:rFonts w:ascii="Times New Roman" w:hAnsi="Times New Roman" w:cs="Times New Roman"/>
          <w:sz w:val="28"/>
          <w:szCs w:val="28"/>
        </w:rPr>
        <w:lastRenderedPageBreak/>
        <w:t>причинно-следственные связи, отгадывая загадки, например, или другие жанры фольклора.</w:t>
      </w:r>
    </w:p>
    <w:p w:rsidR="00D85C4E" w:rsidRDefault="00B41C56"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85C4E">
        <w:rPr>
          <w:rFonts w:ascii="Times New Roman" w:hAnsi="Times New Roman" w:cs="Times New Roman"/>
          <w:sz w:val="28"/>
          <w:szCs w:val="28"/>
        </w:rPr>
        <w:t xml:space="preserve">ригинальные, доступные по форме и содержанию фольклорные произведения легко запоминаются и могут широко использоваться детьми в играх. Они забавляют ребенка и вместе с тем обучают навыкам поведения. </w:t>
      </w:r>
    </w:p>
    <w:p w:rsidR="00D85C4E" w:rsidRDefault="00B41C56"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Фольклорные произведения вызываю</w:t>
      </w:r>
      <w:r w:rsidR="00D85C4E">
        <w:rPr>
          <w:rFonts w:ascii="Times New Roman" w:hAnsi="Times New Roman" w:cs="Times New Roman"/>
          <w:sz w:val="28"/>
          <w:szCs w:val="28"/>
        </w:rPr>
        <w:t xml:space="preserve">т удовольствие не только у детей, но и у взрослых, использующих образный язык народного поэтического творчества для выражения своей заботы, нежности, любви. Колыбельные песни успокаивают и усыпляют ребенка. </w:t>
      </w:r>
    </w:p>
    <w:p w:rsidR="00D85C4E" w:rsidRDefault="00D85C4E" w:rsidP="00D85C4E">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Пестушки</w:t>
      </w:r>
      <w:proofErr w:type="spellEnd"/>
      <w:r>
        <w:rPr>
          <w:rFonts w:ascii="Times New Roman" w:hAnsi="Times New Roman" w:cs="Times New Roman"/>
          <w:sz w:val="28"/>
          <w:szCs w:val="28"/>
        </w:rPr>
        <w:t xml:space="preserve"> удовлетворяют потребности ребенка в тактильных движениях – почти все дети любят, когда их поглаживают по головке, ручкам, плечикам, прижимают к себе близкие люди – это зык эмоционального общения. </w:t>
      </w:r>
    </w:p>
    <w:p w:rsidR="00D85C4E" w:rsidRDefault="005C7E6A"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Пословицы</w:t>
      </w:r>
      <w:r w:rsidR="00D85C4E">
        <w:rPr>
          <w:rFonts w:ascii="Times New Roman" w:hAnsi="Times New Roman" w:cs="Times New Roman"/>
          <w:sz w:val="28"/>
          <w:szCs w:val="28"/>
        </w:rPr>
        <w:t xml:space="preserve">, поговорки могут открыть детям некоторые правила поведения, моральные нормы, овладевать устной речи. Такие жанры, как </w:t>
      </w:r>
      <w:proofErr w:type="spellStart"/>
      <w:r w:rsidR="00D85C4E">
        <w:rPr>
          <w:rFonts w:ascii="Times New Roman" w:hAnsi="Times New Roman" w:cs="Times New Roman"/>
          <w:sz w:val="28"/>
          <w:szCs w:val="28"/>
        </w:rPr>
        <w:t>чистоговорки</w:t>
      </w:r>
      <w:proofErr w:type="spellEnd"/>
      <w:r w:rsidR="00D85C4E">
        <w:rPr>
          <w:rFonts w:ascii="Times New Roman" w:hAnsi="Times New Roman" w:cs="Times New Roman"/>
          <w:sz w:val="28"/>
          <w:szCs w:val="28"/>
        </w:rPr>
        <w:t xml:space="preserve">, скороговорки формируют правильное звукопроизношение, </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Благодаря простоте и мелодичности звучания фольклорных произведений, их занимательности дети младшего дошкольного возраста легко запоминают незатейливые тексты, приобретая вкус к художественному слову, приучаясь пользоваться им в своей речи.  Использование малых форм фольклора позволят педагогам активизировать </w:t>
      </w:r>
      <w:proofErr w:type="spellStart"/>
      <w:r>
        <w:rPr>
          <w:rFonts w:ascii="Times New Roman" w:hAnsi="Times New Roman" w:cs="Times New Roman"/>
          <w:sz w:val="28"/>
          <w:szCs w:val="28"/>
        </w:rPr>
        <w:t>когнитивно-речевую</w:t>
      </w:r>
      <w:proofErr w:type="spellEnd"/>
      <w:r>
        <w:rPr>
          <w:rFonts w:ascii="Times New Roman" w:hAnsi="Times New Roman" w:cs="Times New Roman"/>
          <w:sz w:val="28"/>
          <w:szCs w:val="28"/>
        </w:rPr>
        <w:t xml:space="preserve"> деятельность младших дошкольников, развивать выразительность речи. </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Через родную песню, сказку, игру, овладевая родным языком, ребенок дошкольного возраста получает первые представления о культуре своего народа. Фольклор способствует развитию образного мышления, обогащает речь детей, дает прекрасные образцы русской речи, подражание которым позволяет ребенку успешнее овладевать родным языком.</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фольклор - ценное средство речевого воспитания ребенка. А использование малых фольклорных форм имеет большое значение в развитии речи младших дошкольников. </w:t>
      </w:r>
    </w:p>
    <w:p w:rsidR="00D85C4E" w:rsidRDefault="00D85C4E" w:rsidP="001A6063">
      <w:pPr>
        <w:spacing w:after="0" w:line="360" w:lineRule="auto"/>
        <w:jc w:val="both"/>
        <w:rPr>
          <w:rFonts w:ascii="Times New Roman" w:hAnsi="Times New Roman" w:cs="Times New Roman"/>
          <w:sz w:val="28"/>
          <w:szCs w:val="28"/>
        </w:rPr>
      </w:pPr>
    </w:p>
    <w:p w:rsidR="00D85C4E" w:rsidRDefault="00D85C4E" w:rsidP="00D85C4E">
      <w:pPr>
        <w:spacing w:after="0" w:line="360" w:lineRule="auto"/>
        <w:ind w:firstLine="709"/>
        <w:jc w:val="both"/>
        <w:rPr>
          <w:rFonts w:ascii="Times New Roman" w:hAnsi="Times New Roman" w:cs="Times New Roman"/>
          <w:sz w:val="28"/>
          <w:szCs w:val="28"/>
        </w:rPr>
      </w:pPr>
    </w:p>
    <w:p w:rsidR="00D85C4E" w:rsidRDefault="00D85C4E" w:rsidP="00D85C4E">
      <w:pPr>
        <w:pStyle w:val="a4"/>
        <w:numPr>
          <w:ilvl w:val="0"/>
          <w:numId w:val="1"/>
        </w:numPr>
        <w:spacing w:line="360" w:lineRule="auto"/>
        <w:rPr>
          <w:b/>
          <w:bCs/>
          <w:sz w:val="28"/>
          <w:szCs w:val="28"/>
        </w:rPr>
      </w:pPr>
      <w:r>
        <w:rPr>
          <w:b/>
          <w:bCs/>
          <w:sz w:val="28"/>
          <w:szCs w:val="28"/>
        </w:rPr>
        <w:t>Малые формы фольклора</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Малые формы фольклора - это небольшие по объёму </w:t>
      </w:r>
      <w:hyperlink r:id="rId5" w:history="1">
        <w:r>
          <w:rPr>
            <w:rStyle w:val="a6"/>
            <w:rFonts w:ascii="Times New Roman" w:hAnsi="Times New Roman" w:cs="Times New Roman"/>
            <w:sz w:val="28"/>
            <w:szCs w:val="28"/>
          </w:rPr>
          <w:t>фольклорные</w:t>
        </w:r>
      </w:hyperlink>
      <w:r>
        <w:rPr>
          <w:rFonts w:ascii="Times New Roman" w:hAnsi="Times New Roman" w:cs="Times New Roman"/>
          <w:sz w:val="28"/>
          <w:szCs w:val="28"/>
        </w:rPr>
        <w:t xml:space="preserve"> произведения - </w:t>
      </w:r>
      <w:r>
        <w:rPr>
          <w:rFonts w:ascii="Times New Roman" w:hAnsi="Times New Roman" w:cs="Times New Roman"/>
          <w:color w:val="000000"/>
          <w:sz w:val="28"/>
          <w:szCs w:val="28"/>
        </w:rPr>
        <w:t>с</w:t>
      </w:r>
      <w:r>
        <w:rPr>
          <w:rFonts w:ascii="Times New Roman" w:hAnsi="Times New Roman" w:cs="Times New Roman"/>
          <w:sz w:val="28"/>
          <w:szCs w:val="28"/>
        </w:rPr>
        <w:t xml:space="preserve">казки, загадки, поговорки, пословицы,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колыбельные песни. Они представляют настоящую сокровищницу народной мудрости, исключительные образцы языка народа. Выделим основные виды малых форм фольклора:</w:t>
      </w:r>
    </w:p>
    <w:p w:rsidR="00D85C4E" w:rsidRDefault="00D85C4E" w:rsidP="00D85C4E">
      <w:pPr>
        <w:numPr>
          <w:ilvl w:val="0"/>
          <w:numId w:val="2"/>
        </w:numPr>
        <w:tabs>
          <w:tab w:val="num" w:pos="0"/>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Пестушки</w:t>
      </w:r>
      <w:proofErr w:type="spellEnd"/>
      <w:r>
        <w:rPr>
          <w:rFonts w:ascii="Times New Roman" w:hAnsi="Times New Roman" w:cs="Times New Roman"/>
          <w:sz w:val="28"/>
          <w:szCs w:val="28"/>
        </w:rPr>
        <w:t xml:space="preserve"> – песенки, которыми сопровождается уход за ребенком.</w:t>
      </w:r>
    </w:p>
    <w:p w:rsidR="00D85C4E" w:rsidRDefault="00D85C4E" w:rsidP="00D85C4E">
      <w:pPr>
        <w:numPr>
          <w:ilvl w:val="0"/>
          <w:numId w:val="2"/>
        </w:numPr>
        <w:tabs>
          <w:tab w:val="num" w:pos="0"/>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 игры взрослого с ребенком (с его пальчиками, ручками).</w:t>
      </w:r>
    </w:p>
    <w:p w:rsidR="00D85C4E" w:rsidRDefault="00D85C4E" w:rsidP="00D85C4E">
      <w:pPr>
        <w:numPr>
          <w:ilvl w:val="0"/>
          <w:numId w:val="2"/>
        </w:numPr>
        <w:tabs>
          <w:tab w:val="num" w:pos="0"/>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Заклички</w:t>
      </w:r>
      <w:proofErr w:type="spellEnd"/>
      <w:r>
        <w:rPr>
          <w:rFonts w:ascii="Times New Roman" w:hAnsi="Times New Roman" w:cs="Times New Roman"/>
          <w:sz w:val="28"/>
          <w:szCs w:val="28"/>
        </w:rPr>
        <w:t xml:space="preserve"> – художественное обращение к явлениям природы (солнц, ветру, дождю, снегу, радуге, деревьям).</w:t>
      </w:r>
    </w:p>
    <w:p w:rsidR="00D85C4E" w:rsidRDefault="00D85C4E" w:rsidP="00D85C4E">
      <w:pPr>
        <w:numPr>
          <w:ilvl w:val="0"/>
          <w:numId w:val="2"/>
        </w:numPr>
        <w:tabs>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Считалки – коротенькие стишки, служащие для справедливого распределения ролей в играх.</w:t>
      </w:r>
    </w:p>
    <w:p w:rsidR="00D85C4E" w:rsidRDefault="00D85C4E" w:rsidP="00D85C4E">
      <w:pPr>
        <w:numPr>
          <w:ilvl w:val="0"/>
          <w:numId w:val="2"/>
        </w:numPr>
        <w:tabs>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Скороговорки и </w:t>
      </w:r>
      <w:proofErr w:type="spellStart"/>
      <w:r>
        <w:rPr>
          <w:rFonts w:ascii="Times New Roman" w:hAnsi="Times New Roman" w:cs="Times New Roman"/>
          <w:sz w:val="28"/>
          <w:szCs w:val="28"/>
        </w:rPr>
        <w:t>чистоговорки</w:t>
      </w:r>
      <w:proofErr w:type="spellEnd"/>
      <w:r>
        <w:rPr>
          <w:rFonts w:ascii="Times New Roman" w:hAnsi="Times New Roman" w:cs="Times New Roman"/>
          <w:sz w:val="28"/>
          <w:szCs w:val="28"/>
        </w:rPr>
        <w:t xml:space="preserve"> – незаметно обучающие детей правильной и чистой речи. </w:t>
      </w:r>
    </w:p>
    <w:p w:rsidR="00D85C4E" w:rsidRDefault="00D85C4E" w:rsidP="00D85C4E">
      <w:pPr>
        <w:numPr>
          <w:ilvl w:val="0"/>
          <w:numId w:val="2"/>
        </w:numPr>
        <w:tabs>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Дразнилки – веселые, шутливые, кратко и метко называющие какие-то смешные стороны во внешности ребенка, в особенностях его поведения.</w:t>
      </w:r>
    </w:p>
    <w:p w:rsidR="00D85C4E" w:rsidRDefault="00D85C4E" w:rsidP="00D85C4E">
      <w:pPr>
        <w:numPr>
          <w:ilvl w:val="0"/>
          <w:numId w:val="2"/>
        </w:numPr>
        <w:tabs>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Прибаутки, шутки, перевертыши – забавные песенки, которые своей необычностью веселят детей. </w:t>
      </w:r>
    </w:p>
    <w:p w:rsidR="00D85C4E" w:rsidRDefault="00D85C4E" w:rsidP="00D85C4E">
      <w:pPr>
        <w:numPr>
          <w:ilvl w:val="0"/>
          <w:numId w:val="2"/>
        </w:numPr>
        <w:tabs>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Загадка – форма образного словесного творчества. Однако загадки всегда опираются на большой жизненный опыт, на знание вещей, явлений, их качеств, признаков. Поэтому детям могут быть предложены для отгадывания только такие загадки, смысл которых близок их опыту и выражен в загадке довольно ясно. </w:t>
      </w:r>
    </w:p>
    <w:p w:rsidR="00D85C4E" w:rsidRDefault="00D85C4E" w:rsidP="00D85C4E">
      <w:pPr>
        <w:numPr>
          <w:ilvl w:val="0"/>
          <w:numId w:val="2"/>
        </w:numPr>
        <w:tabs>
          <w:tab w:val="num" w:pos="0"/>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Колыбельные – первые произведения фольклора, с которыми знакомится ребенок. </w:t>
      </w:r>
    </w:p>
    <w:p w:rsidR="00D85C4E" w:rsidRDefault="00D85C4E" w:rsidP="00D85C4E">
      <w:pPr>
        <w:spacing w:after="0" w:line="360" w:lineRule="auto"/>
        <w:jc w:val="both"/>
        <w:rPr>
          <w:rFonts w:ascii="Times New Roman" w:hAnsi="Times New Roman" w:cs="Times New Roman"/>
          <w:sz w:val="28"/>
          <w:szCs w:val="28"/>
        </w:rPr>
      </w:pPr>
    </w:p>
    <w:p w:rsidR="00D85C4E" w:rsidRDefault="00D85C4E" w:rsidP="00D85C4E">
      <w:pPr>
        <w:spacing w:after="0" w:line="360" w:lineRule="auto"/>
        <w:jc w:val="both"/>
        <w:rPr>
          <w:rFonts w:ascii="Times New Roman" w:hAnsi="Times New Roman" w:cs="Times New Roman"/>
          <w:sz w:val="28"/>
          <w:szCs w:val="28"/>
        </w:rPr>
      </w:pPr>
    </w:p>
    <w:p w:rsidR="00D85C4E" w:rsidRDefault="00D85C4E" w:rsidP="00D85C4E">
      <w:pPr>
        <w:numPr>
          <w:ilvl w:val="0"/>
          <w:numId w:val="1"/>
        </w:numPr>
        <w:autoSpaceDE w:val="0"/>
        <w:autoSpaceDN w:val="0"/>
        <w:adjustRightInd w:val="0"/>
        <w:spacing w:after="0" w:line="240" w:lineRule="auto"/>
        <w:ind w:left="0" w:firstLine="709"/>
        <w:rPr>
          <w:rFonts w:ascii="Times New Roman" w:hAnsi="Times New Roman" w:cs="Times New Roman"/>
          <w:b/>
          <w:bCs/>
          <w:sz w:val="28"/>
          <w:szCs w:val="28"/>
        </w:rPr>
      </w:pPr>
      <w:r>
        <w:rPr>
          <w:rFonts w:ascii="Times New Roman" w:hAnsi="Times New Roman" w:cs="Times New Roman"/>
          <w:b/>
          <w:bCs/>
          <w:sz w:val="28"/>
          <w:szCs w:val="28"/>
        </w:rPr>
        <w:t>Методы и приемы использования малых форм фольклора в процессе развития речи детей младшего дошкольного возраста</w:t>
      </w:r>
    </w:p>
    <w:p w:rsidR="00B41C56" w:rsidRDefault="00B41C56" w:rsidP="00B41C56">
      <w:pPr>
        <w:autoSpaceDE w:val="0"/>
        <w:autoSpaceDN w:val="0"/>
        <w:adjustRightInd w:val="0"/>
        <w:spacing w:after="0" w:line="240" w:lineRule="auto"/>
        <w:ind w:left="709"/>
        <w:rPr>
          <w:rFonts w:ascii="Times New Roman" w:hAnsi="Times New Roman" w:cs="Times New Roman"/>
          <w:b/>
          <w:bCs/>
          <w:sz w:val="28"/>
          <w:szCs w:val="28"/>
        </w:rPr>
      </w:pP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Наглядные методы:</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рассматривание картин со знакомым детям содержанием; </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рассматривание игрушек; описание картинок и игрушек. Конечно, предполагается слово педагога, которое направляет восприятие детей, объясняет и называет показываемое. Источником, определяющим круг разговоров, рассуждений воспитателя и детей, являются наглядные приемы или явления.</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Словесные методы: чтение художественных произведений, чтение детского фольклора, рассказ без показа. Возрастные особенности детей младшего дошкольного возраста требуют опоры на наглядность, поэтому во всех словесных методах применяются или наглядные приемы обучения (показ предмета, игрушки, рассматривание иллюстраций), или демонстрацию наглядного объекта в целях отдыха, разрядки детей (чтение стихов кукле, появление разгадки предмета)</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методы направлены на использование речевых умений и навыков и их совершенствование. Чаще всего практические методы носят игровой характер. Это дидактические игры, игры-драматизации, инсценировки, подвижные игры со словесным сопровождением. К практическим методам относятся также различные виды детской деятельности, которые сопровождается разговором воспитателя и детей. Как видно, деление методов развития речи на группы является весьма условным, поскольку между ними нет четкой границы.</w:t>
      </w:r>
    </w:p>
    <w:p w:rsidR="00D85C4E" w:rsidRDefault="00D85C4E" w:rsidP="00D85C4E">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Приемы как элементы метода, также делятся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словесные, наглядные и игровые. </w:t>
      </w:r>
    </w:p>
    <w:p w:rsidR="00D85C4E" w:rsidRDefault="00D85C4E" w:rsidP="00D85C4E">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Словесные приемы: речевой образец - правильная речевая деятельность воспитателя. Образец должен быть доступен для повторения, подражания. </w:t>
      </w:r>
      <w:r>
        <w:rPr>
          <w:rFonts w:ascii="Times New Roman" w:hAnsi="Times New Roman" w:cs="Times New Roman"/>
          <w:color w:val="000000"/>
          <w:sz w:val="28"/>
          <w:szCs w:val="28"/>
        </w:rPr>
        <w:lastRenderedPageBreak/>
        <w:t>Он может использоваться неоднократно, по мере необходимости, речевой образец преподносится детям четко, громко, неторопливо. Пояснения, указания необходимы для осознанного восприятия детьми образца, увеличения роли детской самостоятельности;</w:t>
      </w:r>
    </w:p>
    <w:p w:rsidR="00D85C4E" w:rsidRDefault="00D85C4E" w:rsidP="00D85C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Повторение - преднамеренное, неоднократное использование одного и того же речевого элемента (звука, слова, фразы) с целью его запоминания. </w:t>
      </w:r>
      <w:r>
        <w:rPr>
          <w:rFonts w:ascii="Times New Roman" w:hAnsi="Times New Roman" w:cs="Times New Roman"/>
          <w:sz w:val="28"/>
          <w:szCs w:val="28"/>
        </w:rPr>
        <w:t>Используется индивидуальное повторение ребенком, совместное повторение (воспитателем и ребёнком), а также хоровое объяснение - раскрытие педагогом сущности какого-либо явления или образа действия;</w:t>
      </w:r>
    </w:p>
    <w:p w:rsidR="00D85C4E" w:rsidRDefault="00D85C4E" w:rsidP="00D85C4E">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Словесное упражнение многократное выполнение детьми определенных речевых действий для выработки и совершенствования речевых умений и навыков.</w:t>
      </w:r>
    </w:p>
    <w:p w:rsidR="00D85C4E" w:rsidRDefault="00D85C4E" w:rsidP="00D85C4E">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Вопрос детям - словесное обращение, требующее ответа, задание ребенку, предполагающее использование имеющихся знаний; словесное поощрение.</w:t>
      </w:r>
    </w:p>
    <w:p w:rsidR="00D85C4E" w:rsidRDefault="00D85C4E" w:rsidP="00D85C4E">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Наглядные приемы: показ картинки, игрушки, движения или действия (в игре - драматизации, в чтении стихотворения), а также демонстрация кинофильмов и диафильмов. </w:t>
      </w:r>
    </w:p>
    <w:p w:rsidR="00D85C4E" w:rsidRDefault="00D85C4E" w:rsidP="00D85C4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Игровые приемы: действие по выбору («Вспомни сказку, </w:t>
      </w:r>
      <w:proofErr w:type="spellStart"/>
      <w:r>
        <w:rPr>
          <w:rFonts w:ascii="Times New Roman" w:hAnsi="Times New Roman" w:cs="Times New Roman"/>
          <w:color w:val="000000"/>
          <w:sz w:val="28"/>
          <w:szCs w:val="28"/>
        </w:rPr>
        <w:t>потешку</w:t>
      </w:r>
      <w:proofErr w:type="spellEnd"/>
      <w:r>
        <w:rPr>
          <w:rFonts w:ascii="Times New Roman" w:hAnsi="Times New Roman" w:cs="Times New Roman"/>
          <w:color w:val="000000"/>
          <w:sz w:val="28"/>
          <w:szCs w:val="28"/>
        </w:rPr>
        <w:t xml:space="preserve">, которая тебе нравится»).  Красочность, новизна атрибутов, занимательность сюжетов вызывают интерес </w:t>
      </w:r>
      <w:proofErr w:type="spellStart"/>
      <w:r>
        <w:rPr>
          <w:rFonts w:ascii="Times New Roman" w:hAnsi="Times New Roman" w:cs="Times New Roman"/>
          <w:color w:val="000000"/>
          <w:sz w:val="28"/>
          <w:szCs w:val="28"/>
        </w:rPr>
        <w:t>иусиливают</w:t>
      </w:r>
      <w:proofErr w:type="spellEnd"/>
      <w:r>
        <w:rPr>
          <w:rFonts w:ascii="Times New Roman" w:hAnsi="Times New Roman" w:cs="Times New Roman"/>
          <w:color w:val="000000"/>
          <w:sz w:val="28"/>
          <w:szCs w:val="28"/>
        </w:rPr>
        <w:t xml:space="preserve"> внимание детей к речевому материалу.</w:t>
      </w:r>
      <w:r>
        <w:rPr>
          <w:rFonts w:ascii="Times New Roman" w:hAnsi="Times New Roman" w:cs="Times New Roman"/>
          <w:sz w:val="28"/>
          <w:szCs w:val="28"/>
        </w:rPr>
        <w:t xml:space="preserve"> Обыгрывание различных предметов, игрушек, рисунков, например, Петушок гуляет, ищет зерна, разгребает землю. При этом дети по слову педагога или по подражанию делают определенные действия с игрушкой. Содержание игровых действий педагог придумывает сам (например, дети прячутся в домик, сделанный из ладошек; открывают зонтик, раздвигая ладошки).  Во время обыгрывания дети учатся играть, воображать, фантазировать.</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Игровые приемы обучения применяю внутри разных методов. В практике по ознакомлению и использованию малых форм фольклора с </w:t>
      </w:r>
      <w:r>
        <w:rPr>
          <w:rFonts w:ascii="Times New Roman" w:hAnsi="Times New Roman" w:cs="Times New Roman"/>
          <w:sz w:val="28"/>
          <w:szCs w:val="28"/>
        </w:rPr>
        <w:lastRenderedPageBreak/>
        <w:t>детьми желательно использовать самые разнообразные методы и приемы. Выбор зависит от того программного содержания, которое должны усвоить дети, а также от их индивидуальных особенностей.</w:t>
      </w:r>
    </w:p>
    <w:p w:rsidR="00D85C4E" w:rsidRDefault="00D85C4E" w:rsidP="00D85C4E">
      <w:pPr>
        <w:spacing w:after="0" w:line="360" w:lineRule="auto"/>
        <w:ind w:firstLine="709"/>
        <w:jc w:val="both"/>
        <w:rPr>
          <w:rFonts w:ascii="Times New Roman" w:hAnsi="Times New Roman" w:cs="Times New Roman"/>
          <w:sz w:val="28"/>
          <w:szCs w:val="28"/>
        </w:rPr>
      </w:pPr>
    </w:p>
    <w:p w:rsidR="00D85C4E" w:rsidRDefault="00D85C4E" w:rsidP="00D85C4E">
      <w:pPr>
        <w:numPr>
          <w:ilvl w:val="0"/>
          <w:numId w:val="1"/>
        </w:numPr>
        <w:autoSpaceDE w:val="0"/>
        <w:autoSpaceDN w:val="0"/>
        <w:adjustRightInd w:val="0"/>
        <w:spacing w:after="0" w:line="240" w:lineRule="auto"/>
        <w:ind w:left="0" w:firstLine="993"/>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Использование малых форм фольклора в жизнедеятельности группы младших дошкольников дошкольного образовательного учреждения</w:t>
      </w:r>
    </w:p>
    <w:p w:rsidR="00D85C4E" w:rsidRDefault="00D85C4E" w:rsidP="00D85C4E">
      <w:pPr>
        <w:spacing w:after="0" w:line="240" w:lineRule="auto"/>
        <w:ind w:firstLine="709"/>
        <w:jc w:val="both"/>
        <w:rPr>
          <w:rFonts w:ascii="Times New Roman" w:hAnsi="Times New Roman" w:cs="Times New Roman"/>
          <w:bCs/>
          <w:color w:val="000000"/>
          <w:sz w:val="16"/>
          <w:szCs w:val="16"/>
        </w:rPr>
      </w:pPr>
    </w:p>
    <w:p w:rsidR="00D85C4E" w:rsidRDefault="00D85C4E" w:rsidP="00D85C4E">
      <w:pPr>
        <w:spacing w:after="0" w:line="240" w:lineRule="auto"/>
        <w:ind w:firstLine="709"/>
        <w:jc w:val="both"/>
        <w:rPr>
          <w:rFonts w:ascii="Times New Roman" w:hAnsi="Times New Roman" w:cs="Times New Roman"/>
          <w:bCs/>
          <w:color w:val="000000"/>
          <w:sz w:val="16"/>
          <w:szCs w:val="16"/>
        </w:rPr>
      </w:pPr>
    </w:p>
    <w:p w:rsidR="00D85C4E" w:rsidRDefault="00D85C4E" w:rsidP="00D85C4E">
      <w:pPr>
        <w:spacing w:after="0" w:line="360" w:lineRule="auto"/>
        <w:ind w:firstLine="709"/>
        <w:jc w:val="center"/>
        <w:rPr>
          <w:rFonts w:ascii="Times New Roman" w:hAnsi="Times New Roman" w:cs="Times New Roman"/>
          <w:b/>
          <w:bCs/>
          <w:sz w:val="28"/>
          <w:szCs w:val="28"/>
        </w:rPr>
      </w:pPr>
    </w:p>
    <w:p w:rsidR="00D85C4E" w:rsidRDefault="00D85C4E" w:rsidP="00D85C4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 режимных моментах</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различных форм фольклора в режимных моментах может способствовать безболезненному приспособлению к новым условиям, позволяет формировать положительное отношение к детскому саду. </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Речевая задача: Вырабатывать правильный темп речи, интонационную выразительность. </w:t>
      </w: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Прием детей - приветствие:</w:t>
      </w:r>
    </w:p>
    <w:p w:rsidR="00D85C4E" w:rsidRDefault="00D85C4E" w:rsidP="00D85C4E">
      <w:pPr>
        <w:spacing w:after="0" w:line="240" w:lineRule="auto"/>
        <w:ind w:firstLine="709"/>
        <w:jc w:val="both"/>
        <w:rPr>
          <w:rFonts w:ascii="Times New Roman" w:hAnsi="Times New Roman" w:cs="Times New Roman"/>
          <w:b/>
          <w:bCs/>
          <w:sz w:val="28"/>
          <w:szCs w:val="28"/>
        </w:rPr>
      </w:pPr>
    </w:p>
    <w:tbl>
      <w:tblPr>
        <w:tblW w:w="9750" w:type="dxa"/>
        <w:tblInd w:w="2" w:type="dxa"/>
        <w:tblLayout w:type="fixed"/>
        <w:tblLook w:val="04A0"/>
      </w:tblPr>
      <w:tblGrid>
        <w:gridCol w:w="5061"/>
        <w:gridCol w:w="4689"/>
      </w:tblGrid>
      <w:tr w:rsidR="00D85C4E" w:rsidTr="00D85C4E">
        <w:tc>
          <w:tcPr>
            <w:tcW w:w="5058" w:type="dxa"/>
            <w:hideMark/>
          </w:tcPr>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Кто у нас хороший?</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Кто у нас пригожий?</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Ванечка хороший,</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Ванечка – пригожий</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Наша деточка в дому</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w:t>
            </w:r>
            <w:proofErr w:type="gramStart"/>
            <w:r>
              <w:rPr>
                <w:rFonts w:ascii="Times New Roman" w:hAnsi="Times New Roman" w:cs="Times New Roman"/>
                <w:sz w:val="28"/>
                <w:szCs w:val="28"/>
              </w:rPr>
              <w:t>оладышек</w:t>
            </w:r>
            <w:proofErr w:type="gramEnd"/>
            <w:r>
              <w:rPr>
                <w:rFonts w:ascii="Times New Roman" w:hAnsi="Times New Roman" w:cs="Times New Roman"/>
                <w:sz w:val="28"/>
                <w:szCs w:val="28"/>
              </w:rPr>
              <w:t xml:space="preserve"> в меду</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Красно яблочко в саду.</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Детям весело в саду!</w:t>
            </w:r>
          </w:p>
          <w:p w:rsidR="00D85C4E" w:rsidRDefault="00D85C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ними я сюда приду.</w:t>
            </w:r>
          </w:p>
        </w:tc>
        <w:tc>
          <w:tcPr>
            <w:tcW w:w="4687" w:type="dxa"/>
          </w:tcPr>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Пришли дети в детский сад,</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игрушки ждут ребят,</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Ждет здесь Ксюшу верблюжонок,</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Сашу ждет большой слоненок,</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Даша с мишкою играет,</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Тёма Даше помогает,</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Нянчит </w:t>
            </w:r>
            <w:proofErr w:type="spellStart"/>
            <w:r>
              <w:rPr>
                <w:rFonts w:ascii="Times New Roman" w:hAnsi="Times New Roman" w:cs="Times New Roman"/>
                <w:sz w:val="28"/>
                <w:szCs w:val="28"/>
              </w:rPr>
              <w:t>Милечка</w:t>
            </w:r>
            <w:proofErr w:type="spellEnd"/>
            <w:r>
              <w:rPr>
                <w:rFonts w:ascii="Times New Roman" w:hAnsi="Times New Roman" w:cs="Times New Roman"/>
                <w:sz w:val="28"/>
                <w:szCs w:val="28"/>
              </w:rPr>
              <w:t xml:space="preserve"> мартышку, </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Кирюша смотрит в книжку.</w:t>
            </w:r>
          </w:p>
          <w:p w:rsidR="00D85C4E" w:rsidRDefault="00D85C4E">
            <w:pPr>
              <w:autoSpaceDE w:val="0"/>
              <w:autoSpaceDN w:val="0"/>
              <w:adjustRightInd w:val="0"/>
              <w:spacing w:after="0" w:line="240" w:lineRule="auto"/>
              <w:ind w:firstLine="709"/>
              <w:jc w:val="both"/>
              <w:rPr>
                <w:rFonts w:ascii="Times New Roman" w:hAnsi="Times New Roman" w:cs="Times New Roman"/>
                <w:b/>
                <w:bCs/>
                <w:sz w:val="28"/>
                <w:szCs w:val="28"/>
              </w:rPr>
            </w:pPr>
          </w:p>
        </w:tc>
      </w:tr>
    </w:tbl>
    <w:p w:rsidR="00D85C4E" w:rsidRDefault="00D85C4E" w:rsidP="00D85C4E">
      <w:pPr>
        <w:spacing w:after="0" w:line="240" w:lineRule="auto"/>
        <w:ind w:firstLine="709"/>
        <w:jc w:val="center"/>
        <w:rPr>
          <w:rFonts w:ascii="Times New Roman" w:hAnsi="Times New Roman" w:cs="Times New Roman"/>
          <w:b/>
          <w:bCs/>
          <w:sz w:val="28"/>
          <w:szCs w:val="28"/>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Гимнастика:</w:t>
      </w:r>
    </w:p>
    <w:tbl>
      <w:tblPr>
        <w:tblW w:w="9750" w:type="dxa"/>
        <w:tblInd w:w="2" w:type="dxa"/>
        <w:tblLayout w:type="fixed"/>
        <w:tblLook w:val="04A0"/>
      </w:tblPr>
      <w:tblGrid>
        <w:gridCol w:w="5061"/>
        <w:gridCol w:w="4689"/>
      </w:tblGrid>
      <w:tr w:rsidR="00D85C4E" w:rsidTr="00D85C4E">
        <w:tc>
          <w:tcPr>
            <w:tcW w:w="5058" w:type="dxa"/>
          </w:tcPr>
          <w:p w:rsidR="00D85C4E" w:rsidRDefault="00D85C4E" w:rsidP="00D85C4E">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Потягуни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потягушечки</w:t>
            </w:r>
            <w:proofErr w:type="spellEnd"/>
            <w:r>
              <w:rPr>
                <w:rFonts w:ascii="Times New Roman" w:hAnsi="Times New Roman" w:cs="Times New Roman"/>
                <w:sz w:val="28"/>
                <w:szCs w:val="28"/>
              </w:rPr>
              <w:t>,</w:t>
            </w:r>
          </w:p>
          <w:p w:rsidR="00D85C4E" w:rsidRDefault="00D85C4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От носочков до </w:t>
            </w:r>
            <w:proofErr w:type="spellStart"/>
            <w:r>
              <w:rPr>
                <w:rFonts w:ascii="Times New Roman" w:hAnsi="Times New Roman" w:cs="Times New Roman"/>
                <w:sz w:val="28"/>
                <w:szCs w:val="28"/>
              </w:rPr>
              <w:t>макушечки</w:t>
            </w:r>
            <w:proofErr w:type="spellEnd"/>
            <w:r>
              <w:rPr>
                <w:rFonts w:ascii="Times New Roman" w:hAnsi="Times New Roman" w:cs="Times New Roman"/>
                <w:sz w:val="28"/>
                <w:szCs w:val="28"/>
              </w:rPr>
              <w:t>,</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потянемся-потянемся,</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Маленькими не останемся.</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Вот уже растем,</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Растем</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Растем!</w:t>
            </w:r>
          </w:p>
          <w:p w:rsidR="00D85C4E" w:rsidRDefault="00D85C4E">
            <w:pPr>
              <w:autoSpaceDE w:val="0"/>
              <w:autoSpaceDN w:val="0"/>
              <w:adjustRightInd w:val="0"/>
              <w:spacing w:after="0" w:line="240" w:lineRule="auto"/>
              <w:ind w:firstLine="709"/>
              <w:jc w:val="both"/>
              <w:rPr>
                <w:rFonts w:ascii="Times New Roman" w:hAnsi="Times New Roman" w:cs="Times New Roman"/>
                <w:sz w:val="28"/>
                <w:szCs w:val="28"/>
              </w:rPr>
            </w:pPr>
          </w:p>
        </w:tc>
        <w:tc>
          <w:tcPr>
            <w:tcW w:w="4687" w:type="dxa"/>
          </w:tcPr>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Буратино потянулся, раз нагнулся, два нагнулся.</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Руки в стороны развел - ключик, видно, не нашел.</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ключик нам достать, надо на носочки встать.</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u w:val="single"/>
              </w:rPr>
            </w:pPr>
          </w:p>
        </w:tc>
      </w:tr>
    </w:tbl>
    <w:p w:rsidR="00D85C4E" w:rsidRDefault="00D85C4E" w:rsidP="00D85C4E">
      <w:pPr>
        <w:spacing w:after="0" w:line="240" w:lineRule="auto"/>
        <w:ind w:firstLine="709"/>
        <w:rPr>
          <w:rFonts w:ascii="Times New Roman" w:hAnsi="Times New Roman" w:cs="Times New Roman"/>
          <w:sz w:val="28"/>
          <w:szCs w:val="28"/>
          <w:u w:val="single"/>
        </w:rPr>
      </w:pPr>
    </w:p>
    <w:tbl>
      <w:tblPr>
        <w:tblW w:w="9750" w:type="dxa"/>
        <w:tblInd w:w="2" w:type="dxa"/>
        <w:tblLayout w:type="fixed"/>
        <w:tblLook w:val="04A0"/>
      </w:tblPr>
      <w:tblGrid>
        <w:gridCol w:w="3380"/>
        <w:gridCol w:w="3375"/>
        <w:gridCol w:w="2995"/>
      </w:tblGrid>
      <w:tr w:rsidR="00D85C4E" w:rsidTr="00D85C4E">
        <w:tc>
          <w:tcPr>
            <w:tcW w:w="3379"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 Ветер дует нам в лицо - закачалось деревцо.</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Ветер тише, тише, тише - деревцо все выше, выше.</w:t>
            </w:r>
          </w:p>
          <w:p w:rsidR="00D85C4E" w:rsidRDefault="00D85C4E">
            <w:pPr>
              <w:autoSpaceDE w:val="0"/>
              <w:autoSpaceDN w:val="0"/>
              <w:adjustRightInd w:val="0"/>
              <w:spacing w:after="0" w:line="240" w:lineRule="auto"/>
              <w:ind w:firstLine="709"/>
              <w:jc w:val="both"/>
              <w:rPr>
                <w:rFonts w:ascii="Times New Roman" w:hAnsi="Times New Roman" w:cs="Times New Roman"/>
                <w:sz w:val="28"/>
                <w:szCs w:val="28"/>
              </w:rPr>
            </w:pPr>
          </w:p>
        </w:tc>
        <w:tc>
          <w:tcPr>
            <w:tcW w:w="3373"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 У меня пропали уши.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Где вы, </w:t>
            </w:r>
            <w:proofErr w:type="spellStart"/>
            <w:r>
              <w:rPr>
                <w:rFonts w:ascii="Times New Roman" w:hAnsi="Times New Roman" w:cs="Times New Roman"/>
                <w:sz w:val="28"/>
                <w:szCs w:val="28"/>
              </w:rPr>
              <w:t>ушеньки</w:t>
            </w:r>
            <w:proofErr w:type="spellEnd"/>
            <w:r>
              <w:rPr>
                <w:rFonts w:ascii="Times New Roman" w:hAnsi="Times New Roman" w:cs="Times New Roman"/>
                <w:sz w:val="28"/>
                <w:szCs w:val="28"/>
              </w:rPr>
              <w:t xml:space="preserve"> мои?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(уши закрывают ладошками)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Покажитесь мне опять.</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(показывают уши)</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p>
        </w:tc>
        <w:tc>
          <w:tcPr>
            <w:tcW w:w="2993" w:type="dxa"/>
            <w:hideMark/>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 меня пропали глазки.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Где вы, глазоньки мои?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(глаза закрывают ладошками)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Покажитесь мне опять.</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(убирают ладошки от глаз)</w:t>
            </w:r>
          </w:p>
        </w:tc>
      </w:tr>
    </w:tbl>
    <w:p w:rsidR="00D85C4E" w:rsidRDefault="00D85C4E" w:rsidP="00D85C4E">
      <w:pPr>
        <w:spacing w:after="0" w:line="240" w:lineRule="auto"/>
        <w:ind w:firstLine="709"/>
        <w:rPr>
          <w:rFonts w:ascii="Times New Roman" w:hAnsi="Times New Roman" w:cs="Times New Roman"/>
          <w:sz w:val="28"/>
          <w:szCs w:val="28"/>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Гигиенические процедуры:</w:t>
      </w:r>
    </w:p>
    <w:p w:rsidR="00D85C4E" w:rsidRDefault="00D85C4E" w:rsidP="00D85C4E">
      <w:pPr>
        <w:spacing w:after="0" w:line="240" w:lineRule="auto"/>
        <w:ind w:firstLine="709"/>
        <w:jc w:val="center"/>
        <w:rPr>
          <w:rFonts w:ascii="Times New Roman" w:hAnsi="Times New Roman" w:cs="Times New Roman"/>
          <w:b/>
          <w:bCs/>
          <w:sz w:val="28"/>
          <w:szCs w:val="28"/>
        </w:rPr>
      </w:pPr>
    </w:p>
    <w:tbl>
      <w:tblPr>
        <w:tblW w:w="9750" w:type="dxa"/>
        <w:tblInd w:w="2" w:type="dxa"/>
        <w:tblLayout w:type="fixed"/>
        <w:tblLook w:val="04A0"/>
      </w:tblPr>
      <w:tblGrid>
        <w:gridCol w:w="3380"/>
        <w:gridCol w:w="3375"/>
        <w:gridCol w:w="2995"/>
      </w:tblGrid>
      <w:tr w:rsidR="00D85C4E" w:rsidTr="00D85C4E">
        <w:tc>
          <w:tcPr>
            <w:tcW w:w="3379"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 Водичка, водичка,</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Умой мое личико,</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Чтобы глазки блестели,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Чтобы щечки горели,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Чтоб смеялся роток,</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Чтоб кусался зубок</w:t>
            </w:r>
          </w:p>
          <w:p w:rsidR="00D85C4E" w:rsidRDefault="00D85C4E">
            <w:pPr>
              <w:autoSpaceDE w:val="0"/>
              <w:autoSpaceDN w:val="0"/>
              <w:adjustRightInd w:val="0"/>
              <w:spacing w:after="0" w:line="240" w:lineRule="auto"/>
              <w:ind w:firstLine="709"/>
              <w:jc w:val="center"/>
              <w:rPr>
                <w:rFonts w:ascii="Times New Roman" w:hAnsi="Times New Roman" w:cs="Times New Roman"/>
                <w:b/>
                <w:bCs/>
                <w:sz w:val="28"/>
                <w:szCs w:val="28"/>
              </w:rPr>
            </w:pPr>
          </w:p>
        </w:tc>
        <w:tc>
          <w:tcPr>
            <w:tcW w:w="3373"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 Ай, лады, лады, лады</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Не боимся мы воды,</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Чисто умываемся,</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Деткам улыбаемся.</w:t>
            </w:r>
          </w:p>
          <w:p w:rsidR="00D85C4E" w:rsidRDefault="00D85C4E">
            <w:pPr>
              <w:autoSpaceDE w:val="0"/>
              <w:autoSpaceDN w:val="0"/>
              <w:adjustRightInd w:val="0"/>
              <w:spacing w:after="0" w:line="240" w:lineRule="auto"/>
              <w:ind w:firstLine="709"/>
              <w:jc w:val="center"/>
              <w:rPr>
                <w:rFonts w:ascii="Times New Roman" w:hAnsi="Times New Roman" w:cs="Times New Roman"/>
                <w:b/>
                <w:bCs/>
                <w:sz w:val="28"/>
                <w:szCs w:val="28"/>
              </w:rPr>
            </w:pPr>
          </w:p>
        </w:tc>
        <w:tc>
          <w:tcPr>
            <w:tcW w:w="2993" w:type="dxa"/>
            <w:hideMark/>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 Руки надо с мылом мыть,</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Рукава нельзя мочить,</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Кто рукавчик не засучит,</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Тот водички не получит</w:t>
            </w:r>
          </w:p>
        </w:tc>
      </w:tr>
      <w:tr w:rsidR="00D85C4E" w:rsidTr="00D85C4E">
        <w:trPr>
          <w:trHeight w:val="709"/>
        </w:trPr>
        <w:tc>
          <w:tcPr>
            <w:tcW w:w="3379" w:type="dxa"/>
          </w:tcPr>
          <w:p w:rsidR="00D85C4E" w:rsidRDefault="00D85C4E">
            <w:pPr>
              <w:spacing w:after="0" w:line="240" w:lineRule="auto"/>
              <w:ind w:firstLine="709"/>
              <w:jc w:val="center"/>
              <w:rPr>
                <w:rFonts w:ascii="Times New Roman" w:hAnsi="Times New Roman" w:cs="Times New Roman"/>
                <w:b/>
                <w:bCs/>
                <w:sz w:val="28"/>
                <w:szCs w:val="28"/>
              </w:rPr>
            </w:pP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p>
        </w:tc>
        <w:tc>
          <w:tcPr>
            <w:tcW w:w="3373" w:type="dxa"/>
            <w:hideMark/>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4.Где, ты, прячешься водица?</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Мы пришли к тебе умыться.</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Кран откройся, нос умойся</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Мойтесь сразу оба глаза.</w:t>
            </w:r>
          </w:p>
          <w:p w:rsidR="00D85C4E" w:rsidRDefault="00D85C4E">
            <w:pPr>
              <w:spacing w:after="0" w:line="240"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Ай</w:t>
            </w:r>
            <w:proofErr w:type="gramEnd"/>
            <w:r>
              <w:rPr>
                <w:rFonts w:ascii="Times New Roman" w:hAnsi="Times New Roman" w:cs="Times New Roman"/>
                <w:sz w:val="28"/>
                <w:szCs w:val="28"/>
              </w:rPr>
              <w:t xml:space="preserve"> лады, лады, лады</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Не боимся мы воды.</w:t>
            </w:r>
          </w:p>
        </w:tc>
        <w:tc>
          <w:tcPr>
            <w:tcW w:w="2993" w:type="dxa"/>
          </w:tcPr>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p>
        </w:tc>
      </w:tr>
    </w:tbl>
    <w:p w:rsidR="00D85C4E" w:rsidRDefault="00D85C4E" w:rsidP="00D85C4E">
      <w:pPr>
        <w:spacing w:after="0" w:line="240" w:lineRule="auto"/>
        <w:ind w:firstLine="709"/>
        <w:jc w:val="center"/>
        <w:rPr>
          <w:rFonts w:ascii="Times New Roman" w:hAnsi="Times New Roman" w:cs="Times New Roman"/>
          <w:b/>
          <w:bCs/>
          <w:sz w:val="28"/>
          <w:szCs w:val="28"/>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Завтрак:</w:t>
      </w:r>
    </w:p>
    <w:p w:rsidR="00D85C4E" w:rsidRDefault="00D85C4E" w:rsidP="00D85C4E">
      <w:pPr>
        <w:spacing w:after="0" w:line="240" w:lineRule="auto"/>
        <w:ind w:firstLine="709"/>
        <w:jc w:val="center"/>
        <w:rPr>
          <w:rFonts w:ascii="Times New Roman" w:hAnsi="Times New Roman" w:cs="Times New Roman"/>
          <w:b/>
          <w:bCs/>
          <w:sz w:val="28"/>
          <w:szCs w:val="28"/>
        </w:rPr>
      </w:pP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 Идет коза рогатая за малыми ребятами.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Кто кашу не ест, кто молоко не пьет -</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Забодает, забодает, забодает.</w:t>
      </w:r>
    </w:p>
    <w:p w:rsidR="00D85C4E" w:rsidRDefault="00D85C4E" w:rsidP="00D85C4E">
      <w:pPr>
        <w:spacing w:after="0" w:line="240" w:lineRule="auto"/>
        <w:ind w:firstLine="709"/>
        <w:jc w:val="center"/>
        <w:rPr>
          <w:rFonts w:ascii="Times New Roman" w:hAnsi="Times New Roman" w:cs="Times New Roman"/>
          <w:b/>
          <w:bCs/>
          <w:sz w:val="28"/>
          <w:szCs w:val="28"/>
        </w:rPr>
      </w:pPr>
    </w:p>
    <w:p w:rsidR="00D85C4E" w:rsidRDefault="00D85C4E" w:rsidP="00D85C4E">
      <w:pPr>
        <w:spacing w:after="0" w:line="240" w:lineRule="auto"/>
        <w:ind w:firstLine="709"/>
        <w:jc w:val="center"/>
        <w:rPr>
          <w:rFonts w:ascii="Times New Roman" w:hAnsi="Times New Roman" w:cs="Times New Roman"/>
          <w:b/>
          <w:bCs/>
          <w:sz w:val="28"/>
          <w:szCs w:val="28"/>
        </w:rPr>
      </w:pPr>
      <w:proofErr w:type="spellStart"/>
      <w:r>
        <w:rPr>
          <w:rFonts w:ascii="Times New Roman" w:hAnsi="Times New Roman" w:cs="Times New Roman"/>
          <w:b/>
          <w:bCs/>
          <w:sz w:val="28"/>
          <w:szCs w:val="28"/>
        </w:rPr>
        <w:t>Пробудка</w:t>
      </w:r>
      <w:proofErr w:type="spellEnd"/>
      <w:r>
        <w:rPr>
          <w:rFonts w:ascii="Times New Roman" w:hAnsi="Times New Roman" w:cs="Times New Roman"/>
          <w:b/>
          <w:bCs/>
          <w:sz w:val="28"/>
          <w:szCs w:val="28"/>
        </w:rPr>
        <w:t>:</w:t>
      </w:r>
    </w:p>
    <w:p w:rsidR="00D85C4E" w:rsidRDefault="00D85C4E" w:rsidP="00D85C4E">
      <w:pPr>
        <w:spacing w:after="0" w:line="240" w:lineRule="auto"/>
        <w:ind w:firstLine="709"/>
        <w:jc w:val="center"/>
        <w:rPr>
          <w:rFonts w:ascii="Times New Roman" w:hAnsi="Times New Roman" w:cs="Times New Roman"/>
          <w:sz w:val="28"/>
          <w:szCs w:val="28"/>
          <w:u w:val="single"/>
        </w:rPr>
      </w:pPr>
    </w:p>
    <w:tbl>
      <w:tblPr>
        <w:tblW w:w="9750" w:type="dxa"/>
        <w:tblInd w:w="2" w:type="dxa"/>
        <w:tblLayout w:type="fixed"/>
        <w:tblLook w:val="04A0"/>
      </w:tblPr>
      <w:tblGrid>
        <w:gridCol w:w="3380"/>
        <w:gridCol w:w="3375"/>
        <w:gridCol w:w="2995"/>
      </w:tblGrid>
      <w:tr w:rsidR="00D85C4E" w:rsidTr="00D85C4E">
        <w:tc>
          <w:tcPr>
            <w:tcW w:w="3379"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1.Петушок, петушок,</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Золотой гребешок,</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Что так рано встаешь,</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Деткам спать не даешь?</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u w:val="single"/>
              </w:rPr>
            </w:pPr>
          </w:p>
        </w:tc>
        <w:tc>
          <w:tcPr>
            <w:tcW w:w="3373"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2.Наши уточки с утра:</w:t>
            </w:r>
          </w:p>
          <w:p w:rsidR="00D85C4E" w:rsidRDefault="00D85C4E">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Кря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кря</w:t>
            </w:r>
            <w:proofErr w:type="spellEnd"/>
            <w:r>
              <w:rPr>
                <w:rFonts w:ascii="Times New Roman" w:hAnsi="Times New Roman" w:cs="Times New Roman"/>
                <w:sz w:val="28"/>
                <w:szCs w:val="28"/>
              </w:rPr>
              <w:t>.</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u w:val="single"/>
              </w:rPr>
            </w:pPr>
          </w:p>
        </w:tc>
        <w:tc>
          <w:tcPr>
            <w:tcW w:w="2993"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3.Наши гуси у пруда:</w:t>
            </w:r>
          </w:p>
          <w:p w:rsidR="00D85C4E" w:rsidRDefault="00D85C4E">
            <w:pPr>
              <w:spacing w:after="0" w:line="240" w:lineRule="auto"/>
              <w:ind w:firstLine="709"/>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Га-га</w:t>
            </w:r>
            <w:proofErr w:type="spellEnd"/>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Га-га</w:t>
            </w:r>
            <w:proofErr w:type="spellEnd"/>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Га-га</w:t>
            </w:r>
            <w:proofErr w:type="spellEnd"/>
            <w:proofErr w:type="gramEnd"/>
            <w:r>
              <w:rPr>
                <w:rFonts w:ascii="Times New Roman" w:hAnsi="Times New Roman" w:cs="Times New Roman"/>
                <w:sz w:val="28"/>
                <w:szCs w:val="28"/>
              </w:rPr>
              <w:t>!</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Наши курочки в окно:</w:t>
            </w:r>
          </w:p>
          <w:p w:rsidR="00D85C4E" w:rsidRDefault="00D85C4E">
            <w:pPr>
              <w:spacing w:after="0" w:line="240" w:lineRule="auto"/>
              <w:ind w:firstLine="709"/>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Ко-ко</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ко-ко</w:t>
            </w:r>
            <w:proofErr w:type="spellEnd"/>
            <w:r>
              <w:rPr>
                <w:rFonts w:ascii="Times New Roman" w:hAnsi="Times New Roman" w:cs="Times New Roman"/>
                <w:sz w:val="28"/>
                <w:szCs w:val="28"/>
              </w:rPr>
              <w:t>…</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u w:val="single"/>
              </w:rPr>
            </w:pPr>
          </w:p>
        </w:tc>
      </w:tr>
      <w:tr w:rsidR="00D85C4E" w:rsidTr="00D85C4E">
        <w:tc>
          <w:tcPr>
            <w:tcW w:w="9745" w:type="dxa"/>
            <w:gridSpan w:val="3"/>
            <w:hideMark/>
          </w:tcPr>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4. На дубочке, на дубочке тут сидят два голубочка. У них шейки </w:t>
            </w:r>
            <w:proofErr w:type="spellStart"/>
            <w:r>
              <w:rPr>
                <w:rFonts w:ascii="Times New Roman" w:hAnsi="Times New Roman" w:cs="Times New Roman"/>
                <w:sz w:val="28"/>
                <w:szCs w:val="28"/>
              </w:rPr>
              <w:t>голубые</w:t>
            </w:r>
            <w:proofErr w:type="spellEnd"/>
            <w:r>
              <w:rPr>
                <w:rFonts w:ascii="Times New Roman" w:hAnsi="Times New Roman" w:cs="Times New Roman"/>
                <w:sz w:val="28"/>
                <w:szCs w:val="28"/>
              </w:rPr>
              <w:t>, у них перья золотые.</w:t>
            </w:r>
          </w:p>
        </w:tc>
      </w:tr>
    </w:tbl>
    <w:p w:rsidR="00D85C4E" w:rsidRDefault="00D85C4E" w:rsidP="00D85C4E">
      <w:pPr>
        <w:spacing w:after="0" w:line="240" w:lineRule="auto"/>
        <w:ind w:firstLine="709"/>
        <w:jc w:val="center"/>
        <w:rPr>
          <w:rFonts w:ascii="Times New Roman" w:hAnsi="Times New Roman" w:cs="Times New Roman"/>
          <w:sz w:val="28"/>
          <w:szCs w:val="28"/>
          <w:u w:val="single"/>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Когда ребёнок проснётся, приговаривают:</w:t>
      </w:r>
    </w:p>
    <w:p w:rsidR="00D85C4E" w:rsidRDefault="00D85C4E" w:rsidP="00D85C4E">
      <w:pPr>
        <w:spacing w:after="0" w:line="240" w:lineRule="auto"/>
        <w:ind w:firstLine="709"/>
        <w:jc w:val="center"/>
        <w:rPr>
          <w:rFonts w:ascii="Times New Roman" w:hAnsi="Times New Roman" w:cs="Times New Roman"/>
          <w:sz w:val="28"/>
          <w:szCs w:val="28"/>
          <w:u w:val="single"/>
        </w:rPr>
      </w:pPr>
    </w:p>
    <w:tbl>
      <w:tblPr>
        <w:tblW w:w="9750" w:type="dxa"/>
        <w:tblInd w:w="2" w:type="dxa"/>
        <w:tblLayout w:type="fixed"/>
        <w:tblLook w:val="04A0"/>
      </w:tblPr>
      <w:tblGrid>
        <w:gridCol w:w="5061"/>
        <w:gridCol w:w="4689"/>
      </w:tblGrid>
      <w:tr w:rsidR="00D85C4E" w:rsidTr="00D85C4E">
        <w:tc>
          <w:tcPr>
            <w:tcW w:w="5058"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1.Вот проснулся петушок,</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Встала курочка.</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Подымайся, мой дружочек,</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Встань, мой Юрочка!</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(Или любое другое имя ребёнка)</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На кисоньку </w:t>
            </w:r>
            <w:proofErr w:type="spellStart"/>
            <w:r>
              <w:rPr>
                <w:rFonts w:ascii="Times New Roman" w:hAnsi="Times New Roman" w:cs="Times New Roman"/>
                <w:sz w:val="28"/>
                <w:szCs w:val="28"/>
              </w:rPr>
              <w:t>потягушечки</w:t>
            </w:r>
            <w:proofErr w:type="spellEnd"/>
            <w:r>
              <w:rPr>
                <w:rFonts w:ascii="Times New Roman" w:hAnsi="Times New Roman" w:cs="Times New Roman"/>
                <w:sz w:val="28"/>
                <w:szCs w:val="28"/>
              </w:rPr>
              <w:t>,</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На деточку </w:t>
            </w:r>
            <w:proofErr w:type="spellStart"/>
            <w:r>
              <w:rPr>
                <w:rFonts w:ascii="Times New Roman" w:hAnsi="Times New Roman" w:cs="Times New Roman"/>
                <w:sz w:val="28"/>
                <w:szCs w:val="28"/>
              </w:rPr>
              <w:t>порастушечки</w:t>
            </w:r>
            <w:proofErr w:type="spellEnd"/>
            <w:r>
              <w:rPr>
                <w:rFonts w:ascii="Times New Roman" w:hAnsi="Times New Roman" w:cs="Times New Roman"/>
                <w:sz w:val="28"/>
                <w:szCs w:val="28"/>
              </w:rPr>
              <w:t>.</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p>
        </w:tc>
        <w:tc>
          <w:tcPr>
            <w:tcW w:w="4687"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2.Будут пальчики вставать</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Наших деток одевать.</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Встали пальчики. Ура!</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Одеваться нам пора.</w:t>
            </w:r>
          </w:p>
          <w:p w:rsidR="00D85C4E" w:rsidRDefault="00D85C4E">
            <w:pPr>
              <w:spacing w:after="0" w:line="240" w:lineRule="auto"/>
              <w:ind w:firstLine="709"/>
              <w:jc w:val="center"/>
              <w:rPr>
                <w:rFonts w:ascii="Times New Roman" w:hAnsi="Times New Roman" w:cs="Times New Roman"/>
                <w:sz w:val="28"/>
                <w:szCs w:val="28"/>
              </w:rPr>
            </w:pP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u w:val="single"/>
              </w:rPr>
            </w:pPr>
          </w:p>
        </w:tc>
      </w:tr>
    </w:tbl>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Приговаривая, хлопать вместе с ребенком в ладоши в такт:</w:t>
      </w:r>
    </w:p>
    <w:p w:rsidR="00D85C4E" w:rsidRDefault="00D85C4E" w:rsidP="00D85C4E">
      <w:pPr>
        <w:spacing w:after="0" w:line="240" w:lineRule="auto"/>
        <w:ind w:firstLine="709"/>
        <w:jc w:val="center"/>
        <w:rPr>
          <w:rFonts w:ascii="Times New Roman" w:hAnsi="Times New Roman" w:cs="Times New Roman"/>
          <w:sz w:val="28"/>
          <w:szCs w:val="28"/>
          <w:u w:val="single"/>
        </w:rPr>
      </w:pP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Лады-ладушки!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Где были? У бабушки!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 что ели? Кашку!</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 что пили? Бражку!</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Кто у нас хороший,</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Кто у нас пригожий?</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Ванечка – хороший,</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Ванечка – пригожий!</w:t>
      </w:r>
    </w:p>
    <w:p w:rsidR="00D85C4E" w:rsidRDefault="00D85C4E" w:rsidP="00D85C4E">
      <w:pPr>
        <w:spacing w:after="0" w:line="240" w:lineRule="auto"/>
        <w:ind w:firstLine="709"/>
        <w:jc w:val="both"/>
        <w:rPr>
          <w:rFonts w:ascii="Times New Roman" w:hAnsi="Times New Roman" w:cs="Times New Roman"/>
          <w:sz w:val="16"/>
          <w:szCs w:val="16"/>
        </w:rPr>
      </w:pPr>
    </w:p>
    <w:p w:rsidR="00D85C4E" w:rsidRDefault="00D85C4E" w:rsidP="00D85C4E">
      <w:pPr>
        <w:spacing w:after="0" w:line="240" w:lineRule="auto"/>
        <w:ind w:firstLine="709"/>
        <w:jc w:val="both"/>
        <w:rPr>
          <w:rFonts w:ascii="Times New Roman" w:hAnsi="Times New Roman" w:cs="Times New Roman"/>
          <w:sz w:val="16"/>
          <w:szCs w:val="16"/>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Во время кормления тоже говорят </w:t>
      </w:r>
      <w:proofErr w:type="spellStart"/>
      <w:r>
        <w:rPr>
          <w:rFonts w:ascii="Times New Roman" w:hAnsi="Times New Roman" w:cs="Times New Roman"/>
          <w:b/>
          <w:bCs/>
          <w:sz w:val="28"/>
          <w:szCs w:val="28"/>
        </w:rPr>
        <w:t>пестушки</w:t>
      </w:r>
      <w:proofErr w:type="spellEnd"/>
      <w:r>
        <w:rPr>
          <w:rFonts w:ascii="Times New Roman" w:hAnsi="Times New Roman" w:cs="Times New Roman"/>
          <w:b/>
          <w:bCs/>
          <w:sz w:val="28"/>
          <w:szCs w:val="28"/>
        </w:rPr>
        <w:t>:</w:t>
      </w:r>
    </w:p>
    <w:p w:rsidR="00D85C4E" w:rsidRDefault="00D85C4E" w:rsidP="00D85C4E">
      <w:pPr>
        <w:spacing w:after="0" w:line="240" w:lineRule="auto"/>
        <w:ind w:firstLine="709"/>
        <w:rPr>
          <w:rFonts w:ascii="Times New Roman" w:hAnsi="Times New Roman" w:cs="Times New Roman"/>
          <w:b/>
          <w:bCs/>
          <w:sz w:val="28"/>
          <w:szCs w:val="28"/>
        </w:rPr>
      </w:pPr>
    </w:p>
    <w:tbl>
      <w:tblPr>
        <w:tblW w:w="9750" w:type="dxa"/>
        <w:tblInd w:w="2" w:type="dxa"/>
        <w:tblLayout w:type="fixed"/>
        <w:tblLook w:val="04A0"/>
      </w:tblPr>
      <w:tblGrid>
        <w:gridCol w:w="5061"/>
        <w:gridCol w:w="4689"/>
      </w:tblGrid>
      <w:tr w:rsidR="00D85C4E" w:rsidTr="00D85C4E">
        <w:tc>
          <w:tcPr>
            <w:tcW w:w="5058" w:type="dxa"/>
          </w:tcPr>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Травка-муравка со сна поднялась,</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Птица-синица за зерно взялась,</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Зайка – за капусту,</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Мышка – за корку,</w:t>
            </w:r>
          </w:p>
          <w:p w:rsidR="00D85C4E" w:rsidRDefault="00D85C4E">
            <w:pPr>
              <w:spacing w:after="0" w:line="240" w:lineRule="auto"/>
              <w:ind w:firstLine="709"/>
              <w:jc w:val="both"/>
              <w:rPr>
                <w:rFonts w:ascii="Times New Roman" w:hAnsi="Times New Roman" w:cs="Times New Roman"/>
                <w:sz w:val="28"/>
                <w:szCs w:val="28"/>
              </w:rPr>
            </w:pPr>
          </w:p>
          <w:p w:rsidR="00D85C4E" w:rsidRDefault="00D85C4E">
            <w:pPr>
              <w:autoSpaceDE w:val="0"/>
              <w:autoSpaceDN w:val="0"/>
              <w:adjustRightInd w:val="0"/>
              <w:spacing w:after="0" w:line="240" w:lineRule="auto"/>
              <w:ind w:firstLine="709"/>
              <w:rPr>
                <w:rFonts w:cs="Calibri"/>
                <w:b/>
                <w:bCs/>
                <w:sz w:val="28"/>
                <w:szCs w:val="28"/>
              </w:rPr>
            </w:pPr>
          </w:p>
        </w:tc>
        <w:tc>
          <w:tcPr>
            <w:tcW w:w="4687" w:type="dxa"/>
            <w:hideMark/>
          </w:tcPr>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Детки – за молоко!</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Умница, Катенька,</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Ешь кашку </w:t>
            </w:r>
            <w:proofErr w:type="spellStart"/>
            <w:r>
              <w:rPr>
                <w:rFonts w:ascii="Times New Roman" w:hAnsi="Times New Roman" w:cs="Times New Roman"/>
                <w:sz w:val="28"/>
                <w:szCs w:val="28"/>
              </w:rPr>
              <w:t>сладеньку</w:t>
            </w:r>
            <w:proofErr w:type="spellEnd"/>
            <w:r>
              <w:rPr>
                <w:rFonts w:ascii="Times New Roman" w:hAnsi="Times New Roman" w:cs="Times New Roman"/>
                <w:sz w:val="28"/>
                <w:szCs w:val="28"/>
              </w:rPr>
              <w:t>,</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Вкусную, пушистую,</w:t>
            </w:r>
          </w:p>
          <w:p w:rsidR="00D85C4E" w:rsidRDefault="00D85C4E">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Мягкую, душистую</w:t>
            </w:r>
          </w:p>
        </w:tc>
      </w:tr>
    </w:tbl>
    <w:p w:rsidR="00D85C4E" w:rsidRDefault="00D85C4E" w:rsidP="00D85C4E">
      <w:pPr>
        <w:spacing w:after="0" w:line="240" w:lineRule="auto"/>
        <w:ind w:firstLine="709"/>
        <w:jc w:val="both"/>
        <w:rPr>
          <w:rFonts w:ascii="Times New Roman" w:hAnsi="Times New Roman" w:cs="Times New Roman"/>
          <w:sz w:val="16"/>
          <w:szCs w:val="16"/>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 подготовке ко сну колыбельные песни:</w:t>
      </w:r>
    </w:p>
    <w:p w:rsidR="00D85C4E" w:rsidRDefault="00D85C4E" w:rsidP="00D85C4E">
      <w:pPr>
        <w:spacing w:after="0" w:line="240" w:lineRule="auto"/>
        <w:ind w:firstLine="709"/>
        <w:jc w:val="center"/>
        <w:rPr>
          <w:rFonts w:ascii="Times New Roman" w:hAnsi="Times New Roman" w:cs="Times New Roman"/>
          <w:b/>
          <w:bCs/>
          <w:sz w:val="28"/>
          <w:szCs w:val="28"/>
        </w:rPr>
      </w:pPr>
    </w:p>
    <w:tbl>
      <w:tblPr>
        <w:tblW w:w="9750" w:type="dxa"/>
        <w:tblInd w:w="2" w:type="dxa"/>
        <w:tblLayout w:type="fixed"/>
        <w:tblLook w:val="04A0"/>
      </w:tblPr>
      <w:tblGrid>
        <w:gridCol w:w="5061"/>
        <w:gridCol w:w="4689"/>
      </w:tblGrid>
      <w:tr w:rsidR="00D85C4E" w:rsidTr="00D85C4E">
        <w:tc>
          <w:tcPr>
            <w:tcW w:w="5058" w:type="dxa"/>
          </w:tcPr>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Вот и люди спят,</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Вот и звери спят,</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Птицы спят на веточках,</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Лисы спят на горочках,</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Зайцы спят на травушке,</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Утки на муравушке,</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Детки все по люлечкам…</w:t>
            </w:r>
          </w:p>
          <w:p w:rsidR="00D85C4E" w:rsidRDefault="00D85C4E">
            <w:pPr>
              <w:spacing w:after="0" w:line="24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Спят-поспят</w:t>
            </w:r>
            <w:proofErr w:type="spellEnd"/>
            <w:proofErr w:type="gramEnd"/>
            <w:r>
              <w:rPr>
                <w:rFonts w:ascii="Times New Roman" w:hAnsi="Times New Roman" w:cs="Times New Roman"/>
                <w:sz w:val="28"/>
                <w:szCs w:val="28"/>
              </w:rPr>
              <w:t>, всему миру спать велят.</w:t>
            </w:r>
          </w:p>
          <w:p w:rsidR="00D85C4E" w:rsidRDefault="00D85C4E">
            <w:pPr>
              <w:autoSpaceDE w:val="0"/>
              <w:autoSpaceDN w:val="0"/>
              <w:adjustRightInd w:val="0"/>
              <w:spacing w:after="0" w:line="240" w:lineRule="auto"/>
              <w:ind w:firstLine="709"/>
              <w:jc w:val="center"/>
              <w:rPr>
                <w:rFonts w:cs="Calibri"/>
                <w:sz w:val="28"/>
                <w:szCs w:val="28"/>
                <w:u w:val="single"/>
              </w:rPr>
            </w:pPr>
          </w:p>
        </w:tc>
        <w:tc>
          <w:tcPr>
            <w:tcW w:w="4687" w:type="dxa"/>
            <w:hideMark/>
          </w:tcPr>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Люли, люли, люли!</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Прилетели </w:t>
            </w:r>
            <w:proofErr w:type="gramStart"/>
            <w:r>
              <w:rPr>
                <w:rFonts w:ascii="Times New Roman" w:hAnsi="Times New Roman" w:cs="Times New Roman"/>
                <w:sz w:val="28"/>
                <w:szCs w:val="28"/>
              </w:rPr>
              <w:t>гули</w:t>
            </w:r>
            <w:proofErr w:type="gramEnd"/>
            <w:r>
              <w:rPr>
                <w:rFonts w:ascii="Times New Roman" w:hAnsi="Times New Roman" w:cs="Times New Roman"/>
                <w:sz w:val="28"/>
                <w:szCs w:val="28"/>
              </w:rPr>
              <w:t>,</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Сели на воротах</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чёрных чеботах,</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Будут около хаты (дома)</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Детку колыхать (баюкать, укладывать).</w:t>
            </w:r>
          </w:p>
          <w:p w:rsidR="00D85C4E" w:rsidRDefault="00D85C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одевания на прогулку – прибаутки:</w:t>
            </w:r>
          </w:p>
          <w:p w:rsidR="00D85C4E" w:rsidRDefault="00D85C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Вот они, сапожки.</w:t>
            </w:r>
          </w:p>
        </w:tc>
      </w:tr>
    </w:tbl>
    <w:p w:rsidR="00D85C4E" w:rsidRDefault="00D85C4E" w:rsidP="00D85C4E">
      <w:pPr>
        <w:spacing w:after="0" w:line="240" w:lineRule="auto"/>
        <w:ind w:firstLine="709"/>
        <w:jc w:val="center"/>
        <w:rPr>
          <w:rFonts w:ascii="Times New Roman" w:hAnsi="Times New Roman" w:cs="Times New Roman"/>
          <w:sz w:val="28"/>
          <w:szCs w:val="28"/>
          <w:u w:val="single"/>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Одевание:</w:t>
      </w:r>
    </w:p>
    <w:p w:rsidR="00D85C4E" w:rsidRDefault="00D85C4E" w:rsidP="00D85C4E">
      <w:pPr>
        <w:spacing w:after="0" w:line="240" w:lineRule="auto"/>
        <w:ind w:firstLine="709"/>
        <w:jc w:val="both"/>
        <w:rPr>
          <w:rFonts w:ascii="Times New Roman" w:hAnsi="Times New Roman" w:cs="Times New Roman"/>
          <w:sz w:val="16"/>
          <w:szCs w:val="16"/>
        </w:rPr>
      </w:pP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Этот – с левой ножки,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Этот – с правой ножки.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Если дождичек пойдёт,</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Наденем </w:t>
      </w:r>
      <w:proofErr w:type="spellStart"/>
      <w:r>
        <w:rPr>
          <w:rFonts w:ascii="Times New Roman" w:hAnsi="Times New Roman" w:cs="Times New Roman"/>
          <w:sz w:val="28"/>
          <w:szCs w:val="28"/>
        </w:rPr>
        <w:t>колошки</w:t>
      </w:r>
      <w:proofErr w:type="spellEnd"/>
      <w:r>
        <w:rPr>
          <w:rFonts w:ascii="Times New Roman" w:hAnsi="Times New Roman" w:cs="Times New Roman"/>
          <w:sz w:val="28"/>
          <w:szCs w:val="28"/>
        </w:rPr>
        <w:t>:</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Этот – с правой ножки,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Этот – с левой ножки.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Вот как хорошо!</w:t>
      </w:r>
    </w:p>
    <w:p w:rsidR="00D85C4E" w:rsidRDefault="00D85C4E" w:rsidP="00D85C4E">
      <w:pPr>
        <w:spacing w:after="0" w:line="240" w:lineRule="auto"/>
        <w:ind w:firstLine="709"/>
        <w:jc w:val="center"/>
        <w:rPr>
          <w:rFonts w:ascii="Times New Roman" w:hAnsi="Times New Roman" w:cs="Times New Roman"/>
          <w:b/>
          <w:bCs/>
          <w:sz w:val="32"/>
          <w:szCs w:val="32"/>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Подготовка к прогулке:</w:t>
      </w:r>
    </w:p>
    <w:p w:rsidR="00D85C4E" w:rsidRDefault="00D85C4E" w:rsidP="00D85C4E">
      <w:pPr>
        <w:spacing w:after="0" w:line="240" w:lineRule="auto"/>
        <w:ind w:firstLine="709"/>
        <w:jc w:val="center"/>
        <w:rPr>
          <w:rFonts w:ascii="Times New Roman" w:hAnsi="Times New Roman" w:cs="Times New Roman"/>
          <w:b/>
          <w:bCs/>
          <w:sz w:val="28"/>
          <w:szCs w:val="28"/>
        </w:rPr>
      </w:pPr>
    </w:p>
    <w:tbl>
      <w:tblPr>
        <w:tblW w:w="9750" w:type="dxa"/>
        <w:tblInd w:w="2" w:type="dxa"/>
        <w:tblLayout w:type="fixed"/>
        <w:tblLook w:val="04A0"/>
      </w:tblPr>
      <w:tblGrid>
        <w:gridCol w:w="3381"/>
        <w:gridCol w:w="2682"/>
        <w:gridCol w:w="3687"/>
      </w:tblGrid>
      <w:tr w:rsidR="00D85C4E" w:rsidTr="00D85C4E">
        <w:tc>
          <w:tcPr>
            <w:tcW w:w="3379"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 Вот они, сапожки: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Этот с левой ножки,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Этот с правой ножки.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Если дождик подойдет</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Мы пойдем в сапожках.</w:t>
            </w:r>
          </w:p>
          <w:p w:rsidR="00D85C4E" w:rsidRDefault="00D85C4E">
            <w:pPr>
              <w:autoSpaceDE w:val="0"/>
              <w:autoSpaceDN w:val="0"/>
              <w:adjustRightInd w:val="0"/>
              <w:spacing w:after="0" w:line="240" w:lineRule="auto"/>
              <w:ind w:firstLine="709"/>
              <w:jc w:val="center"/>
              <w:rPr>
                <w:rFonts w:cs="Calibri"/>
                <w:b/>
                <w:bCs/>
                <w:sz w:val="28"/>
                <w:szCs w:val="28"/>
              </w:rPr>
            </w:pPr>
          </w:p>
        </w:tc>
        <w:tc>
          <w:tcPr>
            <w:tcW w:w="2681"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2.Раз, два, три,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четыре, пять,</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Собираемся гулять!</w:t>
            </w:r>
          </w:p>
          <w:p w:rsidR="00D85C4E" w:rsidRDefault="00D85C4E">
            <w:pPr>
              <w:autoSpaceDE w:val="0"/>
              <w:autoSpaceDN w:val="0"/>
              <w:adjustRightInd w:val="0"/>
              <w:spacing w:after="0" w:line="240" w:lineRule="auto"/>
              <w:ind w:firstLine="709"/>
              <w:jc w:val="center"/>
              <w:rPr>
                <w:rFonts w:cs="Calibri"/>
                <w:b/>
                <w:bCs/>
                <w:sz w:val="28"/>
                <w:szCs w:val="28"/>
              </w:rPr>
            </w:pPr>
          </w:p>
        </w:tc>
        <w:tc>
          <w:tcPr>
            <w:tcW w:w="3685" w:type="dxa"/>
            <w:hideMark/>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3.Если хочешь прогуляться,</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Нужно быстро одеваться,</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Дверцу шкафа открывай,</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порядку надевай.</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Собери носок в гармошку,</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 надень его на ножку.</w:t>
            </w:r>
          </w:p>
        </w:tc>
      </w:tr>
    </w:tbl>
    <w:p w:rsidR="00D85C4E" w:rsidRDefault="00D85C4E" w:rsidP="00D85C4E">
      <w:pPr>
        <w:spacing w:after="0" w:line="240" w:lineRule="auto"/>
        <w:ind w:firstLine="709"/>
        <w:jc w:val="center"/>
        <w:rPr>
          <w:rFonts w:ascii="Times New Roman" w:hAnsi="Times New Roman" w:cs="Times New Roman"/>
          <w:b/>
          <w:bCs/>
          <w:sz w:val="28"/>
          <w:szCs w:val="28"/>
        </w:rPr>
      </w:pPr>
    </w:p>
    <w:p w:rsidR="00D85C4E" w:rsidRDefault="00D85C4E" w:rsidP="00D85C4E">
      <w:pPr>
        <w:spacing w:after="0" w:line="240" w:lineRule="auto"/>
        <w:ind w:firstLine="709"/>
        <w:jc w:val="both"/>
        <w:rPr>
          <w:rFonts w:ascii="Times New Roman" w:hAnsi="Times New Roman" w:cs="Times New Roman"/>
          <w:sz w:val="16"/>
          <w:szCs w:val="16"/>
        </w:rPr>
      </w:pPr>
    </w:p>
    <w:tbl>
      <w:tblPr>
        <w:tblW w:w="9750" w:type="dxa"/>
        <w:tblInd w:w="2" w:type="dxa"/>
        <w:tblLayout w:type="fixed"/>
        <w:tblLook w:val="04A0"/>
      </w:tblPr>
      <w:tblGrid>
        <w:gridCol w:w="3936"/>
        <w:gridCol w:w="5814"/>
      </w:tblGrid>
      <w:tr w:rsidR="00D85C4E" w:rsidTr="00D85C4E">
        <w:tc>
          <w:tcPr>
            <w:tcW w:w="3934" w:type="dxa"/>
            <w:hideMark/>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4.Ты другой носок возьми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Точно так же натяни.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Посмотри, на улице</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Стало холодать.</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Пришло время кофточку</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Деткам одевать.</w:t>
            </w:r>
          </w:p>
        </w:tc>
        <w:tc>
          <w:tcPr>
            <w:tcW w:w="5811" w:type="dxa"/>
            <w:hideMark/>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5.Тушки-тутушкиГде твои ушки?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Ушки в шапке, не достанут лапки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Чтобы ушки не болели - быстро шапочку одели.</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 потом и куртку для длительной прогулки</w:t>
            </w:r>
          </w:p>
        </w:tc>
      </w:tr>
    </w:tbl>
    <w:p w:rsidR="00D85C4E" w:rsidRDefault="00D85C4E" w:rsidP="00D85C4E">
      <w:pPr>
        <w:spacing w:after="0" w:line="240" w:lineRule="auto"/>
        <w:ind w:firstLine="709"/>
        <w:jc w:val="both"/>
        <w:rPr>
          <w:rFonts w:ascii="Times New Roman" w:hAnsi="Times New Roman" w:cs="Times New Roman"/>
          <w:sz w:val="16"/>
          <w:szCs w:val="16"/>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Прогулка:</w:t>
      </w:r>
    </w:p>
    <w:p w:rsidR="00D85C4E" w:rsidRDefault="00D85C4E" w:rsidP="00D85C4E">
      <w:pPr>
        <w:spacing w:after="0" w:line="240" w:lineRule="auto"/>
        <w:ind w:firstLine="709"/>
        <w:jc w:val="center"/>
        <w:rPr>
          <w:rFonts w:ascii="Times New Roman" w:hAnsi="Times New Roman" w:cs="Times New Roman"/>
          <w:b/>
          <w:bCs/>
          <w:sz w:val="28"/>
          <w:szCs w:val="28"/>
        </w:rPr>
      </w:pPr>
    </w:p>
    <w:tbl>
      <w:tblPr>
        <w:tblW w:w="9750" w:type="dxa"/>
        <w:tblInd w:w="2" w:type="dxa"/>
        <w:tblLayout w:type="fixed"/>
        <w:tblLook w:val="04A0"/>
      </w:tblPr>
      <w:tblGrid>
        <w:gridCol w:w="4221"/>
        <w:gridCol w:w="5529"/>
      </w:tblGrid>
      <w:tr w:rsidR="00D85C4E" w:rsidTr="00D85C4E">
        <w:tc>
          <w:tcPr>
            <w:tcW w:w="4219"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 Стучат колеса: тук-тук-</w:t>
            </w:r>
            <w:r>
              <w:rPr>
                <w:rFonts w:ascii="Times New Roman" w:hAnsi="Times New Roman" w:cs="Times New Roman"/>
                <w:sz w:val="28"/>
                <w:szCs w:val="28"/>
              </w:rPr>
              <w:lastRenderedPageBreak/>
              <w:t>тук,</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 под веселый этот стук</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Мы едем к бабушке своей,</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Везем подарочки мы ей.</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Бабуля выйдет на порог</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 вкусный вынесет пирог.</w:t>
            </w:r>
          </w:p>
          <w:p w:rsidR="00D85C4E" w:rsidRDefault="00D85C4E">
            <w:pPr>
              <w:autoSpaceDE w:val="0"/>
              <w:autoSpaceDN w:val="0"/>
              <w:adjustRightInd w:val="0"/>
              <w:spacing w:after="0" w:line="240" w:lineRule="auto"/>
              <w:ind w:firstLine="709"/>
              <w:jc w:val="center"/>
              <w:rPr>
                <w:rFonts w:cs="Calibri"/>
                <w:b/>
                <w:bCs/>
                <w:sz w:val="28"/>
                <w:szCs w:val="28"/>
              </w:rPr>
            </w:pPr>
          </w:p>
        </w:tc>
        <w:tc>
          <w:tcPr>
            <w:tcW w:w="5526" w:type="dxa"/>
            <w:hideMark/>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2. На ладонь посадим птичку, кормим </w:t>
            </w:r>
            <w:r>
              <w:rPr>
                <w:rFonts w:ascii="Times New Roman" w:hAnsi="Times New Roman" w:cs="Times New Roman"/>
                <w:sz w:val="28"/>
                <w:szCs w:val="28"/>
              </w:rPr>
              <w:lastRenderedPageBreak/>
              <w:t>милую синичку.</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Птичка зернышки клюет, деткам песенку поет:</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«Тень-тень </w:t>
            </w:r>
            <w:proofErr w:type="spellStart"/>
            <w:r>
              <w:rPr>
                <w:rFonts w:ascii="Times New Roman" w:hAnsi="Times New Roman" w:cs="Times New Roman"/>
                <w:sz w:val="28"/>
                <w:szCs w:val="28"/>
              </w:rPr>
              <w:t>потетень</w:t>
            </w:r>
            <w:proofErr w:type="spellEnd"/>
            <w:r>
              <w:rPr>
                <w:rFonts w:ascii="Times New Roman" w:hAnsi="Times New Roman" w:cs="Times New Roman"/>
                <w:sz w:val="28"/>
                <w:szCs w:val="28"/>
              </w:rPr>
              <w:t>, я летала целый день».</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Ждут синичку пять птенцов - голосистых молодцов. Детки в гнездышке сидят и, конечно, есть хот</w:t>
            </w:r>
          </w:p>
        </w:tc>
      </w:tr>
    </w:tbl>
    <w:p w:rsidR="00D85C4E" w:rsidRDefault="00D85C4E" w:rsidP="00D85C4E">
      <w:pPr>
        <w:spacing w:after="0" w:line="240" w:lineRule="auto"/>
        <w:ind w:firstLine="709"/>
        <w:jc w:val="center"/>
        <w:rPr>
          <w:rFonts w:ascii="Times New Roman" w:hAnsi="Times New Roman" w:cs="Times New Roman"/>
          <w:b/>
          <w:bCs/>
          <w:sz w:val="28"/>
          <w:szCs w:val="28"/>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Считалка:</w:t>
      </w:r>
    </w:p>
    <w:p w:rsidR="00D85C4E" w:rsidRDefault="00D85C4E" w:rsidP="00D85C4E">
      <w:pPr>
        <w:spacing w:after="0" w:line="240" w:lineRule="auto"/>
        <w:ind w:firstLine="709"/>
        <w:jc w:val="center"/>
        <w:rPr>
          <w:rFonts w:ascii="Times New Roman" w:hAnsi="Times New Roman" w:cs="Times New Roman"/>
          <w:b/>
          <w:bCs/>
          <w:sz w:val="28"/>
          <w:szCs w:val="28"/>
        </w:rPr>
      </w:pPr>
    </w:p>
    <w:tbl>
      <w:tblPr>
        <w:tblW w:w="9750" w:type="dxa"/>
        <w:tblInd w:w="2" w:type="dxa"/>
        <w:tblLayout w:type="fixed"/>
        <w:tblLook w:val="04A0"/>
      </w:tblPr>
      <w:tblGrid>
        <w:gridCol w:w="5061"/>
        <w:gridCol w:w="4689"/>
      </w:tblGrid>
      <w:tr w:rsidR="00D85C4E" w:rsidTr="00D85C4E">
        <w:tc>
          <w:tcPr>
            <w:tcW w:w="5058" w:type="dxa"/>
            <w:hideMark/>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1.Бегал заяц по болоту,</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он искал себе работу,</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Да работы не нашел,</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Сам заплакал и пошел.</w:t>
            </w:r>
          </w:p>
        </w:tc>
        <w:tc>
          <w:tcPr>
            <w:tcW w:w="4687" w:type="dxa"/>
            <w:hideMark/>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Белки зайцев угощали, им морковку подавали.</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Все орешки сами съели, а тебе водить велели</w:t>
            </w:r>
          </w:p>
        </w:tc>
      </w:tr>
    </w:tbl>
    <w:p w:rsidR="00D85C4E" w:rsidRDefault="00D85C4E" w:rsidP="00D85C4E">
      <w:pPr>
        <w:spacing w:after="0" w:line="240" w:lineRule="auto"/>
        <w:ind w:firstLine="709"/>
        <w:jc w:val="center"/>
        <w:rPr>
          <w:rFonts w:ascii="Times New Roman" w:hAnsi="Times New Roman" w:cs="Times New Roman"/>
          <w:sz w:val="28"/>
          <w:szCs w:val="28"/>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Подготовка к обеду:</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«Водичка серебристая,</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Ты как сюда попала?»</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«Через луга росистые</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Я в детский сад бежала»</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«Водичка серебристая,</w:t>
      </w:r>
    </w:p>
    <w:p w:rsidR="00D85C4E" w:rsidRDefault="00D85C4E" w:rsidP="00D85C4E">
      <w:pPr>
        <w:spacing w:after="0" w:line="240" w:lineRule="auto"/>
        <w:ind w:firstLine="709"/>
        <w:jc w:val="center"/>
        <w:rPr>
          <w:rFonts w:ascii="Times New Roman" w:hAnsi="Times New Roman" w:cs="Times New Roman"/>
          <w:color w:val="000000"/>
          <w:sz w:val="2"/>
          <w:szCs w:val="2"/>
          <w:shd w:val="clear" w:color="auto" w:fill="000000"/>
        </w:rPr>
      </w:pPr>
      <w:r>
        <w:rPr>
          <w:rFonts w:ascii="Times New Roman" w:hAnsi="Times New Roman" w:cs="Times New Roman"/>
          <w:sz w:val="28"/>
          <w:szCs w:val="28"/>
        </w:rPr>
        <w:t>Зачем ты к нам бежала?»</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«Чтоб все вы были чистыми,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Чтоб все вокруг сверкало»</w:t>
      </w: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Обед:</w:t>
      </w:r>
    </w:p>
    <w:p w:rsidR="00D85C4E" w:rsidRDefault="00D85C4E" w:rsidP="00D85C4E">
      <w:pPr>
        <w:spacing w:after="0" w:line="240" w:lineRule="auto"/>
        <w:ind w:firstLine="709"/>
        <w:jc w:val="center"/>
        <w:rPr>
          <w:rFonts w:ascii="Times New Roman" w:hAnsi="Times New Roman" w:cs="Times New Roman"/>
          <w:b/>
          <w:bCs/>
          <w:sz w:val="28"/>
          <w:szCs w:val="28"/>
        </w:rPr>
      </w:pP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Я обед съедаю сам. Открываю рот и - </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Чтобы силы были, супчик мы сварили.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Мой хороший аппетит в животе один сидит.</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Ножками </w:t>
      </w:r>
      <w:proofErr w:type="gramStart"/>
      <w:r>
        <w:rPr>
          <w:rFonts w:ascii="Times New Roman" w:hAnsi="Times New Roman" w:cs="Times New Roman"/>
          <w:sz w:val="28"/>
          <w:szCs w:val="28"/>
        </w:rPr>
        <w:t>топочет</w:t>
      </w:r>
      <w:proofErr w:type="gramEnd"/>
      <w:r>
        <w:rPr>
          <w:rFonts w:ascii="Times New Roman" w:hAnsi="Times New Roman" w:cs="Times New Roman"/>
          <w:sz w:val="28"/>
          <w:szCs w:val="28"/>
        </w:rPr>
        <w:t xml:space="preserve"> - он обедать хочет!</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Вот несет мне ложечка супчик из горошка</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И котлетку прямо в рот вилка шустрая </w:t>
      </w:r>
      <w:proofErr w:type="spellStart"/>
      <w:r>
        <w:rPr>
          <w:rFonts w:ascii="Times New Roman" w:hAnsi="Times New Roman" w:cs="Times New Roman"/>
          <w:sz w:val="28"/>
          <w:szCs w:val="28"/>
        </w:rPr>
        <w:t>нест</w:t>
      </w:r>
      <w:proofErr w:type="spellEnd"/>
      <w:r>
        <w:rPr>
          <w:rFonts w:ascii="Times New Roman" w:hAnsi="Times New Roman" w:cs="Times New Roman"/>
          <w:sz w:val="28"/>
          <w:szCs w:val="28"/>
        </w:rPr>
        <w:t>.</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Шепчет тихо аппетит: «сыт, сыт, сыт, сыт»</w:t>
      </w:r>
    </w:p>
    <w:p w:rsidR="00D85C4E" w:rsidRDefault="00D85C4E" w:rsidP="00D85C4E">
      <w:pPr>
        <w:spacing w:after="0" w:line="240" w:lineRule="auto"/>
        <w:ind w:firstLine="709"/>
        <w:jc w:val="both"/>
        <w:rPr>
          <w:rFonts w:ascii="Times New Roman" w:hAnsi="Times New Roman" w:cs="Times New Roman"/>
          <w:sz w:val="28"/>
          <w:szCs w:val="28"/>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Подготовка к тихому часу:</w:t>
      </w:r>
    </w:p>
    <w:tbl>
      <w:tblPr>
        <w:tblW w:w="9750" w:type="dxa"/>
        <w:tblInd w:w="2" w:type="dxa"/>
        <w:tblLayout w:type="fixed"/>
        <w:tblLook w:val="04A0"/>
      </w:tblPr>
      <w:tblGrid>
        <w:gridCol w:w="5061"/>
        <w:gridCol w:w="4689"/>
      </w:tblGrid>
      <w:tr w:rsidR="00D85C4E" w:rsidTr="00D85C4E">
        <w:tc>
          <w:tcPr>
            <w:tcW w:w="5058" w:type="dxa"/>
            <w:hideMark/>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 Вот лежат в кроватке</w:t>
            </w:r>
          </w:p>
          <w:p w:rsidR="00D85C4E" w:rsidRDefault="00D85C4E">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Розовые</w:t>
            </w:r>
            <w:proofErr w:type="spellEnd"/>
            <w:r>
              <w:rPr>
                <w:rFonts w:ascii="Times New Roman" w:hAnsi="Times New Roman" w:cs="Times New Roman"/>
                <w:sz w:val="28"/>
                <w:szCs w:val="28"/>
              </w:rPr>
              <w:t xml:space="preserve"> пятки.</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Чьи это пятки –</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Мягки да сладки?</w:t>
            </w:r>
          </w:p>
          <w:p w:rsidR="00D85C4E" w:rsidRDefault="00D85C4E">
            <w:pPr>
              <w:spacing w:after="0" w:line="240" w:lineRule="auto"/>
              <w:ind w:firstLine="709"/>
              <w:jc w:val="center"/>
              <w:rPr>
                <w:rFonts w:ascii="Calibri" w:hAnsi="Calibri" w:cs="Calibri"/>
                <w:sz w:val="28"/>
                <w:szCs w:val="28"/>
              </w:rPr>
            </w:pPr>
            <w:r>
              <w:rPr>
                <w:rFonts w:ascii="Times New Roman" w:hAnsi="Times New Roman" w:cs="Times New Roman"/>
                <w:sz w:val="28"/>
                <w:szCs w:val="28"/>
              </w:rPr>
              <w:t xml:space="preserve">Прибегут </w:t>
            </w:r>
            <w:proofErr w:type="spellStart"/>
            <w:r>
              <w:rPr>
                <w:rFonts w:ascii="Times New Roman" w:hAnsi="Times New Roman" w:cs="Times New Roman"/>
                <w:sz w:val="28"/>
                <w:szCs w:val="28"/>
              </w:rPr>
              <w:t>гусятки</w:t>
            </w:r>
            <w:proofErr w:type="spellEnd"/>
            <w:r>
              <w:rPr>
                <w:rFonts w:ascii="Times New Roman" w:hAnsi="Times New Roman" w:cs="Times New Roman"/>
                <w:sz w:val="28"/>
                <w:szCs w:val="28"/>
              </w:rPr>
              <w:t>,</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Ущипнут за пятки.</w:t>
            </w:r>
          </w:p>
          <w:p w:rsidR="00D85C4E" w:rsidRDefault="00D85C4E">
            <w:pPr>
              <w:spacing w:after="0" w:line="240" w:lineRule="auto"/>
              <w:ind w:firstLine="709"/>
              <w:jc w:val="center"/>
              <w:rPr>
                <w:rFonts w:ascii="Calibri" w:hAnsi="Calibri" w:cs="Calibri"/>
                <w:sz w:val="28"/>
                <w:szCs w:val="28"/>
              </w:rPr>
            </w:pPr>
            <w:r>
              <w:rPr>
                <w:rFonts w:ascii="Times New Roman" w:hAnsi="Times New Roman" w:cs="Times New Roman"/>
                <w:sz w:val="28"/>
                <w:szCs w:val="28"/>
              </w:rPr>
              <w:t>Прячь скорей, не зевай,</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Одеяльцем накрывай!</w:t>
            </w:r>
          </w:p>
        </w:tc>
        <w:tc>
          <w:tcPr>
            <w:tcW w:w="4687"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2.Спать пора. Уснул Бычок –</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Лег в коробку на бочок.</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Сонный Мишка лег в кровать.</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Только Слон не хочет спать.</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Головой кивает Слон –</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Он Слонихе шлет поклон.</w:t>
            </w:r>
          </w:p>
          <w:p w:rsidR="00D85C4E" w:rsidRDefault="00D85C4E">
            <w:pPr>
              <w:autoSpaceDE w:val="0"/>
              <w:autoSpaceDN w:val="0"/>
              <w:adjustRightInd w:val="0"/>
              <w:spacing w:after="0" w:line="240" w:lineRule="auto"/>
              <w:ind w:firstLine="709"/>
              <w:jc w:val="center"/>
              <w:rPr>
                <w:rFonts w:cs="Calibri"/>
                <w:b/>
                <w:bCs/>
                <w:sz w:val="28"/>
                <w:szCs w:val="28"/>
              </w:rPr>
            </w:pPr>
          </w:p>
        </w:tc>
      </w:tr>
    </w:tbl>
    <w:p w:rsidR="00D85C4E" w:rsidRDefault="00D85C4E" w:rsidP="00D85C4E">
      <w:pPr>
        <w:spacing w:after="0" w:line="240" w:lineRule="auto"/>
        <w:ind w:firstLine="709"/>
        <w:jc w:val="both"/>
        <w:rPr>
          <w:rFonts w:ascii="Times New Roman" w:hAnsi="Times New Roman" w:cs="Times New Roman"/>
          <w:sz w:val="28"/>
          <w:szCs w:val="28"/>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Подъем:</w:t>
      </w:r>
    </w:p>
    <w:tbl>
      <w:tblPr>
        <w:tblW w:w="9750" w:type="dxa"/>
        <w:tblInd w:w="2" w:type="dxa"/>
        <w:tblLayout w:type="fixed"/>
        <w:tblLook w:val="04A0"/>
      </w:tblPr>
      <w:tblGrid>
        <w:gridCol w:w="4071"/>
        <w:gridCol w:w="5679"/>
      </w:tblGrid>
      <w:tr w:rsidR="00D85C4E" w:rsidTr="00D85C4E">
        <w:tc>
          <w:tcPr>
            <w:tcW w:w="4069" w:type="dxa"/>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Потягунушки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потягунушки</w:t>
            </w:r>
            <w:proofErr w:type="spellEnd"/>
            <w:r>
              <w:rPr>
                <w:rFonts w:ascii="Times New Roman" w:hAnsi="Times New Roman" w:cs="Times New Roman"/>
                <w:sz w:val="28"/>
                <w:szCs w:val="28"/>
              </w:rPr>
              <w:t>!</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Поперек </w:t>
            </w:r>
            <w:proofErr w:type="spellStart"/>
            <w:r>
              <w:rPr>
                <w:rFonts w:ascii="Times New Roman" w:hAnsi="Times New Roman" w:cs="Times New Roman"/>
                <w:sz w:val="28"/>
                <w:szCs w:val="28"/>
              </w:rPr>
              <w:t>толстунушки</w:t>
            </w:r>
            <w:proofErr w:type="spellEnd"/>
            <w:r>
              <w:rPr>
                <w:rFonts w:ascii="Times New Roman" w:hAnsi="Times New Roman" w:cs="Times New Roman"/>
                <w:sz w:val="28"/>
                <w:szCs w:val="28"/>
              </w:rPr>
              <w:t>,</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 в ручки </w:t>
            </w:r>
            <w:proofErr w:type="spellStart"/>
            <w:r>
              <w:rPr>
                <w:rFonts w:ascii="Times New Roman" w:hAnsi="Times New Roman" w:cs="Times New Roman"/>
                <w:sz w:val="28"/>
                <w:szCs w:val="28"/>
              </w:rPr>
              <w:t>хватунушки</w:t>
            </w:r>
            <w:proofErr w:type="spellEnd"/>
            <w:r>
              <w:rPr>
                <w:rFonts w:ascii="Times New Roman" w:hAnsi="Times New Roman" w:cs="Times New Roman"/>
                <w:sz w:val="28"/>
                <w:szCs w:val="28"/>
              </w:rPr>
              <w:t>,</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 в роток говорок,</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 голову </w:t>
            </w:r>
            <w:proofErr w:type="spellStart"/>
            <w:r>
              <w:rPr>
                <w:rFonts w:ascii="Times New Roman" w:hAnsi="Times New Roman" w:cs="Times New Roman"/>
                <w:sz w:val="28"/>
                <w:szCs w:val="28"/>
              </w:rPr>
              <w:t>разумок</w:t>
            </w:r>
            <w:proofErr w:type="spellEnd"/>
            <w:r>
              <w:rPr>
                <w:rFonts w:ascii="Times New Roman" w:hAnsi="Times New Roman" w:cs="Times New Roman"/>
                <w:sz w:val="28"/>
                <w:szCs w:val="28"/>
              </w:rPr>
              <w:t>.</w:t>
            </w:r>
          </w:p>
          <w:p w:rsidR="00D85C4E" w:rsidRDefault="00D85C4E">
            <w:pPr>
              <w:autoSpaceDE w:val="0"/>
              <w:autoSpaceDN w:val="0"/>
              <w:adjustRightInd w:val="0"/>
              <w:spacing w:after="0" w:line="240" w:lineRule="auto"/>
              <w:ind w:firstLine="709"/>
              <w:jc w:val="center"/>
              <w:rPr>
                <w:rFonts w:cs="Calibri"/>
                <w:b/>
                <w:bCs/>
                <w:sz w:val="28"/>
                <w:szCs w:val="28"/>
              </w:rPr>
            </w:pPr>
          </w:p>
        </w:tc>
        <w:tc>
          <w:tcPr>
            <w:tcW w:w="5676" w:type="dxa"/>
            <w:hideMark/>
          </w:tcPr>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 Светит полная луна - за волной бежит волна,</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Ветер веет на просторе, и всю ночь волнует море...</w:t>
            </w:r>
          </w:p>
          <w:p w:rsidR="00D85C4E" w:rsidRDefault="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Волн спокойных мерный шум усыпляет праздный ум...</w:t>
            </w: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Но так долго вредно спать - нам давно пора вставать.</w:t>
            </w:r>
          </w:p>
        </w:tc>
      </w:tr>
    </w:tbl>
    <w:p w:rsidR="00D85C4E" w:rsidRDefault="00D85C4E" w:rsidP="00D85C4E">
      <w:pPr>
        <w:spacing w:after="0" w:line="240" w:lineRule="auto"/>
        <w:ind w:firstLine="709"/>
        <w:jc w:val="both"/>
        <w:rPr>
          <w:rFonts w:ascii="Times New Roman" w:hAnsi="Times New Roman" w:cs="Times New Roman"/>
          <w:sz w:val="16"/>
          <w:szCs w:val="16"/>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Полдник:</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Травка-муравка со сна поднялась,</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Птица-синица за зерна взялась,</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Зайка - за </w:t>
      </w:r>
      <w:proofErr w:type="spellStart"/>
      <w:r>
        <w:rPr>
          <w:rFonts w:ascii="Times New Roman" w:hAnsi="Times New Roman" w:cs="Times New Roman"/>
          <w:sz w:val="28"/>
          <w:szCs w:val="28"/>
        </w:rPr>
        <w:t>капустку</w:t>
      </w:r>
      <w:proofErr w:type="spellEnd"/>
      <w:r>
        <w:rPr>
          <w:rFonts w:ascii="Times New Roman" w:hAnsi="Times New Roman" w:cs="Times New Roman"/>
          <w:sz w:val="28"/>
          <w:szCs w:val="28"/>
        </w:rPr>
        <w:t>,</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Мышка - за корку,</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Детки - за молоко.</w:t>
      </w:r>
    </w:p>
    <w:p w:rsidR="00D85C4E" w:rsidRDefault="00D85C4E" w:rsidP="00D85C4E">
      <w:pPr>
        <w:spacing w:after="0" w:line="240" w:lineRule="auto"/>
        <w:ind w:firstLine="709"/>
        <w:jc w:val="both"/>
        <w:rPr>
          <w:rFonts w:ascii="Times New Roman" w:hAnsi="Times New Roman" w:cs="Times New Roman"/>
          <w:sz w:val="28"/>
          <w:szCs w:val="28"/>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Подготовка к ужину:</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Закатаем рукава,</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Открываем кран - вода.</w:t>
      </w:r>
    </w:p>
    <w:p w:rsidR="00D85C4E" w:rsidRDefault="00D85C4E" w:rsidP="00D85C4E">
      <w:pPr>
        <w:spacing w:after="0" w:line="240"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Моем</w:t>
      </w:r>
      <w:proofErr w:type="gramEnd"/>
      <w:r>
        <w:rPr>
          <w:rFonts w:ascii="Times New Roman" w:hAnsi="Times New Roman" w:cs="Times New Roman"/>
          <w:sz w:val="28"/>
          <w:szCs w:val="28"/>
        </w:rPr>
        <w:t xml:space="preserve"> глазки, моем щечки,</w:t>
      </w:r>
    </w:p>
    <w:p w:rsidR="00D85C4E" w:rsidRDefault="00D85C4E" w:rsidP="00D85C4E">
      <w:pPr>
        <w:spacing w:after="0" w:line="240"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Моем</w:t>
      </w:r>
      <w:proofErr w:type="gramEnd"/>
      <w:r>
        <w:rPr>
          <w:rFonts w:ascii="Times New Roman" w:hAnsi="Times New Roman" w:cs="Times New Roman"/>
          <w:sz w:val="28"/>
          <w:szCs w:val="28"/>
        </w:rPr>
        <w:t xml:space="preserve"> уши и ладошки!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Посмотрите, крошки,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 свои ладошки.</w:t>
      </w:r>
    </w:p>
    <w:p w:rsidR="00D85C4E" w:rsidRDefault="00D85C4E" w:rsidP="00D85C4E">
      <w:pPr>
        <w:spacing w:after="0" w:line="240" w:lineRule="auto"/>
        <w:ind w:firstLine="709"/>
        <w:jc w:val="center"/>
        <w:rPr>
          <w:rFonts w:ascii="Times New Roman" w:hAnsi="Times New Roman" w:cs="Times New Roman"/>
          <w:sz w:val="16"/>
          <w:szCs w:val="16"/>
        </w:rPr>
      </w:pP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Ах, какие ладошки!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Чистые ладошки!</w:t>
      </w:r>
    </w:p>
    <w:p w:rsidR="00D85C4E" w:rsidRDefault="00D85C4E" w:rsidP="00D85C4E">
      <w:pPr>
        <w:spacing w:after="0" w:line="240" w:lineRule="auto"/>
        <w:ind w:firstLine="709"/>
        <w:jc w:val="both"/>
        <w:rPr>
          <w:rFonts w:ascii="Times New Roman" w:hAnsi="Times New Roman" w:cs="Times New Roman"/>
          <w:sz w:val="28"/>
          <w:szCs w:val="28"/>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Ужин:</w:t>
      </w:r>
    </w:p>
    <w:p w:rsidR="00D85C4E" w:rsidRDefault="00D85C4E" w:rsidP="00D85C4E">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Гойда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гойда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люленьки</w:t>
      </w:r>
      <w:proofErr w:type="spellEnd"/>
      <w:r>
        <w:rPr>
          <w:rFonts w:ascii="Times New Roman" w:hAnsi="Times New Roman" w:cs="Times New Roman"/>
          <w:sz w:val="28"/>
          <w:szCs w:val="28"/>
        </w:rPr>
        <w:t>,</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Прилетели гуленьки,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Стали </w:t>
      </w:r>
      <w:proofErr w:type="gramStart"/>
      <w:r>
        <w:rPr>
          <w:rFonts w:ascii="Times New Roman" w:hAnsi="Times New Roman" w:cs="Times New Roman"/>
          <w:sz w:val="28"/>
          <w:szCs w:val="28"/>
        </w:rPr>
        <w:t>гули</w:t>
      </w:r>
      <w:proofErr w:type="gramEnd"/>
      <w:r>
        <w:rPr>
          <w:rFonts w:ascii="Times New Roman" w:hAnsi="Times New Roman" w:cs="Times New Roman"/>
          <w:sz w:val="28"/>
          <w:szCs w:val="28"/>
        </w:rPr>
        <w:t xml:space="preserve"> говорить,</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Чем Ванюшу накормить.</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Один скажет - кашкою,</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Другой - </w:t>
      </w:r>
      <w:proofErr w:type="spellStart"/>
      <w:r>
        <w:rPr>
          <w:rFonts w:ascii="Times New Roman" w:hAnsi="Times New Roman" w:cs="Times New Roman"/>
          <w:sz w:val="28"/>
          <w:szCs w:val="28"/>
        </w:rPr>
        <w:t>простоквашкою</w:t>
      </w:r>
      <w:proofErr w:type="spellEnd"/>
      <w:r>
        <w:rPr>
          <w:rFonts w:ascii="Times New Roman" w:hAnsi="Times New Roman" w:cs="Times New Roman"/>
          <w:sz w:val="28"/>
          <w:szCs w:val="28"/>
        </w:rPr>
        <w:t>,</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Третий скажет - молочком</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 румяным пирожком.</w:t>
      </w:r>
    </w:p>
    <w:p w:rsidR="00D85C4E" w:rsidRDefault="00D85C4E" w:rsidP="00D85C4E">
      <w:pPr>
        <w:spacing w:after="0" w:line="240" w:lineRule="auto"/>
        <w:ind w:firstLine="709"/>
        <w:jc w:val="both"/>
        <w:rPr>
          <w:rFonts w:ascii="Times New Roman" w:hAnsi="Times New Roman" w:cs="Times New Roman"/>
          <w:b/>
          <w:bCs/>
          <w:sz w:val="28"/>
          <w:szCs w:val="28"/>
        </w:rPr>
      </w:pPr>
    </w:p>
    <w:p w:rsidR="00D85C4E" w:rsidRDefault="00D85C4E" w:rsidP="00D85C4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Уход детей:</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Добрый вечер, сад-сад!</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Все берёзки спят-спят,</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 мы скоро спать пойдём,</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Только песенку споём.</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Толстый серый слон-слон</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Видел страшный сон-сон,</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Как мышонок у реки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Разорвал его в клочки...</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 девчонкам, </w:t>
      </w:r>
      <w:proofErr w:type="spellStart"/>
      <w:r>
        <w:rPr>
          <w:rFonts w:ascii="Times New Roman" w:hAnsi="Times New Roman" w:cs="Times New Roman"/>
          <w:sz w:val="28"/>
          <w:szCs w:val="28"/>
        </w:rPr>
        <w:t>динь-дон</w:t>
      </w:r>
      <w:proofErr w:type="spellEnd"/>
      <w:r>
        <w:rPr>
          <w:rFonts w:ascii="Times New Roman" w:hAnsi="Times New Roman" w:cs="Times New Roman"/>
          <w:sz w:val="28"/>
          <w:szCs w:val="28"/>
        </w:rPr>
        <w:t>,</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Пусть приснится сон-сон,</w:t>
      </w:r>
    </w:p>
    <w:p w:rsidR="00D85C4E" w:rsidRDefault="00D85C4E" w:rsidP="00D85C4E">
      <w:pPr>
        <w:spacing w:after="0" w:line="240"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Полный</w:t>
      </w:r>
      <w:proofErr w:type="gramEnd"/>
      <w:r>
        <w:rPr>
          <w:rFonts w:ascii="Times New Roman" w:hAnsi="Times New Roman" w:cs="Times New Roman"/>
          <w:sz w:val="28"/>
          <w:szCs w:val="28"/>
        </w:rPr>
        <w:t xml:space="preserve"> красненьких цветков</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 зелёненьких жучков!</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 свиданья, сад-сад!</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Все берёзки спят-спят...</w:t>
      </w:r>
    </w:p>
    <w:p w:rsidR="00D85C4E" w:rsidRDefault="00D85C4E" w:rsidP="00D85C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Детям тоже спать пора - до утра!</w:t>
      </w:r>
    </w:p>
    <w:p w:rsidR="005C7E6A" w:rsidRDefault="005C7E6A" w:rsidP="00D85C4E">
      <w:pPr>
        <w:spacing w:after="0" w:line="240" w:lineRule="auto"/>
        <w:ind w:firstLine="709"/>
        <w:jc w:val="center"/>
        <w:rPr>
          <w:rFonts w:ascii="Times New Roman" w:hAnsi="Times New Roman" w:cs="Times New Roman"/>
          <w:sz w:val="28"/>
          <w:szCs w:val="28"/>
        </w:rPr>
      </w:pPr>
    </w:p>
    <w:p w:rsidR="00D85C4E" w:rsidRDefault="00D85C4E" w:rsidP="00D85C4E">
      <w:pPr>
        <w:spacing w:after="0" w:line="240" w:lineRule="auto"/>
        <w:ind w:firstLine="709"/>
        <w:jc w:val="center"/>
        <w:rPr>
          <w:rFonts w:ascii="Times New Roman" w:hAnsi="Times New Roman" w:cs="Times New Roman"/>
          <w:sz w:val="28"/>
          <w:szCs w:val="28"/>
        </w:rPr>
      </w:pPr>
    </w:p>
    <w:p w:rsidR="00D85C4E" w:rsidRDefault="00D85C4E" w:rsidP="00D85C4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занятиях: непосредственная образовательная деятельность</w:t>
      </w:r>
    </w:p>
    <w:p w:rsidR="00D85C4E" w:rsidRDefault="00D85C4E" w:rsidP="00D85C4E">
      <w:pPr>
        <w:spacing w:after="0" w:line="240" w:lineRule="auto"/>
        <w:ind w:firstLine="709"/>
        <w:jc w:val="center"/>
        <w:rPr>
          <w:rFonts w:ascii="Times New Roman" w:hAnsi="Times New Roman" w:cs="Times New Roman"/>
          <w:bCs/>
          <w:sz w:val="16"/>
          <w:szCs w:val="16"/>
        </w:rPr>
      </w:pPr>
      <w:r>
        <w:rPr>
          <w:rFonts w:ascii="Times New Roman" w:hAnsi="Times New Roman" w:cs="Times New Roman"/>
          <w:b/>
          <w:bCs/>
          <w:sz w:val="28"/>
          <w:szCs w:val="28"/>
        </w:rPr>
        <w:t>в первой половине дня:</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фольклора на занятиях желательно сочетать с движениями, музыкой, инсценировкой в форме игры или занимательной ситуации. Читая и обыгрывая ту или иную песенку или </w:t>
      </w:r>
      <w:proofErr w:type="spellStart"/>
      <w:r>
        <w:rPr>
          <w:rFonts w:ascii="Times New Roman" w:hAnsi="Times New Roman" w:cs="Times New Roman"/>
          <w:sz w:val="28"/>
          <w:szCs w:val="28"/>
        </w:rPr>
        <w:t>потешку</w:t>
      </w:r>
      <w:proofErr w:type="spellEnd"/>
      <w:r>
        <w:rPr>
          <w:rFonts w:ascii="Times New Roman" w:hAnsi="Times New Roman" w:cs="Times New Roman"/>
          <w:sz w:val="28"/>
          <w:szCs w:val="28"/>
        </w:rPr>
        <w:t xml:space="preserve"> желательно использовать элементы костюмов и атрибуты. Воздействие на чувства детей можно усилить эмоциональным отношением к персонажам фольклорного произведения. </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Сочетание различных приемов способствует быстрому улавливанию и копированию интонации взрослых и благоприятствует развитию речи.</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задача: вызвать желание повторить, запомнить, способствовать развитию разговорной речи.</w:t>
      </w:r>
    </w:p>
    <w:p w:rsidR="00D85C4E" w:rsidRDefault="00D85C4E" w:rsidP="00D85C4E">
      <w:pPr>
        <w:spacing w:after="0" w:line="360" w:lineRule="auto"/>
        <w:ind w:left="142" w:right="198" w:firstLine="709"/>
        <w:jc w:val="both"/>
        <w:rPr>
          <w:rFonts w:ascii="Times New Roman" w:hAnsi="Times New Roman" w:cs="Times New Roman"/>
          <w:sz w:val="28"/>
          <w:szCs w:val="28"/>
        </w:rPr>
      </w:pPr>
      <w:r>
        <w:rPr>
          <w:rFonts w:ascii="Times New Roman" w:hAnsi="Times New Roman" w:cs="Times New Roman"/>
          <w:sz w:val="28"/>
          <w:szCs w:val="28"/>
        </w:rPr>
        <w:t xml:space="preserve">К занятию по развитию речи, на котором рекомендуем разучить </w:t>
      </w:r>
      <w:proofErr w:type="spellStart"/>
      <w:r>
        <w:rPr>
          <w:rFonts w:ascii="Times New Roman" w:hAnsi="Times New Roman" w:cs="Times New Roman"/>
          <w:sz w:val="28"/>
          <w:szCs w:val="28"/>
        </w:rPr>
        <w:t>потешку</w:t>
      </w:r>
      <w:proofErr w:type="spellEnd"/>
      <w:r>
        <w:rPr>
          <w:rFonts w:ascii="Times New Roman" w:hAnsi="Times New Roman" w:cs="Times New Roman"/>
          <w:sz w:val="28"/>
          <w:szCs w:val="28"/>
        </w:rPr>
        <w:t xml:space="preserve"> «Пошел котик на </w:t>
      </w:r>
      <w:proofErr w:type="spellStart"/>
      <w:r>
        <w:rPr>
          <w:rFonts w:ascii="Times New Roman" w:hAnsi="Times New Roman" w:cs="Times New Roman"/>
          <w:sz w:val="28"/>
          <w:szCs w:val="28"/>
        </w:rPr>
        <w:t>торжок</w:t>
      </w:r>
      <w:proofErr w:type="spellEnd"/>
      <w:r>
        <w:rPr>
          <w:rFonts w:ascii="Times New Roman" w:hAnsi="Times New Roman" w:cs="Times New Roman"/>
          <w:sz w:val="28"/>
          <w:szCs w:val="28"/>
        </w:rPr>
        <w:t>», можно сделать шапочку кота, вырезать из картона большого кота и пирожок.</w:t>
      </w:r>
    </w:p>
    <w:p w:rsidR="00D85C4E" w:rsidRDefault="00D85C4E" w:rsidP="00D85C4E">
      <w:pPr>
        <w:spacing w:after="0" w:line="360" w:lineRule="auto"/>
        <w:ind w:left="142" w:right="198" w:firstLine="709"/>
        <w:jc w:val="both"/>
        <w:rPr>
          <w:rFonts w:ascii="Times New Roman" w:hAnsi="Times New Roman" w:cs="Times New Roman"/>
          <w:sz w:val="28"/>
          <w:szCs w:val="28"/>
        </w:rPr>
      </w:pPr>
      <w:r>
        <w:rPr>
          <w:rFonts w:ascii="Times New Roman" w:hAnsi="Times New Roman" w:cs="Times New Roman"/>
          <w:sz w:val="28"/>
          <w:szCs w:val="28"/>
        </w:rPr>
        <w:t xml:space="preserve">На занятии по конструированию малыши могут построить домики-теремки. По предложению воспитателя каждый ребенок выбирает понравившийся ему домик и при обыгрывании постройки отвечает на вопросы: «Кто постучался в твой теремок? Как он просился жить в домике? Что он стал делать там?» </w:t>
      </w:r>
    </w:p>
    <w:p w:rsidR="00D85C4E" w:rsidRDefault="00D85C4E" w:rsidP="00D85C4E">
      <w:pPr>
        <w:spacing w:after="0" w:line="360" w:lineRule="auto"/>
        <w:ind w:left="142" w:right="198" w:firstLine="709"/>
        <w:jc w:val="both"/>
        <w:rPr>
          <w:rFonts w:ascii="Times New Roman" w:hAnsi="Times New Roman" w:cs="Times New Roman"/>
          <w:sz w:val="28"/>
          <w:szCs w:val="28"/>
        </w:rPr>
      </w:pPr>
      <w:r>
        <w:rPr>
          <w:rFonts w:ascii="Times New Roman" w:hAnsi="Times New Roman" w:cs="Times New Roman"/>
          <w:sz w:val="28"/>
          <w:szCs w:val="28"/>
        </w:rPr>
        <w:t>Ответы детей: «Кошка на окошке рубашку шьёт», «Курочка в сапожках избёнку метет» и так далее.</w:t>
      </w:r>
    </w:p>
    <w:p w:rsidR="00D85C4E" w:rsidRDefault="00D85C4E" w:rsidP="00D85C4E">
      <w:pPr>
        <w:spacing w:after="0" w:line="360" w:lineRule="auto"/>
        <w:ind w:left="142" w:right="198" w:firstLine="709"/>
        <w:jc w:val="both"/>
        <w:rPr>
          <w:rFonts w:ascii="Times New Roman" w:hAnsi="Times New Roman" w:cs="Times New Roman"/>
          <w:sz w:val="28"/>
          <w:szCs w:val="28"/>
        </w:rPr>
      </w:pPr>
      <w:r>
        <w:rPr>
          <w:rFonts w:ascii="Times New Roman" w:hAnsi="Times New Roman" w:cs="Times New Roman"/>
          <w:sz w:val="28"/>
          <w:szCs w:val="28"/>
        </w:rPr>
        <w:t xml:space="preserve">На занятии по ознакомлению с окружающим миром  целесообразно использовать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w:t>
      </w:r>
    </w:p>
    <w:p w:rsidR="00D85C4E" w:rsidRDefault="00D85C4E" w:rsidP="00D85C4E">
      <w:pPr>
        <w:spacing w:after="0"/>
        <w:ind w:left="142" w:right="198" w:firstLine="709"/>
        <w:jc w:val="both"/>
        <w:rPr>
          <w:rFonts w:ascii="Times New Roman" w:hAnsi="Times New Roman" w:cs="Times New Roman"/>
          <w:sz w:val="28"/>
          <w:szCs w:val="28"/>
        </w:rPr>
      </w:pPr>
      <w:r>
        <w:rPr>
          <w:rFonts w:ascii="Times New Roman" w:hAnsi="Times New Roman" w:cs="Times New Roman"/>
          <w:sz w:val="28"/>
          <w:szCs w:val="28"/>
        </w:rPr>
        <w:lastRenderedPageBreak/>
        <w:t>Ваня — Ванечка!</w:t>
      </w:r>
    </w:p>
    <w:p w:rsidR="00D85C4E" w:rsidRDefault="00D85C4E" w:rsidP="00D85C4E">
      <w:pPr>
        <w:spacing w:after="0"/>
        <w:ind w:left="142" w:right="198" w:firstLine="709"/>
        <w:jc w:val="both"/>
        <w:rPr>
          <w:rFonts w:ascii="Times New Roman" w:hAnsi="Times New Roman" w:cs="Times New Roman"/>
          <w:sz w:val="28"/>
          <w:szCs w:val="28"/>
        </w:rPr>
      </w:pPr>
      <w:r>
        <w:rPr>
          <w:rFonts w:ascii="Times New Roman" w:hAnsi="Times New Roman" w:cs="Times New Roman"/>
          <w:sz w:val="28"/>
          <w:szCs w:val="28"/>
        </w:rPr>
        <w:t>Куда ходил?</w:t>
      </w:r>
    </w:p>
    <w:p w:rsidR="00D85C4E" w:rsidRDefault="00D85C4E" w:rsidP="00D85C4E">
      <w:pPr>
        <w:spacing w:after="0"/>
        <w:ind w:left="142" w:right="198" w:firstLine="709"/>
        <w:jc w:val="both"/>
        <w:rPr>
          <w:rFonts w:ascii="Times New Roman" w:hAnsi="Times New Roman" w:cs="Times New Roman"/>
          <w:sz w:val="28"/>
          <w:szCs w:val="28"/>
        </w:rPr>
      </w:pPr>
      <w:r>
        <w:rPr>
          <w:rFonts w:ascii="Times New Roman" w:hAnsi="Times New Roman" w:cs="Times New Roman"/>
          <w:sz w:val="28"/>
          <w:szCs w:val="28"/>
        </w:rPr>
        <w:t>В лесочек.</w:t>
      </w:r>
    </w:p>
    <w:p w:rsidR="00D85C4E" w:rsidRDefault="00D85C4E" w:rsidP="00D85C4E">
      <w:pPr>
        <w:spacing w:after="0"/>
        <w:ind w:left="142" w:right="198" w:firstLine="709"/>
        <w:jc w:val="both"/>
        <w:rPr>
          <w:rFonts w:ascii="Times New Roman" w:hAnsi="Times New Roman" w:cs="Times New Roman"/>
          <w:sz w:val="28"/>
          <w:szCs w:val="28"/>
        </w:rPr>
      </w:pPr>
      <w:r>
        <w:rPr>
          <w:rFonts w:ascii="Times New Roman" w:hAnsi="Times New Roman" w:cs="Times New Roman"/>
          <w:sz w:val="28"/>
          <w:szCs w:val="28"/>
        </w:rPr>
        <w:t>Что видел?</w:t>
      </w:r>
    </w:p>
    <w:p w:rsidR="00D85C4E" w:rsidRDefault="00D85C4E" w:rsidP="00D85C4E">
      <w:pPr>
        <w:spacing w:after="0"/>
        <w:ind w:left="142" w:right="198" w:firstLine="709"/>
        <w:jc w:val="both"/>
        <w:rPr>
          <w:rFonts w:ascii="Times New Roman" w:hAnsi="Times New Roman" w:cs="Times New Roman"/>
          <w:sz w:val="28"/>
          <w:szCs w:val="28"/>
        </w:rPr>
      </w:pPr>
      <w:r>
        <w:rPr>
          <w:rFonts w:ascii="Times New Roman" w:hAnsi="Times New Roman" w:cs="Times New Roman"/>
          <w:sz w:val="28"/>
          <w:szCs w:val="28"/>
        </w:rPr>
        <w:t>Пенёчек.</w:t>
      </w:r>
    </w:p>
    <w:p w:rsidR="00D85C4E" w:rsidRDefault="00D85C4E" w:rsidP="00D85C4E">
      <w:pPr>
        <w:spacing w:after="0"/>
        <w:ind w:left="142" w:right="198" w:firstLine="709"/>
        <w:jc w:val="both"/>
        <w:rPr>
          <w:rFonts w:ascii="Times New Roman" w:hAnsi="Times New Roman" w:cs="Times New Roman"/>
          <w:sz w:val="28"/>
          <w:szCs w:val="28"/>
        </w:rPr>
      </w:pPr>
      <w:r>
        <w:rPr>
          <w:rFonts w:ascii="Times New Roman" w:hAnsi="Times New Roman" w:cs="Times New Roman"/>
          <w:sz w:val="28"/>
          <w:szCs w:val="28"/>
        </w:rPr>
        <w:t>Под пенёчком что?</w:t>
      </w:r>
    </w:p>
    <w:p w:rsidR="00D85C4E" w:rsidRDefault="00D85C4E" w:rsidP="00D85C4E">
      <w:pPr>
        <w:spacing w:after="0"/>
        <w:ind w:left="142" w:right="198" w:firstLine="709"/>
        <w:jc w:val="both"/>
        <w:rPr>
          <w:rFonts w:ascii="Times New Roman" w:hAnsi="Times New Roman" w:cs="Times New Roman"/>
          <w:sz w:val="28"/>
          <w:szCs w:val="28"/>
        </w:rPr>
      </w:pPr>
      <w:r>
        <w:rPr>
          <w:rFonts w:ascii="Times New Roman" w:hAnsi="Times New Roman" w:cs="Times New Roman"/>
          <w:sz w:val="28"/>
          <w:szCs w:val="28"/>
        </w:rPr>
        <w:t>Грибочек.</w:t>
      </w:r>
    </w:p>
    <w:p w:rsidR="00D85C4E" w:rsidRDefault="00D85C4E" w:rsidP="00D85C4E">
      <w:pPr>
        <w:spacing w:after="0"/>
        <w:ind w:left="142" w:right="198" w:firstLine="709"/>
        <w:jc w:val="both"/>
        <w:rPr>
          <w:rFonts w:ascii="Times New Roman" w:hAnsi="Times New Roman" w:cs="Times New Roman"/>
          <w:sz w:val="28"/>
          <w:szCs w:val="28"/>
        </w:rPr>
      </w:pPr>
      <w:r>
        <w:rPr>
          <w:rFonts w:ascii="Times New Roman" w:hAnsi="Times New Roman" w:cs="Times New Roman"/>
          <w:sz w:val="28"/>
          <w:szCs w:val="28"/>
        </w:rPr>
        <w:t xml:space="preserve">Хвать за </w:t>
      </w:r>
      <w:proofErr w:type="spellStart"/>
      <w:r>
        <w:rPr>
          <w:rFonts w:ascii="Times New Roman" w:hAnsi="Times New Roman" w:cs="Times New Roman"/>
          <w:sz w:val="28"/>
          <w:szCs w:val="28"/>
        </w:rPr>
        <w:t>кузовочек</w:t>
      </w:r>
      <w:proofErr w:type="spellEnd"/>
      <w:r>
        <w:rPr>
          <w:rFonts w:ascii="Times New Roman" w:hAnsi="Times New Roman" w:cs="Times New Roman"/>
          <w:sz w:val="28"/>
          <w:szCs w:val="28"/>
        </w:rPr>
        <w:t>.</w:t>
      </w:r>
    </w:p>
    <w:p w:rsidR="00D85C4E" w:rsidRDefault="00D85C4E" w:rsidP="00D85C4E">
      <w:pPr>
        <w:spacing w:after="0" w:line="240" w:lineRule="auto"/>
        <w:ind w:left="142" w:right="197" w:firstLine="709"/>
        <w:jc w:val="center"/>
        <w:rPr>
          <w:rFonts w:ascii="Times New Roman" w:hAnsi="Times New Roman" w:cs="Times New Roman"/>
          <w:sz w:val="28"/>
          <w:szCs w:val="28"/>
          <w:u w:val="single"/>
        </w:rPr>
      </w:pPr>
      <w:proofErr w:type="spellStart"/>
      <w:r>
        <w:rPr>
          <w:rFonts w:ascii="Times New Roman" w:hAnsi="Times New Roman" w:cs="Times New Roman"/>
          <w:b/>
          <w:bCs/>
          <w:sz w:val="28"/>
          <w:szCs w:val="28"/>
        </w:rPr>
        <w:t>Физминутки</w:t>
      </w:r>
      <w:proofErr w:type="spellEnd"/>
      <w:r>
        <w:rPr>
          <w:rFonts w:ascii="Times New Roman" w:hAnsi="Times New Roman" w:cs="Times New Roman"/>
          <w:b/>
          <w:bCs/>
          <w:sz w:val="28"/>
          <w:szCs w:val="28"/>
        </w:rPr>
        <w:t xml:space="preserve"> на занятиях</w:t>
      </w:r>
      <w:r>
        <w:rPr>
          <w:rFonts w:ascii="Times New Roman" w:hAnsi="Times New Roman" w:cs="Times New Roman"/>
          <w:sz w:val="28"/>
          <w:szCs w:val="28"/>
          <w:u w:val="single"/>
        </w:rPr>
        <w:t>:</w:t>
      </w:r>
    </w:p>
    <w:p w:rsidR="00D85C4E" w:rsidRDefault="00D85C4E" w:rsidP="00D85C4E">
      <w:pPr>
        <w:spacing w:after="0" w:line="240" w:lineRule="auto"/>
        <w:ind w:left="142" w:right="197" w:firstLine="709"/>
        <w:jc w:val="center"/>
        <w:rPr>
          <w:rFonts w:ascii="Times New Roman" w:hAnsi="Times New Roman" w:cs="Times New Roman"/>
          <w:sz w:val="28"/>
          <w:szCs w:val="28"/>
          <w:u w:val="single"/>
        </w:rPr>
      </w:pPr>
    </w:p>
    <w:p w:rsidR="00D85C4E" w:rsidRDefault="00D85C4E" w:rsidP="00D85C4E">
      <w:pPr>
        <w:spacing w:after="0"/>
        <w:ind w:left="142" w:right="197" w:firstLine="709"/>
        <w:jc w:val="both"/>
        <w:rPr>
          <w:rFonts w:ascii="Times New Roman" w:hAnsi="Times New Roman" w:cs="Times New Roman"/>
          <w:sz w:val="28"/>
          <w:szCs w:val="28"/>
        </w:rPr>
      </w:pPr>
      <w:r>
        <w:rPr>
          <w:rFonts w:ascii="Times New Roman" w:hAnsi="Times New Roman" w:cs="Times New Roman"/>
          <w:sz w:val="28"/>
          <w:szCs w:val="28"/>
        </w:rPr>
        <w:t>Мы хлопаем в ладоши, хлоп, хлоп</w:t>
      </w:r>
    </w:p>
    <w:p w:rsidR="00D85C4E" w:rsidRDefault="00D85C4E" w:rsidP="00D85C4E">
      <w:pPr>
        <w:spacing w:after="0"/>
        <w:ind w:left="142" w:right="197" w:firstLine="709"/>
        <w:jc w:val="both"/>
        <w:rPr>
          <w:rFonts w:ascii="Times New Roman" w:hAnsi="Times New Roman" w:cs="Times New Roman"/>
          <w:sz w:val="28"/>
          <w:szCs w:val="28"/>
        </w:rPr>
      </w:pPr>
      <w:r>
        <w:rPr>
          <w:rFonts w:ascii="Times New Roman" w:hAnsi="Times New Roman" w:cs="Times New Roman"/>
          <w:sz w:val="28"/>
          <w:szCs w:val="28"/>
        </w:rPr>
        <w:t>(хлопки над головой)</w:t>
      </w:r>
    </w:p>
    <w:p w:rsidR="00D85C4E" w:rsidRDefault="00D85C4E" w:rsidP="00D85C4E">
      <w:pPr>
        <w:spacing w:after="0"/>
        <w:ind w:right="197" w:firstLine="709"/>
        <w:jc w:val="both"/>
        <w:rPr>
          <w:rFonts w:ascii="Times New Roman" w:hAnsi="Times New Roman" w:cs="Times New Roman"/>
          <w:sz w:val="28"/>
          <w:szCs w:val="28"/>
        </w:rPr>
      </w:pPr>
      <w:r>
        <w:rPr>
          <w:rFonts w:ascii="Times New Roman" w:hAnsi="Times New Roman" w:cs="Times New Roman"/>
          <w:sz w:val="28"/>
          <w:szCs w:val="28"/>
        </w:rPr>
        <w:t>Мы топаем ногами, топ, топ</w:t>
      </w:r>
    </w:p>
    <w:p w:rsidR="00D85C4E" w:rsidRDefault="00D85C4E" w:rsidP="00D85C4E">
      <w:pPr>
        <w:spacing w:after="0"/>
        <w:ind w:firstLine="709"/>
        <w:jc w:val="both"/>
        <w:rPr>
          <w:rFonts w:ascii="Times New Roman" w:hAnsi="Times New Roman" w:cs="Times New Roman"/>
          <w:sz w:val="28"/>
          <w:szCs w:val="28"/>
        </w:rPr>
      </w:pPr>
      <w:r>
        <w:rPr>
          <w:rFonts w:ascii="Times New Roman" w:hAnsi="Times New Roman" w:cs="Times New Roman"/>
          <w:sz w:val="28"/>
          <w:szCs w:val="28"/>
        </w:rPr>
        <w:t>(высоко поднимаем колени)</w:t>
      </w:r>
    </w:p>
    <w:p w:rsidR="00D85C4E" w:rsidRDefault="00D85C4E" w:rsidP="00D85C4E">
      <w:pPr>
        <w:spacing w:after="0"/>
        <w:ind w:firstLine="709"/>
        <w:jc w:val="both"/>
        <w:rPr>
          <w:rFonts w:ascii="Times New Roman" w:hAnsi="Times New Roman" w:cs="Times New Roman"/>
          <w:sz w:val="28"/>
          <w:szCs w:val="28"/>
        </w:rPr>
      </w:pPr>
      <w:r>
        <w:rPr>
          <w:rFonts w:ascii="Times New Roman" w:hAnsi="Times New Roman" w:cs="Times New Roman"/>
          <w:sz w:val="28"/>
          <w:szCs w:val="28"/>
        </w:rPr>
        <w:t>Качаем головой</w:t>
      </w:r>
    </w:p>
    <w:p w:rsidR="00D85C4E" w:rsidRDefault="00D85C4E" w:rsidP="00D85C4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(головой вперед-назад подвигать)</w:t>
      </w:r>
    </w:p>
    <w:p w:rsidR="00D85C4E" w:rsidRDefault="00D85C4E" w:rsidP="00D85C4E">
      <w:pPr>
        <w:spacing w:after="0"/>
        <w:ind w:firstLine="709"/>
        <w:rPr>
          <w:rFonts w:ascii="Times New Roman" w:hAnsi="Times New Roman" w:cs="Times New Roman"/>
          <w:sz w:val="28"/>
          <w:szCs w:val="28"/>
        </w:rPr>
      </w:pPr>
      <w:r>
        <w:rPr>
          <w:rFonts w:ascii="Times New Roman" w:hAnsi="Times New Roman" w:cs="Times New Roman"/>
          <w:sz w:val="28"/>
          <w:szCs w:val="28"/>
        </w:rPr>
        <w:t>Мы руки поднимаем, мы руки опускаем</w:t>
      </w:r>
    </w:p>
    <w:p w:rsidR="00D85C4E" w:rsidRDefault="00D85C4E" w:rsidP="00D85C4E">
      <w:pPr>
        <w:spacing w:after="0"/>
        <w:ind w:firstLine="709"/>
        <w:rPr>
          <w:rFonts w:ascii="Times New Roman" w:hAnsi="Times New Roman" w:cs="Times New Roman"/>
          <w:sz w:val="28"/>
          <w:szCs w:val="28"/>
        </w:rPr>
      </w:pPr>
      <w:proofErr w:type="gramStart"/>
      <w:r>
        <w:rPr>
          <w:rFonts w:ascii="Times New Roman" w:hAnsi="Times New Roman" w:cs="Times New Roman"/>
          <w:sz w:val="28"/>
          <w:szCs w:val="28"/>
        </w:rPr>
        <w:t>(руки поднять, опустить</w:t>
      </w:r>
      <w:proofErr w:type="gramEnd"/>
    </w:p>
    <w:p w:rsidR="00D85C4E" w:rsidRDefault="00D85C4E" w:rsidP="00D85C4E">
      <w:pPr>
        <w:spacing w:after="0"/>
        <w:ind w:firstLine="709"/>
        <w:rPr>
          <w:rFonts w:ascii="Times New Roman" w:hAnsi="Times New Roman" w:cs="Times New Roman"/>
          <w:sz w:val="28"/>
          <w:szCs w:val="28"/>
        </w:rPr>
      </w:pPr>
      <w:r>
        <w:rPr>
          <w:rFonts w:ascii="Times New Roman" w:hAnsi="Times New Roman" w:cs="Times New Roman"/>
          <w:sz w:val="28"/>
          <w:szCs w:val="28"/>
        </w:rPr>
        <w:t>Мы низко приседаем и прямо мы встаем</w:t>
      </w:r>
    </w:p>
    <w:p w:rsidR="00D85C4E" w:rsidRDefault="00D85C4E" w:rsidP="00D85C4E">
      <w:pPr>
        <w:spacing w:after="0"/>
        <w:ind w:firstLine="709"/>
        <w:rPr>
          <w:rFonts w:ascii="Times New Roman" w:hAnsi="Times New Roman" w:cs="Times New Roman"/>
          <w:sz w:val="28"/>
          <w:szCs w:val="28"/>
        </w:rPr>
      </w:pPr>
      <w:r>
        <w:rPr>
          <w:rFonts w:ascii="Times New Roman" w:hAnsi="Times New Roman" w:cs="Times New Roman"/>
          <w:sz w:val="28"/>
          <w:szCs w:val="28"/>
        </w:rPr>
        <w:t>(присесть и подпрыгнуть)</w:t>
      </w:r>
    </w:p>
    <w:p w:rsidR="00D85C4E" w:rsidRDefault="00D85C4E" w:rsidP="00D85C4E">
      <w:pPr>
        <w:spacing w:after="0"/>
        <w:ind w:firstLine="709"/>
        <w:rPr>
          <w:rFonts w:ascii="Times New Roman" w:hAnsi="Times New Roman" w:cs="Times New Roman"/>
          <w:sz w:val="28"/>
          <w:szCs w:val="28"/>
        </w:rPr>
      </w:pPr>
      <w:r>
        <w:rPr>
          <w:rFonts w:ascii="Times New Roman" w:hAnsi="Times New Roman" w:cs="Times New Roman"/>
          <w:sz w:val="28"/>
          <w:szCs w:val="28"/>
        </w:rPr>
        <w:t>Руки вниз, на бочок.</w:t>
      </w:r>
    </w:p>
    <w:p w:rsidR="00D85C4E" w:rsidRDefault="00D85C4E" w:rsidP="00D85C4E">
      <w:pPr>
        <w:spacing w:after="0"/>
        <w:ind w:firstLine="709"/>
        <w:rPr>
          <w:rFonts w:ascii="Times New Roman" w:hAnsi="Times New Roman" w:cs="Times New Roman"/>
          <w:sz w:val="28"/>
          <w:szCs w:val="28"/>
        </w:rPr>
      </w:pPr>
      <w:r>
        <w:rPr>
          <w:rFonts w:ascii="Times New Roman" w:hAnsi="Times New Roman" w:cs="Times New Roman"/>
          <w:sz w:val="28"/>
          <w:szCs w:val="28"/>
        </w:rPr>
        <w:t>Разжимаем - в кулачок</w:t>
      </w:r>
    </w:p>
    <w:p w:rsidR="00D85C4E" w:rsidRDefault="00D85C4E" w:rsidP="00D85C4E">
      <w:pPr>
        <w:spacing w:after="0"/>
        <w:ind w:firstLine="709"/>
        <w:rPr>
          <w:rFonts w:ascii="Times New Roman" w:hAnsi="Times New Roman" w:cs="Times New Roman"/>
          <w:sz w:val="28"/>
          <w:szCs w:val="28"/>
        </w:rPr>
      </w:pPr>
      <w:r>
        <w:rPr>
          <w:rFonts w:ascii="Times New Roman" w:hAnsi="Times New Roman" w:cs="Times New Roman"/>
          <w:sz w:val="28"/>
          <w:szCs w:val="28"/>
        </w:rPr>
        <w:t>Руки вверх и в кулачок</w:t>
      </w:r>
    </w:p>
    <w:p w:rsidR="00D85C4E" w:rsidRDefault="00D85C4E" w:rsidP="00D85C4E">
      <w:pPr>
        <w:spacing w:after="0"/>
        <w:ind w:firstLine="709"/>
        <w:rPr>
          <w:rFonts w:ascii="Times New Roman" w:hAnsi="Times New Roman" w:cs="Times New Roman"/>
          <w:sz w:val="28"/>
          <w:szCs w:val="28"/>
        </w:rPr>
      </w:pPr>
      <w:r>
        <w:rPr>
          <w:rFonts w:ascii="Times New Roman" w:hAnsi="Times New Roman" w:cs="Times New Roman"/>
          <w:sz w:val="28"/>
          <w:szCs w:val="28"/>
        </w:rPr>
        <w:t>Разжимаем на бочок</w:t>
      </w:r>
    </w:p>
    <w:p w:rsidR="00D85C4E" w:rsidRDefault="00D85C4E" w:rsidP="00D85C4E">
      <w:pPr>
        <w:spacing w:after="0"/>
        <w:ind w:firstLine="709"/>
        <w:rPr>
          <w:rFonts w:ascii="Times New Roman" w:hAnsi="Times New Roman" w:cs="Times New Roman"/>
          <w:sz w:val="28"/>
          <w:szCs w:val="28"/>
        </w:rPr>
      </w:pPr>
      <w:r>
        <w:rPr>
          <w:rFonts w:ascii="Times New Roman" w:hAnsi="Times New Roman" w:cs="Times New Roman"/>
          <w:sz w:val="28"/>
          <w:szCs w:val="28"/>
        </w:rPr>
        <w:t>На носочки поднимайся</w:t>
      </w:r>
    </w:p>
    <w:p w:rsidR="00D85C4E" w:rsidRDefault="00D85C4E" w:rsidP="00D85C4E">
      <w:pPr>
        <w:spacing w:after="0"/>
        <w:ind w:firstLine="709"/>
        <w:rPr>
          <w:rFonts w:ascii="Times New Roman" w:hAnsi="Times New Roman" w:cs="Times New Roman"/>
          <w:sz w:val="28"/>
          <w:szCs w:val="28"/>
        </w:rPr>
      </w:pPr>
      <w:r>
        <w:rPr>
          <w:rFonts w:ascii="Times New Roman" w:hAnsi="Times New Roman" w:cs="Times New Roman"/>
          <w:sz w:val="28"/>
          <w:szCs w:val="28"/>
        </w:rPr>
        <w:t>Приседай и выпрямляйся</w:t>
      </w:r>
    </w:p>
    <w:p w:rsidR="00D85C4E" w:rsidRDefault="00D85C4E" w:rsidP="00D85C4E">
      <w:pPr>
        <w:spacing w:after="0"/>
        <w:ind w:firstLine="709"/>
        <w:rPr>
          <w:rFonts w:ascii="Times New Roman" w:hAnsi="Times New Roman" w:cs="Times New Roman"/>
          <w:sz w:val="28"/>
          <w:szCs w:val="28"/>
        </w:rPr>
      </w:pPr>
      <w:r>
        <w:rPr>
          <w:rFonts w:ascii="Times New Roman" w:hAnsi="Times New Roman" w:cs="Times New Roman"/>
          <w:sz w:val="28"/>
          <w:szCs w:val="28"/>
        </w:rPr>
        <w:t>Ноги вместе, ноги врозь.</w:t>
      </w:r>
    </w:p>
    <w:p w:rsidR="00D85C4E" w:rsidRDefault="00D85C4E" w:rsidP="00D85C4E">
      <w:pPr>
        <w:spacing w:after="0" w:line="360" w:lineRule="auto"/>
        <w:ind w:firstLine="709"/>
        <w:jc w:val="both"/>
        <w:rPr>
          <w:rFonts w:ascii="Times New Roman" w:hAnsi="Times New Roman" w:cs="Times New Roman"/>
          <w:sz w:val="16"/>
          <w:szCs w:val="16"/>
        </w:rPr>
      </w:pPr>
    </w:p>
    <w:p w:rsidR="00D85C4E" w:rsidRDefault="00D85C4E" w:rsidP="00D85C4E">
      <w:pPr>
        <w:spacing w:after="0" w:line="360" w:lineRule="auto"/>
        <w:rPr>
          <w:rFonts w:ascii="Times New Roman" w:hAnsi="Times New Roman" w:cs="Times New Roman"/>
          <w:b/>
          <w:bCs/>
          <w:sz w:val="28"/>
          <w:szCs w:val="28"/>
        </w:rPr>
      </w:pPr>
      <w:proofErr w:type="spellStart"/>
      <w:r>
        <w:rPr>
          <w:rFonts w:ascii="Times New Roman" w:hAnsi="Times New Roman" w:cs="Times New Roman"/>
          <w:b/>
          <w:bCs/>
          <w:sz w:val="28"/>
          <w:szCs w:val="28"/>
        </w:rPr>
        <w:t>Потешки</w:t>
      </w:r>
      <w:proofErr w:type="spellEnd"/>
      <w:r>
        <w:rPr>
          <w:rFonts w:ascii="Times New Roman" w:hAnsi="Times New Roman" w:cs="Times New Roman"/>
          <w:b/>
          <w:bCs/>
          <w:sz w:val="28"/>
          <w:szCs w:val="28"/>
        </w:rPr>
        <w:t xml:space="preserve"> помогут успокоить и утешить малыша, установить тишину:</w:t>
      </w:r>
    </w:p>
    <w:p w:rsidR="00D85C4E" w:rsidRDefault="00D85C4E" w:rsidP="00D85C4E">
      <w:pPr>
        <w:spacing w:after="0"/>
        <w:ind w:firstLine="709"/>
        <w:jc w:val="both"/>
        <w:rPr>
          <w:rFonts w:ascii="Times New Roman" w:hAnsi="Times New Roman" w:cs="Times New Roman"/>
          <w:sz w:val="28"/>
          <w:szCs w:val="28"/>
        </w:rPr>
      </w:pPr>
      <w:r>
        <w:rPr>
          <w:rFonts w:ascii="Times New Roman" w:hAnsi="Times New Roman" w:cs="Times New Roman"/>
          <w:sz w:val="28"/>
          <w:szCs w:val="28"/>
        </w:rPr>
        <w:t>Где ты, дедушка Молчок?</w:t>
      </w:r>
    </w:p>
    <w:p w:rsidR="00D85C4E" w:rsidRDefault="00D85C4E" w:rsidP="00D85C4E">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Чики-чики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чики-чок</w:t>
      </w:r>
      <w:proofErr w:type="spellEnd"/>
      <w:r>
        <w:rPr>
          <w:rFonts w:ascii="Times New Roman" w:hAnsi="Times New Roman" w:cs="Times New Roman"/>
          <w:sz w:val="28"/>
          <w:szCs w:val="28"/>
        </w:rPr>
        <w:t xml:space="preserve">, </w:t>
      </w:r>
    </w:p>
    <w:p w:rsidR="00D85C4E" w:rsidRDefault="00D85C4E" w:rsidP="00D85C4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Где ты, дедушка Молчок? </w:t>
      </w:r>
    </w:p>
    <w:p w:rsidR="00D85C4E" w:rsidRDefault="00D85C4E" w:rsidP="00D85C4E">
      <w:pPr>
        <w:spacing w:after="0"/>
        <w:ind w:firstLine="709"/>
        <w:jc w:val="both"/>
        <w:rPr>
          <w:rFonts w:ascii="Times New Roman" w:hAnsi="Times New Roman" w:cs="Times New Roman"/>
          <w:sz w:val="28"/>
          <w:szCs w:val="28"/>
        </w:rPr>
      </w:pPr>
      <w:r>
        <w:rPr>
          <w:rFonts w:ascii="Times New Roman" w:hAnsi="Times New Roman" w:cs="Times New Roman"/>
          <w:sz w:val="28"/>
          <w:szCs w:val="28"/>
        </w:rPr>
        <w:t>Заходи к нам, посидим,</w:t>
      </w:r>
    </w:p>
    <w:p w:rsidR="00D85C4E" w:rsidRDefault="00D85C4E" w:rsidP="00D85C4E">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По-мол-чим</w:t>
      </w:r>
      <w:proofErr w:type="spellEnd"/>
      <w:r>
        <w:rPr>
          <w:rFonts w:ascii="Times New Roman" w:hAnsi="Times New Roman" w:cs="Times New Roman"/>
          <w:sz w:val="28"/>
          <w:szCs w:val="28"/>
        </w:rPr>
        <w:t>.</w:t>
      </w:r>
    </w:p>
    <w:p w:rsidR="00D85C4E" w:rsidRDefault="00D85C4E" w:rsidP="00D85C4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В игровой деятельности</w:t>
      </w:r>
    </w:p>
    <w:p w:rsidR="00D85C4E" w:rsidRDefault="00D85C4E" w:rsidP="00D85C4E">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Практикуются упражнения с использованием словесных игр по мотивам народного творчества, например, «Сорока, сорока». На роль сороки выбирается самый активный ребенок. Читая </w:t>
      </w:r>
      <w:proofErr w:type="spellStart"/>
      <w:r>
        <w:rPr>
          <w:rFonts w:ascii="Times New Roman" w:hAnsi="Times New Roman" w:cs="Times New Roman"/>
          <w:sz w:val="28"/>
          <w:szCs w:val="28"/>
        </w:rPr>
        <w:t>потешку</w:t>
      </w:r>
      <w:proofErr w:type="spellEnd"/>
      <w:r>
        <w:rPr>
          <w:rFonts w:ascii="Times New Roman" w:hAnsi="Times New Roman" w:cs="Times New Roman"/>
          <w:sz w:val="28"/>
          <w:szCs w:val="28"/>
        </w:rPr>
        <w:t xml:space="preserve">, воспитатель </w:t>
      </w:r>
      <w:r>
        <w:rPr>
          <w:rFonts w:ascii="Times New Roman" w:hAnsi="Times New Roman" w:cs="Times New Roman"/>
          <w:sz w:val="28"/>
          <w:szCs w:val="28"/>
        </w:rPr>
        <w:lastRenderedPageBreak/>
        <w:t xml:space="preserve">предлагает детям отобразить ее содержание в действиях. В результате </w:t>
      </w:r>
      <w:proofErr w:type="spellStart"/>
      <w:r>
        <w:rPr>
          <w:rFonts w:ascii="Times New Roman" w:hAnsi="Times New Roman" w:cs="Times New Roman"/>
          <w:sz w:val="28"/>
          <w:szCs w:val="28"/>
        </w:rPr>
        <w:t>потешка</w:t>
      </w:r>
      <w:proofErr w:type="spellEnd"/>
      <w:r>
        <w:rPr>
          <w:rFonts w:ascii="Times New Roman" w:hAnsi="Times New Roman" w:cs="Times New Roman"/>
          <w:sz w:val="28"/>
          <w:szCs w:val="28"/>
        </w:rPr>
        <w:t xml:space="preserve"> превращается в игру и очень увлекает малышей. В ходе разыгрываемого сюжета высказывания детей звучат непосредственно, эмоционально. В таких играх принимают участие даже самые малоактивные дети. На первых порах они просто выполняют указания своих товарищей по игре, но с каждым разом чувствуют все большую уверенность в своих силах, проявляют речевую активность.</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задача: развивать диалогическую форму речи.</w:t>
      </w:r>
    </w:p>
    <w:p w:rsidR="00D85C4E" w:rsidRDefault="00D85C4E" w:rsidP="00D85C4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 театрализованной деятельности</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Вызывают у детей интерес народные произведения, в которых имеются звукоподражания голосам животных и очень конкретно описываются их повадки. В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потешках</w:t>
      </w:r>
      <w:proofErr w:type="spellEnd"/>
      <w:r>
        <w:rPr>
          <w:rFonts w:ascii="Times New Roman" w:hAnsi="Times New Roman" w:cs="Times New Roman"/>
          <w:sz w:val="28"/>
          <w:szCs w:val="28"/>
        </w:rPr>
        <w:t xml:space="preserve"> малыши улавливают доброе, гуманное отношение ко всему живому. Разыгрывание несложного диалога на материале малых фольклорных форм через повторы, упражнения обогащает активную речь и расширяет словарный запас</w:t>
      </w:r>
    </w:p>
    <w:p w:rsidR="00D85C4E" w:rsidRDefault="00D85C4E" w:rsidP="00D85C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Речевая </w:t>
      </w:r>
      <w:proofErr w:type="spellStart"/>
      <w:r>
        <w:rPr>
          <w:rFonts w:ascii="Times New Roman" w:hAnsi="Times New Roman" w:cs="Times New Roman"/>
          <w:sz w:val="28"/>
          <w:szCs w:val="28"/>
        </w:rPr>
        <w:t>задача</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азвивать</w:t>
      </w:r>
      <w:proofErr w:type="spellEnd"/>
      <w:r>
        <w:rPr>
          <w:rFonts w:ascii="Times New Roman" w:hAnsi="Times New Roman" w:cs="Times New Roman"/>
          <w:sz w:val="28"/>
          <w:szCs w:val="28"/>
        </w:rPr>
        <w:t xml:space="preserve"> диалогическую форму речи, вызвать желание повторить, запомнить, способствовать развитию разговорной речи.</w:t>
      </w:r>
    </w:p>
    <w:tbl>
      <w:tblPr>
        <w:tblW w:w="9750" w:type="dxa"/>
        <w:tblLayout w:type="fixed"/>
        <w:tblLook w:val="04A0"/>
      </w:tblPr>
      <w:tblGrid>
        <w:gridCol w:w="3370"/>
        <w:gridCol w:w="3544"/>
        <w:gridCol w:w="2836"/>
      </w:tblGrid>
      <w:tr w:rsidR="00D85C4E" w:rsidTr="00D85C4E">
        <w:tc>
          <w:tcPr>
            <w:tcW w:w="3369" w:type="dxa"/>
          </w:tcPr>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1.Тарара ли, </w:t>
            </w:r>
            <w:proofErr w:type="spellStart"/>
            <w:r>
              <w:rPr>
                <w:rFonts w:ascii="Times New Roman" w:hAnsi="Times New Roman" w:cs="Times New Roman"/>
                <w:sz w:val="28"/>
                <w:szCs w:val="28"/>
              </w:rPr>
              <w:t>тарара</w:t>
            </w:r>
            <w:proofErr w:type="spellEnd"/>
            <w:r>
              <w:rPr>
                <w:rFonts w:ascii="Times New Roman" w:hAnsi="Times New Roman" w:cs="Times New Roman"/>
                <w:sz w:val="28"/>
                <w:szCs w:val="28"/>
              </w:rPr>
              <w:t>,</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Ушли кони со двора.</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идут, высоко поднимая ноги)</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ребятки их поймали,</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колхозный двор загнали (двигаются прямым галопом)</w:t>
            </w:r>
          </w:p>
          <w:p w:rsidR="00D85C4E" w:rsidRDefault="00D85C4E">
            <w:pPr>
              <w:autoSpaceDE w:val="0"/>
              <w:autoSpaceDN w:val="0"/>
              <w:adjustRightInd w:val="0"/>
              <w:spacing w:after="0" w:line="240" w:lineRule="auto"/>
              <w:ind w:right="197" w:firstLine="709"/>
              <w:jc w:val="center"/>
              <w:rPr>
                <w:rFonts w:cs="Calibri"/>
                <w:sz w:val="28"/>
                <w:szCs w:val="28"/>
              </w:rPr>
            </w:pPr>
          </w:p>
        </w:tc>
        <w:tc>
          <w:tcPr>
            <w:tcW w:w="3543" w:type="dxa"/>
          </w:tcPr>
          <w:p w:rsidR="00D85C4E" w:rsidRDefault="00D85C4E">
            <w:pPr>
              <w:spacing w:after="0" w:line="240" w:lineRule="auto"/>
              <w:ind w:firstLine="36"/>
              <w:jc w:val="both"/>
              <w:rPr>
                <w:rFonts w:ascii="Times New Roman" w:hAnsi="Times New Roman" w:cs="Times New Roman"/>
                <w:sz w:val="28"/>
                <w:szCs w:val="28"/>
              </w:rPr>
            </w:pPr>
            <w:r>
              <w:rPr>
                <w:rFonts w:ascii="Times New Roman" w:hAnsi="Times New Roman" w:cs="Times New Roman"/>
                <w:sz w:val="28"/>
                <w:szCs w:val="28"/>
              </w:rPr>
              <w:t>2.Еду, еду к бабе, деду</w:t>
            </w:r>
          </w:p>
          <w:p w:rsidR="00D85C4E" w:rsidRDefault="00D85C4E">
            <w:pPr>
              <w:spacing w:after="0" w:line="240" w:lineRule="auto"/>
              <w:ind w:firstLine="36"/>
              <w:jc w:val="both"/>
              <w:rPr>
                <w:rFonts w:ascii="Times New Roman" w:hAnsi="Times New Roman" w:cs="Times New Roman"/>
                <w:sz w:val="28"/>
                <w:szCs w:val="28"/>
              </w:rPr>
            </w:pPr>
            <w:r>
              <w:rPr>
                <w:rFonts w:ascii="Times New Roman" w:hAnsi="Times New Roman" w:cs="Times New Roman"/>
                <w:sz w:val="28"/>
                <w:szCs w:val="28"/>
              </w:rPr>
              <w:t>(выполняют прямой галоп)</w:t>
            </w:r>
          </w:p>
          <w:p w:rsidR="00D85C4E" w:rsidRDefault="00D85C4E">
            <w:pPr>
              <w:spacing w:after="0" w:line="240" w:lineRule="auto"/>
              <w:ind w:firstLine="36"/>
              <w:jc w:val="both"/>
              <w:rPr>
                <w:rFonts w:ascii="Times New Roman" w:hAnsi="Times New Roman" w:cs="Times New Roman"/>
                <w:sz w:val="28"/>
                <w:szCs w:val="28"/>
              </w:rPr>
            </w:pPr>
            <w:r>
              <w:rPr>
                <w:rFonts w:ascii="Times New Roman" w:hAnsi="Times New Roman" w:cs="Times New Roman"/>
                <w:sz w:val="28"/>
                <w:szCs w:val="28"/>
              </w:rPr>
              <w:t>На лошадке в красной шапке.</w:t>
            </w:r>
          </w:p>
          <w:p w:rsidR="00D85C4E" w:rsidRDefault="00D85C4E">
            <w:pPr>
              <w:spacing w:after="0" w:line="240" w:lineRule="auto"/>
              <w:ind w:firstLine="36"/>
              <w:jc w:val="both"/>
              <w:rPr>
                <w:rFonts w:ascii="Times New Roman" w:hAnsi="Times New Roman" w:cs="Times New Roman"/>
                <w:sz w:val="28"/>
                <w:szCs w:val="28"/>
              </w:rPr>
            </w:pPr>
            <w:r>
              <w:rPr>
                <w:rFonts w:ascii="Times New Roman" w:hAnsi="Times New Roman" w:cs="Times New Roman"/>
                <w:sz w:val="28"/>
                <w:szCs w:val="28"/>
              </w:rPr>
              <w:t>По ровной дорожке</w:t>
            </w:r>
          </w:p>
          <w:p w:rsidR="00D85C4E" w:rsidRDefault="00D85C4E">
            <w:pPr>
              <w:spacing w:after="0" w:line="240" w:lineRule="auto"/>
              <w:ind w:firstLine="36"/>
              <w:jc w:val="both"/>
              <w:rPr>
                <w:rFonts w:ascii="Times New Roman" w:hAnsi="Times New Roman" w:cs="Times New Roman"/>
                <w:sz w:val="28"/>
                <w:szCs w:val="28"/>
              </w:rPr>
            </w:pPr>
            <w:r>
              <w:rPr>
                <w:rFonts w:ascii="Times New Roman" w:hAnsi="Times New Roman" w:cs="Times New Roman"/>
                <w:sz w:val="28"/>
                <w:szCs w:val="28"/>
              </w:rPr>
              <w:t>На одной ножке (меняют ногу),</w:t>
            </w:r>
          </w:p>
          <w:p w:rsidR="00D85C4E" w:rsidRDefault="00D85C4E">
            <w:pPr>
              <w:spacing w:after="0" w:line="240" w:lineRule="auto"/>
              <w:ind w:firstLine="36"/>
              <w:jc w:val="both"/>
              <w:rPr>
                <w:rFonts w:ascii="Times New Roman" w:hAnsi="Times New Roman" w:cs="Times New Roman"/>
                <w:sz w:val="28"/>
                <w:szCs w:val="28"/>
              </w:rPr>
            </w:pPr>
            <w:r>
              <w:rPr>
                <w:rFonts w:ascii="Times New Roman" w:hAnsi="Times New Roman" w:cs="Times New Roman"/>
                <w:sz w:val="28"/>
                <w:szCs w:val="28"/>
              </w:rPr>
              <w:t xml:space="preserve">В старом </w:t>
            </w:r>
            <w:proofErr w:type="spellStart"/>
            <w:r>
              <w:rPr>
                <w:rFonts w:ascii="Times New Roman" w:hAnsi="Times New Roman" w:cs="Times New Roman"/>
                <w:sz w:val="28"/>
                <w:szCs w:val="28"/>
              </w:rPr>
              <w:t>лапоточке</w:t>
            </w:r>
            <w:proofErr w:type="spellEnd"/>
          </w:p>
          <w:p w:rsidR="00D85C4E" w:rsidRDefault="00D85C4E">
            <w:pPr>
              <w:spacing w:after="0" w:line="240" w:lineRule="auto"/>
              <w:ind w:firstLine="36"/>
              <w:jc w:val="both"/>
              <w:rPr>
                <w:rFonts w:ascii="Times New Roman" w:hAnsi="Times New Roman" w:cs="Times New Roman"/>
                <w:sz w:val="28"/>
                <w:szCs w:val="28"/>
              </w:rPr>
            </w:pPr>
            <w:r>
              <w:rPr>
                <w:rFonts w:ascii="Times New Roman" w:hAnsi="Times New Roman" w:cs="Times New Roman"/>
                <w:sz w:val="28"/>
                <w:szCs w:val="28"/>
              </w:rPr>
              <w:t>По рытвинам, по кочкам.</w:t>
            </w:r>
          </w:p>
          <w:p w:rsidR="00D85C4E" w:rsidRDefault="00D85C4E">
            <w:pPr>
              <w:spacing w:after="0" w:line="240" w:lineRule="auto"/>
              <w:ind w:firstLine="36"/>
              <w:jc w:val="both"/>
              <w:rPr>
                <w:rFonts w:ascii="Times New Roman" w:hAnsi="Times New Roman" w:cs="Times New Roman"/>
                <w:sz w:val="28"/>
                <w:szCs w:val="28"/>
              </w:rPr>
            </w:pPr>
            <w:r>
              <w:rPr>
                <w:rFonts w:ascii="Times New Roman" w:hAnsi="Times New Roman" w:cs="Times New Roman"/>
                <w:sz w:val="28"/>
                <w:szCs w:val="28"/>
              </w:rPr>
              <w:t>Все прямо и прямо,</w:t>
            </w:r>
          </w:p>
          <w:p w:rsidR="00D85C4E" w:rsidRDefault="00D85C4E">
            <w:pPr>
              <w:spacing w:after="0" w:line="240" w:lineRule="auto"/>
              <w:ind w:firstLine="36"/>
              <w:jc w:val="both"/>
              <w:rPr>
                <w:rFonts w:ascii="Times New Roman" w:hAnsi="Times New Roman" w:cs="Times New Roman"/>
                <w:sz w:val="28"/>
                <w:szCs w:val="28"/>
              </w:rPr>
            </w:pPr>
            <w:r>
              <w:rPr>
                <w:rFonts w:ascii="Times New Roman" w:hAnsi="Times New Roman" w:cs="Times New Roman"/>
                <w:sz w:val="28"/>
                <w:szCs w:val="28"/>
              </w:rPr>
              <w:t>А потом вдруг в ямку - бух! (приседают)</w:t>
            </w:r>
          </w:p>
          <w:p w:rsidR="00D85C4E" w:rsidRDefault="00D85C4E">
            <w:pPr>
              <w:autoSpaceDE w:val="0"/>
              <w:autoSpaceDN w:val="0"/>
              <w:adjustRightInd w:val="0"/>
              <w:spacing w:after="0" w:line="240" w:lineRule="auto"/>
              <w:ind w:firstLine="36"/>
              <w:jc w:val="both"/>
              <w:rPr>
                <w:rFonts w:ascii="Times New Roman" w:hAnsi="Times New Roman" w:cs="Times New Roman"/>
                <w:sz w:val="28"/>
                <w:szCs w:val="28"/>
              </w:rPr>
            </w:pPr>
          </w:p>
        </w:tc>
        <w:tc>
          <w:tcPr>
            <w:tcW w:w="2835" w:type="dxa"/>
          </w:tcPr>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Сидит кот у ворот,</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себе кошечку ждёт,</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балалаечке поигрывает,</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Мышкам глупеньким подмигивает.</w:t>
            </w:r>
          </w:p>
          <w:p w:rsidR="00D85C4E" w:rsidRDefault="00D85C4E">
            <w:pPr>
              <w:spacing w:after="0" w:line="240" w:lineRule="auto"/>
              <w:ind w:right="197" w:firstLine="709"/>
              <w:jc w:val="center"/>
              <w:rPr>
                <w:rFonts w:ascii="Calibri" w:hAnsi="Calibri" w:cs="Calibri"/>
                <w:sz w:val="28"/>
                <w:szCs w:val="28"/>
              </w:rPr>
            </w:pPr>
          </w:p>
          <w:p w:rsidR="00D85C4E" w:rsidRDefault="00D85C4E">
            <w:pPr>
              <w:autoSpaceDE w:val="0"/>
              <w:autoSpaceDN w:val="0"/>
              <w:adjustRightInd w:val="0"/>
              <w:spacing w:after="0" w:line="240" w:lineRule="auto"/>
              <w:ind w:right="197" w:firstLine="709"/>
              <w:jc w:val="center"/>
              <w:rPr>
                <w:rFonts w:cs="Calibri"/>
                <w:sz w:val="28"/>
                <w:szCs w:val="28"/>
              </w:rPr>
            </w:pPr>
          </w:p>
        </w:tc>
      </w:tr>
      <w:tr w:rsidR="00D85C4E" w:rsidTr="00D85C4E">
        <w:trPr>
          <w:trHeight w:val="70"/>
        </w:trPr>
        <w:tc>
          <w:tcPr>
            <w:tcW w:w="3369" w:type="dxa"/>
          </w:tcPr>
          <w:p w:rsidR="00D85C4E" w:rsidRDefault="00D85C4E">
            <w:pPr>
              <w:spacing w:after="0" w:line="240" w:lineRule="auto"/>
              <w:ind w:right="197"/>
              <w:jc w:val="both"/>
              <w:rPr>
                <w:rFonts w:ascii="Times New Roman" w:hAnsi="Times New Roman" w:cs="Times New Roman"/>
                <w:sz w:val="28"/>
                <w:szCs w:val="28"/>
              </w:rPr>
            </w:pPr>
            <w:r>
              <w:rPr>
                <w:rFonts w:ascii="Times New Roman" w:hAnsi="Times New Roman" w:cs="Times New Roman"/>
                <w:sz w:val="28"/>
                <w:szCs w:val="28"/>
              </w:rPr>
              <w:t>4. В игре «</w:t>
            </w:r>
            <w:proofErr w:type="spellStart"/>
            <w:r>
              <w:rPr>
                <w:rFonts w:ascii="Times New Roman" w:hAnsi="Times New Roman" w:cs="Times New Roman"/>
                <w:sz w:val="28"/>
                <w:szCs w:val="28"/>
              </w:rPr>
              <w:t>Совушка-сова</w:t>
            </w:r>
            <w:proofErr w:type="spellEnd"/>
            <w:r>
              <w:rPr>
                <w:rFonts w:ascii="Times New Roman" w:hAnsi="Times New Roman" w:cs="Times New Roman"/>
                <w:sz w:val="28"/>
                <w:szCs w:val="28"/>
              </w:rPr>
              <w:t xml:space="preserve">», дети </w:t>
            </w:r>
            <w:proofErr w:type="spellStart"/>
            <w:r>
              <w:rPr>
                <w:rFonts w:ascii="Times New Roman" w:hAnsi="Times New Roman" w:cs="Times New Roman"/>
                <w:sz w:val="28"/>
                <w:szCs w:val="28"/>
              </w:rPr>
              <w:t>ходятпо</w:t>
            </w:r>
            <w:proofErr w:type="spellEnd"/>
            <w:r>
              <w:rPr>
                <w:rFonts w:ascii="Times New Roman" w:hAnsi="Times New Roman" w:cs="Times New Roman"/>
                <w:sz w:val="28"/>
                <w:szCs w:val="28"/>
              </w:rPr>
              <w:t xml:space="preserve"> кругу и говорят:</w:t>
            </w:r>
          </w:p>
          <w:p w:rsidR="00D85C4E" w:rsidRDefault="00D85C4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Совушка-сова</w:t>
            </w:r>
            <w:proofErr w:type="spellEnd"/>
            <w:r>
              <w:rPr>
                <w:rFonts w:ascii="Times New Roman" w:hAnsi="Times New Roman" w:cs="Times New Roman"/>
                <w:sz w:val="28"/>
                <w:szCs w:val="28"/>
              </w:rPr>
              <w:t>,</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Большая голова</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суку сидит</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Вовсе стороны глядит</w:t>
            </w:r>
          </w:p>
          <w:p w:rsidR="00D85C4E" w:rsidRDefault="00D85C4E">
            <w:pPr>
              <w:spacing w:after="0" w:line="240" w:lineRule="auto"/>
              <w:jc w:val="center"/>
              <w:rPr>
                <w:rFonts w:ascii="Calibri" w:hAnsi="Calibri" w:cs="Calibri"/>
                <w:sz w:val="28"/>
                <w:szCs w:val="28"/>
              </w:rPr>
            </w:pPr>
          </w:p>
          <w:p w:rsidR="00D85C4E" w:rsidRDefault="00D85C4E">
            <w:pPr>
              <w:autoSpaceDE w:val="0"/>
              <w:autoSpaceDN w:val="0"/>
              <w:adjustRightInd w:val="0"/>
              <w:spacing w:after="0" w:line="240" w:lineRule="auto"/>
              <w:ind w:firstLine="709"/>
              <w:jc w:val="center"/>
              <w:rPr>
                <w:rFonts w:ascii="Times New Roman" w:hAnsi="Times New Roman" w:cs="Times New Roman"/>
                <w:sz w:val="28"/>
                <w:szCs w:val="28"/>
              </w:rPr>
            </w:pPr>
          </w:p>
        </w:tc>
        <w:tc>
          <w:tcPr>
            <w:tcW w:w="3543" w:type="dxa"/>
            <w:hideMark/>
          </w:tcPr>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5.В развлечении «Солнышко, загляни в окошечко»:</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Солнышко, солнышко,</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Загляни в окошечко.</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Ждут тебя детки,</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Ждут </w:t>
            </w:r>
            <w:proofErr w:type="gramStart"/>
            <w:r>
              <w:rPr>
                <w:rFonts w:ascii="Times New Roman" w:hAnsi="Times New Roman" w:cs="Times New Roman"/>
                <w:sz w:val="28"/>
                <w:szCs w:val="28"/>
              </w:rPr>
              <w:t>малолетки</w:t>
            </w:r>
            <w:proofErr w:type="gramEnd"/>
            <w:r>
              <w:rPr>
                <w:rFonts w:ascii="Times New Roman" w:hAnsi="Times New Roman" w:cs="Times New Roman"/>
                <w:sz w:val="28"/>
                <w:szCs w:val="28"/>
              </w:rPr>
              <w:t>.</w:t>
            </w:r>
          </w:p>
          <w:p w:rsidR="00D85C4E" w:rsidRDefault="00D85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Дождик, дождик,</w:t>
            </w:r>
          </w:p>
          <w:p w:rsidR="00D85C4E" w:rsidRDefault="00D85C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 лить,</w:t>
            </w:r>
          </w:p>
        </w:tc>
        <w:tc>
          <w:tcPr>
            <w:tcW w:w="2835" w:type="dxa"/>
            <w:hideMark/>
          </w:tcPr>
          <w:p w:rsidR="00D85C4E" w:rsidRDefault="00D85C4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lastRenderedPageBreak/>
              <w:t>Малых детушек мочить!</w:t>
            </w:r>
          </w:p>
          <w:p w:rsidR="00D85C4E" w:rsidRDefault="00D85C4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Солнышко – ведрышко!</w:t>
            </w:r>
          </w:p>
          <w:p w:rsidR="00D85C4E" w:rsidRDefault="00D85C4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Освети, обогрей-</w:t>
            </w:r>
          </w:p>
          <w:p w:rsidR="00D85C4E" w:rsidRDefault="00D85C4E">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Телят да ягнят,</w:t>
            </w:r>
          </w:p>
          <w:p w:rsidR="00D85C4E" w:rsidRDefault="00D85C4E">
            <w:pPr>
              <w:autoSpaceDE w:val="0"/>
              <w:autoSpaceDN w:val="0"/>
              <w:adjustRightInd w:val="0"/>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lastRenderedPageBreak/>
              <w:t>Еще маленьких ребят.</w:t>
            </w:r>
          </w:p>
        </w:tc>
      </w:tr>
    </w:tbl>
    <w:p w:rsidR="00D85C4E" w:rsidRDefault="00D85C4E" w:rsidP="00D85C4E">
      <w:pPr>
        <w:spacing w:after="0" w:line="240" w:lineRule="auto"/>
        <w:ind w:firstLine="709"/>
        <w:jc w:val="center"/>
        <w:rPr>
          <w:rFonts w:ascii="Times New Roman" w:hAnsi="Times New Roman" w:cs="Times New Roman"/>
          <w:b/>
          <w:bCs/>
          <w:sz w:val="32"/>
          <w:szCs w:val="32"/>
        </w:rPr>
      </w:pPr>
    </w:p>
    <w:p w:rsidR="00D85C4E" w:rsidRDefault="00D85C4E" w:rsidP="00D85C4E">
      <w:pPr>
        <w:spacing w:after="0" w:line="240" w:lineRule="auto"/>
        <w:ind w:firstLine="709"/>
        <w:jc w:val="center"/>
        <w:rPr>
          <w:rFonts w:ascii="Times New Roman" w:hAnsi="Times New Roman" w:cs="Times New Roman"/>
          <w:b/>
          <w:bCs/>
          <w:sz w:val="32"/>
          <w:szCs w:val="32"/>
        </w:rPr>
      </w:pPr>
    </w:p>
    <w:p w:rsidR="00D85C4E" w:rsidRDefault="00D85C4E" w:rsidP="00D85C4E">
      <w:pPr>
        <w:spacing w:after="0" w:line="240" w:lineRule="auto"/>
        <w:ind w:firstLine="709"/>
        <w:jc w:val="center"/>
        <w:rPr>
          <w:rFonts w:ascii="Times New Roman" w:hAnsi="Times New Roman" w:cs="Times New Roman"/>
          <w:b/>
          <w:bCs/>
          <w:sz w:val="32"/>
          <w:szCs w:val="32"/>
        </w:rPr>
      </w:pPr>
      <w:r>
        <w:rPr>
          <w:rFonts w:ascii="Times New Roman" w:hAnsi="Times New Roman" w:cs="Times New Roman"/>
          <w:b/>
          <w:bCs/>
          <w:sz w:val="32"/>
          <w:szCs w:val="32"/>
        </w:rPr>
        <w:t>Список литературы</w:t>
      </w:r>
    </w:p>
    <w:p w:rsidR="00D85C4E" w:rsidRDefault="00D85C4E" w:rsidP="00D85C4E">
      <w:pPr>
        <w:spacing w:after="0" w:line="240" w:lineRule="auto"/>
        <w:ind w:firstLine="709"/>
        <w:jc w:val="center"/>
        <w:rPr>
          <w:rFonts w:ascii="Times New Roman" w:hAnsi="Times New Roman" w:cs="Times New Roman"/>
          <w:b/>
          <w:bCs/>
          <w:sz w:val="16"/>
          <w:szCs w:val="16"/>
        </w:rPr>
      </w:pPr>
    </w:p>
    <w:p w:rsidR="00D85C4E" w:rsidRDefault="00D85C4E" w:rsidP="00D85C4E">
      <w:pPr>
        <w:numPr>
          <w:ilvl w:val="1"/>
          <w:numId w:val="2"/>
        </w:numPr>
        <w:tabs>
          <w:tab w:val="num" w:pos="0"/>
        </w:tabs>
        <w:autoSpaceDE w:val="0"/>
        <w:autoSpaceDN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Иванова,  Г. Водичка, водичка, умой мое личико [Текст]: книга / Г. Иванова,  В. </w:t>
      </w:r>
      <w:proofErr w:type="spellStart"/>
      <w:r>
        <w:rPr>
          <w:rFonts w:ascii="Times New Roman" w:hAnsi="Times New Roman" w:cs="Times New Roman"/>
          <w:sz w:val="28"/>
          <w:szCs w:val="28"/>
        </w:rPr>
        <w:t>Курашова</w:t>
      </w:r>
      <w:proofErr w:type="spellEnd"/>
      <w:r>
        <w:rPr>
          <w:rFonts w:ascii="Times New Roman" w:hAnsi="Times New Roman" w:cs="Times New Roman"/>
          <w:sz w:val="28"/>
          <w:szCs w:val="28"/>
        </w:rPr>
        <w:t xml:space="preserve"> // Дошкольное воспитание.– 2014.– №5. – С. 111−115.</w:t>
      </w:r>
    </w:p>
    <w:p w:rsidR="00D85C4E" w:rsidRDefault="00D85C4E" w:rsidP="00D85C4E">
      <w:pPr>
        <w:numPr>
          <w:ilvl w:val="1"/>
          <w:numId w:val="2"/>
        </w:numPr>
        <w:tabs>
          <w:tab w:val="num" w:pos="0"/>
        </w:tabs>
        <w:autoSpaceDE w:val="0"/>
        <w:autoSpaceDN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Иванова, Э. И. Расскажи мне сказку… </w:t>
      </w:r>
      <w:r>
        <w:rPr>
          <w:rFonts w:ascii="Times New Roman" w:hAnsi="Times New Roman" w:cs="Times New Roman"/>
          <w:sz w:val="28"/>
          <w:szCs w:val="28"/>
          <w:shd w:val="clear" w:color="auto" w:fill="FFFFFF"/>
        </w:rPr>
        <w:t xml:space="preserve">[Текст]: </w:t>
      </w:r>
      <w:r>
        <w:rPr>
          <w:rFonts w:ascii="Times New Roman" w:hAnsi="Times New Roman" w:cs="Times New Roman"/>
          <w:sz w:val="28"/>
          <w:szCs w:val="28"/>
        </w:rPr>
        <w:t xml:space="preserve">книга для воспитателей детского сада </w:t>
      </w:r>
      <w:r>
        <w:rPr>
          <w:rFonts w:ascii="Times New Roman" w:hAnsi="Times New Roman" w:cs="Times New Roman"/>
          <w:sz w:val="28"/>
          <w:szCs w:val="28"/>
          <w:shd w:val="clear" w:color="auto" w:fill="FFFFFF"/>
        </w:rPr>
        <w:t>/ Э.И. Иванова</w:t>
      </w:r>
      <w:r>
        <w:rPr>
          <w:rFonts w:ascii="Times New Roman" w:hAnsi="Times New Roman" w:cs="Times New Roman"/>
          <w:sz w:val="28"/>
          <w:szCs w:val="28"/>
        </w:rPr>
        <w:t xml:space="preserve">. – М.: Просвещение, 1993.−52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D85C4E" w:rsidRDefault="00D85C4E" w:rsidP="00D85C4E">
      <w:pPr>
        <w:numPr>
          <w:ilvl w:val="1"/>
          <w:numId w:val="2"/>
        </w:numPr>
        <w:tabs>
          <w:tab w:val="num" w:pos="0"/>
        </w:tabs>
        <w:autoSpaceDE w:val="0"/>
        <w:autoSpaceDN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Максакова, А. И. Учите, играя [Текст]: книга / А. И. Максакова, Г. А. </w:t>
      </w:r>
      <w:proofErr w:type="spellStart"/>
      <w:r>
        <w:rPr>
          <w:rFonts w:ascii="Times New Roman" w:hAnsi="Times New Roman" w:cs="Times New Roman"/>
          <w:sz w:val="28"/>
          <w:szCs w:val="28"/>
        </w:rPr>
        <w:t>Тумакова</w:t>
      </w:r>
      <w:proofErr w:type="spellEnd"/>
      <w:r>
        <w:rPr>
          <w:rFonts w:ascii="Times New Roman" w:hAnsi="Times New Roman" w:cs="Times New Roman"/>
          <w:sz w:val="28"/>
          <w:szCs w:val="28"/>
        </w:rPr>
        <w:t xml:space="preserve">. – М.: Просвещение, 2011.– 198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D85C4E" w:rsidRDefault="00D85C4E" w:rsidP="00D85C4E">
      <w:pPr>
        <w:numPr>
          <w:ilvl w:val="1"/>
          <w:numId w:val="2"/>
        </w:numPr>
        <w:tabs>
          <w:tab w:val="num" w:pos="0"/>
        </w:tabs>
        <w:autoSpaceDE w:val="0"/>
        <w:autoSpaceDN w:val="0"/>
        <w:adjustRightInd w:val="0"/>
        <w:spacing w:after="0" w:line="36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Пескишева</w:t>
      </w:r>
      <w:proofErr w:type="spellEnd"/>
      <w:r>
        <w:rPr>
          <w:rFonts w:ascii="Times New Roman" w:hAnsi="Times New Roman" w:cs="Times New Roman"/>
          <w:sz w:val="28"/>
          <w:szCs w:val="28"/>
        </w:rPr>
        <w:t xml:space="preserve">, Т. Малые фольклорные формы в работе с детьми с общим недоразвитием речи [Текст]: книга / Т. </w:t>
      </w:r>
      <w:proofErr w:type="spellStart"/>
      <w:r>
        <w:rPr>
          <w:rFonts w:ascii="Times New Roman" w:hAnsi="Times New Roman" w:cs="Times New Roman"/>
          <w:sz w:val="28"/>
          <w:szCs w:val="28"/>
        </w:rPr>
        <w:t>Пескишева</w:t>
      </w:r>
      <w:proofErr w:type="spellEnd"/>
      <w:r>
        <w:rPr>
          <w:rFonts w:ascii="Times New Roman" w:hAnsi="Times New Roman" w:cs="Times New Roman"/>
          <w:sz w:val="28"/>
          <w:szCs w:val="28"/>
        </w:rPr>
        <w:t xml:space="preserve"> // Дошкольное воспитание. – 2013. – №8.- с. 45−48.</w:t>
      </w:r>
    </w:p>
    <w:p w:rsidR="00D85C4E" w:rsidRDefault="00D85C4E" w:rsidP="00D85C4E">
      <w:pPr>
        <w:numPr>
          <w:ilvl w:val="1"/>
          <w:numId w:val="2"/>
        </w:numPr>
        <w:tabs>
          <w:tab w:val="num" w:pos="0"/>
        </w:tabs>
        <w:autoSpaceDE w:val="0"/>
        <w:autoSpaceDN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Полякова,  Т. В. Фольклор в развитии речи детей </w:t>
      </w:r>
      <w:r>
        <w:rPr>
          <w:rFonts w:ascii="Times New Roman" w:hAnsi="Times New Roman" w:cs="Times New Roman"/>
          <w:sz w:val="28"/>
          <w:szCs w:val="28"/>
          <w:shd w:val="clear" w:color="auto" w:fill="FFFFFF"/>
        </w:rPr>
        <w:t>[Текст]</w:t>
      </w:r>
      <w:r>
        <w:rPr>
          <w:sz w:val="28"/>
          <w:szCs w:val="28"/>
          <w:shd w:val="clear" w:color="auto" w:fill="FFFFFF"/>
        </w:rPr>
        <w:t xml:space="preserve">: </w:t>
      </w:r>
      <w:r>
        <w:rPr>
          <w:rFonts w:ascii="Times New Roman" w:hAnsi="Times New Roman" w:cs="Times New Roman"/>
          <w:sz w:val="28"/>
          <w:szCs w:val="28"/>
          <w:shd w:val="clear" w:color="auto" w:fill="FFFFFF"/>
        </w:rPr>
        <w:t>книга</w:t>
      </w:r>
      <w:r>
        <w:rPr>
          <w:rFonts w:ascii="Times New Roman" w:hAnsi="Times New Roman" w:cs="Times New Roman"/>
          <w:sz w:val="28"/>
          <w:szCs w:val="28"/>
        </w:rPr>
        <w:t xml:space="preserve"> / Т. В. Полякова // Воспитатель ДОУ. – 2010. – №1.- С. 72−75.</w:t>
      </w:r>
    </w:p>
    <w:p w:rsidR="00D85C4E" w:rsidRDefault="00D85C4E" w:rsidP="00D85C4E">
      <w:pPr>
        <w:numPr>
          <w:ilvl w:val="1"/>
          <w:numId w:val="2"/>
        </w:numPr>
        <w:tabs>
          <w:tab w:val="num" w:pos="0"/>
        </w:tabs>
        <w:autoSpaceDE w:val="0"/>
        <w:autoSpaceDN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Сазонова, С.Е. Формирование интереса к художественному слову у детей младшего возраста [Текст]: книга / С.Е. Сазонова, О.В. Малинина // Справочник старшего воспитателя. – 2008. – №39. – с. 47−53.</w:t>
      </w:r>
    </w:p>
    <w:p w:rsidR="00D85C4E" w:rsidRDefault="00D85C4E" w:rsidP="00D85C4E">
      <w:pPr>
        <w:spacing w:after="0" w:line="360" w:lineRule="auto"/>
        <w:jc w:val="both"/>
        <w:rPr>
          <w:rFonts w:ascii="Times New Roman" w:hAnsi="Times New Roman" w:cs="Times New Roman"/>
          <w:sz w:val="28"/>
          <w:szCs w:val="28"/>
        </w:rPr>
      </w:pPr>
    </w:p>
    <w:p w:rsidR="00D85C4E" w:rsidRDefault="00D85C4E" w:rsidP="00D85C4E">
      <w:pPr>
        <w:spacing w:after="0" w:line="360" w:lineRule="auto"/>
        <w:ind w:firstLine="709"/>
        <w:rPr>
          <w:rFonts w:ascii="Calibri" w:hAnsi="Calibri" w:cs="Calibri"/>
        </w:rPr>
      </w:pPr>
    </w:p>
    <w:p w:rsidR="00D85C4E" w:rsidRDefault="00D85C4E" w:rsidP="00D85C4E">
      <w:pPr>
        <w:spacing w:after="0" w:line="360" w:lineRule="auto"/>
        <w:ind w:left="720"/>
        <w:jc w:val="both"/>
        <w:rPr>
          <w:rFonts w:ascii="Times New Roman" w:hAnsi="Times New Roman" w:cs="Times New Roman"/>
          <w:sz w:val="28"/>
          <w:szCs w:val="28"/>
        </w:rPr>
      </w:pPr>
    </w:p>
    <w:p w:rsidR="009103D7" w:rsidRDefault="009103D7"/>
    <w:sectPr w:rsidR="009103D7" w:rsidSect="00B54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41B7D"/>
    <w:multiLevelType w:val="hybridMultilevel"/>
    <w:tmpl w:val="0F267676"/>
    <w:lvl w:ilvl="0" w:tplc="6FA2FB9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A4C09C"/>
    <w:multiLevelType w:val="multilevel"/>
    <w:tmpl w:val="CDF01B38"/>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1080"/>
        </w:tabs>
        <w:ind w:left="1080" w:hanging="360"/>
      </w:pPr>
      <w:rPr>
        <w:rFonts w:ascii="Times New Roman" w:hAnsi="Times New Roman" w:cs="Times New Roman"/>
        <w:sz w:val="28"/>
        <w:szCs w:val="28"/>
      </w:rPr>
    </w:lvl>
    <w:lvl w:ilvl="2">
      <w:start w:val="1"/>
      <w:numFmt w:val="decimal"/>
      <w:lvlText w:val="%3."/>
      <w:lvlJc w:val="lef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decimal"/>
      <w:lvlText w:val="%5."/>
      <w:lvlJc w:val="left"/>
      <w:pPr>
        <w:tabs>
          <w:tab w:val="num" w:pos="3240"/>
        </w:tabs>
        <w:ind w:left="3240" w:hanging="360"/>
      </w:pPr>
      <w:rPr>
        <w:rFonts w:ascii="Times New Roman" w:hAnsi="Times New Roman" w:cs="Times New Roman"/>
        <w:sz w:val="24"/>
        <w:szCs w:val="24"/>
      </w:rPr>
    </w:lvl>
    <w:lvl w:ilvl="5">
      <w:start w:val="1"/>
      <w:numFmt w:val="decimal"/>
      <w:lvlText w:val="%6."/>
      <w:lvlJc w:val="lef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decimal"/>
      <w:lvlText w:val="%8."/>
      <w:lvlJc w:val="left"/>
      <w:pPr>
        <w:tabs>
          <w:tab w:val="num" w:pos="5400"/>
        </w:tabs>
        <w:ind w:left="5400" w:hanging="360"/>
      </w:pPr>
      <w:rPr>
        <w:rFonts w:ascii="Times New Roman" w:hAnsi="Times New Roman" w:cs="Times New Roman"/>
        <w:sz w:val="24"/>
        <w:szCs w:val="24"/>
      </w:rPr>
    </w:lvl>
    <w:lvl w:ilvl="8">
      <w:start w:val="1"/>
      <w:numFmt w:val="decimal"/>
      <w:lvlText w:val="%9."/>
      <w:lvlJc w:val="left"/>
      <w:pPr>
        <w:tabs>
          <w:tab w:val="num" w:pos="6120"/>
        </w:tabs>
        <w:ind w:left="6120" w:hanging="180"/>
      </w:pPr>
      <w:rPr>
        <w:rFonts w:ascii="Times New Roman" w:hAnsi="Times New Roman" w:cs="Times New Roman"/>
        <w:sz w:val="24"/>
        <w:szCs w:val="24"/>
      </w:rPr>
    </w:lvl>
  </w:abstractNum>
  <w:abstractNum w:abstractNumId="2">
    <w:nsid w:val="5C249957"/>
    <w:multiLevelType w:val="multilevel"/>
    <w:tmpl w:val="4B70B710"/>
    <w:lvl w:ilvl="0">
      <w:start w:val="1"/>
      <w:numFmt w:val="decimal"/>
      <w:lvlText w:val="%1."/>
      <w:lvlJc w:val="left"/>
      <w:pPr>
        <w:tabs>
          <w:tab w:val="num" w:pos="786"/>
        </w:tabs>
        <w:ind w:left="786" w:hanging="360"/>
      </w:pPr>
      <w:rPr>
        <w:rFonts w:ascii="Times New Roman" w:hAnsi="Times New Roman" w:cs="Times New Roman"/>
        <w:sz w:val="28"/>
        <w:szCs w:val="28"/>
      </w:rPr>
    </w:lvl>
    <w:lvl w:ilvl="1">
      <w:start w:val="1"/>
      <w:numFmt w:val="decimal"/>
      <w:lvlText w:val="%2."/>
      <w:lvlJc w:val="left"/>
      <w:pPr>
        <w:tabs>
          <w:tab w:val="num" w:pos="1506"/>
        </w:tabs>
        <w:ind w:left="1506" w:hanging="360"/>
      </w:pPr>
      <w:rPr>
        <w:rFonts w:ascii="Times New Roman" w:hAnsi="Times New Roman" w:cs="Times New Roman"/>
        <w:sz w:val="24"/>
        <w:szCs w:val="24"/>
      </w:rPr>
    </w:lvl>
    <w:lvl w:ilvl="2">
      <w:start w:val="1"/>
      <w:numFmt w:val="decimal"/>
      <w:lvlText w:val="%3."/>
      <w:lvlJc w:val="lef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decimal"/>
      <w:lvlText w:val="%5."/>
      <w:lvlJc w:val="left"/>
      <w:pPr>
        <w:tabs>
          <w:tab w:val="num" w:pos="3666"/>
        </w:tabs>
        <w:ind w:left="3666" w:hanging="360"/>
      </w:pPr>
      <w:rPr>
        <w:rFonts w:ascii="Times New Roman" w:hAnsi="Times New Roman" w:cs="Times New Roman"/>
        <w:sz w:val="24"/>
        <w:szCs w:val="24"/>
      </w:rPr>
    </w:lvl>
    <w:lvl w:ilvl="5">
      <w:start w:val="1"/>
      <w:numFmt w:val="decimal"/>
      <w:lvlText w:val="%6."/>
      <w:lvlJc w:val="lef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decimal"/>
      <w:lvlText w:val="%8."/>
      <w:lvlJc w:val="left"/>
      <w:pPr>
        <w:tabs>
          <w:tab w:val="num" w:pos="5826"/>
        </w:tabs>
        <w:ind w:left="5826" w:hanging="360"/>
      </w:pPr>
      <w:rPr>
        <w:rFonts w:ascii="Times New Roman" w:hAnsi="Times New Roman" w:cs="Times New Roman"/>
        <w:sz w:val="24"/>
        <w:szCs w:val="24"/>
      </w:rPr>
    </w:lvl>
    <w:lvl w:ilvl="8">
      <w:start w:val="1"/>
      <w:numFmt w:val="decimal"/>
      <w:lvlText w:val="%9."/>
      <w:lvlJc w:val="left"/>
      <w:pPr>
        <w:tabs>
          <w:tab w:val="num" w:pos="6546"/>
        </w:tabs>
        <w:ind w:left="6546" w:hanging="180"/>
      </w:pPr>
      <w:rPr>
        <w:rFonts w:ascii="Times New Roman" w:hAnsi="Times New Roman" w:cs="Times New Roman"/>
        <w:sz w:val="24"/>
        <w:szCs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5C4E"/>
    <w:rsid w:val="001A6063"/>
    <w:rsid w:val="002E2554"/>
    <w:rsid w:val="00500C5D"/>
    <w:rsid w:val="005C7E6A"/>
    <w:rsid w:val="006C6D32"/>
    <w:rsid w:val="008F69F9"/>
    <w:rsid w:val="009103D7"/>
    <w:rsid w:val="00B41C56"/>
    <w:rsid w:val="00B5475A"/>
    <w:rsid w:val="00D85C4E"/>
    <w:rsid w:val="00DE1EE6"/>
    <w:rsid w:val="00F27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C4E"/>
    <w:pPr>
      <w:autoSpaceDE w:val="0"/>
      <w:autoSpaceDN w:val="0"/>
      <w:adjustRightInd w:val="0"/>
      <w:spacing w:before="100" w:after="100" w:line="240" w:lineRule="auto"/>
    </w:pPr>
    <w:rPr>
      <w:rFonts w:ascii="Times New Roman" w:eastAsia="Times New Roman" w:hAnsi="Times New Roman" w:cs="Times New Roman"/>
      <w:sz w:val="24"/>
      <w:szCs w:val="24"/>
    </w:rPr>
  </w:style>
  <w:style w:type="paragraph" w:styleId="a4">
    <w:name w:val="List Paragraph"/>
    <w:basedOn w:val="a"/>
    <w:uiPriority w:val="99"/>
    <w:qFormat/>
    <w:rsid w:val="00D85C4E"/>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a5">
    <w:name w:val="Базовый"/>
    <w:uiPriority w:val="99"/>
    <w:rsid w:val="00D85C4E"/>
    <w:pPr>
      <w:autoSpaceDE w:val="0"/>
      <w:autoSpaceDN w:val="0"/>
      <w:adjustRightInd w:val="0"/>
    </w:pPr>
    <w:rPr>
      <w:rFonts w:ascii="Calibri" w:eastAsia="Times New Roman" w:hAnsi="Calibri" w:cs="Calibri"/>
    </w:rPr>
  </w:style>
  <w:style w:type="character" w:styleId="a6">
    <w:name w:val="Hyperlink"/>
    <w:basedOn w:val="a0"/>
    <w:uiPriority w:val="99"/>
    <w:semiHidden/>
    <w:unhideWhenUsed/>
    <w:rsid w:val="00D85C4E"/>
    <w:rPr>
      <w:color w:val="0000FF"/>
      <w:u w:val="single"/>
    </w:rPr>
  </w:style>
</w:styles>
</file>

<file path=word/webSettings.xml><?xml version="1.0" encoding="utf-8"?>
<w:webSettings xmlns:r="http://schemas.openxmlformats.org/officeDocument/2006/relationships" xmlns:w="http://schemas.openxmlformats.org/wordprocessingml/2006/main">
  <w:divs>
    <w:div w:id="300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1060;&#1086;&#1083;&#1100;&#1082;&#1083;&#1086;&#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3524</Words>
  <Characters>20091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dcterms:created xsi:type="dcterms:W3CDTF">2021-03-25T02:16:00Z</dcterms:created>
  <dcterms:modified xsi:type="dcterms:W3CDTF">2021-05-26T04:18:00Z</dcterms:modified>
</cp:coreProperties>
</file>