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80F" w:rsidRPr="00EA5C38" w:rsidRDefault="00DB680F" w:rsidP="005A245C">
      <w:pPr>
        <w:pStyle w:val="a3"/>
        <w:spacing w:before="150" w:beforeAutospacing="0" w:after="150" w:afterAutospacing="0"/>
        <w:ind w:left="150" w:right="150"/>
        <w:rPr>
          <w:b/>
          <w:color w:val="424242"/>
        </w:rPr>
      </w:pPr>
      <w:r w:rsidRPr="00EA5C38">
        <w:rPr>
          <w:b/>
          <w:color w:val="424242"/>
        </w:rPr>
        <w:t>Здоровьесберегающие технологии в МКОУ С(К)ОШИ.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Главная ценность, которая дается человеку с рождения – это здоровье. Школа обязана свести к минимуму ущерб здоровью ребенка, пришедшего в ее стены, от образовательного процесса. Это аксиома.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proofErr w:type="spellStart"/>
      <w:r w:rsidRPr="00EA5C38">
        <w:rPr>
          <w:color w:val="424242"/>
        </w:rPr>
        <w:t>Здоровьесбережение</w:t>
      </w:r>
      <w:proofErr w:type="spellEnd"/>
      <w:r w:rsidRPr="00EA5C38">
        <w:rPr>
          <w:color w:val="424242"/>
        </w:rPr>
        <w:t xml:space="preserve"> – одно из главных направлений деятельности школы. Создана система работы, включающая учебный процесс, методическую, воспитательную работу, дополнительное образование, </w:t>
      </w:r>
      <w:r w:rsidR="00152904" w:rsidRPr="00EA5C38">
        <w:rPr>
          <w:color w:val="424242"/>
        </w:rPr>
        <w:t>коррекционные программы.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 xml:space="preserve">Прежде всего, мы выяснили, какие педагогические системы из всего многообразия существующих в современной школе соответствуют принципам </w:t>
      </w:r>
      <w:proofErr w:type="spellStart"/>
      <w:r w:rsidRPr="00EA5C38">
        <w:rPr>
          <w:color w:val="424242"/>
        </w:rPr>
        <w:t>здоровьесбережения</w:t>
      </w:r>
      <w:proofErr w:type="spellEnd"/>
      <w:r w:rsidRPr="00EA5C38">
        <w:rPr>
          <w:color w:val="424242"/>
        </w:rPr>
        <w:t>. С педагогической точки зрения в основе этих систем должен лежать деятельностный способ усвоения предметного содержания. В этом случае ребенок становится субъектом учебной деятельности и осуществляет ее по полному циклу: сам ставит цели своей учебно-познавательной работы, находит средства достижения цели (с минимальной помощью извне), решает учебную задачу, рефлексирует ход и результаты деятельности.</w:t>
      </w:r>
    </w:p>
    <w:p w:rsidR="00D70251" w:rsidRPr="00EA5C38" w:rsidRDefault="00D70251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Директором школы, Гавриловой-Кузнецовой М.И., приобретены и активно используются современные аппаратные комплексы: комплекс «ЗДОРОВЬЕ-плюс» для контроля за соматическим здоровьем учащихся, комплекс ЛОГО-БОС для работы логопеда и комплекс БОС-КОМФОРТ для работы психолога.</w:t>
      </w:r>
    </w:p>
    <w:p w:rsidR="002525FE" w:rsidRPr="00EA5C38" w:rsidRDefault="002525FE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noProof/>
          <w:color w:val="424242"/>
        </w:rPr>
        <w:drawing>
          <wp:inline distT="0" distB="0" distL="0" distR="0">
            <wp:extent cx="3333750" cy="4444881"/>
            <wp:effectExtent l="0" t="0" r="0" b="0"/>
            <wp:docPr id="1" name="Рисунок 1" descr="C:\Users\43DF~1\AppData\Local\Temp\Rar$DRa6376.28251\d89be888-4627-40ac-a34f-3bc28751a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DF~1\AppData\Local\Temp\Rar$DRa6376.28251\d89be888-4627-40ac-a34f-3bc28751a32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76" cy="445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С целью формирования здорового образа жизни, сознательного отношения к своему здоровью в учебный план включены предметы: ЗОЖ, ОБЖ, ОФП,</w:t>
      </w:r>
      <w:r w:rsidR="00152904" w:rsidRPr="00EA5C38">
        <w:rPr>
          <w:color w:val="424242"/>
        </w:rPr>
        <w:t xml:space="preserve"> </w:t>
      </w:r>
      <w:proofErr w:type="gramStart"/>
      <w:r w:rsidR="00152904" w:rsidRPr="00EA5C38">
        <w:rPr>
          <w:color w:val="424242"/>
        </w:rPr>
        <w:t xml:space="preserve">ЛФК, </w:t>
      </w:r>
      <w:r w:rsidRPr="00EA5C38">
        <w:rPr>
          <w:color w:val="424242"/>
        </w:rPr>
        <w:t xml:space="preserve"> Экология</w:t>
      </w:r>
      <w:proofErr w:type="gramEnd"/>
      <w:r w:rsidRPr="00EA5C38">
        <w:rPr>
          <w:color w:val="424242"/>
        </w:rPr>
        <w:t>, Коррекционно-развивающие занятия</w:t>
      </w:r>
      <w:r w:rsidR="00152904" w:rsidRPr="00EA5C38">
        <w:rPr>
          <w:color w:val="424242"/>
        </w:rPr>
        <w:t xml:space="preserve"> (психологический практикум, логопедия)</w:t>
      </w:r>
      <w:r w:rsidRPr="00EA5C38">
        <w:rPr>
          <w:color w:val="424242"/>
        </w:rPr>
        <w:t>, курс развития мелкой моторики рук</w:t>
      </w:r>
      <w:r w:rsidR="00152904" w:rsidRPr="00EA5C38">
        <w:rPr>
          <w:color w:val="424242"/>
        </w:rPr>
        <w:t>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lastRenderedPageBreak/>
        <w:t xml:space="preserve">Особое отношение в нашей школе к детям с серьезными нарушениями здоровья, с хроническими заболеваниями, детям-инвалидам. На них заведены карты развития. Существует в школе и такое обучение, как </w:t>
      </w:r>
      <w:r w:rsidR="00152904" w:rsidRPr="00EA5C38">
        <w:rPr>
          <w:color w:val="424242"/>
        </w:rPr>
        <w:t>обучение детей с ТМНР на дому</w:t>
      </w:r>
      <w:r w:rsidRPr="00EA5C38">
        <w:rPr>
          <w:color w:val="424242"/>
        </w:rPr>
        <w:t>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Огромную работу по сохранению и профилактике здорового образа жизни провод</w:t>
      </w:r>
      <w:r w:rsidR="00152904" w:rsidRPr="00EA5C38">
        <w:rPr>
          <w:color w:val="424242"/>
        </w:rPr>
        <w:t>ит весь персонал школы – администрация, педагоги, медики, работники пищеблока.</w:t>
      </w:r>
      <w:r w:rsidRPr="00EA5C38">
        <w:rPr>
          <w:color w:val="424242"/>
        </w:rPr>
        <w:t xml:space="preserve"> Работа ведется по нескольким направлениям: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 xml:space="preserve">- </w:t>
      </w:r>
      <w:proofErr w:type="spellStart"/>
      <w:r w:rsidRPr="00EA5C38">
        <w:rPr>
          <w:color w:val="424242"/>
        </w:rPr>
        <w:t>лечебно</w:t>
      </w:r>
      <w:proofErr w:type="spellEnd"/>
      <w:r w:rsidRPr="00EA5C38">
        <w:rPr>
          <w:color w:val="424242"/>
        </w:rPr>
        <w:t xml:space="preserve"> – профилактическое (привлечение врачей-специалистов для лечения и реабилитации, организации занятий лечебной физкультурой для детей с нарушением осанки, зрения; еженедельно проводятся медико-психолого-педагогические консилиумы</w:t>
      </w:r>
      <w:r w:rsidR="00152904" w:rsidRPr="00EA5C38">
        <w:rPr>
          <w:color w:val="424242"/>
        </w:rPr>
        <w:t>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- культурно-просветительское (организовано волонтерское движение, работает «Университет здоровья» для родителей и педагогов);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- научно-исследовательское (п</w:t>
      </w:r>
      <w:r w:rsidR="00152904" w:rsidRPr="00EA5C38">
        <w:rPr>
          <w:color w:val="424242"/>
        </w:rPr>
        <w:t>едагоги</w:t>
      </w:r>
      <w:r w:rsidRPr="00EA5C38">
        <w:rPr>
          <w:color w:val="424242"/>
        </w:rPr>
        <w:t xml:space="preserve"> являются научными руководителями различных исследований учащихся, которые зачастую имеют практическое значение, оформляются в виде рефератов</w:t>
      </w:r>
      <w:r w:rsidR="00152904" w:rsidRPr="00EA5C38">
        <w:rPr>
          <w:color w:val="424242"/>
        </w:rPr>
        <w:t>, презент</w:t>
      </w:r>
      <w:r w:rsidR="002525FE" w:rsidRPr="00EA5C38">
        <w:rPr>
          <w:color w:val="424242"/>
        </w:rPr>
        <w:t>а</w:t>
      </w:r>
      <w:r w:rsidR="00152904" w:rsidRPr="00EA5C38">
        <w:rPr>
          <w:color w:val="424242"/>
        </w:rPr>
        <w:t>ций, выставляются на районной конференции «Шаг в будущее»</w:t>
      </w:r>
      <w:r w:rsidRPr="00EA5C38">
        <w:rPr>
          <w:color w:val="424242"/>
        </w:rPr>
        <w:t>.</w:t>
      </w:r>
    </w:p>
    <w:p w:rsidR="002525FE" w:rsidRPr="00EA5C38" w:rsidRDefault="002525FE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noProof/>
          <w:color w:val="424242"/>
        </w:rPr>
        <w:drawing>
          <wp:inline distT="0" distB="0" distL="0" distR="0">
            <wp:extent cx="5940425" cy="4455160"/>
            <wp:effectExtent l="0" t="0" r="3175" b="2540"/>
            <wp:docPr id="4" name="Рисунок 4" descr="C:\Users\43DF~1\AppData\Local\Temp\Rar$DRa6376.38363\b8fddb55-352a-4f52-8438-7c449c88c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3DF~1\AppData\Local\Temp\Rar$DRa6376.38363\b8fddb55-352a-4f52-8438-7c449c88c5a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 xml:space="preserve">Организационно-методическая работа по </w:t>
      </w:r>
      <w:proofErr w:type="spellStart"/>
      <w:r w:rsidRPr="00EA5C38">
        <w:rPr>
          <w:color w:val="424242"/>
        </w:rPr>
        <w:t>здоровьесбережению</w:t>
      </w:r>
      <w:proofErr w:type="spellEnd"/>
      <w:r w:rsidR="00D70251" w:rsidRPr="00EA5C38">
        <w:rPr>
          <w:color w:val="424242"/>
        </w:rPr>
        <w:t xml:space="preserve">, проводимая заместителем директора по УВР </w:t>
      </w:r>
      <w:proofErr w:type="spellStart"/>
      <w:r w:rsidR="00D70251" w:rsidRPr="00EA5C38">
        <w:rPr>
          <w:color w:val="424242"/>
        </w:rPr>
        <w:t>Турушевой</w:t>
      </w:r>
      <w:proofErr w:type="spellEnd"/>
      <w:r w:rsidR="00D70251" w:rsidRPr="00EA5C38">
        <w:rPr>
          <w:color w:val="424242"/>
        </w:rPr>
        <w:t xml:space="preserve"> И.Ю.</w:t>
      </w:r>
      <w:proofErr w:type="gramStart"/>
      <w:r w:rsidR="00D70251" w:rsidRPr="00EA5C38">
        <w:rPr>
          <w:color w:val="424242"/>
        </w:rPr>
        <w:t xml:space="preserve">, </w:t>
      </w:r>
      <w:r w:rsidRPr="00EA5C38">
        <w:rPr>
          <w:color w:val="424242"/>
        </w:rPr>
        <w:t xml:space="preserve"> в</w:t>
      </w:r>
      <w:proofErr w:type="gramEnd"/>
      <w:r w:rsidRPr="00EA5C38">
        <w:rPr>
          <w:color w:val="424242"/>
        </w:rPr>
        <w:t xml:space="preserve"> нашей школе включает в себя работу со всеми участниками образовательного процесса. Она решает следующие задачи: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 xml:space="preserve">1. Формирование банка данных о методах профилактики, о влиянии различных педагогических систем на здоровье учащихся, о состоянии здоровья, индивидуальных </w:t>
      </w:r>
      <w:r w:rsidRPr="00EA5C38">
        <w:rPr>
          <w:color w:val="424242"/>
        </w:rPr>
        <w:lastRenderedPageBreak/>
        <w:t>психофизических особенностях и резервных возможностях организма учащихся в период их пребывания в ОУ с целью динамического наблюдения за их развитием;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 xml:space="preserve">2. Организация подготовки и переподготовки педагогов для выполнения организационно-педагогических функций в области обеспечения </w:t>
      </w:r>
      <w:proofErr w:type="spellStart"/>
      <w:r w:rsidRPr="00EA5C38">
        <w:rPr>
          <w:color w:val="424242"/>
        </w:rPr>
        <w:t>здоровьесберегающего</w:t>
      </w:r>
      <w:proofErr w:type="spellEnd"/>
      <w:r w:rsidRPr="00EA5C38">
        <w:rPr>
          <w:color w:val="424242"/>
        </w:rPr>
        <w:t xml:space="preserve"> образования:</w:t>
      </w:r>
    </w:p>
    <w:p w:rsidR="005A245C" w:rsidRPr="00EA5C38" w:rsidRDefault="00152904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-</w:t>
      </w:r>
      <w:r w:rsidR="005A245C" w:rsidRPr="00EA5C38">
        <w:rPr>
          <w:color w:val="424242"/>
        </w:rPr>
        <w:t xml:space="preserve"> знакомство с новыми программами, увлечение идеями развивающего обучения, разработка авторских программ и коррекция существующих с учетом </w:t>
      </w:r>
      <w:proofErr w:type="spellStart"/>
      <w:r w:rsidR="005A245C" w:rsidRPr="00EA5C38">
        <w:rPr>
          <w:color w:val="424242"/>
        </w:rPr>
        <w:t>здоровьесбережения</w:t>
      </w:r>
      <w:proofErr w:type="spellEnd"/>
      <w:r w:rsidR="005A245C" w:rsidRPr="00EA5C38">
        <w:rPr>
          <w:color w:val="424242"/>
        </w:rPr>
        <w:t>;</w:t>
      </w:r>
    </w:p>
    <w:p w:rsidR="005A245C" w:rsidRPr="00EA5C38" w:rsidRDefault="00152904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-</w:t>
      </w:r>
      <w:r w:rsidR="005A245C" w:rsidRPr="00EA5C38">
        <w:rPr>
          <w:color w:val="424242"/>
        </w:rPr>
        <w:t xml:space="preserve"> разработка рекомендаций по педагогическому воздействию на обучаемых с учетом их </w:t>
      </w:r>
      <w:proofErr w:type="spellStart"/>
      <w:r w:rsidR="005A245C" w:rsidRPr="00EA5C38">
        <w:rPr>
          <w:color w:val="424242"/>
        </w:rPr>
        <w:t>здоровьесбережения</w:t>
      </w:r>
      <w:proofErr w:type="spellEnd"/>
      <w:r w:rsidR="005A245C" w:rsidRPr="00EA5C38">
        <w:rPr>
          <w:color w:val="424242"/>
        </w:rPr>
        <w:t>, по внедрению в учебный процесс специальных дополнительных комплексов физических упражнений;</w:t>
      </w:r>
    </w:p>
    <w:p w:rsidR="005A245C" w:rsidRPr="00EA5C38" w:rsidRDefault="00152904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-</w:t>
      </w:r>
      <w:r w:rsidR="005A245C" w:rsidRPr="00EA5C38">
        <w:rPr>
          <w:color w:val="424242"/>
        </w:rPr>
        <w:t xml:space="preserve"> создание моделей уроков, </w:t>
      </w:r>
      <w:proofErr w:type="spellStart"/>
      <w:r w:rsidR="005A245C" w:rsidRPr="00EA5C38">
        <w:rPr>
          <w:color w:val="424242"/>
        </w:rPr>
        <w:t>валеологически</w:t>
      </w:r>
      <w:proofErr w:type="spellEnd"/>
      <w:r w:rsidR="005A245C" w:rsidRPr="00EA5C38">
        <w:rPr>
          <w:color w:val="424242"/>
        </w:rPr>
        <w:t xml:space="preserve"> обоснованных.</w:t>
      </w:r>
    </w:p>
    <w:p w:rsidR="002525FE" w:rsidRPr="00EA5C38" w:rsidRDefault="002525FE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noProof/>
          <w:color w:val="424242"/>
        </w:rPr>
        <w:drawing>
          <wp:inline distT="0" distB="0" distL="0" distR="0">
            <wp:extent cx="5940425" cy="3341370"/>
            <wp:effectExtent l="0" t="0" r="3175" b="0"/>
            <wp:docPr id="5" name="Рисунок 5" descr="C:\Users\43DF~1\AppData\Local\Temp\Rar$DRa6376.47440\9550ac75-23be-42ca-b3d8-5c3d6f75c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3DF~1\AppData\Local\Temp\Rar$DRa6376.47440\9550ac75-23be-42ca-b3d8-5c3d6f75c77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>3. Определение соответствия образовательной среды, материально-технической базы, организация образовательного процесса согласно индивидуальным особенностям обучающихся, состоянию здоровья и своевременное выявление факторов риска для их здоровья и развития (каждый год отслеживание качества составления расписания с учетом нагрузки на ученика, размеров домашнего задания, проведения малых педагогических советов, по знакомству учителей-предметников с состоянием здоровья детей конкретного класса, заседание методического совета (один раз в год) по знакомству с физическим и психическим здоровьем учащихся школы с приглашением врачей и психолога, и заседание (один раз в год) по отслеживанию состояния учебно-воспитательной работы в классах коррекционного обучения, контроль за санитарно-гигиеническим состоянием классных комнат…).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 xml:space="preserve">4. Организация массового просвещения педагогов с тем, чтобы они смогли на технологическом уровне осуществлять </w:t>
      </w:r>
      <w:proofErr w:type="spellStart"/>
      <w:r w:rsidRPr="00EA5C38">
        <w:rPr>
          <w:color w:val="424242"/>
        </w:rPr>
        <w:t>здоровьесберегающий</w:t>
      </w:r>
      <w:proofErr w:type="spellEnd"/>
      <w:r w:rsidRPr="00EA5C38">
        <w:rPr>
          <w:color w:val="424242"/>
        </w:rPr>
        <w:t xml:space="preserve"> образовательный процесс: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t xml:space="preserve">При посещении уроков администрация обязательно отслеживает </w:t>
      </w:r>
      <w:proofErr w:type="spellStart"/>
      <w:r w:rsidRPr="00EA5C38">
        <w:rPr>
          <w:color w:val="424242"/>
        </w:rPr>
        <w:t>валеологические</w:t>
      </w:r>
      <w:proofErr w:type="spellEnd"/>
      <w:r w:rsidRPr="00EA5C38">
        <w:rPr>
          <w:color w:val="424242"/>
        </w:rPr>
        <w:t xml:space="preserve"> моменты.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lastRenderedPageBreak/>
        <w:t xml:space="preserve">Координация деятельности широкого круга специалистов для «гармоничного» сочетания всех аспектов </w:t>
      </w:r>
      <w:proofErr w:type="spellStart"/>
      <w:r w:rsidRPr="00EA5C38">
        <w:rPr>
          <w:color w:val="424242"/>
        </w:rPr>
        <w:t>здоровьесберегающего</w:t>
      </w:r>
      <w:proofErr w:type="spellEnd"/>
      <w:r w:rsidRPr="00EA5C38">
        <w:rPr>
          <w:color w:val="424242"/>
        </w:rPr>
        <w:t xml:space="preserve"> сопровождения конкретного индивидуума осуществляется на строго научном медицинском и педагогическом уровне.</w:t>
      </w:r>
    </w:p>
    <w:p w:rsidR="002525FE" w:rsidRPr="00EA5C38" w:rsidRDefault="002525FE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noProof/>
          <w:color w:val="424242"/>
        </w:rPr>
        <w:drawing>
          <wp:inline distT="0" distB="0" distL="0" distR="0">
            <wp:extent cx="5940425" cy="4455160"/>
            <wp:effectExtent l="0" t="0" r="3175" b="2540"/>
            <wp:docPr id="2" name="Рисунок 2" descr="C:\Users\43DF~1\AppData\Local\Temp\Rar$DRa6376.33226\f7b09793-ae0b-4147-9253-8540da8c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3DF~1\AppData\Local\Temp\Rar$DRa6376.33226\f7b09793-ae0b-4147-9253-8540da8c89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4" w:rsidRPr="00EA5C38" w:rsidRDefault="00152904" w:rsidP="00152904">
      <w:pPr>
        <w:pStyle w:val="c1"/>
        <w:spacing w:before="0" w:beforeAutospacing="0" w:after="0" w:afterAutospacing="0" w:line="276" w:lineRule="auto"/>
        <w:ind w:firstLine="708"/>
        <w:jc w:val="both"/>
        <w:rPr>
          <w:color w:val="444444"/>
        </w:rPr>
      </w:pPr>
      <w:r w:rsidRPr="00EA5C38">
        <w:rPr>
          <w:rStyle w:val="c3"/>
          <w:color w:val="444444"/>
        </w:rPr>
        <w:t>Проблема сохранения психологического здоровья является актуальной.</w:t>
      </w:r>
      <w:r w:rsidRPr="00EA5C38">
        <w:t xml:space="preserve"> В нашем современном мире, как медиков, так и педагогов, волнует прогрессирующее ухудшение здоровья детей. </w:t>
      </w:r>
    </w:p>
    <w:p w:rsidR="00152904" w:rsidRPr="00EA5C38" w:rsidRDefault="00152904" w:rsidP="00152904">
      <w:pPr>
        <w:pStyle w:val="c1"/>
        <w:spacing w:before="0" w:beforeAutospacing="0" w:after="0" w:afterAutospacing="0" w:line="276" w:lineRule="auto"/>
        <w:ind w:firstLine="708"/>
        <w:jc w:val="both"/>
        <w:rPr>
          <w:color w:val="444444"/>
        </w:rPr>
      </w:pPr>
      <w:r w:rsidRPr="00EA5C38">
        <w:rPr>
          <w:rStyle w:val="c3"/>
          <w:color w:val="444444"/>
        </w:rPr>
        <w:t xml:space="preserve">Деятельность педагога – психолога </w:t>
      </w:r>
      <w:proofErr w:type="spellStart"/>
      <w:r w:rsidRPr="00EA5C38">
        <w:rPr>
          <w:rStyle w:val="c3"/>
          <w:color w:val="444444"/>
        </w:rPr>
        <w:t>Билюшовой</w:t>
      </w:r>
      <w:proofErr w:type="spellEnd"/>
      <w:r w:rsidRPr="00EA5C38">
        <w:rPr>
          <w:rStyle w:val="c3"/>
          <w:color w:val="444444"/>
        </w:rPr>
        <w:t xml:space="preserve"> О.Г. </w:t>
      </w:r>
      <w:r w:rsidRPr="00EA5C38">
        <w:rPr>
          <w:rStyle w:val="c3"/>
          <w:color w:val="444444"/>
        </w:rPr>
        <w:t xml:space="preserve">связана с преодолением повышенной </w:t>
      </w:r>
      <w:proofErr w:type="spellStart"/>
      <w:r w:rsidRPr="00EA5C38">
        <w:rPr>
          <w:rStyle w:val="c3"/>
          <w:color w:val="444444"/>
        </w:rPr>
        <w:t>невротичности</w:t>
      </w:r>
      <w:proofErr w:type="spellEnd"/>
      <w:r w:rsidRPr="00EA5C38">
        <w:rPr>
          <w:rStyle w:val="c3"/>
          <w:color w:val="444444"/>
        </w:rPr>
        <w:t>, эмоциональной нестабильности, развитием навыков эффективного общения и саморегуляции поведения, формированием подходов к взаимодействию с педагогами и родителями по вопросам охраны психического здоровья детей.</w:t>
      </w:r>
    </w:p>
    <w:p w:rsidR="00152904" w:rsidRPr="00EA5C38" w:rsidRDefault="00152904" w:rsidP="001529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5C38">
        <w:rPr>
          <w:rStyle w:val="c3"/>
          <w:rFonts w:ascii="Times New Roman" w:hAnsi="Times New Roman" w:cs="Times New Roman"/>
          <w:color w:val="444444"/>
          <w:sz w:val="24"/>
          <w:szCs w:val="24"/>
        </w:rPr>
        <w:t xml:space="preserve">        </w:t>
      </w:r>
      <w:r w:rsidRPr="00EA5C38">
        <w:rPr>
          <w:rStyle w:val="apple-converted-space"/>
          <w:rFonts w:ascii="Times New Roman" w:hAnsi="Times New Roman" w:cs="Times New Roman"/>
          <w:i/>
          <w:iCs/>
          <w:color w:val="444444"/>
          <w:sz w:val="24"/>
          <w:szCs w:val="24"/>
        </w:rPr>
        <w:t> </w:t>
      </w: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proofErr w:type="spellStart"/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работе психолога – важный и необходимый способ изучения природы ребёнка, поддержания его психологического здоровья. </w:t>
      </w:r>
    </w:p>
    <w:p w:rsidR="002525FE" w:rsidRPr="00EA5C38" w:rsidRDefault="002525FE" w:rsidP="002525FE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A5C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Применение сухого бассейна</w:t>
      </w: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5C38">
        <w:rPr>
          <w:rFonts w:ascii="Times New Roman" w:hAnsi="Times New Roman" w:cs="Times New Roman"/>
          <w:sz w:val="24"/>
          <w:szCs w:val="24"/>
        </w:rPr>
        <w:t xml:space="preserve">способствует снижению уровня психоэмоционального </w:t>
      </w:r>
      <w:proofErr w:type="gramStart"/>
      <w:r w:rsidRPr="00EA5C38">
        <w:rPr>
          <w:rFonts w:ascii="Times New Roman" w:hAnsi="Times New Roman" w:cs="Times New Roman"/>
          <w:sz w:val="24"/>
          <w:szCs w:val="24"/>
        </w:rPr>
        <w:t>напряжения,  регулированию</w:t>
      </w:r>
      <w:proofErr w:type="gramEnd"/>
      <w:r w:rsidRPr="00EA5C38">
        <w:rPr>
          <w:rFonts w:ascii="Times New Roman" w:hAnsi="Times New Roman" w:cs="Times New Roman"/>
          <w:sz w:val="24"/>
          <w:szCs w:val="24"/>
        </w:rPr>
        <w:t xml:space="preserve"> мышечного напряжения, развитию кинестетической и тактильной чувствительности, пространственных восприятий и представлений,  используется для коррекции уровня тревожности и агрессивности.</w:t>
      </w:r>
    </w:p>
    <w:p w:rsidR="005A245C" w:rsidRPr="00EA5C38" w:rsidRDefault="005A245C" w:rsidP="005A245C">
      <w:pPr>
        <w:pStyle w:val="a3"/>
        <w:spacing w:before="150" w:beforeAutospacing="0" w:after="150" w:afterAutospacing="0"/>
        <w:ind w:left="150" w:right="150"/>
        <w:rPr>
          <w:color w:val="424242"/>
        </w:rPr>
      </w:pPr>
      <w:r w:rsidRPr="00EA5C38">
        <w:rPr>
          <w:color w:val="424242"/>
        </w:rPr>
        <w:lastRenderedPageBreak/>
        <w:t> </w:t>
      </w:r>
      <w:r w:rsidR="002525FE" w:rsidRPr="00EA5C38">
        <w:rPr>
          <w:noProof/>
          <w:color w:val="424242"/>
        </w:rPr>
        <w:drawing>
          <wp:inline distT="0" distB="0" distL="0" distR="0">
            <wp:extent cx="4043471" cy="5391150"/>
            <wp:effectExtent l="0" t="0" r="0" b="0"/>
            <wp:docPr id="6" name="Рисунок 6" descr="C:\Users\43DF~1\AppData\Local\Temp\Rar$DRa6376.640\824ec8ac-2cf4-4a9d-9e0f-a19f9034f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3DF~1\AppData\Local\Temp\Rar$DRa6376.640\824ec8ac-2cf4-4a9d-9e0f-a19f9034f7e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34" cy="53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FE" w:rsidRPr="00EA5C38" w:rsidRDefault="002525FE" w:rsidP="002525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Песочная терапия</w:t>
      </w: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25FE" w:rsidRPr="00EA5C38" w:rsidRDefault="002525FE" w:rsidP="002525F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Стабилизирует эмоциональное состояние, способствует развитию познавательных процессов (внимания, мышления, памяти, мелкой моторики), </w:t>
      </w:r>
      <w:proofErr w:type="spellStart"/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совершенствуетпредметно</w:t>
      </w:r>
      <w:proofErr w:type="spellEnd"/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-игровая деятельность, </w:t>
      </w:r>
      <w:proofErr w:type="gramStart"/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 коммуникативные</w:t>
      </w:r>
      <w:proofErr w:type="gramEnd"/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у детей.</w:t>
      </w:r>
    </w:p>
    <w:p w:rsidR="002525FE" w:rsidRPr="00EA5C38" w:rsidRDefault="002525FE" w:rsidP="002525F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игры по песочной терапии делятся на три направления:</w:t>
      </w:r>
    </w:p>
    <w:p w:rsidR="002525FE" w:rsidRPr="00EA5C38" w:rsidRDefault="002525FE" w:rsidP="002525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обучающие игры – направлены на развитие мелкой моторики. Тем самым ребенок говорит, что он чувствует, тем самым развивает речь.</w:t>
      </w:r>
    </w:p>
    <w:p w:rsidR="002525FE" w:rsidRPr="00EA5C38" w:rsidRDefault="002525FE" w:rsidP="002525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познавательные игры – с их помощью мы помогаем познать всю многогранность нашего мира.</w:t>
      </w:r>
    </w:p>
    <w:p w:rsidR="002525FE" w:rsidRPr="00EA5C38" w:rsidRDefault="002525FE" w:rsidP="002525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проективные игры – с их помощью мы осуществляем коррекцию в развитии ребенка.</w:t>
      </w:r>
    </w:p>
    <w:p w:rsidR="002525FE" w:rsidRPr="00EA5C38" w:rsidRDefault="002525FE" w:rsidP="002525F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Сказкотерапия</w:t>
      </w:r>
      <w:r w:rsidRPr="00E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способствует развитию и коррекции эмоциональных состояний, снятия тревожности, повышению самооценки, применяется для снятия агрессивных проявлений. </w:t>
      </w:r>
    </w:p>
    <w:p w:rsidR="003110A1" w:rsidRPr="00EA5C38" w:rsidRDefault="002525FE">
      <w:pPr>
        <w:rPr>
          <w:rFonts w:ascii="Times New Roman" w:hAnsi="Times New Roman" w:cs="Times New Roman"/>
          <w:sz w:val="24"/>
          <w:szCs w:val="24"/>
        </w:rPr>
      </w:pPr>
      <w:r w:rsidRPr="00EA5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18282" cy="3838575"/>
            <wp:effectExtent l="0" t="0" r="6350" b="0"/>
            <wp:docPr id="7" name="Рисунок 7" descr="C:\Users\43DF~1\AppData\Local\Temp\Rar$DRa6376.9712\4ccef20e-9ca5-44ef-a9fd-c16677e98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3DF~1\AppData\Local\Temp\Rar$DRa6376.9712\4ccef20e-9ca5-44ef-a9fd-c16677e98a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08" cy="38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FE" w:rsidRPr="00EA5C38" w:rsidRDefault="002525FE" w:rsidP="002525FE">
      <w:pPr>
        <w:rPr>
          <w:rFonts w:ascii="Times New Roman" w:hAnsi="Times New Roman" w:cs="Times New Roman"/>
          <w:sz w:val="24"/>
          <w:szCs w:val="24"/>
        </w:rPr>
      </w:pPr>
    </w:p>
    <w:p w:rsidR="002525FE" w:rsidRPr="00EA5C38" w:rsidRDefault="002525FE" w:rsidP="002525FE">
      <w:pPr>
        <w:spacing w:after="0"/>
        <w:ind w:firstLine="360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Арт терапия</w:t>
      </w:r>
    </w:p>
    <w:p w:rsidR="002525FE" w:rsidRPr="00EA5C38" w:rsidRDefault="002525FE" w:rsidP="002525FE">
      <w:pPr>
        <w:spacing w:after="0"/>
        <w:ind w:firstLine="36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Применение </w:t>
      </w:r>
      <w:proofErr w:type="spellStart"/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изотерапии</w:t>
      </w:r>
      <w:proofErr w:type="spellEnd"/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коррекционной работе с детьми с ОВЗ позволяет получить положительные результаты:</w:t>
      </w:r>
    </w:p>
    <w:p w:rsidR="002525FE" w:rsidRPr="00EA5C38" w:rsidRDefault="002525FE" w:rsidP="002525FE">
      <w:pPr>
        <w:numPr>
          <w:ilvl w:val="0"/>
          <w:numId w:val="1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создаются благоприятные условия для развития общения замкнутых детей;</w:t>
      </w:r>
    </w:p>
    <w:p w:rsidR="002525FE" w:rsidRPr="00EA5C38" w:rsidRDefault="002525FE" w:rsidP="002525FE">
      <w:pPr>
        <w:numPr>
          <w:ilvl w:val="0"/>
          <w:numId w:val="1"/>
        </w:numPr>
        <w:spacing w:before="100" w:beforeAutospacing="1" w:after="0" w:line="276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обеспечивается эффективное эмоциональное </w:t>
      </w:r>
      <w:proofErr w:type="spellStart"/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отреагирование</w:t>
      </w:r>
      <w:proofErr w:type="spellEnd"/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социально приемлемыми формами — у детей с агрессивными </w:t>
      </w:r>
      <w:proofErr w:type="gramStart"/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проявлениями ;</w:t>
      </w:r>
      <w:proofErr w:type="gramEnd"/>
    </w:p>
    <w:p w:rsidR="002525FE" w:rsidRPr="00EA5C38" w:rsidRDefault="002525FE" w:rsidP="002525FE">
      <w:pPr>
        <w:numPr>
          <w:ilvl w:val="0"/>
          <w:numId w:val="1"/>
        </w:numPr>
        <w:spacing w:before="100" w:beforeAutospacing="1" w:after="0" w:line="276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оказывается влияние на осознание ребенком своих переживаний;</w:t>
      </w:r>
    </w:p>
    <w:p w:rsidR="002525FE" w:rsidRPr="00EA5C38" w:rsidRDefault="002525FE" w:rsidP="002525FE">
      <w:pPr>
        <w:numPr>
          <w:ilvl w:val="0"/>
          <w:numId w:val="1"/>
        </w:numPr>
        <w:spacing w:before="100" w:beforeAutospacing="1" w:after="0" w:line="276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произвольности и способности к саморегуляции;</w:t>
      </w:r>
    </w:p>
    <w:p w:rsidR="002525FE" w:rsidRPr="00EA5C38" w:rsidRDefault="002525FE" w:rsidP="002525FE">
      <w:pPr>
        <w:numPr>
          <w:ilvl w:val="0"/>
          <w:numId w:val="1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5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уверенности в себе за счет социального признания ценности продукта, созданного ребенком.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t xml:space="preserve">Использование </w:t>
      </w:r>
      <w:proofErr w:type="spellStart"/>
      <w:r w:rsidRPr="00EA5C38">
        <w:rPr>
          <w:rStyle w:val="c4"/>
          <w:color w:val="000000"/>
        </w:rPr>
        <w:t>здоровьесберегающих</w:t>
      </w:r>
      <w:proofErr w:type="spellEnd"/>
      <w:r w:rsidRPr="00EA5C38">
        <w:rPr>
          <w:rStyle w:val="c4"/>
          <w:color w:val="000000"/>
        </w:rPr>
        <w:t xml:space="preserve"> технологий в деятельности логопеда </w:t>
      </w:r>
      <w:proofErr w:type="spellStart"/>
      <w:r w:rsidRPr="00EA5C38">
        <w:rPr>
          <w:rStyle w:val="c4"/>
          <w:color w:val="000000"/>
        </w:rPr>
        <w:t>Егороваой</w:t>
      </w:r>
      <w:proofErr w:type="spellEnd"/>
      <w:r w:rsidRPr="00EA5C38">
        <w:rPr>
          <w:rStyle w:val="c4"/>
          <w:color w:val="000000"/>
        </w:rPr>
        <w:t xml:space="preserve"> В.В. </w:t>
      </w:r>
      <w:r w:rsidRPr="00EA5C38">
        <w:rPr>
          <w:rStyle w:val="c4"/>
          <w:color w:val="000000"/>
        </w:rPr>
        <w:t xml:space="preserve">являются перспективным средством коррекционно-развивающей работы с детьми, имеющими нарушения речи, и  принадлежат к числу эффективных средств коррекции, все чаще применяемых в специальной педагогике, и помогающих достижению максимально возможных успехов в преодолении не только речевых трудностей, но и общего оздоровления детей дошкольного возраста. На фоне комплексной логопедической помощи </w:t>
      </w:r>
      <w:proofErr w:type="spellStart"/>
      <w:r w:rsidRPr="00EA5C38">
        <w:rPr>
          <w:rStyle w:val="c4"/>
          <w:color w:val="000000"/>
        </w:rPr>
        <w:t>здоровьесберегающие</w:t>
      </w:r>
      <w:proofErr w:type="spellEnd"/>
      <w:r w:rsidRPr="00EA5C38">
        <w:rPr>
          <w:rStyle w:val="c4"/>
          <w:color w:val="000000"/>
        </w:rPr>
        <w:t xml:space="preserve"> технологии, не требуя особых усилий, оптимизируют процесс коррекции речи детей-логопатов и способствуют оздоровлению всего организма ребенка. Кроме того, альтернативные методы и приемы помогают организовывать образовательную деятельность интереснее и разнообразнее. Таким образом, терапевтические возможности </w:t>
      </w:r>
      <w:proofErr w:type="spellStart"/>
      <w:r w:rsidRPr="00EA5C38">
        <w:rPr>
          <w:rStyle w:val="c4"/>
          <w:color w:val="000000"/>
        </w:rPr>
        <w:t>здоровьесберегающих</w:t>
      </w:r>
      <w:proofErr w:type="spellEnd"/>
      <w:r w:rsidRPr="00EA5C38">
        <w:rPr>
          <w:rStyle w:val="c4"/>
          <w:color w:val="000000"/>
        </w:rPr>
        <w:t xml:space="preserve"> технологий содействуют созданию условий для речевого высказывания и восприятия</w:t>
      </w:r>
      <w:r w:rsidRPr="00EA5C38">
        <w:rPr>
          <w:rStyle w:val="c4"/>
          <w:color w:val="000000"/>
        </w:rPr>
        <w:t>.</w:t>
      </w:r>
      <w:r w:rsidRPr="00EA5C38">
        <w:rPr>
          <w:color w:val="000000"/>
        </w:rPr>
        <w:br/>
      </w:r>
      <w:r w:rsidRPr="00EA5C38">
        <w:rPr>
          <w:color w:val="000000"/>
        </w:rPr>
        <w:br/>
      </w:r>
      <w:r w:rsidRPr="00EA5C38">
        <w:rPr>
          <w:rStyle w:val="c4"/>
          <w:color w:val="000000"/>
        </w:rPr>
        <w:t xml:space="preserve">В логопедической работе по коррекции звукопроизношения, обучении грамоте, </w:t>
      </w:r>
      <w:r w:rsidRPr="00EA5C38">
        <w:rPr>
          <w:rStyle w:val="c4"/>
          <w:color w:val="000000"/>
        </w:rPr>
        <w:t>она</w:t>
      </w:r>
      <w:r w:rsidRPr="00EA5C38">
        <w:rPr>
          <w:rStyle w:val="c4"/>
          <w:color w:val="000000"/>
        </w:rPr>
        <w:t xml:space="preserve"> использу</w:t>
      </w:r>
      <w:r w:rsidRPr="00EA5C38">
        <w:rPr>
          <w:rStyle w:val="c4"/>
          <w:color w:val="000000"/>
        </w:rPr>
        <w:t>ет</w:t>
      </w:r>
      <w:r w:rsidRPr="00EA5C38">
        <w:rPr>
          <w:rStyle w:val="c4"/>
          <w:color w:val="000000"/>
        </w:rPr>
        <w:t xml:space="preserve"> следующие традиционные элементы </w:t>
      </w:r>
      <w:proofErr w:type="spellStart"/>
      <w:r w:rsidRPr="00EA5C38">
        <w:rPr>
          <w:rStyle w:val="c4"/>
          <w:color w:val="000000"/>
        </w:rPr>
        <w:t>здоровьесбережения</w:t>
      </w:r>
      <w:proofErr w:type="spellEnd"/>
      <w:r w:rsidRPr="00EA5C38">
        <w:rPr>
          <w:rStyle w:val="c4"/>
          <w:color w:val="000000"/>
        </w:rPr>
        <w:t>: 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t>артикуляционная гимнастика.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t>дыхательная гимнастика: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lastRenderedPageBreak/>
        <w:t>комплексы упражнений, направленных на профилактику нарушений зрения. Зрительная гимнастика: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t>Релаксация: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EA5C38">
        <w:rPr>
          <w:rStyle w:val="c4"/>
          <w:color w:val="000000"/>
        </w:rPr>
        <w:t>Психогимнастика</w:t>
      </w:r>
      <w:proofErr w:type="spellEnd"/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t xml:space="preserve">Самомассаж, массаж </w:t>
      </w:r>
      <w:proofErr w:type="gramStart"/>
      <w:r w:rsidRPr="00EA5C38">
        <w:rPr>
          <w:rStyle w:val="c4"/>
          <w:color w:val="000000"/>
        </w:rPr>
        <w:t>( в</w:t>
      </w:r>
      <w:proofErr w:type="gramEnd"/>
      <w:r w:rsidRPr="00EA5C38">
        <w:rPr>
          <w:rStyle w:val="c4"/>
          <w:color w:val="000000"/>
        </w:rPr>
        <w:t xml:space="preserve"> т.ч. массаж карандашами, самомассаж мячами).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t>Применение динамических пауз, физкультминуток, коммуникативных игр: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t>Пальчиковые игры. Развитие мелкой моторики.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A5C38">
        <w:rPr>
          <w:rStyle w:val="c4"/>
          <w:color w:val="000000"/>
        </w:rPr>
        <w:t xml:space="preserve">Су – </w:t>
      </w:r>
      <w:proofErr w:type="spellStart"/>
      <w:r w:rsidRPr="00EA5C38">
        <w:rPr>
          <w:rStyle w:val="c4"/>
          <w:color w:val="000000"/>
        </w:rPr>
        <w:t>джок</w:t>
      </w:r>
      <w:proofErr w:type="spellEnd"/>
      <w:r w:rsidRPr="00EA5C38">
        <w:rPr>
          <w:rStyle w:val="c4"/>
          <w:color w:val="000000"/>
        </w:rPr>
        <w:t xml:space="preserve"> терапия:</w:t>
      </w:r>
    </w:p>
    <w:p w:rsidR="00376590" w:rsidRPr="00EA5C38" w:rsidRDefault="00376590" w:rsidP="003765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EA5C38">
        <w:rPr>
          <w:rStyle w:val="c4"/>
          <w:color w:val="000000"/>
        </w:rPr>
        <w:t>Кинезеологические</w:t>
      </w:r>
      <w:proofErr w:type="spellEnd"/>
      <w:r w:rsidRPr="00EA5C38">
        <w:rPr>
          <w:rStyle w:val="c4"/>
          <w:color w:val="000000"/>
        </w:rPr>
        <w:t xml:space="preserve"> упражнения.</w:t>
      </w:r>
    </w:p>
    <w:p w:rsidR="00376590" w:rsidRPr="00EA5C38" w:rsidRDefault="00376590" w:rsidP="002525FE">
      <w:pPr>
        <w:rPr>
          <w:rFonts w:ascii="Times New Roman" w:hAnsi="Times New Roman" w:cs="Times New Roman"/>
          <w:sz w:val="24"/>
          <w:szCs w:val="24"/>
        </w:rPr>
      </w:pPr>
    </w:p>
    <w:p w:rsidR="00376590" w:rsidRPr="00EA5C38" w:rsidRDefault="00376590" w:rsidP="002525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A5C38">
        <w:rPr>
          <w:rFonts w:ascii="Times New Roman" w:hAnsi="Times New Roman" w:cs="Times New Roman"/>
          <w:color w:val="FF0000"/>
          <w:sz w:val="24"/>
          <w:szCs w:val="24"/>
        </w:rPr>
        <w:t>Фото</w:t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 xml:space="preserve">Одним из направлений работы педагогического коллектива является деятельность, направленная на организацию </w:t>
      </w:r>
      <w:proofErr w:type="spellStart"/>
      <w:r w:rsidRPr="00EA5C38">
        <w:rPr>
          <w:color w:val="333333"/>
        </w:rPr>
        <w:t>здоровьесберегающего</w:t>
      </w:r>
      <w:proofErr w:type="spellEnd"/>
      <w:r w:rsidRPr="00EA5C38">
        <w:rPr>
          <w:color w:val="333333"/>
        </w:rPr>
        <w:t xml:space="preserve"> образовательного процесса, осознавая, что именно воспитатель может сделать для здоровья воспитанника гораздо больше, чем врач. Педагог должен обучаться психолого-педагогическим технологиям, позволяющим ему работать так, чтобы не наносить ущерба здоровью своих воспитанников. Понятие «здоровье сберегающие технологии» как раз и интегрирует все направления работы интерната по сохранению, формированию и укреплению здоровья воспитанников.</w:t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drawing>
          <wp:inline distT="0" distB="0" distL="0" distR="0">
            <wp:extent cx="5940425" cy="3344545"/>
            <wp:effectExtent l="0" t="0" r="3175" b="8255"/>
            <wp:docPr id="8" name="Рисунок 8" descr="C:\Users\43DF~1\AppData\Local\Temp\Rar$DRa6376.31693\df07e625-2fa1-462c-8bd5-55d96b63a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3DF~1\AppData\Local\Temp\Rar$DRa6376.31693\df07e625-2fa1-462c-8bd5-55d96b63af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>Очень важен режим дня воспитанников в интернате. Формирование правильных представлений о здоровом образе жизни должно начинаться именно с режима дня, который наиболее благоприятствует сохранению здоровья с раннего возраста и культуре самоорганизации.</w:t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lastRenderedPageBreak/>
        <w:drawing>
          <wp:inline distT="0" distB="0" distL="0" distR="0">
            <wp:extent cx="5940425" cy="3341370"/>
            <wp:effectExtent l="0" t="0" r="3175" b="0"/>
            <wp:docPr id="11" name="Рисунок 11" descr="C:\Users\43DF~1\AppData\Local\Temp\Rar$DRa6376.42244\a04d8cd6-0e2e-4b86-91d4-509aebab1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3DF~1\AppData\Local\Temp\Rar$DRa6376.42244\a04d8cd6-0e2e-4b86-91d4-509aebab1f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>Отдельное внимание в интернате отводится гигиене - все воспитанники по утрам и вечерам обязательно чистят зубы, перед едой моют руки, перед сном принимают водные процедуры, стирают свои личные вещи. Помещения, в которых занимаются и живут дети, проветриваются и имеют оптимальную температуру.</w:t>
      </w:r>
    </w:p>
    <w:p w:rsidR="00376590" w:rsidRPr="00EA5C38" w:rsidRDefault="00EA5C38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drawing>
          <wp:inline distT="0" distB="0" distL="0" distR="0">
            <wp:extent cx="5940425" cy="4455160"/>
            <wp:effectExtent l="0" t="0" r="3175" b="2540"/>
            <wp:docPr id="18" name="Рисунок 18" descr="C:\Users\43DF~1\AppData\Local\Temp\Rar$DRa6376.22974\4f0438d8-9bf0-4b7b-b9cb-6da7cbb64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3DF~1\AppData\Local\Temp\Rar$DRa6376.22974\4f0438d8-9bf0-4b7b-b9cb-6da7cbb64b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 xml:space="preserve">Любое мероприятие в интернате носит положительный эмоциональный характер, в результате мероприятий дети получат положительный эмоциональный заряд, который </w:t>
      </w:r>
      <w:r w:rsidRPr="00EA5C38">
        <w:rPr>
          <w:color w:val="333333"/>
        </w:rPr>
        <w:lastRenderedPageBreak/>
        <w:t>благоприятно сказывается не только на дальнейшей воспитательной работе, но и на состоянии воспитанника в целом.</w:t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drawing>
          <wp:inline distT="0" distB="0" distL="0" distR="0">
            <wp:extent cx="4936463" cy="6581775"/>
            <wp:effectExtent l="0" t="0" r="0" b="0"/>
            <wp:docPr id="9" name="Рисунок 9" descr="C:\Users\43DF~1\AppData\Local\Temp\Rar$DRa6376.36879\d8b93c64-7f49-49fd-942a-5a473130d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3DF~1\AppData\Local\Temp\Rar$DRa6376.36879\d8b93c64-7f49-49fd-942a-5a473130dd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57" cy="65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>Творчески организована работа с воспитанниками, проводятся спортивные соревнования, игры: «Один за всех и все за одного», «Веселые старты», «Мини футбол», «Спортивные праздники», «Национальные подвижные игры» и, обязательно, ежедневные прогулки.</w:t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lastRenderedPageBreak/>
        <w:drawing>
          <wp:inline distT="0" distB="0" distL="0" distR="0">
            <wp:extent cx="4124325" cy="4124325"/>
            <wp:effectExtent l="0" t="0" r="9525" b="9525"/>
            <wp:docPr id="13" name="Рисунок 13" descr="C:\Users\43DF~1\AppData\Local\Temp\Rar$DRa6376.166\21388ef0-62da-474c-8e85-dcea5e078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3DF~1\AppData\Local\Temp\Rar$DRa6376.166\21388ef0-62da-474c-8e85-dcea5e078fe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drawing>
          <wp:inline distT="0" distB="0" distL="0" distR="0">
            <wp:extent cx="3243349" cy="4324350"/>
            <wp:effectExtent l="0" t="0" r="0" b="0"/>
            <wp:docPr id="12" name="Рисунок 12" descr="C:\Users\43DF~1\AppData\Local\Temp\Rar$DRa6376.46916\381045c6-aef0-43c1-961c-01a96d2ec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3DF~1\AppData\Local\Temp\Rar$DRa6376.46916\381045c6-aef0-43c1-961c-01a96d2ec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54" cy="43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38" w:rsidRPr="00EA5C38" w:rsidRDefault="00EA5C38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lastRenderedPageBreak/>
        <w:drawing>
          <wp:inline distT="0" distB="0" distL="0" distR="0">
            <wp:extent cx="3271925" cy="4362450"/>
            <wp:effectExtent l="0" t="0" r="5080" b="0"/>
            <wp:docPr id="15" name="Рисунок 15" descr="C:\Users\43DF~1\AppData\Local\Temp\Rar$DRa6376.13004\67c00a36-af3a-4998-b22e-fbe831e46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3DF~1\AppData\Local\Temp\Rar$DRa6376.13004\67c00a36-af3a-4998-b22e-fbe831e46ce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49" cy="43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EA5C38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drawing>
          <wp:inline distT="0" distB="0" distL="0" distR="0">
            <wp:extent cx="5133975" cy="3850344"/>
            <wp:effectExtent l="0" t="0" r="0" b="0"/>
            <wp:docPr id="17" name="Рисунок 17" descr="C:\Users\43DF~1\AppData\Local\Temp\Rar$DRa6376.18965\5d7c83ea-4ebc-491b-8d1c-66200d090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3DF~1\AppData\Local\Temp\Rar$DRa6376.18965\5d7c83ea-4ebc-491b-8d1c-66200d0906a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79" cy="38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90" w:rsidRPr="00EA5C38">
        <w:rPr>
          <w:color w:val="333333"/>
        </w:rPr>
        <w:t>Большое внимание уделяется профилактической работе с воспитанниками.</w:t>
      </w:r>
    </w:p>
    <w:p w:rsidR="00EA5C38" w:rsidRPr="00EA5C38" w:rsidRDefault="00EA5C38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lastRenderedPageBreak/>
        <w:drawing>
          <wp:inline distT="0" distB="0" distL="0" distR="0">
            <wp:extent cx="2821856" cy="3762375"/>
            <wp:effectExtent l="0" t="0" r="0" b="0"/>
            <wp:docPr id="14" name="Рисунок 14" descr="C:\Users\43DF~1\AppData\Local\Temp\Rar$DRa6376.7264\725e71c5-74a1-45a1-a220-9174ccec5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3DF~1\AppData\Local\Temp\Rar$DRa6376.7264\725e71c5-74a1-45a1-a220-9174ccec5c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40" cy="37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>В интернате проводятся мероприятия по профилактике вредных привычек и содействия здоровому образу жизни: такие занятия, как «Что такое здоровый образ жизни" или «Откуда берутся болезни» круглый стол «Как не стать жертвой преступлений», игра-практикум «Чтобы не случилось беды», беседа с элементами дискуссии «Вредные привычки», беседы - инструктажи «Твоя безопасность во время каникул» и многие другие.</w:t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>В различных формах дети получают информацию о правонарушениях, поведения на улице, на воде, на дороге и т. д.</w:t>
      </w:r>
    </w:p>
    <w:p w:rsidR="00376590" w:rsidRPr="00EA5C38" w:rsidRDefault="00EA5C38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drawing>
          <wp:inline distT="0" distB="0" distL="0" distR="0">
            <wp:extent cx="4572163" cy="3429000"/>
            <wp:effectExtent l="0" t="0" r="0" b="0"/>
            <wp:docPr id="16" name="Рисунок 16" descr="C:\Users\43DF~1\AppData\Local\Temp\Rar$DRa6376.16225\41f56767-ba03-4fe9-8688-f4c32f4b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3DF~1\AppData\Local\Temp\Rar$DRa6376.16225\41f56767-ba03-4fe9-8688-f4c32f4be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84" cy="34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lastRenderedPageBreak/>
        <w:t xml:space="preserve">С самого рождения дети XXI века окружены всевозможной электроникой и компьютерной техникой: компьютеры, смартфоны, планшеты, электронные книги и другие гаджеты. И они-таки привлекают внимание детей больше, чем игрушки и книги, лишают подрастающее поколение радости живого общения. Не так часто, а порой и вовсе не встретишь на улице детвору, гоняющую мяч, играющую в «жмурки» или «салки». Наши дети практически «обездвижены». Сидя у монитора компьютера, дети погружаются в виртуальное пространство. В интернате также последнее время наши дети чаще сидят </w:t>
      </w:r>
      <w:proofErr w:type="gramStart"/>
      <w:r w:rsidRPr="00EA5C38">
        <w:rPr>
          <w:color w:val="333333"/>
        </w:rPr>
        <w:t>с телефонами</w:t>
      </w:r>
      <w:proofErr w:type="gramEnd"/>
      <w:r w:rsidRPr="00EA5C38">
        <w:rPr>
          <w:color w:val="333333"/>
        </w:rPr>
        <w:t xml:space="preserve"> от которых их практически невозможно оторвать.</w:t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>Наряду с учебной деятельностью воспитанники активно отдыхают, участвуют в концертах, конкурсах, соревнованиях различных направлений и уровней</w:t>
      </w:r>
      <w:r w:rsidR="00EA5C38" w:rsidRPr="00EA5C38">
        <w:rPr>
          <w:color w:val="333333"/>
        </w:rPr>
        <w:t>, включая Республиканскую спартакиаду для детей с ОВЗ, где, под руководством учителя физкультуры, Абрамовой Л.И., ежегодно занимают призовые места.</w:t>
      </w:r>
    </w:p>
    <w:p w:rsidR="00EA5C38" w:rsidRPr="00EA5C38" w:rsidRDefault="00EA5C38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drawing>
          <wp:inline distT="0" distB="0" distL="0" distR="0">
            <wp:extent cx="4140348" cy="3105150"/>
            <wp:effectExtent l="0" t="0" r="0" b="0"/>
            <wp:docPr id="19" name="Рисунок 19" descr="C:\Users\43DF~1\AppData\Local\Temp\Rar$DRa3800.38791\IMG-201904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3DF~1\AppData\Local\Temp\Rar$DRa3800.38791\IMG-20190426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78" cy="31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38" w:rsidRPr="00EA5C38" w:rsidRDefault="00EA5C38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  <w:color w:val="333333"/>
        </w:rPr>
        <w:drawing>
          <wp:inline distT="0" distB="0" distL="0" distR="0">
            <wp:extent cx="4286250" cy="3214573"/>
            <wp:effectExtent l="0" t="0" r="0" b="5080"/>
            <wp:docPr id="20" name="Рисунок 20" descr="C:\Users\43DF~1\AppData\Local\Temp\Rar$DRa3800.42413\IMG-202003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3DF~1\AppData\Local\Temp\Rar$DRa3800.42413\IMG-20200304-WA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66" cy="32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38" w:rsidRPr="00EA5C38" w:rsidRDefault="00EA5C38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noProof/>
        </w:rPr>
        <w:lastRenderedPageBreak/>
        <w:drawing>
          <wp:inline distT="0" distB="0" distL="0" distR="0">
            <wp:extent cx="4621647" cy="34671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80" cy="34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 xml:space="preserve">Таким образом, </w:t>
      </w:r>
      <w:proofErr w:type="spellStart"/>
      <w:r w:rsidRPr="00EA5C38">
        <w:rPr>
          <w:color w:val="333333"/>
        </w:rPr>
        <w:t>здоровьесберегающее</w:t>
      </w:r>
      <w:proofErr w:type="spellEnd"/>
      <w:r w:rsidRPr="00EA5C38">
        <w:rPr>
          <w:color w:val="333333"/>
        </w:rPr>
        <w:t xml:space="preserve"> пространство, организованное в условиях интерната, правильно сформировано и имеет широкий спектр направленности. Комплексный подход обеспечивает создание оптимальных условий жизнедеятельности воспитанникам.</w:t>
      </w:r>
    </w:p>
    <w:p w:rsidR="00376590" w:rsidRPr="00EA5C38" w:rsidRDefault="00376590" w:rsidP="0037659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5C38">
        <w:rPr>
          <w:color w:val="333333"/>
        </w:rPr>
        <w:t>На сегодняшний день забота о состоянии здоровья подрастающего поколения является одной из важнейших. Поэтому мы видим своей задачей координацию усилий педагогов, родителей, медицинских работников для успешной работы в этом направлении.</w:t>
      </w:r>
    </w:p>
    <w:p w:rsidR="00376590" w:rsidRPr="00376590" w:rsidRDefault="00376590" w:rsidP="002525FE">
      <w:bookmarkStart w:id="0" w:name="_GoBack"/>
      <w:bookmarkEnd w:id="0"/>
    </w:p>
    <w:sectPr w:rsidR="00376590" w:rsidRPr="00376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3497"/>
    <w:multiLevelType w:val="multilevel"/>
    <w:tmpl w:val="9286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45C"/>
    <w:rsid w:val="00152904"/>
    <w:rsid w:val="002525FE"/>
    <w:rsid w:val="003110A1"/>
    <w:rsid w:val="00376590"/>
    <w:rsid w:val="005A245C"/>
    <w:rsid w:val="00D70251"/>
    <w:rsid w:val="00DB680F"/>
    <w:rsid w:val="00EA5C38"/>
    <w:rsid w:val="00FA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C7E4E"/>
  <w15:chartTrackingRefBased/>
  <w15:docId w15:val="{549E7759-9706-4D80-AE2C-722F01EA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5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52904"/>
  </w:style>
  <w:style w:type="character" w:customStyle="1" w:styleId="apple-converted-space">
    <w:name w:val="apple-converted-space"/>
    <w:basedOn w:val="a0"/>
    <w:rsid w:val="00152904"/>
  </w:style>
  <w:style w:type="paragraph" w:customStyle="1" w:styleId="c2">
    <w:name w:val="c2"/>
    <w:basedOn w:val="a"/>
    <w:rsid w:val="00376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76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1832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Юрьевна</dc:creator>
  <cp:keywords/>
  <dc:description/>
  <cp:lastModifiedBy>Инна Юрьевна</cp:lastModifiedBy>
  <cp:revision>1</cp:revision>
  <dcterms:created xsi:type="dcterms:W3CDTF">2021-06-10T01:34:00Z</dcterms:created>
  <dcterms:modified xsi:type="dcterms:W3CDTF">2021-06-10T03:14:00Z</dcterms:modified>
</cp:coreProperties>
</file>