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6DAB" w:rsidRPr="007A5612" w:rsidRDefault="007E6DAB" w:rsidP="000A070C">
      <w:pPr>
        <w:pBdr>
          <w:bottom w:val="single" w:sz="4" w:space="1" w:color="auto"/>
        </w:pBdr>
        <w:spacing w:after="0" w:line="240" w:lineRule="auto"/>
        <w:ind w:left="142" w:right="-285"/>
        <w:jc w:val="center"/>
        <w:rPr>
          <w:rFonts w:ascii="Times New Roman" w:hAnsi="Times New Roman"/>
          <w:b/>
          <w:bCs/>
          <w:sz w:val="28"/>
          <w:szCs w:val="32"/>
        </w:rPr>
      </w:pPr>
      <w:r w:rsidRPr="007A5612">
        <w:rPr>
          <w:rFonts w:ascii="Times New Roman" w:hAnsi="Times New Roman"/>
          <w:b/>
          <w:bCs/>
          <w:sz w:val="28"/>
          <w:szCs w:val="32"/>
        </w:rPr>
        <w:t>Министерство обороны Российской Федерации</w:t>
      </w:r>
    </w:p>
    <w:p w:rsidR="007E6DAB" w:rsidRPr="00334EB8" w:rsidRDefault="007E6DAB" w:rsidP="000A070C">
      <w:pPr>
        <w:spacing w:after="0" w:line="240" w:lineRule="auto"/>
        <w:ind w:left="142" w:right="-285"/>
        <w:jc w:val="center"/>
        <w:rPr>
          <w:rFonts w:ascii="Times New Roman" w:hAnsi="Times New Roman"/>
          <w:sz w:val="30"/>
          <w:szCs w:val="30"/>
        </w:rPr>
      </w:pPr>
    </w:p>
    <w:p w:rsidR="007E6DAB" w:rsidRPr="00334EB8" w:rsidRDefault="007E6DAB" w:rsidP="000A070C">
      <w:pPr>
        <w:spacing w:after="0" w:line="240" w:lineRule="auto"/>
        <w:ind w:left="142" w:right="-285"/>
        <w:jc w:val="center"/>
        <w:rPr>
          <w:rFonts w:ascii="Times New Roman" w:hAnsi="Times New Roman"/>
          <w:sz w:val="30"/>
          <w:szCs w:val="30"/>
        </w:rPr>
      </w:pPr>
    </w:p>
    <w:p w:rsidR="007E6DAB" w:rsidRPr="00AB78B7" w:rsidRDefault="007E6DAB" w:rsidP="000A070C">
      <w:pPr>
        <w:spacing w:after="0" w:line="240" w:lineRule="auto"/>
        <w:ind w:left="142" w:right="-285"/>
        <w:jc w:val="center"/>
        <w:rPr>
          <w:rFonts w:ascii="Times New Roman" w:hAnsi="Times New Roman"/>
          <w:sz w:val="28"/>
          <w:szCs w:val="30"/>
        </w:rPr>
      </w:pPr>
    </w:p>
    <w:p w:rsidR="00AB78B7" w:rsidRPr="00AB78B7" w:rsidRDefault="00AB78B7" w:rsidP="00AB78B7">
      <w:pPr>
        <w:spacing w:after="0" w:line="240" w:lineRule="auto"/>
        <w:ind w:left="142" w:right="-285"/>
        <w:jc w:val="center"/>
        <w:rPr>
          <w:rFonts w:ascii="Times New Roman" w:hAnsi="Times New Roman"/>
          <w:b/>
          <w:caps/>
          <w:sz w:val="28"/>
          <w:szCs w:val="30"/>
        </w:rPr>
      </w:pPr>
      <w:r w:rsidRPr="00AB78B7">
        <w:rPr>
          <w:rFonts w:ascii="Times New Roman" w:hAnsi="Times New Roman"/>
          <w:b/>
          <w:caps/>
          <w:sz w:val="28"/>
          <w:szCs w:val="30"/>
        </w:rPr>
        <w:t>Санкт-Петербургский историко-патриотический конкурс</w:t>
      </w:r>
    </w:p>
    <w:p w:rsidR="007E6DAB" w:rsidRPr="00AB78B7" w:rsidRDefault="00AB78B7" w:rsidP="00AB78B7">
      <w:pPr>
        <w:spacing w:after="0" w:line="240" w:lineRule="auto"/>
        <w:ind w:left="142" w:right="-285"/>
        <w:jc w:val="center"/>
        <w:rPr>
          <w:rFonts w:ascii="Times New Roman" w:hAnsi="Times New Roman"/>
          <w:b/>
          <w:caps/>
          <w:sz w:val="28"/>
          <w:szCs w:val="30"/>
        </w:rPr>
      </w:pPr>
      <w:r w:rsidRPr="00AB78B7">
        <w:rPr>
          <w:rFonts w:ascii="Times New Roman" w:hAnsi="Times New Roman"/>
          <w:b/>
          <w:caps/>
          <w:sz w:val="28"/>
          <w:szCs w:val="30"/>
        </w:rPr>
        <w:t>«Морской венок славы: моряки на службе Отечеству»</w:t>
      </w:r>
    </w:p>
    <w:p w:rsidR="007E6DAB" w:rsidRPr="00AB78B7" w:rsidRDefault="007E6DAB" w:rsidP="000A070C">
      <w:pPr>
        <w:spacing w:after="0" w:line="240" w:lineRule="auto"/>
        <w:ind w:left="142" w:right="-285"/>
        <w:jc w:val="center"/>
        <w:rPr>
          <w:rFonts w:ascii="Times New Roman" w:hAnsi="Times New Roman"/>
          <w:sz w:val="28"/>
          <w:szCs w:val="30"/>
        </w:rPr>
      </w:pPr>
    </w:p>
    <w:p w:rsidR="007E6DAB" w:rsidRPr="00AB78B7" w:rsidRDefault="007E6DAB" w:rsidP="000A070C">
      <w:pPr>
        <w:spacing w:after="0" w:line="240" w:lineRule="auto"/>
        <w:ind w:left="142" w:right="-285"/>
        <w:jc w:val="center"/>
        <w:rPr>
          <w:rFonts w:ascii="Times New Roman" w:hAnsi="Times New Roman"/>
          <w:sz w:val="28"/>
          <w:szCs w:val="30"/>
        </w:rPr>
      </w:pPr>
    </w:p>
    <w:p w:rsidR="007E6DAB" w:rsidRPr="00334EB8" w:rsidRDefault="007E6DAB" w:rsidP="000A070C">
      <w:pPr>
        <w:spacing w:after="0" w:line="240" w:lineRule="auto"/>
        <w:ind w:left="142" w:right="-285"/>
        <w:jc w:val="center"/>
        <w:rPr>
          <w:rFonts w:ascii="Times New Roman" w:hAnsi="Times New Roman"/>
          <w:sz w:val="30"/>
          <w:szCs w:val="30"/>
        </w:rPr>
      </w:pPr>
    </w:p>
    <w:p w:rsidR="007E6DAB" w:rsidRPr="00334EB8" w:rsidRDefault="007E6DAB" w:rsidP="000A070C">
      <w:pPr>
        <w:spacing w:after="0" w:line="240" w:lineRule="auto"/>
        <w:ind w:left="142" w:right="-285"/>
        <w:jc w:val="center"/>
        <w:rPr>
          <w:rFonts w:ascii="Times New Roman" w:hAnsi="Times New Roman"/>
          <w:sz w:val="30"/>
          <w:szCs w:val="30"/>
        </w:rPr>
      </w:pPr>
    </w:p>
    <w:p w:rsidR="007E6DAB" w:rsidRPr="00334EB8" w:rsidRDefault="007E6DAB" w:rsidP="000A070C">
      <w:pPr>
        <w:spacing w:after="0" w:line="240" w:lineRule="auto"/>
        <w:ind w:left="142" w:right="-285"/>
        <w:jc w:val="center"/>
        <w:rPr>
          <w:rFonts w:ascii="Times New Roman" w:hAnsi="Times New Roman"/>
          <w:sz w:val="30"/>
          <w:szCs w:val="30"/>
        </w:rPr>
      </w:pPr>
    </w:p>
    <w:p w:rsidR="007E6DAB" w:rsidRPr="00334EB8" w:rsidRDefault="007E6DAB" w:rsidP="000A070C">
      <w:pPr>
        <w:spacing w:after="0" w:line="240" w:lineRule="auto"/>
        <w:ind w:left="142" w:right="-285"/>
        <w:jc w:val="center"/>
        <w:rPr>
          <w:rFonts w:ascii="Times New Roman" w:hAnsi="Times New Roman"/>
          <w:sz w:val="30"/>
          <w:szCs w:val="30"/>
        </w:rPr>
      </w:pPr>
    </w:p>
    <w:p w:rsidR="007E6DAB" w:rsidRPr="00334EB8" w:rsidRDefault="007E6DAB" w:rsidP="000A070C">
      <w:pPr>
        <w:spacing w:after="0" w:line="240" w:lineRule="auto"/>
        <w:ind w:left="142" w:right="-285"/>
        <w:jc w:val="center"/>
        <w:rPr>
          <w:rFonts w:ascii="Times New Roman" w:hAnsi="Times New Roman"/>
          <w:sz w:val="30"/>
          <w:szCs w:val="30"/>
        </w:rPr>
      </w:pPr>
      <w:bookmarkStart w:id="0" w:name="_GoBack"/>
      <w:bookmarkEnd w:id="0"/>
    </w:p>
    <w:p w:rsidR="007E6DAB" w:rsidRPr="00334EB8" w:rsidRDefault="007E6DAB" w:rsidP="000A070C">
      <w:pPr>
        <w:spacing w:after="0" w:line="240" w:lineRule="auto"/>
        <w:ind w:left="142" w:right="-285"/>
        <w:jc w:val="center"/>
        <w:rPr>
          <w:rFonts w:ascii="Times New Roman" w:hAnsi="Times New Roman"/>
          <w:sz w:val="30"/>
          <w:szCs w:val="30"/>
        </w:rPr>
      </w:pPr>
    </w:p>
    <w:p w:rsidR="007E6DAB" w:rsidRPr="00334EB8" w:rsidRDefault="007E6DAB" w:rsidP="000A070C">
      <w:pPr>
        <w:spacing w:after="0" w:line="240" w:lineRule="auto"/>
        <w:ind w:left="142" w:right="-285"/>
        <w:jc w:val="center"/>
        <w:rPr>
          <w:rFonts w:ascii="Times New Roman" w:hAnsi="Times New Roman"/>
          <w:sz w:val="30"/>
          <w:szCs w:val="30"/>
        </w:rPr>
      </w:pPr>
    </w:p>
    <w:p w:rsidR="007E6DAB" w:rsidRPr="00334EB8" w:rsidRDefault="007E6DAB" w:rsidP="000A070C">
      <w:pPr>
        <w:spacing w:after="0" w:line="240" w:lineRule="auto"/>
        <w:ind w:left="142" w:right="-285"/>
        <w:jc w:val="center"/>
        <w:rPr>
          <w:rFonts w:ascii="Times New Roman" w:hAnsi="Times New Roman"/>
          <w:sz w:val="30"/>
          <w:szCs w:val="30"/>
        </w:rPr>
      </w:pPr>
    </w:p>
    <w:p w:rsidR="007E6DAB" w:rsidRPr="00AB78B7" w:rsidRDefault="007E6DAB" w:rsidP="000A070C">
      <w:pPr>
        <w:spacing w:after="0" w:line="240" w:lineRule="auto"/>
        <w:ind w:left="142" w:right="-285"/>
        <w:jc w:val="center"/>
        <w:rPr>
          <w:rFonts w:ascii="Times New Roman" w:hAnsi="Times New Roman"/>
          <w:caps/>
          <w:sz w:val="28"/>
          <w:szCs w:val="30"/>
        </w:rPr>
      </w:pPr>
      <w:r w:rsidRPr="00AB78B7">
        <w:rPr>
          <w:rFonts w:ascii="Times New Roman" w:hAnsi="Times New Roman"/>
          <w:caps/>
          <w:sz w:val="28"/>
          <w:szCs w:val="30"/>
        </w:rPr>
        <w:t>военно-научная работа</w:t>
      </w:r>
    </w:p>
    <w:p w:rsidR="007E6DAB" w:rsidRPr="00AB78B7" w:rsidRDefault="007E6DAB" w:rsidP="000A070C">
      <w:pPr>
        <w:spacing w:after="0" w:line="240" w:lineRule="auto"/>
        <w:ind w:left="142" w:right="-285"/>
        <w:jc w:val="center"/>
        <w:rPr>
          <w:rFonts w:ascii="Times New Roman" w:hAnsi="Times New Roman"/>
          <w:caps/>
          <w:sz w:val="28"/>
          <w:szCs w:val="30"/>
        </w:rPr>
      </w:pPr>
      <w:r w:rsidRPr="00AB78B7">
        <w:rPr>
          <w:rFonts w:ascii="Times New Roman" w:hAnsi="Times New Roman"/>
          <w:caps/>
          <w:sz w:val="28"/>
          <w:szCs w:val="30"/>
        </w:rPr>
        <w:t>на тему:</w:t>
      </w:r>
    </w:p>
    <w:p w:rsidR="007E6DAB" w:rsidRPr="00AB78B7" w:rsidRDefault="007E6DAB" w:rsidP="000A070C">
      <w:pPr>
        <w:spacing w:after="0" w:line="240" w:lineRule="auto"/>
        <w:ind w:left="142" w:right="-285"/>
        <w:jc w:val="center"/>
        <w:rPr>
          <w:rFonts w:ascii="Times New Roman" w:hAnsi="Times New Roman"/>
          <w:caps/>
          <w:sz w:val="28"/>
          <w:szCs w:val="30"/>
        </w:rPr>
      </w:pPr>
    </w:p>
    <w:p w:rsidR="007E6DAB" w:rsidRPr="00391234" w:rsidRDefault="007E6DAB" w:rsidP="000A070C">
      <w:pPr>
        <w:spacing w:after="0"/>
        <w:ind w:left="142" w:right="-285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E6DAB" w:rsidRPr="00E9380C" w:rsidRDefault="007E6DAB" w:rsidP="000A070C">
      <w:pPr>
        <w:ind w:left="142" w:right="-28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380C">
        <w:rPr>
          <w:rFonts w:ascii="Times New Roman" w:hAnsi="Times New Roman" w:cs="Times New Roman"/>
          <w:b/>
          <w:sz w:val="28"/>
          <w:szCs w:val="28"/>
        </w:rPr>
        <w:t>«</w:t>
      </w:r>
      <w:r w:rsidR="00176A3F">
        <w:rPr>
          <w:rFonts w:ascii="Times New Roman" w:hAnsi="Times New Roman" w:cs="Times New Roman"/>
          <w:b/>
          <w:sz w:val="28"/>
          <w:szCs w:val="28"/>
        </w:rPr>
        <w:t xml:space="preserve">ВЕЛИКАЯ КРЕПОСТЬ ПЕТРА. </w:t>
      </w:r>
      <w:r w:rsidR="0053517F">
        <w:rPr>
          <w:rFonts w:ascii="Times New Roman" w:hAnsi="Times New Roman" w:cs="Times New Roman"/>
          <w:b/>
          <w:sz w:val="28"/>
          <w:szCs w:val="28"/>
        </w:rPr>
        <w:t xml:space="preserve">ЗАБЫТОЕ </w:t>
      </w:r>
      <w:r w:rsidR="00A417E3">
        <w:rPr>
          <w:rFonts w:ascii="Times New Roman" w:hAnsi="Times New Roman" w:cs="Times New Roman"/>
          <w:b/>
          <w:sz w:val="28"/>
          <w:szCs w:val="28"/>
        </w:rPr>
        <w:t>КРОНШТАДТСКОЕ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417E3">
        <w:rPr>
          <w:rFonts w:ascii="Times New Roman" w:hAnsi="Times New Roman" w:cs="Times New Roman"/>
          <w:b/>
          <w:sz w:val="28"/>
          <w:szCs w:val="28"/>
        </w:rPr>
        <w:t>ПРОТИВОВЗДУШНОЕ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417E3">
        <w:rPr>
          <w:rFonts w:ascii="Times New Roman" w:hAnsi="Times New Roman" w:cs="Times New Roman"/>
          <w:b/>
          <w:sz w:val="28"/>
          <w:szCs w:val="28"/>
        </w:rPr>
        <w:t>СРАЖЕНИЕ</w:t>
      </w:r>
      <w:r w:rsidR="00176A3F">
        <w:rPr>
          <w:rFonts w:ascii="Times New Roman" w:hAnsi="Times New Roman" w:cs="Times New Roman"/>
          <w:b/>
          <w:sz w:val="28"/>
          <w:szCs w:val="28"/>
        </w:rPr>
        <w:t xml:space="preserve"> ЗА ГОРОД НА НЕВЕ</w:t>
      </w:r>
      <w:r w:rsidRPr="00E9380C">
        <w:rPr>
          <w:rFonts w:ascii="Times New Roman" w:hAnsi="Times New Roman" w:cs="Times New Roman"/>
          <w:b/>
          <w:sz w:val="28"/>
          <w:szCs w:val="28"/>
        </w:rPr>
        <w:t>»</w:t>
      </w:r>
    </w:p>
    <w:p w:rsidR="007E6DAB" w:rsidRPr="006648FD" w:rsidRDefault="007E6DAB" w:rsidP="000A070C">
      <w:pPr>
        <w:shd w:val="clear" w:color="auto" w:fill="FFFFFF"/>
        <w:spacing w:before="100" w:beforeAutospacing="1" w:after="100" w:afterAutospacing="1" w:line="240" w:lineRule="auto"/>
        <w:ind w:left="142" w:right="-28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4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442D6" w:rsidRPr="00AB78B7" w:rsidRDefault="007E6DAB" w:rsidP="0032122E">
      <w:pPr>
        <w:spacing w:after="0" w:line="360" w:lineRule="auto"/>
        <w:ind w:left="142" w:right="-28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2122E" w:rsidRPr="00AB78B7" w:rsidRDefault="0032122E" w:rsidP="0032122E">
      <w:pPr>
        <w:spacing w:after="0" w:line="360" w:lineRule="auto"/>
        <w:ind w:left="142" w:right="-28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122E" w:rsidRPr="00AB78B7" w:rsidRDefault="0032122E" w:rsidP="0032122E">
      <w:pPr>
        <w:spacing w:after="0" w:line="360" w:lineRule="auto"/>
        <w:ind w:left="142" w:right="-28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122E" w:rsidRPr="00AB78B7" w:rsidRDefault="0032122E" w:rsidP="0032122E">
      <w:pPr>
        <w:spacing w:after="0" w:line="360" w:lineRule="auto"/>
        <w:ind w:left="142" w:right="-28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122E" w:rsidRPr="00AB78B7" w:rsidRDefault="0032122E" w:rsidP="0032122E">
      <w:pPr>
        <w:spacing w:after="0" w:line="360" w:lineRule="auto"/>
        <w:ind w:left="142" w:right="-28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6DAB" w:rsidRPr="00334EB8" w:rsidRDefault="007E6DAB" w:rsidP="000A070C">
      <w:pPr>
        <w:spacing w:after="0" w:line="240" w:lineRule="auto"/>
        <w:ind w:left="142" w:right="-285"/>
        <w:jc w:val="center"/>
        <w:rPr>
          <w:rFonts w:ascii="Times New Roman" w:hAnsi="Times New Roman"/>
          <w:caps/>
          <w:sz w:val="30"/>
          <w:szCs w:val="30"/>
        </w:rPr>
      </w:pPr>
    </w:p>
    <w:p w:rsidR="007E6DAB" w:rsidRPr="00334EB8" w:rsidRDefault="007E6DAB" w:rsidP="000A070C">
      <w:pPr>
        <w:tabs>
          <w:tab w:val="left" w:pos="5964"/>
        </w:tabs>
        <w:spacing w:after="0" w:line="240" w:lineRule="auto"/>
        <w:ind w:left="142" w:right="-285"/>
        <w:jc w:val="center"/>
        <w:rPr>
          <w:rFonts w:ascii="Times New Roman" w:hAnsi="Times New Roman"/>
          <w:sz w:val="30"/>
          <w:szCs w:val="30"/>
        </w:rPr>
      </w:pPr>
    </w:p>
    <w:p w:rsidR="007E6DAB" w:rsidRPr="00334EB8" w:rsidRDefault="007E6DAB" w:rsidP="000A070C">
      <w:pPr>
        <w:tabs>
          <w:tab w:val="left" w:pos="5964"/>
        </w:tabs>
        <w:spacing w:after="0" w:line="240" w:lineRule="auto"/>
        <w:ind w:left="142" w:right="-285"/>
        <w:jc w:val="center"/>
        <w:rPr>
          <w:rFonts w:ascii="Times New Roman" w:hAnsi="Times New Roman"/>
          <w:sz w:val="30"/>
          <w:szCs w:val="30"/>
        </w:rPr>
      </w:pPr>
    </w:p>
    <w:p w:rsidR="007E6DAB" w:rsidRPr="00A417E3" w:rsidRDefault="007E6DAB" w:rsidP="000A070C">
      <w:pPr>
        <w:tabs>
          <w:tab w:val="left" w:pos="5964"/>
        </w:tabs>
        <w:spacing w:after="0" w:line="240" w:lineRule="auto"/>
        <w:ind w:left="142" w:right="-285"/>
        <w:rPr>
          <w:rFonts w:ascii="Times New Roman" w:hAnsi="Times New Roman"/>
          <w:sz w:val="30"/>
          <w:szCs w:val="30"/>
        </w:rPr>
      </w:pPr>
    </w:p>
    <w:p w:rsidR="007E6DAB" w:rsidRPr="00334EB8" w:rsidRDefault="007E6DAB" w:rsidP="000A070C">
      <w:pPr>
        <w:tabs>
          <w:tab w:val="left" w:pos="5964"/>
        </w:tabs>
        <w:spacing w:after="0" w:line="240" w:lineRule="auto"/>
        <w:ind w:left="142" w:right="-285"/>
        <w:jc w:val="center"/>
        <w:rPr>
          <w:rFonts w:ascii="Times New Roman" w:hAnsi="Times New Roman"/>
          <w:sz w:val="30"/>
          <w:szCs w:val="30"/>
        </w:rPr>
      </w:pPr>
    </w:p>
    <w:p w:rsidR="007E6DAB" w:rsidRPr="00334EB8" w:rsidRDefault="007E6DAB" w:rsidP="000A070C">
      <w:pPr>
        <w:tabs>
          <w:tab w:val="left" w:pos="5964"/>
        </w:tabs>
        <w:spacing w:after="0" w:line="240" w:lineRule="auto"/>
        <w:ind w:left="142" w:right="-285"/>
        <w:jc w:val="center"/>
        <w:rPr>
          <w:rFonts w:ascii="Times New Roman" w:hAnsi="Times New Roman"/>
          <w:sz w:val="30"/>
          <w:szCs w:val="30"/>
        </w:rPr>
      </w:pPr>
    </w:p>
    <w:p w:rsidR="007E6DAB" w:rsidRPr="00334EB8" w:rsidRDefault="007E6DAB" w:rsidP="000A070C">
      <w:pPr>
        <w:tabs>
          <w:tab w:val="left" w:pos="5964"/>
        </w:tabs>
        <w:spacing w:after="0" w:line="240" w:lineRule="auto"/>
        <w:ind w:left="142" w:right="-285"/>
        <w:jc w:val="center"/>
        <w:rPr>
          <w:rFonts w:ascii="Times New Roman" w:hAnsi="Times New Roman"/>
          <w:sz w:val="30"/>
          <w:szCs w:val="30"/>
        </w:rPr>
      </w:pPr>
    </w:p>
    <w:p w:rsidR="007E6DAB" w:rsidRPr="0053517F" w:rsidRDefault="0053517F" w:rsidP="000A070C">
      <w:pPr>
        <w:tabs>
          <w:tab w:val="left" w:pos="5964"/>
        </w:tabs>
        <w:spacing w:after="0" w:line="240" w:lineRule="auto"/>
        <w:ind w:left="142" w:right="-285"/>
        <w:jc w:val="center"/>
        <w:rPr>
          <w:rFonts w:ascii="Times New Roman" w:hAnsi="Times New Roman"/>
          <w:b/>
          <w:sz w:val="28"/>
          <w:szCs w:val="30"/>
        </w:rPr>
      </w:pPr>
      <w:r w:rsidRPr="0053517F">
        <w:rPr>
          <w:rFonts w:ascii="Times New Roman" w:hAnsi="Times New Roman"/>
          <w:b/>
          <w:sz w:val="28"/>
          <w:szCs w:val="30"/>
        </w:rPr>
        <w:t>ВОЛЬСК</w:t>
      </w:r>
    </w:p>
    <w:p w:rsidR="007E6DAB" w:rsidRPr="0053517F" w:rsidRDefault="007E6DAB" w:rsidP="000A070C">
      <w:pPr>
        <w:tabs>
          <w:tab w:val="left" w:pos="5964"/>
        </w:tabs>
        <w:spacing w:after="0" w:line="240" w:lineRule="auto"/>
        <w:ind w:left="142" w:right="-285"/>
        <w:jc w:val="center"/>
        <w:rPr>
          <w:rFonts w:ascii="Times New Roman" w:hAnsi="Times New Roman"/>
          <w:b/>
          <w:sz w:val="28"/>
          <w:szCs w:val="30"/>
        </w:rPr>
      </w:pPr>
      <w:r w:rsidRPr="0053517F">
        <w:rPr>
          <w:rFonts w:ascii="Times New Roman" w:hAnsi="Times New Roman"/>
          <w:b/>
          <w:noProof/>
          <w:sz w:val="28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22C16E" wp14:editId="08635954">
                <wp:simplePos x="0" y="0"/>
                <wp:positionH relativeFrom="column">
                  <wp:posOffset>2729865</wp:posOffset>
                </wp:positionH>
                <wp:positionV relativeFrom="paragraph">
                  <wp:posOffset>422275</wp:posOffset>
                </wp:positionV>
                <wp:extent cx="438150" cy="266700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214.95pt;margin-top:33.25pt;width:34.5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" stroked="f"/>
            </w:pict>
          </mc:Fallback>
        </mc:AlternateContent>
      </w:r>
      <w:r w:rsidR="0053517F" w:rsidRPr="0053517F">
        <w:rPr>
          <w:rFonts w:ascii="Times New Roman" w:hAnsi="Times New Roman"/>
          <w:b/>
          <w:sz w:val="28"/>
          <w:szCs w:val="30"/>
        </w:rPr>
        <w:t>202</w:t>
      </w:r>
      <w:r w:rsidR="00176A3F" w:rsidRPr="0053517F">
        <w:rPr>
          <w:rFonts w:ascii="Times New Roman" w:hAnsi="Times New Roman"/>
          <w:b/>
          <w:sz w:val="28"/>
          <w:szCs w:val="30"/>
        </w:rPr>
        <w:t>2</w:t>
      </w:r>
    </w:p>
    <w:p w:rsidR="00F86264" w:rsidRDefault="00F86264" w:rsidP="000A070C">
      <w:pPr>
        <w:spacing w:after="160" w:line="240" w:lineRule="auto"/>
        <w:ind w:left="142" w:right="-285"/>
        <w:rPr>
          <w:rFonts w:ascii="Times New Roman" w:eastAsia="Calibri" w:hAnsi="Times New Roman" w:cs="Times New Roman"/>
        </w:rPr>
      </w:pP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eastAsia="en-US"/>
        </w:rPr>
        <w:id w:val="-2049752682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</w:rPr>
      </w:sdtEndPr>
      <w:sdtContent>
        <w:p w:rsidR="00E24BA7" w:rsidRDefault="007A5612" w:rsidP="007A5612">
          <w:pPr>
            <w:pStyle w:val="ae"/>
            <w:ind w:left="142" w:right="-285"/>
            <w:jc w:val="center"/>
            <w:rPr>
              <w:rFonts w:ascii="Times New Roman" w:hAnsi="Times New Roman" w:cs="Times New Roman"/>
              <w:color w:val="auto"/>
            </w:rPr>
          </w:pPr>
          <w:r w:rsidRPr="00E24BA7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7A5612" w:rsidRPr="007A5612" w:rsidRDefault="007A5612" w:rsidP="007A5612">
          <w:pPr>
            <w:rPr>
              <w:lang w:eastAsia="ru-RU"/>
            </w:rPr>
          </w:pPr>
        </w:p>
        <w:p w:rsidR="00E24BA7" w:rsidRPr="00E24BA7" w:rsidRDefault="00E24BA7" w:rsidP="000A070C">
          <w:pPr>
            <w:pStyle w:val="11"/>
            <w:tabs>
              <w:tab w:val="left" w:pos="440"/>
              <w:tab w:val="right" w:leader="dot" w:pos="9628"/>
            </w:tabs>
            <w:ind w:left="142" w:right="-285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E24BA7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begin"/>
          </w:r>
          <w:r w:rsidRPr="00E24BA7">
            <w:rPr>
              <w:rFonts w:ascii="Times New Roman" w:hAnsi="Times New Roman" w:cs="Times New Roman"/>
              <w:b/>
              <w:bCs/>
              <w:sz w:val="28"/>
              <w:szCs w:val="28"/>
            </w:rPr>
            <w:instrText xml:space="preserve"> TOC \o "1-3" \h \z \u </w:instrText>
          </w:r>
          <w:r w:rsidRPr="00E24BA7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separate"/>
          </w:r>
          <w:hyperlink w:anchor="_Toc535924542" w:history="1">
            <w:r w:rsidRPr="00E24BA7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1.</w:t>
            </w:r>
            <w:r w:rsidRPr="00E24BA7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Pr="00E24BA7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Pr="00E24B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24B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24B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_Toc535924542 \h </w:instrText>
            </w:r>
            <w:r w:rsidRPr="00E24B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24B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64A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E24B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24BA7" w:rsidRPr="00E24BA7" w:rsidRDefault="004F4C44" w:rsidP="000A070C">
          <w:pPr>
            <w:pStyle w:val="11"/>
            <w:tabs>
              <w:tab w:val="right" w:leader="dot" w:pos="9628"/>
            </w:tabs>
            <w:ind w:left="142" w:right="-285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35924543" w:history="1">
            <w:r w:rsidR="00E24BA7" w:rsidRPr="00E24BA7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2. Основная часть</w:t>
            </w:r>
            <w:r w:rsidR="00E24BA7" w:rsidRPr="00E24B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24BA7" w:rsidRPr="00E24B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24BA7" w:rsidRPr="00E24B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_Toc535924543 \h </w:instrText>
            </w:r>
            <w:r w:rsidR="00E24BA7" w:rsidRPr="00E24B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24BA7" w:rsidRPr="00E24B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64A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E24BA7" w:rsidRPr="00E24B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24BA7" w:rsidRPr="00E24BA7" w:rsidRDefault="004F4C44" w:rsidP="000A070C">
          <w:pPr>
            <w:pStyle w:val="11"/>
            <w:tabs>
              <w:tab w:val="right" w:leader="dot" w:pos="9628"/>
            </w:tabs>
            <w:ind w:left="142" w:right="-285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35924544" w:history="1">
            <w:r w:rsidR="00E24BA7" w:rsidRPr="00E24BA7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2.1. Планы н</w:t>
            </w:r>
            <w:r w:rsidR="0032122E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емецкого командования на северо–</w:t>
            </w:r>
            <w:r w:rsidR="00E24BA7" w:rsidRPr="00E24BA7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западном направлении осенью 1941 года</w:t>
            </w:r>
            <w:r w:rsidR="00E24BA7" w:rsidRPr="00E24B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24BA7" w:rsidRPr="00E24B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24BA7" w:rsidRPr="00E24B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_Toc535924544 \h </w:instrText>
            </w:r>
            <w:r w:rsidR="00E24BA7" w:rsidRPr="00E24B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24BA7" w:rsidRPr="00E24B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64A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E24BA7" w:rsidRPr="00E24B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24BA7" w:rsidRPr="00E24BA7" w:rsidRDefault="004F4C44" w:rsidP="000A070C">
          <w:pPr>
            <w:pStyle w:val="11"/>
            <w:tabs>
              <w:tab w:val="right" w:leader="dot" w:pos="9628"/>
            </w:tabs>
            <w:ind w:left="142" w:right="-285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35924545" w:history="1">
            <w:r w:rsidR="00E24BA7" w:rsidRPr="00E24BA7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2.2. Оборонительные ме</w:t>
            </w:r>
            <w:r w:rsidR="0032122E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роприятия Кронштадтской военно–</w:t>
            </w:r>
            <w:r w:rsidR="00E24BA7" w:rsidRPr="00E24BA7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морской базы</w:t>
            </w:r>
            <w:r w:rsidR="00E24BA7" w:rsidRPr="00E24B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24BA7" w:rsidRPr="00E24B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24BA7" w:rsidRPr="00E24B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_Toc535924545 \h </w:instrText>
            </w:r>
            <w:r w:rsidR="00E24BA7" w:rsidRPr="00E24B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24BA7" w:rsidRPr="00E24B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64A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E24BA7" w:rsidRPr="00E24B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24BA7" w:rsidRPr="00E24BA7" w:rsidRDefault="004F4C44" w:rsidP="000A070C">
          <w:pPr>
            <w:pStyle w:val="11"/>
            <w:tabs>
              <w:tab w:val="right" w:leader="dot" w:pos="9628"/>
            </w:tabs>
            <w:ind w:left="142" w:right="-285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35924546" w:history="1">
            <w:r w:rsidR="00E24BA7" w:rsidRPr="00E24BA7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2.3 Первые авиационные налеты на Кронштадт</w:t>
            </w:r>
            <w:r w:rsidR="00E24BA7" w:rsidRPr="00E24B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24BA7" w:rsidRPr="00E24B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24BA7" w:rsidRPr="00E24B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_Toc535924546 \h </w:instrText>
            </w:r>
            <w:r w:rsidR="00E24BA7" w:rsidRPr="00E24B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24BA7" w:rsidRPr="00E24B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64A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E24BA7" w:rsidRPr="00E24B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24BA7" w:rsidRPr="00E24BA7" w:rsidRDefault="004F4C44" w:rsidP="000A070C">
          <w:pPr>
            <w:pStyle w:val="11"/>
            <w:tabs>
              <w:tab w:val="right" w:leader="dot" w:pos="9628"/>
            </w:tabs>
            <w:ind w:left="142" w:right="-285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35924547" w:history="1">
            <w:r w:rsidR="00E24BA7" w:rsidRPr="00E24BA7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2.4. «Звездные» налеты на Кронштадт</w:t>
            </w:r>
            <w:r w:rsidR="00E24BA7" w:rsidRPr="00E24B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24BA7" w:rsidRPr="00E24B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24BA7" w:rsidRPr="00E24B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_Toc535924547 \h </w:instrText>
            </w:r>
            <w:r w:rsidR="00E24BA7" w:rsidRPr="00E24B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24BA7" w:rsidRPr="00E24B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64A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E24BA7" w:rsidRPr="00E24B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24BA7" w:rsidRPr="00E24BA7" w:rsidRDefault="004F4C44" w:rsidP="000A070C">
          <w:pPr>
            <w:pStyle w:val="11"/>
            <w:tabs>
              <w:tab w:val="right" w:leader="dot" w:pos="9628"/>
            </w:tabs>
            <w:ind w:left="142" w:right="-285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35924548" w:history="1">
            <w:r w:rsidR="00E24BA7" w:rsidRPr="00E24BA7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3.Заключение</w:t>
            </w:r>
            <w:r w:rsidR="00E24BA7" w:rsidRPr="00E24B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24BA7" w:rsidRPr="00E24B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24BA7" w:rsidRPr="00E24B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_Toc535924548 \h </w:instrText>
            </w:r>
            <w:r w:rsidR="00E24BA7" w:rsidRPr="00E24B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24BA7" w:rsidRPr="00E24B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64A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="00E24BA7" w:rsidRPr="00E24B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24BA7" w:rsidRDefault="004F4C44" w:rsidP="000A070C">
          <w:pPr>
            <w:pStyle w:val="11"/>
            <w:tabs>
              <w:tab w:val="right" w:leader="dot" w:pos="9628"/>
            </w:tabs>
            <w:ind w:left="142" w:right="-285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35924549" w:history="1">
            <w:r w:rsidR="00E24BA7" w:rsidRPr="00E24BA7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Литература:</w:t>
            </w:r>
            <w:r w:rsidR="00E24BA7" w:rsidRPr="00E24B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24BA7" w:rsidRPr="00E24B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24BA7" w:rsidRPr="00E24B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_Toc535924549 \h </w:instrText>
            </w:r>
            <w:r w:rsidR="00E24BA7" w:rsidRPr="00E24B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24BA7" w:rsidRPr="00E24B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64A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="00E24BA7" w:rsidRPr="00E24B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95DB9" w:rsidRPr="00595DB9" w:rsidRDefault="00595DB9" w:rsidP="000A070C">
          <w:pPr>
            <w:ind w:left="142" w:right="-285"/>
            <w:rPr>
              <w:rFonts w:ascii="Times New Roman" w:hAnsi="Times New Roman" w:cs="Times New Roman"/>
              <w:sz w:val="28"/>
              <w:szCs w:val="28"/>
              <w:lang w:eastAsia="ru-RU"/>
            </w:rPr>
          </w:pPr>
          <w:r w:rsidRPr="00595DB9">
            <w:rPr>
              <w:rFonts w:ascii="Times New Roman" w:hAnsi="Times New Roman" w:cs="Times New Roman"/>
              <w:sz w:val="28"/>
              <w:szCs w:val="28"/>
              <w:lang w:eastAsia="ru-RU"/>
            </w:rPr>
            <w:t>Приложение</w:t>
          </w:r>
          <w:r w:rsidR="007A5612">
            <w:rPr>
              <w:rFonts w:ascii="Times New Roman" w:hAnsi="Times New Roman" w:cs="Times New Roman"/>
              <w:sz w:val="28"/>
              <w:szCs w:val="28"/>
              <w:lang w:eastAsia="ru-RU"/>
            </w:rPr>
            <w:t>……………………………………………………………………..…25</w:t>
          </w:r>
        </w:p>
        <w:p w:rsidR="00E24BA7" w:rsidRDefault="00E24BA7" w:rsidP="000A070C">
          <w:pPr>
            <w:ind w:left="142" w:right="-285"/>
          </w:pPr>
          <w:r w:rsidRPr="00E24BA7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7D3299" w:rsidRDefault="007D3299" w:rsidP="000A070C">
      <w:pPr>
        <w:ind w:left="142" w:right="-285"/>
        <w:rPr>
          <w:rFonts w:asciiTheme="majorHAnsi" w:hAnsiTheme="majorHAnsi" w:cs="Times New Roman"/>
          <w:b/>
          <w:sz w:val="28"/>
          <w:szCs w:val="28"/>
          <w:highlight w:val="lightGray"/>
        </w:rPr>
      </w:pPr>
    </w:p>
    <w:p w:rsidR="009D0DCF" w:rsidRDefault="009D0DCF" w:rsidP="000A070C">
      <w:pPr>
        <w:ind w:left="142" w:right="-285"/>
        <w:rPr>
          <w:rFonts w:asciiTheme="majorHAnsi" w:hAnsiTheme="majorHAnsi" w:cs="Times New Roman"/>
          <w:b/>
          <w:sz w:val="28"/>
          <w:szCs w:val="28"/>
          <w:highlight w:val="lightGray"/>
        </w:rPr>
      </w:pPr>
      <w:r>
        <w:rPr>
          <w:rFonts w:asciiTheme="majorHAnsi" w:hAnsiTheme="majorHAnsi" w:cs="Times New Roman"/>
          <w:b/>
          <w:sz w:val="28"/>
          <w:szCs w:val="28"/>
          <w:highlight w:val="lightGray"/>
        </w:rPr>
        <w:br w:type="page"/>
      </w:r>
    </w:p>
    <w:p w:rsidR="00EA1410" w:rsidRPr="007D3299" w:rsidRDefault="00176A3F" w:rsidP="00176A3F">
      <w:pPr>
        <w:pStyle w:val="1"/>
        <w:spacing w:before="120" w:after="120" w:line="360" w:lineRule="auto"/>
        <w:ind w:left="142" w:right="-284"/>
        <w:jc w:val="center"/>
        <w:rPr>
          <w:rFonts w:ascii="Times New Roman" w:hAnsi="Times New Roman" w:cs="Times New Roman"/>
          <w:color w:val="auto"/>
        </w:rPr>
      </w:pPr>
      <w:bookmarkStart w:id="1" w:name="_Toc535924542"/>
      <w:r w:rsidRPr="007D3299">
        <w:rPr>
          <w:rFonts w:ascii="Times New Roman" w:hAnsi="Times New Roman" w:cs="Times New Roman"/>
          <w:color w:val="auto"/>
        </w:rPr>
        <w:lastRenderedPageBreak/>
        <w:t>ВВЕДЕНИЕ</w:t>
      </w:r>
      <w:bookmarkEnd w:id="1"/>
    </w:p>
    <w:p w:rsidR="00176A3F" w:rsidRPr="00176A3F" w:rsidRDefault="00176A3F" w:rsidP="00176A3F">
      <w:pPr>
        <w:pStyle w:val="a3"/>
        <w:ind w:left="360"/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76A3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"Содержать сию цитадель с Божьей помощью, аще случится, хоть до последнего человека».</w:t>
      </w:r>
      <w:r w:rsidRPr="00176A3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br/>
        <w:t xml:space="preserve">(Пётр </w:t>
      </w:r>
      <w:r w:rsidRPr="00176A3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I</w:t>
      </w:r>
      <w:r w:rsidRPr="00176A3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)</w:t>
      </w:r>
    </w:p>
    <w:p w:rsidR="00176A3F" w:rsidRPr="00176A3F" w:rsidRDefault="00176A3F" w:rsidP="00176A3F">
      <w:pPr>
        <w:pStyle w:val="a3"/>
        <w:ind w:left="36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76A3F" w:rsidRPr="00176A3F" w:rsidRDefault="00176A3F" w:rsidP="00176A3F">
      <w:pPr>
        <w:pStyle w:val="a3"/>
        <w:spacing w:after="0"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6A3F">
        <w:rPr>
          <w:rFonts w:ascii="Times New Roman" w:hAnsi="Times New Roman" w:cs="Times New Roman"/>
          <w:sz w:val="28"/>
          <w:szCs w:val="28"/>
        </w:rPr>
        <w:t>В 2022 году наша страна празднует большое событие - рождение</w:t>
      </w:r>
      <w:r w:rsidR="0032122E">
        <w:rPr>
          <w:rFonts w:ascii="Times New Roman" w:hAnsi="Times New Roman" w:cs="Times New Roman"/>
          <w:sz w:val="28"/>
          <w:szCs w:val="28"/>
        </w:rPr>
        <w:t xml:space="preserve"> величайшего царя реформатора –</w:t>
      </w:r>
      <w:r w:rsidR="0032122E" w:rsidRPr="0032122E">
        <w:rPr>
          <w:rFonts w:ascii="Times New Roman" w:hAnsi="Times New Roman" w:cs="Times New Roman"/>
          <w:sz w:val="28"/>
          <w:szCs w:val="28"/>
        </w:rPr>
        <w:t xml:space="preserve"> </w:t>
      </w:r>
      <w:r w:rsidRPr="00176A3F">
        <w:rPr>
          <w:rFonts w:ascii="Times New Roman" w:hAnsi="Times New Roman" w:cs="Times New Roman"/>
          <w:sz w:val="28"/>
          <w:szCs w:val="28"/>
        </w:rPr>
        <w:t xml:space="preserve">Петра </w:t>
      </w:r>
      <w:r w:rsidRPr="00176A3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76A3F">
        <w:rPr>
          <w:rFonts w:ascii="Times New Roman" w:hAnsi="Times New Roman" w:cs="Times New Roman"/>
          <w:sz w:val="28"/>
          <w:szCs w:val="28"/>
        </w:rPr>
        <w:t>. Исходя из деятельности первого русского императора, которые были направлены на увеличение влияния Российской империи на мировой арене, Президент Российской Федерации издал</w:t>
      </w:r>
      <w:r w:rsidR="0032122E">
        <w:rPr>
          <w:rFonts w:ascii="Times New Roman" w:hAnsi="Times New Roman" w:cs="Times New Roman"/>
          <w:sz w:val="28"/>
          <w:szCs w:val="28"/>
        </w:rPr>
        <w:t xml:space="preserve"> свой указ от 25.11.2018 г. о «</w:t>
      </w:r>
      <w:r w:rsidRPr="00176A3F">
        <w:rPr>
          <w:rFonts w:ascii="Times New Roman" w:hAnsi="Times New Roman" w:cs="Times New Roman"/>
          <w:sz w:val="28"/>
          <w:szCs w:val="28"/>
        </w:rPr>
        <w:t xml:space="preserve">Праздновании 350-летия со дня Рождения Петра </w:t>
      </w:r>
      <w:r w:rsidRPr="00176A3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76A3F">
        <w:rPr>
          <w:rFonts w:ascii="Times New Roman" w:hAnsi="Times New Roman" w:cs="Times New Roman"/>
          <w:sz w:val="28"/>
          <w:szCs w:val="28"/>
        </w:rPr>
        <w:t>».</w:t>
      </w:r>
    </w:p>
    <w:p w:rsidR="00176A3F" w:rsidRPr="00176A3F" w:rsidRDefault="00176A3F" w:rsidP="00176A3F">
      <w:pPr>
        <w:pStyle w:val="a3"/>
        <w:spacing w:after="0"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6A3F">
        <w:rPr>
          <w:rFonts w:ascii="Times New Roman" w:hAnsi="Times New Roman" w:cs="Times New Roman"/>
          <w:sz w:val="28"/>
          <w:szCs w:val="28"/>
        </w:rPr>
        <w:t xml:space="preserve">Самое значимое событие в биографии Петра Великого являлась Северная война, которую наше государство вело 21 год. В 1703 году по приказанию самодержца был основан город Санкт-Петербург, а уже в 1704 году для защиты новой столицы Российской империи от вражеского флота появляется новый город на </w:t>
      </w:r>
      <w:proofErr w:type="spellStart"/>
      <w:r w:rsidRPr="00176A3F">
        <w:rPr>
          <w:rFonts w:ascii="Times New Roman" w:hAnsi="Times New Roman" w:cs="Times New Roman"/>
          <w:sz w:val="28"/>
          <w:szCs w:val="28"/>
        </w:rPr>
        <w:t>о</w:t>
      </w:r>
      <w:proofErr w:type="gramStart"/>
      <w:r w:rsidRPr="00176A3F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176A3F">
        <w:rPr>
          <w:rFonts w:ascii="Times New Roman" w:hAnsi="Times New Roman" w:cs="Times New Roman"/>
          <w:sz w:val="28"/>
          <w:szCs w:val="28"/>
        </w:rPr>
        <w:t>отлин</w:t>
      </w:r>
      <w:proofErr w:type="spellEnd"/>
      <w:r w:rsidRPr="00176A3F">
        <w:rPr>
          <w:rFonts w:ascii="Times New Roman" w:hAnsi="Times New Roman" w:cs="Times New Roman"/>
          <w:sz w:val="28"/>
          <w:szCs w:val="28"/>
        </w:rPr>
        <w:t xml:space="preserve">, который получил название Кронштадт, что в переводе с немецкого означает «Коронный город». </w:t>
      </w:r>
    </w:p>
    <w:p w:rsidR="00176A3F" w:rsidRPr="0053517F" w:rsidRDefault="00176A3F" w:rsidP="0053517F">
      <w:pPr>
        <w:pStyle w:val="a3"/>
        <w:spacing w:after="0"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6A3F">
        <w:rPr>
          <w:rFonts w:ascii="Times New Roman" w:hAnsi="Times New Roman" w:cs="Times New Roman"/>
          <w:sz w:val="28"/>
          <w:szCs w:val="28"/>
        </w:rPr>
        <w:t>Не раз «Царь-Град» защищал столицу Российской империи, а в 1855 году во время «Крымской войны» город отразил огнем крепостной батареи нападение англо-французской эскадры, которая направлялась в Санкт-Петербург. Но главное испытание для детища Петра пришлось в годы Великой Отечественной войны, где Кронштадт на деле доказал, что достоин славы своего отца-основателя.</w:t>
      </w:r>
    </w:p>
    <w:p w:rsidR="00EA1410" w:rsidRPr="009D0DCF" w:rsidRDefault="00EA1410" w:rsidP="000A070C">
      <w:pPr>
        <w:pStyle w:val="a3"/>
        <w:spacing w:after="0" w:line="360" w:lineRule="auto"/>
        <w:ind w:left="142"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0DCF">
        <w:rPr>
          <w:rFonts w:ascii="Times New Roman" w:hAnsi="Times New Roman" w:cs="Times New Roman"/>
          <w:sz w:val="28"/>
          <w:szCs w:val="28"/>
        </w:rPr>
        <w:t>7 декабря весь мир был потрясен коварным нападением японской авиации</w:t>
      </w:r>
      <w:r w:rsidR="007D3299">
        <w:rPr>
          <w:rFonts w:ascii="Times New Roman" w:hAnsi="Times New Roman" w:cs="Times New Roman"/>
          <w:sz w:val="28"/>
          <w:szCs w:val="28"/>
        </w:rPr>
        <w:t xml:space="preserve"> </w:t>
      </w:r>
      <w:r w:rsidR="0032122E">
        <w:rPr>
          <w:rFonts w:ascii="Times New Roman" w:hAnsi="Times New Roman" w:cs="Times New Roman"/>
          <w:sz w:val="28"/>
          <w:szCs w:val="28"/>
        </w:rPr>
        <w:t>на крупнейшую военно</w:t>
      </w:r>
      <w:r w:rsidR="0032122E" w:rsidRPr="0032122E">
        <w:rPr>
          <w:rFonts w:ascii="Times New Roman" w:hAnsi="Times New Roman" w:cs="Times New Roman"/>
          <w:sz w:val="28"/>
          <w:szCs w:val="28"/>
        </w:rPr>
        <w:t>-</w:t>
      </w:r>
      <w:r w:rsidRPr="009D0DCF">
        <w:rPr>
          <w:rFonts w:ascii="Times New Roman" w:hAnsi="Times New Roman" w:cs="Times New Roman"/>
          <w:sz w:val="28"/>
          <w:szCs w:val="28"/>
        </w:rPr>
        <w:t>морскую базу Соединенных Штатов</w:t>
      </w:r>
      <w:r w:rsidR="0032122E">
        <w:rPr>
          <w:rFonts w:ascii="Times New Roman" w:hAnsi="Times New Roman" w:cs="Times New Roman"/>
          <w:sz w:val="28"/>
          <w:szCs w:val="28"/>
        </w:rPr>
        <w:t xml:space="preserve"> Америки на Тихом океане</w:t>
      </w:r>
      <w:r w:rsidR="0032122E" w:rsidRPr="0032122E">
        <w:rPr>
          <w:rFonts w:ascii="Times New Roman" w:hAnsi="Times New Roman" w:cs="Times New Roman"/>
          <w:sz w:val="28"/>
          <w:szCs w:val="28"/>
        </w:rPr>
        <w:t xml:space="preserve"> </w:t>
      </w:r>
      <w:r w:rsidR="0032122E">
        <w:rPr>
          <w:rFonts w:ascii="Times New Roman" w:hAnsi="Times New Roman" w:cs="Times New Roman"/>
          <w:sz w:val="28"/>
          <w:szCs w:val="28"/>
        </w:rPr>
        <w:t>–</w:t>
      </w:r>
      <w:r w:rsidR="0032122E" w:rsidRPr="0032122E">
        <w:rPr>
          <w:rFonts w:ascii="Times New Roman" w:hAnsi="Times New Roman" w:cs="Times New Roman"/>
          <w:sz w:val="28"/>
          <w:szCs w:val="28"/>
        </w:rPr>
        <w:t xml:space="preserve"> </w:t>
      </w:r>
      <w:r w:rsidR="00276055">
        <w:rPr>
          <w:rFonts w:ascii="Times New Roman" w:hAnsi="Times New Roman" w:cs="Times New Roman"/>
          <w:sz w:val="28"/>
          <w:szCs w:val="28"/>
        </w:rPr>
        <w:t>Перл-</w:t>
      </w:r>
      <w:proofErr w:type="spellStart"/>
      <w:r w:rsidRPr="009D0DCF">
        <w:rPr>
          <w:rFonts w:ascii="Times New Roman" w:hAnsi="Times New Roman" w:cs="Times New Roman"/>
          <w:sz w:val="28"/>
          <w:szCs w:val="28"/>
        </w:rPr>
        <w:t>Харбор</w:t>
      </w:r>
      <w:proofErr w:type="spellEnd"/>
      <w:r w:rsidRPr="009D0DCF">
        <w:rPr>
          <w:rFonts w:ascii="Times New Roman" w:hAnsi="Times New Roman" w:cs="Times New Roman"/>
          <w:sz w:val="28"/>
          <w:szCs w:val="28"/>
        </w:rPr>
        <w:t>. Этим внезапным нападением Япония вступила во Вторую мировую войну как союзник гитлеровской Германии.</w:t>
      </w:r>
    </w:p>
    <w:p w:rsidR="00EA1410" w:rsidRPr="009D0DCF" w:rsidRDefault="00EA1410" w:rsidP="000A070C">
      <w:pPr>
        <w:pStyle w:val="a3"/>
        <w:spacing w:after="0" w:line="360" w:lineRule="auto"/>
        <w:ind w:left="142"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0DCF">
        <w:rPr>
          <w:rFonts w:ascii="Times New Roman" w:hAnsi="Times New Roman" w:cs="Times New Roman"/>
          <w:sz w:val="28"/>
          <w:szCs w:val="28"/>
        </w:rPr>
        <w:t xml:space="preserve">Величайшую трагедию поражения, которую пережили США в </w:t>
      </w:r>
      <w:proofErr w:type="gramStart"/>
      <w:r w:rsidRPr="009D0DCF">
        <w:rPr>
          <w:rFonts w:ascii="Times New Roman" w:hAnsi="Times New Roman" w:cs="Times New Roman"/>
          <w:sz w:val="28"/>
          <w:szCs w:val="28"/>
        </w:rPr>
        <w:t xml:space="preserve">Перл- </w:t>
      </w:r>
      <w:proofErr w:type="spellStart"/>
      <w:r w:rsidRPr="009D0DCF">
        <w:rPr>
          <w:rFonts w:ascii="Times New Roman" w:hAnsi="Times New Roman" w:cs="Times New Roman"/>
          <w:sz w:val="28"/>
          <w:szCs w:val="28"/>
        </w:rPr>
        <w:t>Харборе</w:t>
      </w:r>
      <w:proofErr w:type="spellEnd"/>
      <w:proofErr w:type="gramEnd"/>
      <w:r w:rsidR="007A04CD">
        <w:rPr>
          <w:rFonts w:ascii="Times New Roman" w:hAnsi="Times New Roman" w:cs="Times New Roman"/>
          <w:sz w:val="28"/>
          <w:szCs w:val="28"/>
        </w:rPr>
        <w:t>,</w:t>
      </w:r>
      <w:r w:rsidRPr="009D0DCF">
        <w:rPr>
          <w:rFonts w:ascii="Times New Roman" w:hAnsi="Times New Roman" w:cs="Times New Roman"/>
          <w:sz w:val="28"/>
          <w:szCs w:val="28"/>
        </w:rPr>
        <w:t xml:space="preserve"> трудно даже описать. Основные силы США</w:t>
      </w:r>
      <w:r w:rsidR="007A04CD">
        <w:rPr>
          <w:rFonts w:ascii="Times New Roman" w:hAnsi="Times New Roman" w:cs="Times New Roman"/>
          <w:sz w:val="28"/>
          <w:szCs w:val="28"/>
        </w:rPr>
        <w:t>,</w:t>
      </w:r>
      <w:r w:rsidRPr="009D0DCF">
        <w:rPr>
          <w:rFonts w:ascii="Times New Roman" w:hAnsi="Times New Roman" w:cs="Times New Roman"/>
          <w:sz w:val="28"/>
          <w:szCs w:val="28"/>
        </w:rPr>
        <w:t xml:space="preserve"> находившиеся в то время </w:t>
      </w:r>
      <w:r w:rsidR="0032122E">
        <w:rPr>
          <w:rFonts w:ascii="Times New Roman" w:hAnsi="Times New Roman" w:cs="Times New Roman"/>
          <w:sz w:val="28"/>
          <w:szCs w:val="28"/>
        </w:rPr>
        <w:lastRenderedPageBreak/>
        <w:t>в портах этой военно</w:t>
      </w:r>
      <w:r w:rsidR="0032122E" w:rsidRPr="0032122E">
        <w:rPr>
          <w:rFonts w:ascii="Times New Roman" w:hAnsi="Times New Roman" w:cs="Times New Roman"/>
          <w:sz w:val="28"/>
          <w:szCs w:val="28"/>
        </w:rPr>
        <w:t>-</w:t>
      </w:r>
      <w:r w:rsidRPr="009D0DCF">
        <w:rPr>
          <w:rFonts w:ascii="Times New Roman" w:hAnsi="Times New Roman" w:cs="Times New Roman"/>
          <w:sz w:val="28"/>
          <w:szCs w:val="28"/>
        </w:rPr>
        <w:t>морской базы США, были фактически надолго выведены из строя.</w:t>
      </w:r>
    </w:p>
    <w:p w:rsidR="00EA1410" w:rsidRPr="009D0DCF" w:rsidRDefault="00EA1410" w:rsidP="000A070C">
      <w:pPr>
        <w:pStyle w:val="a3"/>
        <w:spacing w:after="0" w:line="360" w:lineRule="auto"/>
        <w:ind w:left="142"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0DCF">
        <w:rPr>
          <w:rFonts w:ascii="Times New Roman" w:hAnsi="Times New Roman" w:cs="Times New Roman"/>
          <w:sz w:val="28"/>
          <w:szCs w:val="28"/>
        </w:rPr>
        <w:t>Миру казалось, что ничего подобного до этого времени не было…</w:t>
      </w:r>
    </w:p>
    <w:p w:rsidR="00EA1410" w:rsidRPr="009D0DCF" w:rsidRDefault="00EA1410" w:rsidP="000A070C">
      <w:pPr>
        <w:pStyle w:val="a3"/>
        <w:spacing w:after="0" w:line="360" w:lineRule="auto"/>
        <w:ind w:left="142"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0DCF">
        <w:rPr>
          <w:rFonts w:ascii="Times New Roman" w:hAnsi="Times New Roman" w:cs="Times New Roman"/>
          <w:sz w:val="28"/>
          <w:szCs w:val="28"/>
        </w:rPr>
        <w:t>Однако мир ничего не знал о гигантском Кронштадтском</w:t>
      </w:r>
      <w:r w:rsidR="00A243FA">
        <w:rPr>
          <w:rFonts w:ascii="Times New Roman" w:hAnsi="Times New Roman" w:cs="Times New Roman"/>
          <w:sz w:val="28"/>
          <w:szCs w:val="28"/>
        </w:rPr>
        <w:t xml:space="preserve"> противовоздушном</w:t>
      </w:r>
      <w:r w:rsidRPr="009D0DCF">
        <w:rPr>
          <w:rFonts w:ascii="Times New Roman" w:hAnsi="Times New Roman" w:cs="Times New Roman"/>
          <w:sz w:val="28"/>
          <w:szCs w:val="28"/>
        </w:rPr>
        <w:t xml:space="preserve"> сражении</w:t>
      </w:r>
      <w:r w:rsidR="00AE3EB8" w:rsidRPr="009D0DCF">
        <w:rPr>
          <w:rFonts w:ascii="Times New Roman" w:hAnsi="Times New Roman" w:cs="Times New Roman"/>
          <w:sz w:val="28"/>
          <w:szCs w:val="28"/>
        </w:rPr>
        <w:t>, которое произошло у нас несколько ранее – 21-23 сентября 1941 года.</w:t>
      </w:r>
    </w:p>
    <w:p w:rsidR="006D3440" w:rsidRPr="009D0DCF" w:rsidRDefault="0047717D" w:rsidP="000A070C">
      <w:pPr>
        <w:pStyle w:val="a3"/>
        <w:spacing w:after="0" w:line="360" w:lineRule="auto"/>
        <w:ind w:left="142"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0DCF">
        <w:rPr>
          <w:rFonts w:ascii="Times New Roman" w:hAnsi="Times New Roman" w:cs="Times New Roman"/>
          <w:sz w:val="28"/>
          <w:szCs w:val="28"/>
        </w:rPr>
        <w:t>Все дело в том, что информация о Кронштадтском сражении у нас</w:t>
      </w:r>
      <w:r w:rsidR="007A04CD">
        <w:rPr>
          <w:rFonts w:ascii="Times New Roman" w:hAnsi="Times New Roman" w:cs="Times New Roman"/>
          <w:sz w:val="28"/>
          <w:szCs w:val="28"/>
        </w:rPr>
        <w:t xml:space="preserve"> </w:t>
      </w:r>
      <w:r w:rsidRPr="009D0DCF">
        <w:rPr>
          <w:rFonts w:ascii="Times New Roman" w:hAnsi="Times New Roman" w:cs="Times New Roman"/>
          <w:sz w:val="28"/>
          <w:szCs w:val="28"/>
        </w:rPr>
        <w:t>в</w:t>
      </w:r>
      <w:r w:rsidR="00276055">
        <w:rPr>
          <w:rFonts w:ascii="Times New Roman" w:hAnsi="Times New Roman" w:cs="Times New Roman"/>
          <w:sz w:val="28"/>
          <w:szCs w:val="28"/>
        </w:rPr>
        <w:t xml:space="preserve"> то время была строго-</w:t>
      </w:r>
      <w:r w:rsidRPr="009D0DCF">
        <w:rPr>
          <w:rFonts w:ascii="Times New Roman" w:hAnsi="Times New Roman" w:cs="Times New Roman"/>
          <w:sz w:val="28"/>
          <w:szCs w:val="28"/>
        </w:rPr>
        <w:t>настрого засекречена.</w:t>
      </w:r>
      <w:r w:rsidR="007D3299">
        <w:rPr>
          <w:rFonts w:ascii="Times New Roman" w:hAnsi="Times New Roman" w:cs="Times New Roman"/>
          <w:sz w:val="28"/>
          <w:szCs w:val="28"/>
        </w:rPr>
        <w:t xml:space="preserve"> </w:t>
      </w:r>
      <w:r w:rsidR="006E2AB2" w:rsidRPr="009D0DCF">
        <w:rPr>
          <w:rFonts w:ascii="Times New Roman" w:hAnsi="Times New Roman" w:cs="Times New Roman"/>
          <w:sz w:val="28"/>
          <w:szCs w:val="28"/>
        </w:rPr>
        <w:t>Между тем два эти</w:t>
      </w:r>
      <w:r w:rsidR="00AB78B7">
        <w:rPr>
          <w:rFonts w:ascii="Times New Roman" w:hAnsi="Times New Roman" w:cs="Times New Roman"/>
          <w:sz w:val="28"/>
          <w:szCs w:val="28"/>
        </w:rPr>
        <w:t>х</w:t>
      </w:r>
      <w:r w:rsidR="006E2AB2" w:rsidRPr="009D0DCF">
        <w:rPr>
          <w:rFonts w:ascii="Times New Roman" w:hAnsi="Times New Roman" w:cs="Times New Roman"/>
          <w:sz w:val="28"/>
          <w:szCs w:val="28"/>
        </w:rPr>
        <w:t xml:space="preserve"> сражения </w:t>
      </w:r>
      <w:r w:rsidR="00604875" w:rsidRPr="009D0DCF">
        <w:rPr>
          <w:rFonts w:ascii="Times New Roman" w:hAnsi="Times New Roman" w:cs="Times New Roman"/>
          <w:sz w:val="28"/>
          <w:szCs w:val="28"/>
        </w:rPr>
        <w:t>оказались весьма сходными</w:t>
      </w:r>
      <w:r w:rsidR="007A04CD">
        <w:rPr>
          <w:rFonts w:ascii="Times New Roman" w:hAnsi="Times New Roman" w:cs="Times New Roman"/>
          <w:sz w:val="28"/>
          <w:szCs w:val="28"/>
        </w:rPr>
        <w:t>,</w:t>
      </w:r>
      <w:r w:rsidR="00604875" w:rsidRPr="009D0DCF">
        <w:rPr>
          <w:rFonts w:ascii="Times New Roman" w:hAnsi="Times New Roman" w:cs="Times New Roman"/>
          <w:sz w:val="28"/>
          <w:szCs w:val="28"/>
        </w:rPr>
        <w:t xml:space="preserve"> как по сценарию, так и по степени коварства нападающих сил</w:t>
      </w:r>
      <w:r w:rsidR="006D3440" w:rsidRPr="009D0DCF">
        <w:rPr>
          <w:rFonts w:ascii="Times New Roman" w:hAnsi="Times New Roman" w:cs="Times New Roman"/>
          <w:sz w:val="28"/>
          <w:szCs w:val="28"/>
        </w:rPr>
        <w:t xml:space="preserve"> авиации</w:t>
      </w:r>
      <w:r w:rsidR="00604875" w:rsidRPr="009D0DCF">
        <w:rPr>
          <w:rFonts w:ascii="Times New Roman" w:hAnsi="Times New Roman" w:cs="Times New Roman"/>
          <w:sz w:val="28"/>
          <w:szCs w:val="28"/>
        </w:rPr>
        <w:t xml:space="preserve"> противника.</w:t>
      </w:r>
      <w:r w:rsidR="007D3299">
        <w:rPr>
          <w:rFonts w:ascii="Times New Roman" w:hAnsi="Times New Roman" w:cs="Times New Roman"/>
          <w:sz w:val="28"/>
          <w:szCs w:val="28"/>
        </w:rPr>
        <w:t xml:space="preserve"> </w:t>
      </w:r>
      <w:r w:rsidR="002B1810">
        <w:rPr>
          <w:rFonts w:ascii="Times New Roman" w:hAnsi="Times New Roman" w:cs="Times New Roman"/>
          <w:sz w:val="28"/>
          <w:szCs w:val="28"/>
        </w:rPr>
        <w:t>Но у нас, в отличие от Перл-</w:t>
      </w:r>
      <w:proofErr w:type="spellStart"/>
      <w:r w:rsidR="006D3440" w:rsidRPr="009D0DCF">
        <w:rPr>
          <w:rFonts w:ascii="Times New Roman" w:hAnsi="Times New Roman" w:cs="Times New Roman"/>
          <w:sz w:val="28"/>
          <w:szCs w:val="28"/>
        </w:rPr>
        <w:t>Харбора</w:t>
      </w:r>
      <w:proofErr w:type="spellEnd"/>
      <w:r w:rsidR="006D3440" w:rsidRPr="009D0DCF">
        <w:rPr>
          <w:rFonts w:ascii="Times New Roman" w:hAnsi="Times New Roman" w:cs="Times New Roman"/>
          <w:sz w:val="28"/>
          <w:szCs w:val="28"/>
        </w:rPr>
        <w:t>, противнику не удалось реализовать фактор внезапности нападения.</w:t>
      </w:r>
    </w:p>
    <w:p w:rsidR="00B972A5" w:rsidRPr="009D0DCF" w:rsidRDefault="00B972A5" w:rsidP="000A070C">
      <w:pPr>
        <w:pStyle w:val="a3"/>
        <w:spacing w:after="0" w:line="360" w:lineRule="auto"/>
        <w:ind w:left="142" w:right="-285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D0DCF">
        <w:rPr>
          <w:rFonts w:ascii="Times New Roman" w:hAnsi="Times New Roman" w:cs="Times New Roman"/>
          <w:sz w:val="28"/>
          <w:szCs w:val="28"/>
          <w:shd w:val="clear" w:color="auto" w:fill="FFFFFF"/>
        </w:rPr>
        <w:t>Специалисты Института Военной Истории РФ считают, что нельзя сопоставлять значимость событий Кронштадтского Сражения с событиями Перл-</w:t>
      </w:r>
      <w:proofErr w:type="spellStart"/>
      <w:r w:rsidRPr="009D0DCF">
        <w:rPr>
          <w:rFonts w:ascii="Times New Roman" w:hAnsi="Times New Roman" w:cs="Times New Roman"/>
          <w:sz w:val="28"/>
          <w:szCs w:val="28"/>
          <w:shd w:val="clear" w:color="auto" w:fill="FFFFFF"/>
        </w:rPr>
        <w:t>Харбора</w:t>
      </w:r>
      <w:proofErr w:type="spellEnd"/>
      <w:r w:rsidRPr="009D0DCF">
        <w:rPr>
          <w:rFonts w:ascii="Times New Roman" w:hAnsi="Times New Roman" w:cs="Times New Roman"/>
          <w:sz w:val="28"/>
          <w:szCs w:val="28"/>
          <w:shd w:val="clear" w:color="auto" w:fill="FFFFFF"/>
        </w:rPr>
        <w:t>. Военные историки считают сравнение некорректным только лишь потому, что СССР в момент начала Кронштадтского Сражения находились в состоянии войны с фашистской Германией, а США до нападения Японии на Перл-</w:t>
      </w:r>
      <w:proofErr w:type="spellStart"/>
      <w:r w:rsidRPr="009D0DCF">
        <w:rPr>
          <w:rFonts w:ascii="Times New Roman" w:hAnsi="Times New Roman" w:cs="Times New Roman"/>
          <w:sz w:val="28"/>
          <w:szCs w:val="28"/>
          <w:shd w:val="clear" w:color="auto" w:fill="FFFFFF"/>
        </w:rPr>
        <w:t>Харбор</w:t>
      </w:r>
      <w:proofErr w:type="spellEnd"/>
      <w:r w:rsidRPr="009D0D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военных действиях не участ</w:t>
      </w:r>
      <w:r w:rsidR="00C46DB9" w:rsidRPr="009D0DCF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9D0DCF">
        <w:rPr>
          <w:rFonts w:ascii="Times New Roman" w:hAnsi="Times New Roman" w:cs="Times New Roman"/>
          <w:sz w:val="28"/>
          <w:szCs w:val="28"/>
          <w:shd w:val="clear" w:color="auto" w:fill="FFFFFF"/>
        </w:rPr>
        <w:t>овала.</w:t>
      </w:r>
    </w:p>
    <w:p w:rsidR="00C46DB9" w:rsidRPr="009D0DCF" w:rsidRDefault="007A5612" w:rsidP="000A070C">
      <w:pPr>
        <w:pStyle w:val="a3"/>
        <w:spacing w:after="0" w:line="360" w:lineRule="auto"/>
        <w:ind w:left="142"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Исходя из этой логики, п</w:t>
      </w:r>
      <w:r w:rsidR="00C46DB9" w:rsidRPr="009D0DCF">
        <w:rPr>
          <w:rFonts w:ascii="Times New Roman" w:hAnsi="Times New Roman" w:cs="Times New Roman"/>
          <w:sz w:val="28"/>
          <w:szCs w:val="28"/>
          <w:shd w:val="clear" w:color="auto" w:fill="FFFFFF"/>
        </w:rPr>
        <w:t>олучается, что сегодня Российской Федерации не нужно проявлять какую-либо бдительность и должным образом охранять свой флот и другие объекты стратегического значения от всяких случайностей, т.к. в настоящее время Россия ни с кем не находится в состоянии войны.</w:t>
      </w:r>
    </w:p>
    <w:p w:rsidR="004421DD" w:rsidRPr="009D0DCF" w:rsidRDefault="006D3440" w:rsidP="000A070C">
      <w:pPr>
        <w:pStyle w:val="a3"/>
        <w:spacing w:after="0" w:line="360" w:lineRule="auto"/>
        <w:ind w:left="142"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0DCF">
        <w:rPr>
          <w:rFonts w:ascii="Times New Roman" w:hAnsi="Times New Roman" w:cs="Times New Roman"/>
          <w:sz w:val="28"/>
          <w:szCs w:val="28"/>
        </w:rPr>
        <w:t>Немецкие бомбардировщики при подходе к кораблям</w:t>
      </w:r>
      <w:r w:rsidR="00E96C64" w:rsidRPr="009D0DCF">
        <w:rPr>
          <w:rFonts w:ascii="Times New Roman" w:hAnsi="Times New Roman" w:cs="Times New Roman"/>
          <w:sz w:val="28"/>
          <w:szCs w:val="28"/>
        </w:rPr>
        <w:t xml:space="preserve"> и Кронштадту были своевременно встречены мощным</w:t>
      </w:r>
      <w:r w:rsidR="00276055">
        <w:rPr>
          <w:rFonts w:ascii="Times New Roman" w:hAnsi="Times New Roman" w:cs="Times New Roman"/>
          <w:sz w:val="28"/>
          <w:szCs w:val="28"/>
        </w:rPr>
        <w:t xml:space="preserve"> огнем всех средств ПВО военно-</w:t>
      </w:r>
      <w:r w:rsidR="00E96C64" w:rsidRPr="009D0DCF">
        <w:rPr>
          <w:rFonts w:ascii="Times New Roman" w:hAnsi="Times New Roman" w:cs="Times New Roman"/>
          <w:sz w:val="28"/>
          <w:szCs w:val="28"/>
        </w:rPr>
        <w:t>морской базы Кронштадта, силами экипажей кораблей и силами дислоцированных здесь зенитных дивизионов войск ПВО Ленинградского фронта.</w:t>
      </w:r>
    </w:p>
    <w:p w:rsidR="004421DD" w:rsidRPr="009D0DCF" w:rsidRDefault="004421DD" w:rsidP="000A070C">
      <w:pPr>
        <w:pStyle w:val="a3"/>
        <w:spacing w:after="0" w:line="360" w:lineRule="auto"/>
        <w:ind w:left="142"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0DCF">
        <w:rPr>
          <w:rFonts w:ascii="Times New Roman" w:hAnsi="Times New Roman" w:cs="Times New Roman"/>
          <w:sz w:val="28"/>
          <w:szCs w:val="28"/>
        </w:rPr>
        <w:t>Только потому у нас</w:t>
      </w:r>
      <w:r w:rsidR="007A04CD">
        <w:rPr>
          <w:rFonts w:ascii="Times New Roman" w:hAnsi="Times New Roman" w:cs="Times New Roman"/>
          <w:sz w:val="28"/>
          <w:szCs w:val="28"/>
        </w:rPr>
        <w:t>,</w:t>
      </w:r>
      <w:r w:rsidR="00276055">
        <w:rPr>
          <w:rFonts w:ascii="Times New Roman" w:hAnsi="Times New Roman" w:cs="Times New Roman"/>
          <w:sz w:val="28"/>
          <w:szCs w:val="28"/>
        </w:rPr>
        <w:t xml:space="preserve"> по сравнению с Перл-</w:t>
      </w:r>
      <w:proofErr w:type="spellStart"/>
      <w:r w:rsidRPr="009D0DCF">
        <w:rPr>
          <w:rFonts w:ascii="Times New Roman" w:hAnsi="Times New Roman" w:cs="Times New Roman"/>
          <w:sz w:val="28"/>
          <w:szCs w:val="28"/>
        </w:rPr>
        <w:t>Харбором</w:t>
      </w:r>
      <w:proofErr w:type="spellEnd"/>
      <w:r w:rsidRPr="009D0DCF">
        <w:rPr>
          <w:rFonts w:ascii="Times New Roman" w:hAnsi="Times New Roman" w:cs="Times New Roman"/>
          <w:sz w:val="28"/>
          <w:szCs w:val="28"/>
        </w:rPr>
        <w:t>, никакой трагедии не произошло.</w:t>
      </w:r>
    </w:p>
    <w:p w:rsidR="000655CB" w:rsidRPr="009D0DCF" w:rsidRDefault="004421DD" w:rsidP="000A070C">
      <w:pPr>
        <w:pStyle w:val="a3"/>
        <w:spacing w:after="0" w:line="360" w:lineRule="auto"/>
        <w:ind w:left="142" w:right="-28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Принижая масштабность и значимость Кронштадтского сражения, отдельные историки абсолютно</w:t>
      </w:r>
      <w:r w:rsidR="007A0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бездоказательно утверждают, что, предпринятые 21-23 сентября массированные налеты немецкой авиации на корабли КБФ и </w:t>
      </w:r>
      <w:r w:rsidRP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Кронштадт и активное сопротивление, оказанное бомбардировщикам противника нашими силами ПВО, не могут быть </w:t>
      </w:r>
      <w:r w:rsidR="000655CB" w:rsidRP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квалифицированы как «сражение», а соответствуют понятию </w:t>
      </w:r>
      <w:r w:rsidR="007A04CD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0655CB" w:rsidRP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рядовое событие Великой Отечественной войны» или даже понятию </w:t>
      </w:r>
      <w:r w:rsidR="007A04CD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0655CB" w:rsidRP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t>эпизод».</w:t>
      </w:r>
      <w:proofErr w:type="gramEnd"/>
    </w:p>
    <w:p w:rsidR="000655CB" w:rsidRPr="009D0DCF" w:rsidRDefault="000655CB" w:rsidP="000A070C">
      <w:pPr>
        <w:pStyle w:val="a3"/>
        <w:spacing w:after="0" w:line="360" w:lineRule="auto"/>
        <w:ind w:left="142" w:right="-28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Считаю эти высказывания искажением правды.</w:t>
      </w:r>
    </w:p>
    <w:p w:rsidR="000655CB" w:rsidRPr="009D0DCF" w:rsidRDefault="000655CB" w:rsidP="000A070C">
      <w:pPr>
        <w:pStyle w:val="a3"/>
        <w:spacing w:after="0" w:line="360" w:lineRule="auto"/>
        <w:ind w:left="142" w:right="-28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605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Цель моей работы</w:t>
      </w:r>
      <w:r w:rsidRP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состоит в том, чтобы показать роль Кронштадтского</w:t>
      </w:r>
      <w:r w:rsidR="00A24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противовоздушного</w:t>
      </w:r>
      <w:r w:rsidRP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сражения в срыве плана </w:t>
      </w:r>
      <w:r w:rsidR="007A04CD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Барбаросса», доказать, что главной своей цели – уничтожении советской морской артиллерии и планов молниеносного захвата Ленинграда</w:t>
      </w:r>
      <w:r w:rsidR="007A04C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затем</w:t>
      </w:r>
      <w:r w:rsidR="007A0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развития наступления на Москву</w:t>
      </w:r>
      <w:r w:rsidR="007A0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76055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немецко-</w:t>
      </w:r>
      <w:r w:rsidRP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t>фашистскому командованию достичь не удалось.</w:t>
      </w:r>
    </w:p>
    <w:p w:rsidR="000655CB" w:rsidRPr="009D0DCF" w:rsidRDefault="000655CB" w:rsidP="000A070C">
      <w:pPr>
        <w:pStyle w:val="a3"/>
        <w:spacing w:after="0" w:line="360" w:lineRule="auto"/>
        <w:ind w:left="142" w:right="-28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605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Актуальность</w:t>
      </w:r>
      <w:r w:rsidRP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своей работы я вижу в том, что тема Великой Отечественной войны всегда актуальна.</w:t>
      </w:r>
    </w:p>
    <w:p w:rsidR="000655CB" w:rsidRPr="009D0DCF" w:rsidRDefault="000655CB" w:rsidP="000A070C">
      <w:pPr>
        <w:pStyle w:val="a3"/>
        <w:spacing w:after="0" w:line="360" w:lineRule="auto"/>
        <w:ind w:left="142" w:right="-28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 все поколения, особенно мы, будущие офицеры, должны знать свою историю.</w:t>
      </w:r>
    </w:p>
    <w:p w:rsidR="000655CB" w:rsidRPr="009D0DCF" w:rsidRDefault="000655CB" w:rsidP="000A070C">
      <w:pPr>
        <w:pStyle w:val="a3"/>
        <w:spacing w:after="0" w:line="360" w:lineRule="auto"/>
        <w:ind w:left="142" w:right="-28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истории Великой Отечественной войны способствует формированию таких важных для каждого россиянина качеств как патриотизм и гражданственность.</w:t>
      </w:r>
    </w:p>
    <w:p w:rsidR="00537427" w:rsidRPr="009D0DCF" w:rsidRDefault="00A243FA" w:rsidP="000A070C">
      <w:pPr>
        <w:pStyle w:val="a3"/>
        <w:spacing w:after="0" w:line="360" w:lineRule="auto"/>
        <w:ind w:left="142" w:right="-285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Морально-</w:t>
      </w:r>
      <w:r w:rsidR="000655CB" w:rsidRP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политическое состояние общества и армии</w:t>
      </w:r>
      <w:r w:rsidR="007A04C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655CB" w:rsidRP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частности, является залогом стабильности государства.</w:t>
      </w:r>
    </w:p>
    <w:p w:rsidR="00537427" w:rsidRPr="009D0DCF" w:rsidRDefault="00537427" w:rsidP="000A070C">
      <w:pPr>
        <w:spacing w:after="0" w:line="360" w:lineRule="auto"/>
        <w:ind w:left="142"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0DCF">
        <w:rPr>
          <w:rFonts w:ascii="Times New Roman" w:hAnsi="Times New Roman" w:cs="Times New Roman"/>
          <w:sz w:val="28"/>
          <w:szCs w:val="28"/>
        </w:rPr>
        <w:t xml:space="preserve">В работе над темой я поставил следующие </w:t>
      </w:r>
      <w:r w:rsidRPr="00276055">
        <w:rPr>
          <w:rFonts w:ascii="Times New Roman" w:hAnsi="Times New Roman" w:cs="Times New Roman"/>
          <w:b/>
          <w:sz w:val="28"/>
          <w:szCs w:val="28"/>
          <w:u w:val="single"/>
        </w:rPr>
        <w:t>задачи</w:t>
      </w:r>
      <w:r w:rsidRPr="009D0DCF">
        <w:rPr>
          <w:rFonts w:ascii="Times New Roman" w:hAnsi="Times New Roman" w:cs="Times New Roman"/>
          <w:sz w:val="28"/>
          <w:szCs w:val="28"/>
        </w:rPr>
        <w:t>: изучить</w:t>
      </w:r>
      <w:r w:rsidR="007A04CD">
        <w:rPr>
          <w:rFonts w:ascii="Times New Roman" w:hAnsi="Times New Roman" w:cs="Times New Roman"/>
          <w:sz w:val="28"/>
          <w:szCs w:val="28"/>
        </w:rPr>
        <w:t xml:space="preserve"> </w:t>
      </w:r>
      <w:r w:rsidRPr="009D0DCF">
        <w:rPr>
          <w:rFonts w:ascii="Times New Roman" w:hAnsi="Times New Roman" w:cs="Times New Roman"/>
          <w:sz w:val="28"/>
          <w:szCs w:val="28"/>
        </w:rPr>
        <w:t>научн</w:t>
      </w:r>
      <w:proofErr w:type="gramStart"/>
      <w:r w:rsidRPr="009D0DCF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7A04CD">
        <w:rPr>
          <w:rFonts w:ascii="Times New Roman" w:hAnsi="Times New Roman" w:cs="Times New Roman"/>
          <w:sz w:val="28"/>
          <w:szCs w:val="28"/>
        </w:rPr>
        <w:t xml:space="preserve"> </w:t>
      </w:r>
      <w:r w:rsidRPr="009D0DCF">
        <w:rPr>
          <w:rFonts w:ascii="Times New Roman" w:hAnsi="Times New Roman" w:cs="Times New Roman"/>
          <w:sz w:val="28"/>
          <w:szCs w:val="28"/>
        </w:rPr>
        <w:t>историческую литературу по данной теме, исследовать</w:t>
      </w:r>
      <w:r w:rsidR="00A243FA">
        <w:rPr>
          <w:rFonts w:ascii="Times New Roman" w:hAnsi="Times New Roman" w:cs="Times New Roman"/>
          <w:sz w:val="28"/>
          <w:szCs w:val="28"/>
        </w:rPr>
        <w:t xml:space="preserve"> стратегические планы и военно-</w:t>
      </w:r>
      <w:r w:rsidRPr="009D0DCF">
        <w:rPr>
          <w:rFonts w:ascii="Times New Roman" w:hAnsi="Times New Roman" w:cs="Times New Roman"/>
          <w:sz w:val="28"/>
          <w:szCs w:val="28"/>
        </w:rPr>
        <w:t>техническое соотношение сил сторон осенью 1941 года на Северо- Западном направлении, проанализировать</w:t>
      </w:r>
      <w:r w:rsidR="007A04CD">
        <w:rPr>
          <w:rFonts w:ascii="Times New Roman" w:hAnsi="Times New Roman" w:cs="Times New Roman"/>
          <w:sz w:val="28"/>
          <w:szCs w:val="28"/>
        </w:rPr>
        <w:t xml:space="preserve"> </w:t>
      </w:r>
      <w:r w:rsidRPr="009D0DCF">
        <w:rPr>
          <w:rFonts w:ascii="Times New Roman" w:hAnsi="Times New Roman" w:cs="Times New Roman"/>
          <w:sz w:val="28"/>
          <w:szCs w:val="28"/>
        </w:rPr>
        <w:t>ход и результаты кронштадтского</w:t>
      </w:r>
      <w:r w:rsidR="007E6DAB" w:rsidRPr="007E6DAB">
        <w:rPr>
          <w:rFonts w:ascii="Times New Roman" w:hAnsi="Times New Roman" w:cs="Times New Roman"/>
          <w:sz w:val="28"/>
          <w:szCs w:val="28"/>
        </w:rPr>
        <w:t xml:space="preserve"> </w:t>
      </w:r>
      <w:r w:rsidR="007E6DAB">
        <w:rPr>
          <w:rFonts w:ascii="Times New Roman" w:hAnsi="Times New Roman" w:cs="Times New Roman"/>
          <w:sz w:val="28"/>
          <w:szCs w:val="28"/>
        </w:rPr>
        <w:t>противовоздушного</w:t>
      </w:r>
      <w:r w:rsidRPr="009D0DCF">
        <w:rPr>
          <w:rFonts w:ascii="Times New Roman" w:hAnsi="Times New Roman" w:cs="Times New Roman"/>
          <w:sz w:val="28"/>
          <w:szCs w:val="28"/>
        </w:rPr>
        <w:t xml:space="preserve"> сражения, раскрыть героизм советских воинов в кронштадтском сражении и значение сражения в срыве планов немецко- фашистского командования.</w:t>
      </w:r>
    </w:p>
    <w:p w:rsidR="00537427" w:rsidRPr="009D0DCF" w:rsidRDefault="00537427" w:rsidP="000A070C">
      <w:pPr>
        <w:spacing w:after="0" w:line="360" w:lineRule="auto"/>
        <w:ind w:left="142" w:right="-285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76055">
        <w:rPr>
          <w:rFonts w:ascii="Times New Roman" w:hAnsi="Times New Roman" w:cs="Times New Roman"/>
          <w:b/>
          <w:sz w:val="28"/>
          <w:szCs w:val="28"/>
          <w:u w:val="single"/>
        </w:rPr>
        <w:t>Гипотеза</w:t>
      </w:r>
      <w:r w:rsidRPr="009D0DCF">
        <w:rPr>
          <w:rFonts w:ascii="Times New Roman" w:hAnsi="Times New Roman" w:cs="Times New Roman"/>
          <w:sz w:val="28"/>
          <w:szCs w:val="28"/>
        </w:rPr>
        <w:t>: события 21-</w:t>
      </w:r>
      <w:smartTag w:uri="urn:schemas-microsoft-com:office:smarttags" w:element="date">
        <w:smartTagPr>
          <w:attr w:name="Year" w:val="19"/>
          <w:attr w:name="Day" w:val="23"/>
          <w:attr w:name="Month" w:val="9"/>
          <w:attr w:name="ls" w:val="trans"/>
        </w:smartTagPr>
        <w:r w:rsidRPr="009D0DCF">
          <w:rPr>
            <w:rFonts w:ascii="Times New Roman" w:hAnsi="Times New Roman" w:cs="Times New Roman"/>
            <w:sz w:val="28"/>
            <w:szCs w:val="28"/>
          </w:rPr>
          <w:t>23 сентября 19</w:t>
        </w:r>
      </w:smartTag>
      <w:r w:rsidRPr="009D0DCF">
        <w:rPr>
          <w:rFonts w:ascii="Times New Roman" w:hAnsi="Times New Roman" w:cs="Times New Roman"/>
          <w:sz w:val="28"/>
          <w:szCs w:val="28"/>
        </w:rPr>
        <w:t>41 года в небе над Кронштадтом являлись не военным эпизодом, а сражением, которое сыграло важну</w:t>
      </w:r>
      <w:r w:rsidR="00A243FA">
        <w:rPr>
          <w:rFonts w:ascii="Times New Roman" w:hAnsi="Times New Roman" w:cs="Times New Roman"/>
          <w:sz w:val="28"/>
          <w:szCs w:val="28"/>
        </w:rPr>
        <w:t>ю роль в срыве планов немецко-</w:t>
      </w:r>
      <w:r w:rsidRPr="009D0DCF">
        <w:rPr>
          <w:rFonts w:ascii="Times New Roman" w:hAnsi="Times New Roman" w:cs="Times New Roman"/>
          <w:sz w:val="28"/>
          <w:szCs w:val="28"/>
        </w:rPr>
        <w:t>фашистского командования по молниеносному захвату Ленинграда, героизм воинов Про</w:t>
      </w:r>
      <w:r w:rsidR="00A243FA">
        <w:rPr>
          <w:rFonts w:ascii="Times New Roman" w:hAnsi="Times New Roman" w:cs="Times New Roman"/>
          <w:sz w:val="28"/>
          <w:szCs w:val="28"/>
        </w:rPr>
        <w:t>тивовоздушной Обороны и военно-</w:t>
      </w:r>
      <w:r w:rsidRPr="009D0DCF">
        <w:rPr>
          <w:rFonts w:ascii="Times New Roman" w:hAnsi="Times New Roman" w:cs="Times New Roman"/>
          <w:sz w:val="28"/>
          <w:szCs w:val="28"/>
        </w:rPr>
        <w:t xml:space="preserve">морской </w:t>
      </w:r>
      <w:r w:rsidRPr="009D0DCF">
        <w:rPr>
          <w:rFonts w:ascii="Times New Roman" w:hAnsi="Times New Roman" w:cs="Times New Roman"/>
          <w:sz w:val="28"/>
          <w:szCs w:val="28"/>
        </w:rPr>
        <w:lastRenderedPageBreak/>
        <w:t>базы</w:t>
      </w:r>
      <w:r w:rsidR="007A04CD">
        <w:rPr>
          <w:rFonts w:ascii="Times New Roman" w:hAnsi="Times New Roman" w:cs="Times New Roman"/>
          <w:sz w:val="28"/>
          <w:szCs w:val="28"/>
        </w:rPr>
        <w:t xml:space="preserve"> </w:t>
      </w:r>
      <w:r w:rsidRPr="009D0DCF">
        <w:rPr>
          <w:rFonts w:ascii="Times New Roman" w:hAnsi="Times New Roman" w:cs="Times New Roman"/>
          <w:sz w:val="28"/>
          <w:szCs w:val="28"/>
        </w:rPr>
        <w:t>Краснознаменного Балтийского Флота не позво</w:t>
      </w:r>
      <w:r w:rsidR="00CB7898" w:rsidRPr="009D0DCF">
        <w:rPr>
          <w:rFonts w:ascii="Times New Roman" w:hAnsi="Times New Roman" w:cs="Times New Roman"/>
          <w:sz w:val="28"/>
          <w:szCs w:val="28"/>
        </w:rPr>
        <w:t>лил фашистам выполнить</w:t>
      </w:r>
      <w:r w:rsidR="007A04CD">
        <w:rPr>
          <w:rFonts w:ascii="Times New Roman" w:hAnsi="Times New Roman" w:cs="Times New Roman"/>
          <w:sz w:val="28"/>
          <w:szCs w:val="28"/>
        </w:rPr>
        <w:t xml:space="preserve"> </w:t>
      </w:r>
      <w:r w:rsidR="00A243FA">
        <w:rPr>
          <w:rFonts w:ascii="Times New Roman" w:hAnsi="Times New Roman" w:cs="Times New Roman"/>
          <w:sz w:val="28"/>
          <w:szCs w:val="28"/>
        </w:rPr>
        <w:t>поставленную ими задачу-</w:t>
      </w:r>
      <w:r w:rsidRPr="009D0DCF">
        <w:rPr>
          <w:rFonts w:ascii="Times New Roman" w:hAnsi="Times New Roman" w:cs="Times New Roman"/>
          <w:sz w:val="28"/>
          <w:szCs w:val="28"/>
        </w:rPr>
        <w:t>уничтожения советской морск</w:t>
      </w:r>
      <w:r w:rsidR="00A243FA">
        <w:rPr>
          <w:rFonts w:ascii="Times New Roman" w:hAnsi="Times New Roman" w:cs="Times New Roman"/>
          <w:sz w:val="28"/>
          <w:szCs w:val="28"/>
        </w:rPr>
        <w:t>ой артиллерии, которая в течение</w:t>
      </w:r>
      <w:r w:rsidRPr="009D0DCF">
        <w:rPr>
          <w:rFonts w:ascii="Times New Roman" w:hAnsi="Times New Roman" w:cs="Times New Roman"/>
          <w:sz w:val="28"/>
          <w:szCs w:val="28"/>
        </w:rPr>
        <w:t xml:space="preserve"> всех 900 дней обороны Ленинграда внесла свой неоценимый</w:t>
      </w:r>
      <w:proofErr w:type="gramEnd"/>
      <w:r w:rsidRPr="009D0DCF">
        <w:rPr>
          <w:rFonts w:ascii="Times New Roman" w:hAnsi="Times New Roman" w:cs="Times New Roman"/>
          <w:sz w:val="28"/>
          <w:szCs w:val="28"/>
        </w:rPr>
        <w:t xml:space="preserve"> вклад в его защиту.</w:t>
      </w:r>
    </w:p>
    <w:p w:rsidR="00537427" w:rsidRPr="009D0DCF" w:rsidRDefault="00537427" w:rsidP="000A070C">
      <w:pPr>
        <w:spacing w:after="0" w:line="360" w:lineRule="auto"/>
        <w:ind w:left="142"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6055">
        <w:rPr>
          <w:rFonts w:ascii="Times New Roman" w:hAnsi="Times New Roman" w:cs="Times New Roman"/>
          <w:b/>
          <w:sz w:val="28"/>
          <w:szCs w:val="28"/>
          <w:u w:val="single"/>
        </w:rPr>
        <w:t>Методы исследования</w:t>
      </w:r>
      <w:r w:rsidR="00276055">
        <w:rPr>
          <w:rFonts w:ascii="Times New Roman" w:hAnsi="Times New Roman" w:cs="Times New Roman"/>
          <w:sz w:val="28"/>
          <w:szCs w:val="28"/>
        </w:rPr>
        <w:t>: подбор и анализ</w:t>
      </w:r>
      <w:r w:rsidR="00276055" w:rsidRPr="00276055">
        <w:rPr>
          <w:rFonts w:ascii="Times New Roman" w:hAnsi="Times New Roman" w:cs="Times New Roman"/>
          <w:sz w:val="28"/>
          <w:szCs w:val="28"/>
        </w:rPr>
        <w:t xml:space="preserve"> </w:t>
      </w:r>
      <w:r w:rsidRPr="009D0DCF">
        <w:rPr>
          <w:rFonts w:ascii="Times New Roman" w:hAnsi="Times New Roman" w:cs="Times New Roman"/>
          <w:sz w:val="28"/>
          <w:szCs w:val="28"/>
        </w:rPr>
        <w:t>литературы, работа в музе</w:t>
      </w:r>
      <w:r w:rsidR="000D61C0">
        <w:rPr>
          <w:rFonts w:ascii="Times New Roman" w:hAnsi="Times New Roman" w:cs="Times New Roman"/>
          <w:sz w:val="28"/>
          <w:szCs w:val="28"/>
        </w:rPr>
        <w:t>е истории Кронштадта, частично-</w:t>
      </w:r>
      <w:r w:rsidRPr="009D0DCF">
        <w:rPr>
          <w:rFonts w:ascii="Times New Roman" w:hAnsi="Times New Roman" w:cs="Times New Roman"/>
          <w:sz w:val="28"/>
          <w:szCs w:val="28"/>
        </w:rPr>
        <w:t>поисковый с элементами исследования.</w:t>
      </w:r>
    </w:p>
    <w:p w:rsidR="009D0DCF" w:rsidRDefault="009D0DCF" w:rsidP="000A070C">
      <w:pPr>
        <w:spacing w:after="0" w:line="360" w:lineRule="auto"/>
        <w:ind w:left="142" w:right="-28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A64A87" w:rsidRPr="007D3299" w:rsidRDefault="00176A3F" w:rsidP="00176A3F">
      <w:pPr>
        <w:pStyle w:val="1"/>
        <w:spacing w:before="120" w:after="120" w:line="360" w:lineRule="auto"/>
        <w:ind w:left="142" w:right="-284" w:firstLine="709"/>
        <w:jc w:val="center"/>
        <w:rPr>
          <w:rFonts w:ascii="Times New Roman" w:hAnsi="Times New Roman" w:cs="Times New Roman"/>
          <w:color w:val="auto"/>
        </w:rPr>
      </w:pPr>
      <w:bookmarkStart w:id="2" w:name="_Toc535924543"/>
      <w:r>
        <w:rPr>
          <w:rFonts w:ascii="Times New Roman" w:hAnsi="Times New Roman" w:cs="Times New Roman"/>
          <w:color w:val="auto"/>
        </w:rPr>
        <w:lastRenderedPageBreak/>
        <w:t>1</w:t>
      </w:r>
      <w:r w:rsidRPr="007D3299">
        <w:rPr>
          <w:rFonts w:ascii="Times New Roman" w:hAnsi="Times New Roman" w:cs="Times New Roman"/>
          <w:color w:val="auto"/>
        </w:rPr>
        <w:t>. ОСНОВНАЯ ЧАСТЬ</w:t>
      </w:r>
      <w:bookmarkEnd w:id="2"/>
    </w:p>
    <w:p w:rsidR="00A64A87" w:rsidRPr="007D3299" w:rsidRDefault="00176A3F" w:rsidP="00176A3F">
      <w:pPr>
        <w:pStyle w:val="1"/>
        <w:spacing w:before="120" w:after="120" w:line="360" w:lineRule="auto"/>
        <w:ind w:left="142" w:right="-284" w:firstLine="709"/>
        <w:jc w:val="center"/>
        <w:rPr>
          <w:rFonts w:ascii="Times New Roman" w:hAnsi="Times New Roman" w:cs="Times New Roman"/>
          <w:color w:val="auto"/>
        </w:rPr>
      </w:pPr>
      <w:bookmarkStart w:id="3" w:name="_Toc535924544"/>
      <w:r>
        <w:rPr>
          <w:rFonts w:ascii="Times New Roman" w:hAnsi="Times New Roman" w:cs="Times New Roman"/>
          <w:color w:val="auto"/>
        </w:rPr>
        <w:t>1</w:t>
      </w:r>
      <w:r w:rsidRPr="007D3299">
        <w:rPr>
          <w:rFonts w:ascii="Times New Roman" w:hAnsi="Times New Roman" w:cs="Times New Roman"/>
          <w:color w:val="auto"/>
        </w:rPr>
        <w:t>.1. ПЛАНЫ НЕМЕЦКОГО КОМАНДОВАНИЯ НА СЕВЕРО-ЗАПАДНОМ НАПРАВЛЕНИИ ОСЕНЬЮ 1941 ГОДА</w:t>
      </w:r>
      <w:bookmarkEnd w:id="3"/>
    </w:p>
    <w:p w:rsidR="00A64A87" w:rsidRPr="009D0DCF" w:rsidRDefault="00A64A87" w:rsidP="000A070C">
      <w:pPr>
        <w:spacing w:after="0" w:line="360" w:lineRule="auto"/>
        <w:ind w:left="142" w:right="-285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D0D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соответствии с планом «Барбаросса», войска немецких армий были сосредоточены в трёх группировках: группа армий «Север», группа армий «Центр» и группа армий «Юг». Группа армий «Север» должна была, наступая из Восточной Пруссии, во взаимодействии с группой армий «Центр» уничтожить советские войска, сражавшиеся в Прибалтике. </w:t>
      </w:r>
      <w:proofErr w:type="gramStart"/>
      <w:r w:rsidRPr="009D0D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«Лишь после обеспечения этой неотложной задачи, которая должна завершиться захватом Ленинграда и Кронштадта, - говорилось в директиве, - следует продолжать наступательные операции по овладению важнейшим центром коммуникаций и оборонной промышленности – Эта мысль была высказана Гитлером</w:t>
      </w:r>
      <w:r w:rsidR="007A04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D0D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еще 4 августа 1941 г., когда он находился в штабе группы армий «Центр» -</w:t>
      </w:r>
      <w:r w:rsidR="007A04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D0D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«первой достижимой целью является Ленинград и русское побережье Балтийского моря в связи с тем</w:t>
      </w:r>
      <w:proofErr w:type="gramEnd"/>
      <w:r w:rsidRPr="009D0D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что в этом районе имеется большое число промышленных предприятий по производству сверхтяжелых танков, а также в связи с необходимостью устранения русского флота на Балтийском море</w:t>
      </w:r>
      <w:proofErr w:type="gramStart"/>
      <w:r w:rsidRPr="009D0D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.». </w:t>
      </w:r>
      <w:proofErr w:type="gramEnd"/>
      <w:r w:rsidRPr="009D0D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Лишь после выполнения этих задач немецкое командование планировало приступить к операциям по взятию Москвы.</w:t>
      </w:r>
    </w:p>
    <w:p w:rsidR="00A64A87" w:rsidRPr="009D0DCF" w:rsidRDefault="00A64A87" w:rsidP="000A070C">
      <w:pPr>
        <w:spacing w:after="0" w:line="360" w:lineRule="auto"/>
        <w:ind w:left="142" w:right="-285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D0D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Сталин, конечно, понимал значение и необходимость удержания Ленинграда, но</w:t>
      </w:r>
      <w:r w:rsidR="009D0D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D0DC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в</w:t>
      </w:r>
      <w:r w:rsidR="009D0DC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Pr="009D0DC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конце августа</w:t>
      </w:r>
      <w:r w:rsidR="009D0DC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Pr="009D0DC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1941</w:t>
      </w:r>
      <w:r w:rsidR="009D0DC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Pr="009D0DC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г</w:t>
      </w:r>
      <w:r w:rsidRPr="009D0DC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.</w:t>
      </w:r>
      <w:r w:rsidRPr="009D0DCF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,</w:t>
      </w:r>
      <w:r w:rsidR="009D0DCF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Pr="009D0D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сложившихся обстоятельствах начал склоняться к возможности сдачи города, хотя продолжал принимать все возможные меры, чтобы этого не допустить.</w:t>
      </w:r>
      <w:r w:rsidR="009D0D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D0DC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</w:t>
      </w:r>
      <w:r w:rsidR="009D0DC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9D0DC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начале</w:t>
      </w:r>
      <w:r w:rsidR="009D0DC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9D0DC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сентября</w:t>
      </w:r>
      <w:r w:rsidR="009D0DC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9D0D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его особенно встревожило то, что командующий войсками фронта маршал К.Е. Ворошилов и член Военного Совета А.А. Жданов начали слишком поспешно проводить мероприятия на случай сдачи города. Минировались заводы, фабрики, мосты, готовились к взрыву корабли Балтийского флота. В одной из бесед с Жуковым Сталин сказал, что пройдет еще несколько дней и Ленинград придется считать потерянным. Город, – говорил он, – почти в безнадежном состоянии.</w:t>
      </w:r>
    </w:p>
    <w:p w:rsidR="00A64A87" w:rsidRPr="009D0DCF" w:rsidRDefault="00A64A87" w:rsidP="000A070C">
      <w:pPr>
        <w:spacing w:after="0" w:line="360" w:lineRule="auto"/>
        <w:ind w:left="142" w:right="-285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D0D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Жуков, постоянно следивший за обстановкой на всем советско-германском фронте, в одной из бесед после взятия немцами Шлиссельбурга и полного окружения Ленинграда твердо сказал Сталину:</w:t>
      </w:r>
    </w:p>
    <w:p w:rsidR="003A4216" w:rsidRPr="009D0DCF" w:rsidRDefault="00A64A87" w:rsidP="000A070C">
      <w:pPr>
        <w:spacing w:after="0" w:line="360" w:lineRule="auto"/>
        <w:ind w:left="142" w:right="-285"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  <w:r w:rsidRPr="009D0DC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«</w:t>
      </w:r>
      <w:r w:rsidRPr="009D0DC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Ленинград</w:t>
      </w:r>
      <w:r w:rsidR="009D0DC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Pr="009D0DC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ни</w:t>
      </w:r>
      <w:r w:rsidR="009D0DC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Pr="009D0DC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в</w:t>
      </w:r>
      <w:r w:rsidR="009D0DC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Pr="009D0DC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коем</w:t>
      </w:r>
      <w:r w:rsidR="009D0DC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Pr="009D0DC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случае</w:t>
      </w:r>
      <w:r w:rsidR="009D0DC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Pr="009D0DC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сдавать</w:t>
      </w:r>
      <w:r w:rsidR="009D0DC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Pr="009D0DC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нельзя.</w:t>
      </w:r>
      <w:r w:rsidR="009D0DC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Pr="009D0DC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Если</w:t>
      </w:r>
      <w:r w:rsidR="009D0DC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Pr="009D0DC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мы</w:t>
      </w:r>
      <w:r w:rsidR="009D0DC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Pr="009D0DC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оставим</w:t>
      </w:r>
      <w:r w:rsidR="009D0DC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Pr="009D0DC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его,</w:t>
      </w:r>
      <w:r w:rsidR="009D0DC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Pr="009D0DC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то</w:t>
      </w:r>
      <w:r w:rsidR="009D0DC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Pr="009D0DC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не</w:t>
      </w:r>
      <w:r w:rsidR="009D0DC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Pr="009D0DC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сможем удержать</w:t>
      </w:r>
      <w:r w:rsidR="009D0DC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Pr="009D0DC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и</w:t>
      </w:r>
      <w:r w:rsidR="009D0DC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Pr="009D0DC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Москвы.</w:t>
      </w:r>
      <w:r w:rsidR="009D0DC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Pr="009D0DC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Ибо</w:t>
      </w:r>
      <w:r w:rsidR="009D0DC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Pr="009D0DC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после</w:t>
      </w:r>
      <w:r w:rsidR="009D0DC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Pr="009D0DC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взятия</w:t>
      </w:r>
      <w:r w:rsidR="009D0DC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Pr="009D0DC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Ленинграда</w:t>
      </w:r>
      <w:r w:rsidR="009D0DC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Pr="009D0DC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у</w:t>
      </w:r>
      <w:r w:rsidR="003A4216" w:rsidRPr="009D0DC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противника высвободится</w:t>
      </w:r>
      <w:r w:rsidR="007A04CD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3A4216" w:rsidRPr="009D0DC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крупная группировка войск</w:t>
      </w:r>
      <w:r w:rsidR="008F6289" w:rsidRPr="009D0DC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– целая группа армий </w:t>
      </w:r>
      <w:r w:rsidR="007A04CD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«</w:t>
      </w:r>
      <w:r w:rsidR="008F6289" w:rsidRPr="009D0DC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Север», которую он незамедлительно бросит в наступление на Москву.</w:t>
      </w:r>
    </w:p>
    <w:p w:rsidR="008F6289" w:rsidRPr="009D0DCF" w:rsidRDefault="008F6289" w:rsidP="000A070C">
      <w:pPr>
        <w:spacing w:after="0" w:line="360" w:lineRule="auto"/>
        <w:ind w:left="142" w:right="-285"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  <w:r w:rsidRPr="009D0DC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И чтобы отразить такой удар по Москве</w:t>
      </w:r>
      <w:r w:rsidR="00767282" w:rsidRPr="009D0DC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с севера нам потребуется развернуть на этом </w:t>
      </w:r>
      <w:proofErr w:type="gramStart"/>
      <w:r w:rsidR="00767282" w:rsidRPr="009D0DC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направлении</w:t>
      </w:r>
      <w:proofErr w:type="gramEnd"/>
      <w:r w:rsidR="00767282" w:rsidRPr="009D0DC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по крайней мере два новых фронта</w:t>
      </w:r>
      <w:r w:rsidR="00D70F7E" w:rsidRPr="009D0DC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, а резервов у нас едва ли найдется для создания одного фронта»</w:t>
      </w:r>
      <w:r w:rsidR="002C0FB1" w:rsidRPr="009D0DC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.</w:t>
      </w:r>
    </w:p>
    <w:p w:rsidR="00B72CF2" w:rsidRPr="009D0DCF" w:rsidRDefault="00B72CF2" w:rsidP="000A070C">
      <w:pPr>
        <w:spacing w:after="0" w:line="360" w:lineRule="auto"/>
        <w:ind w:left="142" w:right="-285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D0D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Твёрдое и уверенное заявление Жукова, что он готов командовать Ленинградским фронтом и удержать город, произвело на Сталина должное впечатление. Когда же он прочувствовал, что дальше откладывать замену Командующего Ленинградским фронтом нельзя, он вызвал к себе Г.К. Жукова из</w:t>
      </w:r>
      <w:r w:rsidR="007A04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9D0D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 Ельни и приказал ему безотлагательно лететь в Ленинград и взять на себя Командование Ленинградским фронтом.</w:t>
      </w:r>
      <w:r w:rsidR="007A04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D0D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происходило вечером 9 сентября 1941 года. Утром следующего дня генерал армии Г.К. Жуков прилетел в Ленинград и приехал в Смольный. Здесь он вручил Ворошилову лаконичную записку И.В. Сталина:</w:t>
      </w:r>
      <w:r w:rsidR="007A04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r w:rsidRPr="009D0D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Передайте командование фронтом Жукову, а сами немедленно вылетайте в </w:t>
      </w:r>
      <w:r w:rsidRPr="009D0DCF">
        <w:rPr>
          <w:rFonts w:ascii="Times New Roman" w:hAnsi="Times New Roman" w:cs="Times New Roman"/>
          <w:sz w:val="28"/>
          <w:szCs w:val="28"/>
          <w:shd w:val="clear" w:color="auto" w:fill="FFFFFF"/>
        </w:rPr>
        <w:t>Москву».</w:t>
      </w:r>
    </w:p>
    <w:p w:rsidR="00B72CF2" w:rsidRPr="009D0DCF" w:rsidRDefault="00B72CF2" w:rsidP="000A070C">
      <w:pPr>
        <w:spacing w:after="0" w:line="360" w:lineRule="auto"/>
        <w:ind w:left="142" w:right="-28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Приняв командование, Жуков буквально в считанные дни и часы создал на путях возможного движения противника огненный щит артиллерии Краснознаменного Балтийского флота и войск Ленинградского фронта, организовав четкую координацию действий всех звеньев обороны. На передовые линии были выдвинуты наводчики и корректировщики огня, которые при малейших попытках наступления немецких войск вызывали меткий разящий огонь крупнокалиберной артиллерии КБФ. Все подступы к Ленинграду на танкодоступных направлениях в короткие сроки были перекрыты огнем противотанковых орудий и орудий зенитных дивизионов войск ПВО.</w:t>
      </w:r>
    </w:p>
    <w:p w:rsidR="004503E3" w:rsidRPr="009D0DCF" w:rsidRDefault="00204131" w:rsidP="000A070C">
      <w:pPr>
        <w:spacing w:after="0" w:line="360" w:lineRule="auto"/>
        <w:ind w:left="142" w:right="-28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Вот как уже после войны Георгий Константинович Жуков охарактеризовал значение Ленинграда для обороны страны:</w:t>
      </w:r>
      <w:r w:rsidR="007A0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t>С точк</w:t>
      </w:r>
      <w:r w:rsidR="0053517F">
        <w:rPr>
          <w:rFonts w:ascii="Times New Roman" w:eastAsia="Times New Roman" w:hAnsi="Times New Roman" w:cs="Times New Roman"/>
          <w:sz w:val="28"/>
          <w:szCs w:val="28"/>
          <w:lang w:eastAsia="ru-RU"/>
        </w:rPr>
        <w:t>и зрения политической и военно-</w:t>
      </w:r>
      <w:r w:rsidRP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стратегической</w:t>
      </w:r>
      <w:r w:rsidR="007871DF" w:rsidRP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взятие Л</w:t>
      </w:r>
      <w:r w:rsidR="0053517F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енинграда и соединение немецко-</w:t>
      </w:r>
      <w:r w:rsidR="007871DF" w:rsidRP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t>фашистских войск с финскими войсками могло еще больше укрепить гитлеровскую коалицию, заставить правительства некоторых других стран, которые все еще колебались, вступить в войну против СССР».</w:t>
      </w:r>
      <w:r w:rsidR="001403B8" w:rsidRPr="009D0DCF">
        <w:rPr>
          <w:rStyle w:val="ad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1"/>
      </w:r>
    </w:p>
    <w:p w:rsidR="004D029B" w:rsidRPr="009D0DCF" w:rsidRDefault="007871DF" w:rsidP="000A070C">
      <w:pPr>
        <w:spacing w:after="0" w:line="360" w:lineRule="auto"/>
        <w:ind w:left="142" w:right="-28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t>Быстрый захват Ленинграда позволил бы Гитлеру высвободить действующие там германские войска, все танковые и моторизованные соединения, входившие в состав 4-ой танковой группы</w:t>
      </w:r>
      <w:r w:rsidR="000B2B1E" w:rsidRP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необходимые для успешного осуществления операции </w:t>
      </w:r>
      <w:r w:rsidR="007A04CD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0B2B1E" w:rsidRP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Тайфун» </w:t>
      </w:r>
      <w:r w:rsidR="007A04CD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0B2B1E" w:rsidRP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условное название операции по захвату Москвы)</w:t>
      </w:r>
      <w:r w:rsidR="001403B8" w:rsidRP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A40DE" w:rsidRPr="009D0DCF" w:rsidRDefault="00221DAF" w:rsidP="000A070C">
      <w:pPr>
        <w:spacing w:after="0" w:line="360" w:lineRule="auto"/>
        <w:ind w:left="142" w:right="-28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нас потеря Ленинграда была бы серьезным осложнением </w:t>
      </w:r>
      <w:r w:rsidR="00BE6870" w:rsidRP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стратегической обстановки.</w:t>
      </w:r>
      <w:r w:rsidR="001403B8" w:rsidRP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644F5" w:rsidRP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захвата города врагом и соединения здесь германских и финских войск</w:t>
      </w:r>
      <w:r w:rsidR="001403B8" w:rsidRP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644F5" w:rsidRP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A3678" w:rsidRP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пришлось бы создавать новый фронт, чтобы оборонять Москву с севера и израсходовать при этом стратегические резервы</w:t>
      </w:r>
      <w:r w:rsidR="007A04C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A3678" w:rsidRP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которые готовились Ставкой</w:t>
      </w:r>
      <w:r w:rsidR="007A0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A3678" w:rsidRP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защиты столицы.</w:t>
      </w:r>
      <w:r w:rsidR="001403B8" w:rsidRP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A40DE" w:rsidRP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мы потеряли бы мощный Балтийский флот.</w:t>
      </w:r>
    </w:p>
    <w:p w:rsidR="002A40DE" w:rsidRPr="009D0DCF" w:rsidRDefault="002A40DE" w:rsidP="000A070C">
      <w:pPr>
        <w:spacing w:after="0" w:line="360" w:lineRule="auto"/>
        <w:ind w:left="142" w:right="-28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противника взятие Ленинграда означало, что группа армий </w:t>
      </w:r>
      <w:r w:rsidR="007A04CD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Север» и финские войска, действовавшие на Карельском перешейке, легко могли бы соединиться с финско</w:t>
      </w:r>
      <w:r w:rsidR="007A04C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t>- германскими войсками в районе реки Свирь и перерезать</w:t>
      </w:r>
      <w:proofErr w:type="gramStart"/>
      <w:r w:rsidRP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proofErr w:type="gramEnd"/>
      <w:r w:rsidRP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t>з вышесказанного однозначно следует, что в случае быстрого взятия немецкими войсками Ленинграда война перешла бы в такую фазу, что отстоять Москву было бы чрезвычайно трудно или даже, практически, невозможно, так как резервов, о которых говорит Г.К. Жуков в своих мемуарах, в то время еще не было.</w:t>
      </w:r>
    </w:p>
    <w:p w:rsidR="002A40DE" w:rsidRPr="009D0DCF" w:rsidRDefault="002A40DE" w:rsidP="000A070C">
      <w:pPr>
        <w:spacing w:after="0" w:line="360" w:lineRule="auto"/>
        <w:ind w:left="142" w:right="-28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бы после падения Ленинграда немецкие войска соединились бы с финскими войсками, то были бы разорваны коммуникации, через которые к нам </w:t>
      </w:r>
      <w:r w:rsidRP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поступала помощь от союзников. Да и вообще весь Северо-Запад страны оказался бы отрезан от Центра, от Москвы, от России.</w:t>
      </w:r>
    </w:p>
    <w:p w:rsidR="001B6A3B" w:rsidRPr="009D0DCF" w:rsidRDefault="001B6A3B" w:rsidP="000A070C">
      <w:pPr>
        <w:spacing w:after="0" w:line="360" w:lineRule="auto"/>
        <w:ind w:left="142" w:right="-28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t>Г.К. Жуков в своих мемуарах, в своих воспоминаниях не развивает эту тему, возможно, из соображений скромности – поскольку именно ему здесь, на Ленинградском фронте, удалось в самое трудное время отстоять Ленинград и не допустить всего этого.</w:t>
      </w:r>
    </w:p>
    <w:p w:rsidR="00DE7547" w:rsidRPr="009D0DCF" w:rsidRDefault="001B6A3B" w:rsidP="000A070C">
      <w:pPr>
        <w:spacing w:after="0" w:line="360" w:lineRule="auto"/>
        <w:ind w:left="142" w:right="-28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Противник же прекрасно понимал, что именно наша морская артиллерия может свести на нет все усилия группы армий «Север» по овладению городом. В то время огневую мощь КБФ составляли 472 орудия калибром от 100 до 305 мм. Это были орудия кораблей, фортов и</w:t>
      </w:r>
      <w:r w:rsid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14-ти</w:t>
      </w:r>
      <w:r w:rsidR="009D0D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батарей,</w:t>
      </w:r>
      <w:r w:rsidR="009D0D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смонтированных на подвижных железнодорожных платформах, прятавшиеся в лесочках вокруг Ораниенбаума на «</w:t>
      </w:r>
      <w:proofErr w:type="spellStart"/>
      <w:r w:rsidRP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Ораниенбаумском</w:t>
      </w:r>
      <w:proofErr w:type="spellEnd"/>
      <w:r w:rsidRP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пятачке</w:t>
      </w:r>
      <w:r w:rsidR="007A04CD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DE7547" w:rsidRPr="009D0DCF" w:rsidRDefault="00DE7547" w:rsidP="000A070C">
      <w:pPr>
        <w:spacing w:after="0" w:line="360" w:lineRule="auto"/>
        <w:ind w:left="142" w:right="-285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в</w:t>
      </w:r>
      <w:r w:rsidR="007A0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случае осуществления планов немецкого командования</w:t>
      </w:r>
      <w:r w:rsidR="007A04C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 </w:t>
      </w:r>
      <w:r w:rsidRPr="009D0DC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</w:t>
      </w:r>
      <w:r w:rsidR="009D0DC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захвата</w:t>
      </w:r>
      <w:r w:rsidR="009D0DC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Ленинграда</w:t>
      </w:r>
      <w:r w:rsidR="009D0DC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врагом</w:t>
      </w:r>
      <w:r w:rsidR="009D0DC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 соединения</w:t>
      </w:r>
      <w:r w:rsidR="009D0DC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здесь</w:t>
      </w:r>
      <w:r w:rsidR="009D0DC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германских</w:t>
      </w:r>
      <w:r w:rsidR="009D0DC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 финских</w:t>
      </w:r>
      <w:r w:rsidR="009D0DC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войск</w:t>
      </w:r>
      <w:r w:rsidR="009D0DC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нам</w:t>
      </w:r>
      <w:r w:rsidR="009D0DC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пришлось</w:t>
      </w:r>
      <w:r w:rsidR="009D0DC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бы</w:t>
      </w:r>
      <w:r w:rsidR="009D0DC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создавать</w:t>
      </w:r>
      <w:r w:rsidR="009D0DC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новый</w:t>
      </w:r>
      <w:r w:rsidR="009D0DC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фронт,</w:t>
      </w:r>
      <w:r w:rsidR="009D0DC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чтобы</w:t>
      </w:r>
      <w:r w:rsidR="009D0DC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оборонять</w:t>
      </w:r>
    </w:p>
    <w:p w:rsidR="002A40DE" w:rsidRPr="009D0DCF" w:rsidRDefault="00DE7547" w:rsidP="000A070C">
      <w:pPr>
        <w:spacing w:after="0" w:line="360" w:lineRule="auto"/>
        <w:ind w:left="142" w:right="-285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9D0DC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Москву с севера и израсходовать при этом стратегические резервы</w:t>
      </w:r>
      <w:r w:rsidR="007A04C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</w:t>
      </w:r>
      <w:r w:rsidRPr="009D0DC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которые готовились Ставкой для защиты столицы.</w:t>
      </w:r>
    </w:p>
    <w:p w:rsidR="000C4D11" w:rsidRPr="009D0DCF" w:rsidRDefault="000C4D11" w:rsidP="000A070C">
      <w:pPr>
        <w:spacing w:after="0" w:line="360" w:lineRule="auto"/>
        <w:ind w:left="142" w:right="-285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7A04CD" w:rsidRDefault="007A04CD" w:rsidP="000A070C">
      <w:pPr>
        <w:spacing w:after="0" w:line="360" w:lineRule="auto"/>
        <w:ind w:left="142" w:right="-285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 w:type="page"/>
      </w:r>
    </w:p>
    <w:p w:rsidR="001578D7" w:rsidRPr="007D3299" w:rsidRDefault="00176A3F" w:rsidP="00176A3F">
      <w:pPr>
        <w:pStyle w:val="1"/>
        <w:spacing w:before="120" w:after="120" w:line="360" w:lineRule="auto"/>
        <w:ind w:left="142" w:right="-284" w:firstLine="709"/>
        <w:jc w:val="center"/>
        <w:rPr>
          <w:rFonts w:ascii="Times New Roman" w:hAnsi="Times New Roman" w:cs="Times New Roman"/>
          <w:color w:val="auto"/>
        </w:rPr>
      </w:pPr>
      <w:bookmarkStart w:id="4" w:name="_Toc535924545"/>
      <w:r>
        <w:rPr>
          <w:rFonts w:ascii="Times New Roman" w:hAnsi="Times New Roman" w:cs="Times New Roman"/>
          <w:color w:val="auto"/>
        </w:rPr>
        <w:lastRenderedPageBreak/>
        <w:t>1</w:t>
      </w:r>
      <w:r w:rsidRPr="007D3299">
        <w:rPr>
          <w:rFonts w:ascii="Times New Roman" w:hAnsi="Times New Roman" w:cs="Times New Roman"/>
          <w:color w:val="auto"/>
        </w:rPr>
        <w:t xml:space="preserve">.2. ОБОРОНИТЕЛЬНЫЕ МЕРОПРИЯТИЯ КРОНШТАДТСКОЙ </w:t>
      </w:r>
      <w:proofErr w:type="gramStart"/>
      <w:r w:rsidRPr="007D3299">
        <w:rPr>
          <w:rFonts w:ascii="Times New Roman" w:hAnsi="Times New Roman" w:cs="Times New Roman"/>
          <w:color w:val="auto"/>
        </w:rPr>
        <w:t>ВОЕННО- МОРСКОЙ</w:t>
      </w:r>
      <w:proofErr w:type="gramEnd"/>
      <w:r w:rsidRPr="007D3299">
        <w:rPr>
          <w:rFonts w:ascii="Times New Roman" w:hAnsi="Times New Roman" w:cs="Times New Roman"/>
          <w:color w:val="auto"/>
        </w:rPr>
        <w:t xml:space="preserve"> БАЗЫ</w:t>
      </w:r>
      <w:bookmarkEnd w:id="4"/>
    </w:p>
    <w:p w:rsidR="001578D7" w:rsidRPr="009D0DCF" w:rsidRDefault="001578D7" w:rsidP="000A070C">
      <w:pPr>
        <w:shd w:val="clear" w:color="auto" w:fill="FFFFFF"/>
        <w:spacing w:after="0" w:line="360" w:lineRule="auto"/>
        <w:ind w:left="142" w:right="-28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Трудно переоценить значение Кронштадтской крепости в годы Великой Отечественной войны.</w:t>
      </w:r>
      <w:r w:rsidR="007A04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Именно морская артиллерия КБФ стала главным огневым щитом Ленинграда, сыгравшем важнейшую роль в его обороне в 1941 году, а также при прорыве и снятии вражеской блокады.</w:t>
      </w:r>
    </w:p>
    <w:p w:rsidR="001578D7" w:rsidRPr="009D0DCF" w:rsidRDefault="001578D7" w:rsidP="000A070C">
      <w:pPr>
        <w:shd w:val="clear" w:color="auto" w:fill="FFFFFF"/>
        <w:spacing w:after="0" w:line="360" w:lineRule="auto"/>
        <w:ind w:left="142" w:right="-28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началу войны Кронштадтская военно-морская база представляла собой крупное соединение боевых кораблей, береговой и противовоздушной обороны. Водный район базы простирался на 100 миль к западу от </w:t>
      </w:r>
      <w:proofErr w:type="spellStart"/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Котлина</w:t>
      </w:r>
      <w:proofErr w:type="spellEnd"/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до меридиана острова </w:t>
      </w:r>
      <w:proofErr w:type="spellStart"/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Родшер</w:t>
      </w:r>
      <w:proofErr w:type="spellEnd"/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7D46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состав соединения кораблей входили </w:t>
      </w:r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 дивизиона тральщиков, 2 дивизиона сторожевых катеров, дивизион сетевых заградителей, а также шхерный отряд кораблей и бригада торпедных катеров. Береговая оборона состояла из трех укрепленных секторов: Кронштадтского (артиллерия </w:t>
      </w:r>
      <w:proofErr w:type="spellStart"/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Котлина</w:t>
      </w:r>
      <w:proofErr w:type="spellEnd"/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островные и береговые форты со стрелковыми подразделениями), Выборгского и Голландского, расположенного на нескольких островах средней части Финского залива. Противовоздушную оборону базы обеспечивали 2 </w:t>
      </w:r>
      <w:proofErr w:type="gramStart"/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зенитных</w:t>
      </w:r>
      <w:proofErr w:type="gramEnd"/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артиллерийских полка и 4 отдельных дивизиона.</w:t>
      </w:r>
    </w:p>
    <w:p w:rsidR="001578D7" w:rsidRPr="009D0DCF" w:rsidRDefault="001578D7" w:rsidP="000A070C">
      <w:pPr>
        <w:shd w:val="clear" w:color="auto" w:fill="FFFFFF"/>
        <w:spacing w:after="0" w:line="360" w:lineRule="auto"/>
        <w:ind w:left="142" w:right="-285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конце августа флоту пришлось оставить Таллинн. Около 140 кораблей и судов прорвались в Кронштадт через блокированный минными заграждениями, авиацией и кораблями Финский залив. </w:t>
      </w:r>
      <w:proofErr w:type="gramStart"/>
      <w:r w:rsidRP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9D0D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раснознаменный Балтийский флот, осуществив прорыв из осажденной в глубоком тылу противника Главной базы </w:t>
      </w:r>
      <w:proofErr w:type="spellStart"/>
      <w:r w:rsidRPr="009D0DCF">
        <w:rPr>
          <w:rFonts w:ascii="Times New Roman" w:hAnsi="Times New Roman" w:cs="Times New Roman"/>
          <w:sz w:val="28"/>
          <w:szCs w:val="28"/>
          <w:shd w:val="clear" w:color="auto" w:fill="FFFFFF"/>
        </w:rPr>
        <w:t>Таллина</w:t>
      </w:r>
      <w:proofErr w:type="spellEnd"/>
      <w:r w:rsidRPr="009D0D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тыловую базу Кронштадт через созданную противником </w:t>
      </w:r>
      <w:proofErr w:type="spellStart"/>
      <w:r w:rsidRPr="009D0DCF">
        <w:rPr>
          <w:rFonts w:ascii="Times New Roman" w:hAnsi="Times New Roman" w:cs="Times New Roman"/>
          <w:sz w:val="28"/>
          <w:szCs w:val="28"/>
          <w:shd w:val="clear" w:color="auto" w:fill="FFFFFF"/>
        </w:rPr>
        <w:t>юминдско-гогландскую</w:t>
      </w:r>
      <w:proofErr w:type="spellEnd"/>
      <w:r w:rsidRPr="009D0D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минно-артиллерийско-авиационную блокадную позицию, несмотря на понесенные при этом большие потери в людях и кораблях, выполнил задачу по эвакуации оборонявших </w:t>
      </w:r>
      <w:proofErr w:type="spellStart"/>
      <w:r w:rsidRPr="009D0DCF">
        <w:rPr>
          <w:rFonts w:ascii="Times New Roman" w:hAnsi="Times New Roman" w:cs="Times New Roman"/>
          <w:sz w:val="28"/>
          <w:szCs w:val="28"/>
          <w:shd w:val="clear" w:color="auto" w:fill="FFFFFF"/>
        </w:rPr>
        <w:t>Таллин</w:t>
      </w:r>
      <w:proofErr w:type="spellEnd"/>
      <w:r w:rsidRPr="009D0D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войск и сохранил корабельное боевое ядро флота, сорвав планы врага по их уничтожению.</w:t>
      </w:r>
      <w:proofErr w:type="gramEnd"/>
    </w:p>
    <w:p w:rsidR="001578D7" w:rsidRPr="009D0DCF" w:rsidRDefault="001578D7" w:rsidP="000A070C">
      <w:pPr>
        <w:spacing w:after="0" w:line="360" w:lineRule="auto"/>
        <w:ind w:left="142" w:right="-28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Кронштадт снова стал главной базой флота. Ею руководил непосредственно командующий КБФ </w:t>
      </w:r>
      <w:r w:rsidR="007A04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7A04C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в</w:t>
      </w:r>
      <w:r w:rsidRPr="009D0DCF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годы Великой Отечественной войны Краснознаменным Балтийским флотом командовал вице-адмирал, с конца мая 1943 года – адмирал </w:t>
      </w:r>
      <w:proofErr w:type="spellStart"/>
      <w:r w:rsidRPr="009D0DCF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Трибуц</w:t>
      </w:r>
      <w:proofErr w:type="spellEnd"/>
      <w:r w:rsidRPr="009D0DCF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В.Ф.)</w:t>
      </w:r>
      <w:r w:rsidR="007A04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комендантом был назначен генерал-майор </w:t>
      </w:r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Г. С. </w:t>
      </w:r>
      <w:proofErr w:type="spellStart"/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Зашихин</w:t>
      </w:r>
      <w:proofErr w:type="spellEnd"/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Гитлеровское командование считало взятие города Ленина делом нескольких дней. Фашисты полагали, что Балтийский флот будет прорываться в нейтральную Швецию. Однако эта гипотеза была ошибочной.</w:t>
      </w:r>
    </w:p>
    <w:p w:rsidR="001578D7" w:rsidRPr="009D0DCF" w:rsidRDefault="001578D7" w:rsidP="000A070C">
      <w:pPr>
        <w:spacing w:after="0" w:line="360" w:lineRule="auto"/>
        <w:ind w:left="142" w:right="-28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Осенью 1941 года вокруг Ленинграда замкнулось кольцо фашистской блокады. Единственной нитью, связывающей воинов Ленинградского фронта, моряков КБФ и жителей города с Большой землей, стали Ладожское озеро, а затем – знаменитая </w:t>
      </w:r>
      <w:r w:rsidR="007A04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Дорога жизни». Защитники Кронштадта, разделенные водами Финского залива, оказались в полном смысле в двойной блокаде. Как и ленинградцы, они испытали на себе все тяготы и лишения того времени: артобстрелы, бомбежки, голод и холод, гибель родных и близких, друзей и боевых товарищей…</w:t>
      </w:r>
    </w:p>
    <w:p w:rsidR="00AB7F32" w:rsidRPr="009D0DCF" w:rsidRDefault="001578D7" w:rsidP="000A070C">
      <w:pPr>
        <w:spacing w:after="0" w:line="360" w:lineRule="auto"/>
        <w:ind w:left="142" w:right="-28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После начала войны командование Балтийским флотом осуществило неотложные меры по укреплению крепости, особенно ее береговой обороны. С этой целью были развернуты три укрепленных сектора: Кронштадтский, Ижорский и </w:t>
      </w:r>
      <w:proofErr w:type="spellStart"/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Лужский</w:t>
      </w:r>
      <w:proofErr w:type="spellEnd"/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К тому времени на вооружении крепости находилась стационарная и железнодорожная артиллерия калибром от 45 до 356 мм. Стационарные системы размещались на морских и береговых фортах, а железнодорожные – на специальных железнодорожных позициях. Шесть железнодорожных батарей с орудиями калибра 180, 305, 356 мм поступили на вооружение перед самой войной. В тяжелые дни сентября 1941 года командованием Флота было принято решение о постройке бронепоезда в Кронштадте</w:t>
      </w:r>
      <w:r w:rsidR="007A04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который выполнял бы роль с одной сторон</w:t>
      </w:r>
      <w:proofErr w:type="gramStart"/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ы-</w:t>
      </w:r>
      <w:proofErr w:type="gramEnd"/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подвижной зенитной батареи, с другой – усилил бы артиллерийские средства при возможной высадке десанта противника с моря или воздуха. У городской железной дороги были реквизированы семь железнодорожных платформ, четыре товарных вагона и паровоз </w:t>
      </w:r>
      <w:r w:rsidR="007A04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</w:t>
      </w:r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 машинистом Петренко). На трех платформах были установлены три </w:t>
      </w:r>
      <w:proofErr w:type="spellStart"/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полубашенных</w:t>
      </w:r>
      <w:proofErr w:type="spellEnd"/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76- миллиметровых орудия, перед этим снятых с затонувшего на Восточном рейде эсминца </w:t>
      </w:r>
      <w:r w:rsidR="007A04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Стерегущий». Для управления зенитным огнем установили специальный прибор. </w:t>
      </w:r>
      <w:proofErr w:type="gramStart"/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Рабочие Морского завода в рекордно короткий срок склепали бронеплощадку, на которой разместились главный командный </w:t>
      </w:r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пункт, радиостанция, 3-метровый дальномер </w:t>
      </w:r>
      <w:r w:rsidR="007A04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</w:t>
      </w:r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также снятый со </w:t>
      </w:r>
      <w:r w:rsidR="007A04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Стерегущего»), счетверенный зенитный пулемет, пулемет ДШК и два скорострельных авиационных пулемета.</w:t>
      </w:r>
      <w:proofErr w:type="gramEnd"/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Чтобы не стать жертвой внезапного налета фашистской авиации, установку вооружения производили на путях станции </w:t>
      </w:r>
      <w:r w:rsidR="007A04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Город», а на монтаж и окончательное крепление его бронепоезд уходил в северо- западную часть острова. Товарные вагоны готовились под жилье личному составу, утеплялись снаружи, а внутри отделывались фанерой. Для освещения использовались корабельные светильники. В отдельных вагонах разместились камбуз и столовая, санитарная часть и душевая. Назвали бронепоезд – </w:t>
      </w:r>
      <w:r w:rsidR="007A04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proofErr w:type="spellStart"/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Кронштадтец</w:t>
      </w:r>
      <w:proofErr w:type="spellEnd"/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».</w:t>
      </w:r>
      <w:r w:rsidR="002C0FB1" w:rsidRPr="009D0D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7A04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Командиром бронепоезда был назначен старший лейтенант М.Г. </w:t>
      </w:r>
      <w:proofErr w:type="spellStart"/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Фостируполо</w:t>
      </w:r>
      <w:proofErr w:type="spellEnd"/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комиссаром – младший политрук В.Ф. Татарский. Установка вооружения и его освоение шли одновременно. Командиры орудий Домашенко, </w:t>
      </w:r>
      <w:proofErr w:type="spellStart"/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Алифанов</w:t>
      </w:r>
      <w:proofErr w:type="spellEnd"/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Купчик тренировали орудийные расчеты. Мичман Дмитрий Варенников обучал своих подопечных приемам и методам передачи </w:t>
      </w:r>
      <w:proofErr w:type="spellStart"/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целеуказаний</w:t>
      </w:r>
      <w:proofErr w:type="spellEnd"/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орудия. Боевое дежурство неслось непрерывно в любое время суток</w:t>
      </w:r>
      <w:r w:rsidR="00AB7F32" w:rsidRPr="009D0DC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»</w:t>
      </w:r>
      <w:r w:rsidR="00AB7F32" w:rsidRPr="009D0DCF">
        <w:rPr>
          <w:rStyle w:val="ad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2"/>
      </w:r>
    </w:p>
    <w:p w:rsidR="00AB7F32" w:rsidRPr="009D0DCF" w:rsidRDefault="001578D7" w:rsidP="000A070C">
      <w:pPr>
        <w:shd w:val="clear" w:color="auto" w:fill="FFFFFF"/>
        <w:spacing w:after="0" w:line="360" w:lineRule="auto"/>
        <w:ind w:left="142" w:right="-28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Чтобы обеспечить безопасность укреплений в зимний период и для отражения возможных лыжных десантов, на фортах были построены доты, установлены 45-миллиметровые пушки. Восточный участок </w:t>
      </w:r>
      <w:r w:rsidR="007A04CD"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Кронштадтск</w:t>
      </w:r>
      <w:r w:rsidR="007A04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7A04CD"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крепости, в силу сложившихся обстоятельств, превратился в передовую линию обороны на Финском заливе, противостоявшую немецко-финским войскам.</w:t>
      </w:r>
      <w:r w:rsidR="00AB7F32" w:rsidRPr="009D0DCF">
        <w:rPr>
          <w:rStyle w:val="ad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ootnoteReference w:id="3"/>
      </w:r>
    </w:p>
    <w:p w:rsidR="001578D7" w:rsidRPr="009D0DCF" w:rsidRDefault="001578D7" w:rsidP="000A070C">
      <w:pPr>
        <w:shd w:val="clear" w:color="auto" w:fill="FFFFFF"/>
        <w:spacing w:after="0" w:line="360" w:lineRule="auto"/>
        <w:ind w:left="142" w:right="-28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Первая линия обороны состояла из фортов «Первомайский» («</w:t>
      </w:r>
      <w:proofErr w:type="spellStart"/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Тотлебен</w:t>
      </w:r>
      <w:proofErr w:type="spellEnd"/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»), «Красноармейский» («Обручев») и «Комсомольский» («Риф»). Правый фланг этой линии замыкал мыс у города Сестрорецк, а левый – </w:t>
      </w:r>
      <w:proofErr w:type="spellStart"/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Толбухин</w:t>
      </w:r>
      <w:proofErr w:type="spellEnd"/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маяк; эти опорные пункты были вооружены 45-миллиметровыми орудиями для борьбы с танками и десантными катерами. По восемь таких орудий находилось на всех фортах первой линии. Кроме того, на фортах «Комсомольский», «Красноармейский», «Первомайский» имелось девять 254-миллиметровых, </w:t>
      </w:r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восемь 203-миллиметровых в башнях, семнадцать 152- и три 120-миллиметровых орудий.</w:t>
      </w:r>
      <w:r w:rsidR="007A04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Артиллерия первой линии могла не только отражать наступление противника по льду залива или морской десант, но и обстреливать захваченную немецко-финскими войсками территорию Карельского перешейка на глубину до 20 км; это обеспечивало стабильность линий фронта за Сестрорецком и </w:t>
      </w:r>
      <w:proofErr w:type="spellStart"/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Белоостровом</w:t>
      </w:r>
      <w:proofErr w:type="spellEnd"/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Часть дальнобойных орудий первой линии вела систематический обстрел тыловых вражеских позиций за </w:t>
      </w:r>
      <w:proofErr w:type="spellStart"/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Ораниенбаумским</w:t>
      </w:r>
      <w:proofErr w:type="spellEnd"/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плацдармом. В те же дни начала сентября вся артиллерия Кронштадтского укрепленного сектора, особенно фортов «O» и «П», а также линкоров, крейсеров и </w:t>
      </w:r>
      <w:proofErr w:type="spellStart"/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канлодок</w:t>
      </w:r>
      <w:proofErr w:type="spellEnd"/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интенсивно обстреливала узлы дорог, переправы, скопления живой силы противника в центре Карельского перешейка. Там финские войска прорвали наш основной оборонительный рубеж. Создалась реальная угроза их соединения с немцами. Поэтому тяжелая артиллерия день и ночь вела огонь по районам </w:t>
      </w:r>
      <w:proofErr w:type="spellStart"/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Оллила</w:t>
      </w:r>
      <w:proofErr w:type="spellEnd"/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Александровка и </w:t>
      </w:r>
      <w:proofErr w:type="spellStart"/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Белоостров</w:t>
      </w:r>
      <w:proofErr w:type="spellEnd"/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Куоккала. Благодаря этой мощной поддержке 23-я армия выбила противника из Нового </w:t>
      </w:r>
      <w:proofErr w:type="spellStart"/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Белоострова</w:t>
      </w:r>
      <w:proofErr w:type="spellEnd"/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Деморализованные огнем</w:t>
      </w:r>
      <w:r w:rsidR="009D0D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сокрушительной силы, финские дивизии отошли и заняли оборону, которая продолжалась почти три года - до наступления советских войск.</w:t>
      </w:r>
      <w:r w:rsidR="007A04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Кровопролитные сентябрьские бои доказали немецким стратегам огромное значение морской артиллерии в обороне Ленинграда. Поэтому гитлеровцы решили ее уничтожить, в первую очередь самые уязвимые цели – корабли.</w:t>
      </w:r>
    </w:p>
    <w:p w:rsidR="00F06F80" w:rsidRPr="009D0DCF" w:rsidRDefault="001578D7" w:rsidP="000A070C">
      <w:pPr>
        <w:spacing w:after="0" w:line="360" w:lineRule="auto"/>
        <w:ind w:left="142" w:right="-28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осени 1941 года горо</w:t>
      </w:r>
      <w:proofErr w:type="gramStart"/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д-</w:t>
      </w:r>
      <w:proofErr w:type="gramEnd"/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крепость, а также воинские части КБФ, располагавшиеся от Ораниенбаума до </w:t>
      </w:r>
      <w:proofErr w:type="spellStart"/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Усть</w:t>
      </w:r>
      <w:proofErr w:type="spellEnd"/>
      <w:r w:rsidR="007A04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Луги, прикрывались с воздуха силами Кронштадтского участка ПВО. Штаб и командный пункт соединения находились в Новом Петергофе. Противо</w:t>
      </w:r>
      <w:r w:rsidR="007A04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здушную оборону на данной территории осуществлял 1 зенитный артиллерийский полк, которым командовал майор С.А. </w:t>
      </w:r>
      <w:proofErr w:type="spellStart"/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Игнатовский</w:t>
      </w:r>
      <w:proofErr w:type="spellEnd"/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Большинство зенитных батарей полка дислоцировались на морских фортах и южном берегу Финского залива. Они были вооружены устаревшими 76-мм короткоствольными пушками образца 1931 года. Эти орудия имели малые скорости вращения по горизонту и вертикали и, </w:t>
      </w:r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как показала боевая практика, не успевали за целью, летящей на малых высотах. К сожалению, запланированное командованием КБФ перевооружение батарей новыми 85-мм зенитными орудиями и ПУАЗО-3 в довоенный период осуществить не удалось. Воздушное прикрытие Кронштадта осуществлялось силами авиации ПВО Ленинградского</w:t>
      </w:r>
      <w:r w:rsidR="007A04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06F80"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Военного округа. Кроме того, вокруг Ленинграда, начиная от </w:t>
      </w:r>
      <w:proofErr w:type="spellStart"/>
      <w:proofErr w:type="gramStart"/>
      <w:r w:rsidR="00F06F80"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Усть</w:t>
      </w:r>
      <w:proofErr w:type="spellEnd"/>
      <w:r w:rsidR="00F06F80"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Луги</w:t>
      </w:r>
      <w:proofErr w:type="gramEnd"/>
      <w:r w:rsidR="00F06F80"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отдельных подразделениях ПВО были установлены радиолокационные станции «Редут».</w:t>
      </w:r>
    </w:p>
    <w:p w:rsidR="00F06F80" w:rsidRPr="009D0DCF" w:rsidRDefault="00F06F80" w:rsidP="000A070C">
      <w:pPr>
        <w:spacing w:after="0" w:line="360" w:lineRule="auto"/>
        <w:ind w:left="142" w:right="-28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Специально для того чтобы потопить крупные </w:t>
      </w:r>
      <w:r w:rsidR="007D468C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артиллерийские</w:t>
      </w:r>
      <w:r w:rsidRP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корабли, на аэродромы базирования 8-го Ударного авиакорпуса, к этому времени были срочно доставлены из Германии тяжелые бронебойные авиабомбы весом в тонну! Одномоторные пикирующие бомбардировщики типа «Юнкерс-87», которыми в основном был оснащен 8-й авиакорпус, с трудом поднимали этот груз.</w:t>
      </w:r>
    </w:p>
    <w:p w:rsidR="00F06F80" w:rsidRPr="009D0DCF" w:rsidRDefault="00F06F80" w:rsidP="000A070C">
      <w:pPr>
        <w:shd w:val="clear" w:color="auto" w:fill="FFFFFF"/>
        <w:spacing w:after="0" w:line="360" w:lineRule="auto"/>
        <w:ind w:left="142" w:right="-28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14 сентября начались обстрелы каждого крупного корабля из тяжелых орудий с 16-го - атаки авиации. В тот день в «Марат» попали две бомбы и шесть снарядов, линкор ушел в Кронштадт исправлять повреждения. На следующий день пострадал крейсер «Максим Горький». Эти удачи обрадовали фашистов. Они решили нанести по Кронштадту массированные удары, пустить на дно самые грозные корабли Балтийского флота.</w:t>
      </w:r>
    </w:p>
    <w:p w:rsidR="00F06F80" w:rsidRPr="009D0DCF" w:rsidRDefault="00F06F80" w:rsidP="000A070C">
      <w:pPr>
        <w:shd w:val="clear" w:color="auto" w:fill="FFFFFF"/>
        <w:spacing w:after="0" w:line="360" w:lineRule="auto"/>
        <w:ind w:left="142" w:right="-28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создание заблаговременной и надежной обороны КВМБ имело крупное значение для исхода оборонительных операций войск Ленинградского фронта в 1941 году. Оно позволило успешно решать задачи по содействию сухопутным войскам в обороне приморского направления.</w:t>
      </w:r>
    </w:p>
    <w:p w:rsidR="00E4741C" w:rsidRDefault="00E4741C" w:rsidP="000A070C">
      <w:pPr>
        <w:shd w:val="clear" w:color="auto" w:fill="FFFFFF"/>
        <w:spacing w:after="0" w:line="360" w:lineRule="auto"/>
        <w:ind w:left="142" w:right="-28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04CD" w:rsidRDefault="007A04CD" w:rsidP="000A070C">
      <w:pPr>
        <w:spacing w:after="0" w:line="360" w:lineRule="auto"/>
        <w:ind w:left="142" w:right="-285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 w:type="page"/>
      </w:r>
    </w:p>
    <w:p w:rsidR="00E4741C" w:rsidRPr="007D3299" w:rsidRDefault="00176A3F" w:rsidP="00176A3F">
      <w:pPr>
        <w:pStyle w:val="1"/>
        <w:spacing w:before="120" w:after="120" w:line="360" w:lineRule="auto"/>
        <w:ind w:left="142" w:right="-284" w:firstLine="709"/>
        <w:jc w:val="center"/>
        <w:rPr>
          <w:rFonts w:ascii="Times New Roman" w:hAnsi="Times New Roman" w:cs="Times New Roman"/>
          <w:color w:val="auto"/>
        </w:rPr>
      </w:pPr>
      <w:bookmarkStart w:id="5" w:name="_Toc535924546"/>
      <w:r>
        <w:rPr>
          <w:rFonts w:ascii="Times New Roman" w:hAnsi="Times New Roman" w:cs="Times New Roman"/>
          <w:color w:val="auto"/>
        </w:rPr>
        <w:lastRenderedPageBreak/>
        <w:t>1</w:t>
      </w:r>
      <w:r w:rsidRPr="007D3299">
        <w:rPr>
          <w:rFonts w:ascii="Times New Roman" w:hAnsi="Times New Roman" w:cs="Times New Roman"/>
          <w:color w:val="auto"/>
        </w:rPr>
        <w:t>.3 ПЕРВЫЕ АВИАЦИОННЫЕ НАЛЕТЫ НА КРОНШТАДТ</w:t>
      </w:r>
      <w:bookmarkEnd w:id="5"/>
    </w:p>
    <w:p w:rsidR="00E4741C" w:rsidRPr="009D0DCF" w:rsidRDefault="00E4741C" w:rsidP="000A070C">
      <w:pPr>
        <w:shd w:val="clear" w:color="auto" w:fill="FFFFFF"/>
        <w:spacing w:after="0" w:line="360" w:lineRule="auto"/>
        <w:ind w:left="142" w:right="-28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Первый налет враг совершил 19 сентября. 15 «</w:t>
      </w:r>
      <w:proofErr w:type="spellStart"/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юнкерсов</w:t>
      </w:r>
      <w:proofErr w:type="spellEnd"/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 сбросили бомбы в Средней гавани, в районе Морского завода и госпиталя. Повреждения были незначительными, зенитчики и истребители быстро отогнали фашистские бомбардировщики.</w:t>
      </w:r>
    </w:p>
    <w:p w:rsidR="00E4741C" w:rsidRPr="009D0DCF" w:rsidRDefault="00E4741C" w:rsidP="000A070C">
      <w:pPr>
        <w:shd w:val="clear" w:color="auto" w:fill="FFFFFF"/>
        <w:spacing w:after="0" w:line="360" w:lineRule="auto"/>
        <w:ind w:left="142" w:right="-28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Сентябрь 1941 года стал решающим месяцем испытания прочности нашей обороны. Бывали дни, когда в воздушных боях над Кронштадтом участвовало по 100-120 вражеских самолетов и до 40-60 наших истребителей из Ленинградской армии ПВО. Самолеты фашистов появлялись обычно с южного направления и попадали под огонь зенитчиков на подходе к Ораниенбауму. Здесь их атаковали истребители и провожали в зону огня зенитных батарей Кронштадта.</w:t>
      </w:r>
    </w:p>
    <w:p w:rsidR="00E4741C" w:rsidRPr="009D0DCF" w:rsidRDefault="00E4741C" w:rsidP="000A070C">
      <w:pPr>
        <w:shd w:val="clear" w:color="auto" w:fill="FFFFFF"/>
        <w:spacing w:after="0" w:line="360" w:lineRule="auto"/>
        <w:ind w:left="142" w:right="-28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одном из налетов на Кронштадт враг недосчитался 20 самолетов. В воздушном бою отличились майор А.Ф. Мясников, сбивший два </w:t>
      </w:r>
      <w:r w:rsidR="007A04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юнкерса</w:t>
      </w:r>
      <w:proofErr w:type="spellEnd"/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капитан К.В. Соловьев, сбивший одного </w:t>
      </w:r>
      <w:r w:rsidR="007A04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юнкерса</w:t>
      </w:r>
      <w:proofErr w:type="spellEnd"/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самостоятельно, другог</w:t>
      </w:r>
      <w:proofErr w:type="gramStart"/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</w:t>
      </w:r>
      <w:proofErr w:type="gramEnd"/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паре со старшим лейтенантом П. </w:t>
      </w:r>
      <w:proofErr w:type="spellStart"/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Чепелкиным</w:t>
      </w:r>
      <w:proofErr w:type="spellEnd"/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одно</w:t>
      </w:r>
      <w:r w:rsidR="007A04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следующих боев Николай Васильевич Кропоткин сбил над Кронштадтом два бомбардировщика, но в </w:t>
      </w:r>
      <w:proofErr w:type="gramStart"/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горячке боя</w:t>
      </w:r>
      <w:proofErr w:type="gramEnd"/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заметил вражеского истребителя, пристроившегося к хвосту самолета, и был смертельно ранен. Друзья с тральщиков подняли из воды самолет с телом героя. В воздушных боях при отражении налетов на Кронштадт отличились летчики 5-го истребительного авиаполка ВВС КБФ, которым командовал майор П.</w:t>
      </w:r>
      <w:proofErr w:type="gramStart"/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Кондратьев. Летчик</w:t>
      </w:r>
      <w:proofErr w:type="gramStart"/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и-</w:t>
      </w:r>
      <w:proofErr w:type="gramEnd"/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истребители КБФ в дни сентябрьских налетов врага практически не выходили из боевых машин. Приземлившись, они снова и снова поднимались в воздух для отражения атак фашистов. Зенитчики 1-го полка и кораблей флота также сутками не отходили от орудий. Враг потерял от их огня 37 самолетов.</w:t>
      </w:r>
    </w:p>
    <w:p w:rsidR="007A04CD" w:rsidRDefault="007A04CD" w:rsidP="000A070C">
      <w:pPr>
        <w:spacing w:after="0" w:line="360" w:lineRule="auto"/>
        <w:ind w:left="142" w:right="-285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 w:type="page"/>
      </w:r>
    </w:p>
    <w:p w:rsidR="006342DF" w:rsidRPr="007D3299" w:rsidRDefault="00176A3F" w:rsidP="00176A3F">
      <w:pPr>
        <w:pStyle w:val="1"/>
        <w:spacing w:before="120" w:after="120" w:line="360" w:lineRule="auto"/>
        <w:ind w:left="142" w:right="-284" w:firstLine="709"/>
        <w:jc w:val="center"/>
        <w:rPr>
          <w:rFonts w:ascii="Times New Roman" w:hAnsi="Times New Roman" w:cs="Times New Roman"/>
          <w:color w:val="auto"/>
        </w:rPr>
      </w:pPr>
      <w:bookmarkStart w:id="6" w:name="_Toc535924547"/>
      <w:r>
        <w:rPr>
          <w:rFonts w:ascii="Times New Roman" w:hAnsi="Times New Roman" w:cs="Times New Roman"/>
          <w:color w:val="auto"/>
        </w:rPr>
        <w:lastRenderedPageBreak/>
        <w:t>1</w:t>
      </w:r>
      <w:r w:rsidRPr="007D3299">
        <w:rPr>
          <w:rFonts w:ascii="Times New Roman" w:hAnsi="Times New Roman" w:cs="Times New Roman"/>
          <w:color w:val="auto"/>
        </w:rPr>
        <w:t>.4. «ЗВЕЗДНЫЕ» НАЛЕТЫ НА КРОНШТАДТ</w:t>
      </w:r>
      <w:bookmarkEnd w:id="6"/>
    </w:p>
    <w:p w:rsidR="006342DF" w:rsidRPr="009D0DCF" w:rsidRDefault="006342DF" w:rsidP="000A070C">
      <w:pPr>
        <w:spacing w:after="0" w:line="360" w:lineRule="auto"/>
        <w:ind w:left="142" w:right="-28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D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Ранним</w:t>
      </w:r>
      <w:r w:rsidR="009D0D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утром</w:t>
      </w:r>
      <w:r w:rsidR="009D0D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21</w:t>
      </w:r>
      <w:r w:rsidR="009D0D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сентября</w:t>
      </w:r>
      <w:r w:rsidR="009D0D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1941</w:t>
      </w:r>
      <w:r w:rsidR="009D0D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года</w:t>
      </w:r>
      <w:r w:rsidR="009D0D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осуществление</w:t>
      </w:r>
      <w:r w:rsidR="009D0D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плана</w:t>
      </w:r>
      <w:r w:rsidR="009D0D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фон</w:t>
      </w:r>
      <w:r w:rsidR="009D0D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9D0D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Лееба</w:t>
      </w:r>
      <w:proofErr w:type="spellEnd"/>
      <w:r w:rsidR="009D0D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="009D0D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началось</w:t>
      </w:r>
      <w:r w:rsidR="009D0D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генеральное</w:t>
      </w:r>
      <w:r w:rsidRPr="009D0D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наступление</w:t>
      </w:r>
      <w:r w:rsidR="009D0D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немецких</w:t>
      </w:r>
      <w:r w:rsidR="009D0D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войск</w:t>
      </w:r>
      <w:r w:rsidR="009D0D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</w:t>
      </w:r>
      <w:r w:rsidR="009D0D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блокированный Ленинград</w:t>
      </w:r>
      <w:r w:rsidRPr="009D0D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9D0D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gramStart"/>
      <w:r w:rsidRP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планом фон </w:t>
      </w:r>
      <w:proofErr w:type="spellStart"/>
      <w:r w:rsidRP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t>Лееба</w:t>
      </w:r>
      <w:proofErr w:type="spellEnd"/>
      <w:r w:rsidRP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7A04CD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9D0D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войне против Советского Союза командовал группой армий "Север".</w:t>
      </w:r>
      <w:proofErr w:type="gramEnd"/>
      <w:r w:rsidRPr="009D0D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9D0DCF">
        <w:rPr>
          <w:rFonts w:ascii="Times New Roman" w:hAnsi="Times New Roman" w:cs="Times New Roman"/>
          <w:sz w:val="28"/>
          <w:szCs w:val="28"/>
          <w:shd w:val="clear" w:color="auto" w:fill="FFFFFF"/>
        </w:rPr>
        <w:t>За провал наступления на Ленинград и резкие разногласия с Гитлером 16 января 1942 года уволен в отставку.)</w:t>
      </w:r>
      <w:r w:rsidRP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войска</w:t>
      </w:r>
      <w:r w:rsidR="009D0D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38-го</w:t>
      </w:r>
      <w:r w:rsidR="009D0D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армейского</w:t>
      </w:r>
      <w:r w:rsidR="009D0D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корпуса</w:t>
      </w:r>
      <w:r w:rsidR="009D0D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противника</w:t>
      </w:r>
      <w:r w:rsidR="009D0D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района Петергофа начали наступление на город Ораниенбаум с тем, чтобы сбросить в воды залива защитников «</w:t>
      </w:r>
      <w:proofErr w:type="spellStart"/>
      <w:r w:rsidRP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Ораниенбаумского</w:t>
      </w:r>
      <w:proofErr w:type="spellEnd"/>
      <w:r w:rsidRP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пятачка».</w:t>
      </w:r>
      <w:proofErr w:type="gramEnd"/>
      <w:r w:rsidRP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Поддержку с воздуха им должны были оказать специальные группы бомбардировщиков 1-го Воздушного флота, которые должны были появиться здесь несколько </w:t>
      </w:r>
      <w:r w:rsidRPr="009D0D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позднее. </w:t>
      </w:r>
      <w:r w:rsidRP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главное, что было запланировано в этом воздушном наступлении, - тремя внезапными коварнейшими массированными налетами бомбардировочной авиации уничтожить корабли КБФ и Кронштадт. Это должно было обеспечить успешное овладение Ленинградом. На все это отводилось три дня, вылившихся для нас в гигантское трехдневное кронштадтское сражение. Произошла ожесточённая трехдневная схватка нападающих сил немецкой авиации с силами ПВО КБФ и силами ПВО Ленинградского фронта.</w:t>
      </w:r>
    </w:p>
    <w:p w:rsidR="009D0DCF" w:rsidRDefault="006342DF" w:rsidP="000A070C">
      <w:pPr>
        <w:spacing w:after="0" w:line="360" w:lineRule="auto"/>
        <w:ind w:left="142" w:right="-28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массированных налетах немецкой авиации на корабли и Кронштадт принимали участие почти все бомбардировщики типа "Юнкерс-88" самого крупного 1-го Воздушного флота Германии, штатно поддерживавшего группу армий "Север". </w:t>
      </w:r>
      <w:proofErr w:type="gramStart"/>
      <w:r w:rsidRP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Специально для участия в налетах на корабли КБФ и Кронштадт и для поддержки наземных сил в наступлении на Ленинград этому 1-му Воздушному флоту Германии был передан известный миру 8-й Ударный авиакорпус, на вооружении которого были пикирующие бомбардировщики типа "Юнкерс-87", а летчиками его были лучшие ассы Германии, которые "прославились" тем, что в 1940 году стерли с лица земли британский город Ковентри.</w:t>
      </w:r>
      <w:proofErr w:type="gramEnd"/>
    </w:p>
    <w:p w:rsidR="006342DF" w:rsidRPr="009D0DCF" w:rsidRDefault="006342DF" w:rsidP="000A070C">
      <w:pPr>
        <w:spacing w:after="0" w:line="360" w:lineRule="auto"/>
        <w:ind w:left="142" w:right="-285" w:firstLine="709"/>
        <w:jc w:val="both"/>
        <w:rPr>
          <w:rFonts w:ascii="Times New Roman" w:eastAsia="Times New Roman" w:hAnsi="Times New Roman" w:cs="Times New Roman"/>
          <w:color w:val="003366"/>
          <w:sz w:val="28"/>
          <w:szCs w:val="28"/>
          <w:lang w:eastAsia="ru-RU"/>
        </w:rPr>
      </w:pPr>
      <w:r w:rsidRP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Общее количество самолетов противника, принимавших участие в налетах на корабли и Кронштадт, однозначно назвал в своих мемуарах маршал Г.К. </w:t>
      </w:r>
      <w:r w:rsidRP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Жуков. В сентябре 1941 года именно он, будучи в звании генерала армии, командовал Ленинградским фронтом. Никто лучше и точнее не мог бы описать это! Ниже привожу фрагмент страницы из его мемуаров, на которой маршал говорит об этом</w:t>
      </w:r>
      <w:r w:rsidRPr="009D0DCF">
        <w:rPr>
          <w:rFonts w:ascii="Times New Roman" w:eastAsia="Times New Roman" w:hAnsi="Times New Roman" w:cs="Times New Roman"/>
          <w:color w:val="003366"/>
          <w:sz w:val="28"/>
          <w:szCs w:val="28"/>
          <w:lang w:eastAsia="ru-RU"/>
        </w:rPr>
        <w:t>:</w:t>
      </w:r>
      <w:r w:rsidR="009D0DCF">
        <w:rPr>
          <w:rFonts w:ascii="Times New Roman" w:eastAsia="Times New Roman" w:hAnsi="Times New Roman" w:cs="Times New Roman"/>
          <w:color w:val="003366"/>
          <w:sz w:val="28"/>
          <w:szCs w:val="28"/>
          <w:lang w:eastAsia="ru-RU"/>
        </w:rPr>
        <w:t xml:space="preserve"> </w:t>
      </w:r>
      <w:r w:rsidR="007A04CD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подавить или уничтожить нашу мощную морскую артиллерию, которая вела уничтожающий огонь по наступавшим войскам группы армий </w:t>
      </w:r>
      <w:r w:rsidR="007A04CD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Север», немецко-фашистское командование 21-23 сентября осуществило ряд массированных налетов на корабли и Кронштадт. В этих налетах одновременно участвовало несколько сотен бомбардировщиков. Но интенсивный огонь зенитной артиллерии и решительные атаки советских истребителей сорвали замысел врага: существенный ущерб флоту нанесен не был</w:t>
      </w:r>
      <w:r w:rsidR="006961C2" w:rsidRP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7D329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E639C" w:rsidRPr="009D0DCF" w:rsidRDefault="00AE639C" w:rsidP="000A070C">
      <w:pPr>
        <w:shd w:val="clear" w:color="auto" w:fill="FFFFFF"/>
        <w:spacing w:after="0" w:line="360" w:lineRule="auto"/>
        <w:ind w:left="142" w:right="-28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21 сентября к Кронштадту прорвалось 180 самолетов. Воздушная тревога, объявленная в 11 часов, не прекращалась до 18. В небе было черно от бомбардировщиков «Ю-87» и «Ю-88». Группами по 30-40 машин они устраивали «карусели» над целями, поочередно с воем ложились в пике и бросали бомбы. Вода в гаванях закипала, земля сотрясалась от взрывов. У берегов </w:t>
      </w:r>
      <w:proofErr w:type="spellStart"/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Котлина</w:t>
      </w:r>
      <w:proofErr w:type="spellEnd"/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те дни стояло много кораблей: у стенки Лесной гавани - крейсер «Киров». В Средней Гавани, у стенки </w:t>
      </w:r>
      <w:proofErr w:type="spellStart"/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Усть</w:t>
      </w:r>
      <w:proofErr w:type="spellEnd"/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-Рогатки, - линкор «Марат», эсминцы, </w:t>
      </w:r>
      <w:proofErr w:type="spellStart"/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минзаги</w:t>
      </w:r>
      <w:proofErr w:type="spellEnd"/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Были заняты все причалы Морского завода. Сюда главным образом и целил враг.</w:t>
      </w:r>
    </w:p>
    <w:p w:rsidR="00AE639C" w:rsidRPr="009D0DCF" w:rsidRDefault="00AE639C" w:rsidP="000A070C">
      <w:pPr>
        <w:shd w:val="clear" w:color="auto" w:fill="FFFFFF"/>
        <w:spacing w:after="0" w:line="360" w:lineRule="auto"/>
        <w:ind w:left="142" w:right="-28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Восточном рейде, накрытый серией бомб затонул эсминец «Стерегущий». Лег на дно сторожевой корабль «Вихрь». Немецкие пикировщики сбросили более 300 бомб на линкор «Октябрьская революция», стоявший на якоре у Петергофа.</w:t>
      </w:r>
    </w:p>
    <w:p w:rsidR="00AE639C" w:rsidRPr="009D0DCF" w:rsidRDefault="00AE639C" w:rsidP="000A070C">
      <w:pPr>
        <w:shd w:val="clear" w:color="auto" w:fill="FFFFFF"/>
        <w:spacing w:after="0" w:line="360" w:lineRule="auto"/>
        <w:ind w:left="142" w:right="-28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Враг метил не только в корабли. Он хотел уничтожить весь Кронштадт, в особенности его артиллерию и Морской завод. На территории предприятия упало 16 бомб. Сильно пострадали механический и деревообделочный цехи, шлюпочная мастерская. Погибло более 50 человек, в том числе начальник одного из цехов С. А. Захаров. Превратились в развалины несколько жилых домов. Перестали действовать водопроводная и электрическая станция.</w:t>
      </w:r>
    </w:p>
    <w:p w:rsidR="00AE639C" w:rsidRPr="009D0DCF" w:rsidRDefault="00AE639C" w:rsidP="000A070C">
      <w:pPr>
        <w:shd w:val="clear" w:color="auto" w:fill="FFFFFF"/>
        <w:spacing w:after="0" w:line="360" w:lineRule="auto"/>
        <w:ind w:left="142" w:right="-28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Три большие бомбы разрушили приемный покой и терапевтическое отделение Морского госпиталя. Из строя вышли пищеблок, теплоцентраль, водо- и паропровод, электрические линии, канализация. Погибли 53 человека, в том числе 13 врачей, медсестер и других сотрудников госпиталя. 58 человек получили ранения.</w:t>
      </w:r>
    </w:p>
    <w:p w:rsidR="00AE639C" w:rsidRPr="009D0DCF" w:rsidRDefault="00AE639C" w:rsidP="000A070C">
      <w:pPr>
        <w:shd w:val="clear" w:color="auto" w:fill="FFFFFF"/>
        <w:spacing w:after="0" w:line="360" w:lineRule="auto"/>
        <w:ind w:left="142" w:right="-28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тот сентябрьский день на Кронштадт было сброшено более 500 бомб.</w:t>
      </w:r>
    </w:p>
    <w:p w:rsidR="00AE639C" w:rsidRPr="009D0DCF" w:rsidRDefault="00AE639C" w:rsidP="000A070C">
      <w:pPr>
        <w:shd w:val="clear" w:color="auto" w:fill="FFFFFF"/>
        <w:spacing w:after="0" w:line="360" w:lineRule="auto"/>
        <w:ind w:left="142" w:right="-28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 сентября фашистские стервятники снова с рассвета до темноты вились над городом. Получили повреждения миноносцы «Сильный» и «Грозящий». В Морской завод попало 20 бомб. В гаванях и на улицах города разорвались первые снаряды, выпущенные гитлеровцами с южного берега Невской губы.</w:t>
      </w:r>
    </w:p>
    <w:p w:rsidR="00AE639C" w:rsidRPr="009D0DCF" w:rsidRDefault="00AE639C" w:rsidP="000A070C">
      <w:pPr>
        <w:shd w:val="clear" w:color="auto" w:fill="FFFFFF"/>
        <w:spacing w:after="0" w:line="360" w:lineRule="auto"/>
        <w:ind w:left="142" w:right="-28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Особенно </w:t>
      </w:r>
      <w:proofErr w:type="gramStart"/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тяжелым</w:t>
      </w:r>
      <w:proofErr w:type="gramEnd"/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Кронштадта и флота выпал день 23 сентября. Базу бомбили 272 </w:t>
      </w:r>
      <w:proofErr w:type="gramStart"/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пикирующих</w:t>
      </w:r>
      <w:proofErr w:type="gramEnd"/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бомбардировщика. Они шли с разных направлений, волна за волной, сыпали бомбы на крепость, на гавани и рейды, на пирсы подводных лодок, на позиции артиллерийских батарей, на Морской завод, в доках которого стояли поврежденные корабли</w:t>
      </w:r>
      <w:r w:rsidR="007D32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E639C" w:rsidRPr="009D0DCF" w:rsidRDefault="00AE639C" w:rsidP="000A070C">
      <w:pPr>
        <w:shd w:val="clear" w:color="auto" w:fill="FFFFFF"/>
        <w:spacing w:after="0" w:line="360" w:lineRule="auto"/>
        <w:ind w:left="142" w:right="-28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крейсер «Киров» «</w:t>
      </w:r>
      <w:proofErr w:type="spellStart"/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юнкерсы</w:t>
      </w:r>
      <w:proofErr w:type="spellEnd"/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сбросили 90 бомб. Две из них пробили палубу с правого борта, на корабле возник пожар. Однако экипаж флагмана</w:t>
      </w:r>
    </w:p>
    <w:p w:rsidR="00725F6F" w:rsidRPr="009D0DCF" w:rsidRDefault="00AE639C" w:rsidP="000A070C">
      <w:pPr>
        <w:shd w:val="clear" w:color="auto" w:fill="FFFFFF"/>
        <w:spacing w:after="0" w:line="360" w:lineRule="auto"/>
        <w:ind w:left="142" w:right="-28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КБФ мужественно выдержал шесть «звездных» налетов противника, продолжая в то же время обстрел дальних целей. Орудия главного калибра обрушили на них свыше 200 снарядов. Более 4 часов подряд успешно отражали воздушные атаки зенитчики линкора «Октябрьская революция». Все же одна бомба разорвалась на</w:t>
      </w:r>
      <w:r w:rsidR="00725F6F"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палубе. Но матросы хладнокровно погасили пожар и уже в сумерках отразили последний налет. Трагичнее сложилась судьба других кораблей. Сел на грунт лидер «Минск», затонули подводная лодке «М-74», буксир и транспорт. Весь флот, весь Кронштадт болезненно переживали тяжкие раны «Марата». Линкору оторвало носовую часть до 2-й башни. Взрыв колоссальной силы потряс гавань и осветил заревом весь город. Столб пламени и черного дыма поднялся высоко в небо. Погибли более 300 человек, в том числе командир корабля капитан 2-го ранга П. К. Иванов и комиссар С. И. </w:t>
      </w:r>
      <w:r w:rsidR="00725F6F"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Чернышенко, многие рабочие Морского завода, находившиеся в тот день на линкоре.</w:t>
      </w:r>
    </w:p>
    <w:p w:rsidR="00725F6F" w:rsidRPr="009D0DCF" w:rsidRDefault="00725F6F" w:rsidP="000A070C">
      <w:pPr>
        <w:shd w:val="clear" w:color="auto" w:fill="FFFFFF"/>
        <w:spacing w:after="0" w:line="360" w:lineRule="auto"/>
        <w:ind w:left="142" w:right="-28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Кроме бомб захватчики сеяли над </w:t>
      </w:r>
      <w:proofErr w:type="spellStart"/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Котлином</w:t>
      </w:r>
      <w:proofErr w:type="spellEnd"/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тучи листовок: «Сопротивляясь немецким войскам, вы погибнете под развалинами, под ураганом немецких бомб и снарядов</w:t>
      </w:r>
      <w:r w:rsidR="007D32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сравняем Ленинград с землей, а Кронштадт - с водой…». Фашисты надеялись устрашить советских людей. Город-крепость отвечал огнем всех калибров. На стволах зениток обугливалась краска. Подвиги бесстрашия совершали летчики Г. Д. Костылев, Т. А. </w:t>
      </w:r>
      <w:proofErr w:type="spellStart"/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Усыченко</w:t>
      </w:r>
      <w:proofErr w:type="spellEnd"/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Н. К. Ткачев, А. Ф. Руденко, С.И. Львов. Впятером они сражались с десятками «</w:t>
      </w:r>
      <w:proofErr w:type="spellStart"/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юнкерсов</w:t>
      </w:r>
      <w:proofErr w:type="spellEnd"/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и «</w:t>
      </w:r>
      <w:proofErr w:type="spellStart"/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фокке-вульфов</w:t>
      </w:r>
      <w:proofErr w:type="spellEnd"/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и одерживали победы.</w:t>
      </w:r>
      <w:r w:rsidR="002C0FB1"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</w:p>
    <w:p w:rsidR="00725F6F" w:rsidRPr="009D0DCF" w:rsidRDefault="00725F6F" w:rsidP="000A070C">
      <w:pPr>
        <w:shd w:val="clear" w:color="auto" w:fill="FFFFFF"/>
        <w:spacing w:after="0" w:line="360" w:lineRule="auto"/>
        <w:ind w:left="142" w:right="-28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Налеты на Кронштадт дорого обошлись немецкой авиации. За три дня она потеряла 37 машин. Но одни вражеские самолеты, объятые пламенем падали в залив, другие успевали нанести чувствительные удары. Ведь основные силы морской авиации защищали Ленинград, а в районе </w:t>
      </w:r>
      <w:proofErr w:type="spellStart"/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Котлина</w:t>
      </w:r>
      <w:proofErr w:type="spellEnd"/>
      <w:r w:rsidRPr="009D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дежурили всего 5—6 истребителей, отживших свой век «И-15» и «И-153». Только отвага балтийских асов делала эту устаревшую технику грозной для врага, располагавшего более совершенными машинами.</w:t>
      </w:r>
    </w:p>
    <w:p w:rsidR="00725F6F" w:rsidRPr="009D0DCF" w:rsidRDefault="00725F6F" w:rsidP="000A070C">
      <w:pPr>
        <w:spacing w:after="0" w:line="360" w:lineRule="auto"/>
        <w:ind w:left="142" w:right="-28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Так, сколько же вражеских бомбардировщиков действительно прилетало к нам в эти три знаменательных дня Кронштадтского </w:t>
      </w:r>
      <w:r w:rsidR="007D329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ражения?</w:t>
      </w:r>
    </w:p>
    <w:p w:rsidR="00725F6F" w:rsidRPr="009D0DCF" w:rsidRDefault="00725F6F" w:rsidP="000A070C">
      <w:pPr>
        <w:spacing w:after="0" w:line="360" w:lineRule="auto"/>
        <w:ind w:left="142" w:right="-28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D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21</w:t>
      </w:r>
      <w:r w:rsid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сентября</w:t>
      </w:r>
      <w:r w:rsidR="009D0D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прилетело</w:t>
      </w:r>
      <w:r w:rsid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220–230</w:t>
      </w:r>
      <w:r w:rsidRP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t>. Для первого удара собрали все, что было возможно. По замыслу, первый внезапный удар должен был быть самым мощным – внезапным, неотразимым и сокрушительным!</w:t>
      </w:r>
    </w:p>
    <w:p w:rsidR="001403B8" w:rsidRPr="009D0DCF" w:rsidRDefault="00725F6F" w:rsidP="000A070C">
      <w:pPr>
        <w:spacing w:after="0" w:line="360" w:lineRule="auto"/>
        <w:ind w:left="142" w:right="-285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0D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22</w:t>
      </w:r>
      <w:r w:rsid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сентября</w:t>
      </w:r>
      <w:r w:rsidR="009D0D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прилетело уже только</w:t>
      </w:r>
      <w:r w:rsid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160–180</w:t>
      </w:r>
      <w:r w:rsidRP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t>. Во время первого налета несколько самолетов были сбиты. Некоторые</w:t>
      </w:r>
      <w:r w:rsid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получили</w:t>
      </w:r>
      <w:r w:rsidR="009D0D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повреждения</w:t>
      </w:r>
      <w:r w:rsidRPr="009D0D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9D0D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окончания </w:t>
      </w:r>
      <w:proofErr w:type="gramStart"/>
      <w:r w:rsidRP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налета</w:t>
      </w:r>
      <w:proofErr w:type="gramEnd"/>
      <w:r w:rsidRP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поврежденные бомбардировщики долететь без бомбовой нагрузки к своим аэродромам </w:t>
      </w:r>
      <w:r w:rsidRPr="009D0D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базирования еще смогли, но на следующий день подняться вновь с </w:t>
      </w:r>
      <w:r w:rsidRP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полной бомбовой нагрузкой без ремонта уже не могли. Потому прилетели в меньшем количестве</w:t>
      </w:r>
      <w:r w:rsidR="00811CC2" w:rsidRPr="009D0D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725F6F" w:rsidRPr="009D0DCF" w:rsidRDefault="00725F6F" w:rsidP="000A070C">
      <w:pPr>
        <w:spacing w:after="0" w:line="360" w:lineRule="auto"/>
        <w:ind w:left="142" w:right="-28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DC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23</w:t>
      </w:r>
      <w:r w:rsidR="009D0D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сентября</w:t>
      </w:r>
      <w:r w:rsidR="009D0DC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прилетело</w:t>
      </w:r>
      <w:r w:rsid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140–160</w:t>
      </w:r>
      <w:r w:rsidRP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Во втором налете, опять же, некоторые из самолетов были повреждены и требовали ремонта. Однако уменьшение </w:t>
      </w:r>
      <w:r w:rsidRP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количества 23 сентября можно объяснить еще и тем, что</w:t>
      </w:r>
      <w:r w:rsid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22-го</w:t>
      </w:r>
      <w:r w:rsidR="009D0D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сентября основная часть</w:t>
      </w:r>
      <w:r w:rsid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8-го</w:t>
      </w:r>
      <w:r w:rsidR="009D0D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Ударного</w:t>
      </w:r>
      <w:r w:rsidR="009D0D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авиакорпуса,</w:t>
      </w:r>
      <w:r w:rsidR="009D0D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директиве Гитлера, должна была улететь на Московское направление – для поддержки группы армий «Центр». Потому в налетах на корабли и Кронштадт 23-го сентября в порядке исключения разрешено было участвовать только небольшой группе асов</w:t>
      </w:r>
      <w:r w:rsid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8-го</w:t>
      </w:r>
      <w:r w:rsidR="009D0D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Ударного</w:t>
      </w:r>
      <w:r w:rsidR="009D0D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авиакорпуса,</w:t>
      </w:r>
      <w:r w:rsidR="009D0D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которые сами просили об этом.</w:t>
      </w:r>
    </w:p>
    <w:p w:rsidR="00725F6F" w:rsidRPr="009D0DCF" w:rsidRDefault="00725F6F" w:rsidP="000A070C">
      <w:pPr>
        <w:spacing w:after="0" w:line="360" w:lineRule="auto"/>
        <w:ind w:left="142" w:right="-28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 дни на Балтийском флоте имелось всего два истребительных авиаполка. Они базировались на аэродроме, расположенном вблизи поселка Горская. На вооружен</w:t>
      </w:r>
      <w:proofErr w:type="gramStart"/>
      <w:r w:rsidRP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t>ии у э</w:t>
      </w:r>
      <w:proofErr w:type="gramEnd"/>
      <w:r w:rsidRP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t>тих полков были, преимущественно, устаревшие деревянные самолеты типа И-16 («Ишачок») и бипланы И-153 («Чайка»). По сведениям, приведенным в печати, в сентябре 1941 года в этих двух полках насчитывалось не более двух боеспособных эскадрилий. Кроме того, согласно боевому уставу авиации того времени, нашим деревянным истребителям категорически запрещалось входить в зону действия нашей зенитной артиллерии, чтобы не мешать её работе. Конечно, историки не могут полностью исключить того, что в эти же дни (21, 22 и 23 сентября 1941 г.) наша авиация пыталась противодействовать более мелким группам самолетов противника, прилетавшим к Кронштадту во второй половине дня (в основном с целью разведки и фотографирования итогов утренней бомбардировки).</w:t>
      </w:r>
    </w:p>
    <w:p w:rsidR="00725F6F" w:rsidRPr="009D0DCF" w:rsidRDefault="00725F6F" w:rsidP="000A070C">
      <w:pPr>
        <w:spacing w:after="0" w:line="360" w:lineRule="auto"/>
        <w:ind w:left="142" w:right="-28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 чтобы объективно ответить на вопрос, кто победил в Кронштадтском сражении, нужно прежде всего осознать, кто какую главную цель в нем преследовал. Поскольку главной целью немецкого командования было уничтожение нашей морской артиллерии, объективно следует признать, что, несмотря на</w:t>
      </w:r>
      <w:r w:rsidR="007A0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нанесенные нам потери, эту свою цель противник реализовать не смог.</w:t>
      </w:r>
    </w:p>
    <w:p w:rsidR="007A04CD" w:rsidRDefault="007A04CD" w:rsidP="000A070C">
      <w:pPr>
        <w:spacing w:after="0" w:line="360" w:lineRule="auto"/>
        <w:ind w:left="142" w:right="-28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D83B3C" w:rsidRPr="007D3299" w:rsidRDefault="00176A3F" w:rsidP="00176A3F">
      <w:pPr>
        <w:pStyle w:val="1"/>
        <w:spacing w:before="120" w:after="120" w:line="360" w:lineRule="auto"/>
        <w:ind w:left="142" w:right="-284" w:firstLine="709"/>
        <w:jc w:val="center"/>
        <w:rPr>
          <w:rFonts w:ascii="Times New Roman" w:hAnsi="Times New Roman" w:cs="Times New Roman"/>
          <w:color w:val="auto"/>
        </w:rPr>
      </w:pPr>
      <w:bookmarkStart w:id="7" w:name="_Toc535924548"/>
      <w:r>
        <w:rPr>
          <w:rFonts w:ascii="Times New Roman" w:hAnsi="Times New Roman" w:cs="Times New Roman"/>
          <w:color w:val="auto"/>
        </w:rPr>
        <w:lastRenderedPageBreak/>
        <w:t>2</w:t>
      </w:r>
      <w:r w:rsidRPr="007D3299">
        <w:rPr>
          <w:rFonts w:ascii="Times New Roman" w:hAnsi="Times New Roman" w:cs="Times New Roman"/>
          <w:color w:val="auto"/>
        </w:rPr>
        <w:t>.ЗАКЛЮЧЕНИЕ</w:t>
      </w:r>
      <w:bookmarkEnd w:id="7"/>
    </w:p>
    <w:p w:rsidR="00C44FE2" w:rsidRPr="009D0DCF" w:rsidRDefault="00C44FE2" w:rsidP="000A070C">
      <w:pPr>
        <w:spacing w:after="0" w:line="360" w:lineRule="auto"/>
        <w:ind w:left="142" w:right="-285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D0D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Работая над темой Кронштадтское </w:t>
      </w:r>
      <w:r w:rsidR="00A243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противовоздушное </w:t>
      </w:r>
      <w:r w:rsidRPr="009D0DCF">
        <w:rPr>
          <w:rFonts w:ascii="Times New Roman" w:hAnsi="Times New Roman" w:cs="Times New Roman"/>
          <w:color w:val="000000" w:themeColor="text1"/>
          <w:sz w:val="28"/>
          <w:szCs w:val="28"/>
        </w:rPr>
        <w:t>сражение, изучив</w:t>
      </w:r>
      <w:r w:rsidR="007A04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D0D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научно-историческую литературу по данной теме, исследовав </w:t>
      </w:r>
      <w:r w:rsidR="006442D6">
        <w:rPr>
          <w:rFonts w:ascii="Times New Roman" w:hAnsi="Times New Roman" w:cs="Times New Roman"/>
          <w:color w:val="000000" w:themeColor="text1"/>
          <w:sz w:val="28"/>
          <w:szCs w:val="28"/>
        </w:rPr>
        <w:t>стратегические планы и военно-</w:t>
      </w:r>
      <w:r w:rsidRPr="009D0DCF">
        <w:rPr>
          <w:rFonts w:ascii="Times New Roman" w:hAnsi="Times New Roman" w:cs="Times New Roman"/>
          <w:color w:val="000000" w:themeColor="text1"/>
          <w:sz w:val="28"/>
          <w:szCs w:val="28"/>
        </w:rPr>
        <w:t>техническое соотношение сил сто</w:t>
      </w:r>
      <w:r w:rsidR="00A243FA">
        <w:rPr>
          <w:rFonts w:ascii="Times New Roman" w:hAnsi="Times New Roman" w:cs="Times New Roman"/>
          <w:color w:val="000000" w:themeColor="text1"/>
          <w:sz w:val="28"/>
          <w:szCs w:val="28"/>
        </w:rPr>
        <w:t>рон осенью 1941 года на Северо-</w:t>
      </w:r>
      <w:r w:rsidRPr="009D0DCF">
        <w:rPr>
          <w:rFonts w:ascii="Times New Roman" w:hAnsi="Times New Roman" w:cs="Times New Roman"/>
          <w:color w:val="000000" w:themeColor="text1"/>
          <w:sz w:val="28"/>
          <w:szCs w:val="28"/>
        </w:rPr>
        <w:t>Западном направлении, проанализировав</w:t>
      </w:r>
      <w:r w:rsidR="007A04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D0DCF">
        <w:rPr>
          <w:rFonts w:ascii="Times New Roman" w:hAnsi="Times New Roman" w:cs="Times New Roman"/>
          <w:color w:val="000000" w:themeColor="text1"/>
          <w:sz w:val="28"/>
          <w:szCs w:val="28"/>
        </w:rPr>
        <w:t>ход и результаты кронштадтского сражения, я пришел к выводу о том, что</w:t>
      </w:r>
      <w:r w:rsidR="007A04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D0DCF">
        <w:rPr>
          <w:rFonts w:ascii="Times New Roman" w:hAnsi="Times New Roman" w:cs="Times New Roman"/>
          <w:color w:val="000000" w:themeColor="text1"/>
          <w:sz w:val="28"/>
          <w:szCs w:val="28"/>
        </w:rPr>
        <w:t>кронштадтское сражение являлось не незначительным эпизодом Великой Отечественной войны, а сражением, которое внесло важный вклад</w:t>
      </w:r>
      <w:r w:rsidR="007A04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D0DCF">
        <w:rPr>
          <w:rFonts w:ascii="Times New Roman" w:hAnsi="Times New Roman" w:cs="Times New Roman"/>
          <w:color w:val="000000" w:themeColor="text1"/>
          <w:sz w:val="28"/>
          <w:szCs w:val="28"/>
        </w:rPr>
        <w:t>в срыв планов немецк</w:t>
      </w:r>
      <w:proofErr w:type="gramStart"/>
      <w:r w:rsidRPr="009D0DCF">
        <w:rPr>
          <w:rFonts w:ascii="Times New Roman" w:hAnsi="Times New Roman" w:cs="Times New Roman"/>
          <w:color w:val="000000" w:themeColor="text1"/>
          <w:sz w:val="28"/>
          <w:szCs w:val="28"/>
        </w:rPr>
        <w:t>о-</w:t>
      </w:r>
      <w:proofErr w:type="gramEnd"/>
      <w:r w:rsidRPr="009D0D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фашистского командования по молниеносному захвату Ленинграда.</w:t>
      </w:r>
    </w:p>
    <w:p w:rsidR="00C44FE2" w:rsidRPr="009D0DCF" w:rsidRDefault="00C44FE2" w:rsidP="000A070C">
      <w:pPr>
        <w:spacing w:after="0" w:line="360" w:lineRule="auto"/>
        <w:ind w:left="142" w:right="-285" w:firstLine="709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9D0D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7A04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случае осуществления планов немецкого командования -</w:t>
      </w:r>
      <w:r w:rsidR="009D0DC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захвата</w:t>
      </w:r>
      <w:r w:rsidR="009D0DC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Ленинграда</w:t>
      </w:r>
      <w:r w:rsidR="009D0DC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врагом</w:t>
      </w:r>
      <w:r w:rsidR="009D0DC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и соединения</w:t>
      </w:r>
      <w:r w:rsidR="009D0DC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здесь</w:t>
      </w:r>
      <w:r w:rsidR="009D0DC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германских</w:t>
      </w:r>
      <w:r w:rsidR="009D0DC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и финских</w:t>
      </w:r>
      <w:r w:rsidR="009D0DC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войск</w:t>
      </w:r>
      <w:r w:rsidR="009D0DC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нам</w:t>
      </w:r>
      <w:r w:rsidR="009D0DC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пришлось</w:t>
      </w:r>
      <w:r w:rsidR="009D0DC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бы</w:t>
      </w:r>
      <w:r w:rsidR="009D0DC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создавать</w:t>
      </w:r>
      <w:r w:rsidR="009D0DC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новый</w:t>
      </w:r>
      <w:r w:rsidR="009D0DC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фронт,</w:t>
      </w:r>
      <w:r w:rsidR="009D0DC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чтобы</w:t>
      </w:r>
      <w:r w:rsidR="009D0DC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оборонять Москву</w:t>
      </w:r>
      <w:r w:rsidR="009D0DC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с</w:t>
      </w:r>
      <w:r w:rsidR="009D0DC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севера,</w:t>
      </w:r>
      <w:r w:rsidR="009D0DC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и израсходовать</w:t>
      </w:r>
      <w:r w:rsidR="009D0DC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при этом</w:t>
      </w:r>
      <w:r w:rsidR="009D0DC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стратегические</w:t>
      </w:r>
      <w:r w:rsidR="009D0DC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резервы,</w:t>
      </w:r>
      <w:r w:rsidR="009D0DC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которые</w:t>
      </w:r>
      <w:r w:rsidR="009D0DC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готовились</w:t>
      </w:r>
      <w:r w:rsidR="009D0DC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Ставкой</w:t>
      </w:r>
      <w:r w:rsidR="009D0DC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для</w:t>
      </w:r>
      <w:r w:rsidR="009D0DC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защиты столицы.</w:t>
      </w:r>
      <w:r w:rsidR="007A04CD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случае быстрого взятия немецкими войсками Ленинграда война перешла бы в такую фазу, что отстоять Москву было бы чрезвычайно трудно или даже, практически, невозможно</w:t>
      </w:r>
      <w:r w:rsidR="00A243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A243FA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Кроме</w:t>
      </w:r>
      <w:r w:rsidR="009D0DC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того,</w:t>
      </w:r>
      <w:r w:rsidR="009D0DC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мы</w:t>
      </w:r>
      <w:r w:rsidR="009D0DC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неизбежно</w:t>
      </w:r>
      <w:r w:rsidR="009D0DC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пот</w:t>
      </w:r>
      <w:r w:rsidR="00811CC2" w:rsidRPr="009D0DC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еряли</w:t>
      </w:r>
      <w:r w:rsidR="009D0DC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r w:rsidR="00811CC2" w:rsidRPr="009D0DC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бы</w:t>
      </w:r>
      <w:r w:rsidR="009D0DC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r w:rsidR="00811CC2" w:rsidRPr="009D0DC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мощный</w:t>
      </w:r>
      <w:r w:rsidR="009D0DC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r w:rsidR="00811CC2" w:rsidRPr="009D0DC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Балтийский флот</w:t>
      </w:r>
      <w:r w:rsidRPr="009D0DC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.</w:t>
      </w:r>
    </w:p>
    <w:p w:rsidR="00811CC2" w:rsidRPr="009D0DCF" w:rsidRDefault="00C44FE2" w:rsidP="000A070C">
      <w:pPr>
        <w:spacing w:after="0" w:line="360" w:lineRule="auto"/>
        <w:ind w:left="142" w:right="-285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D0D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Создание заблаговременной и надежной обороны КВМБ имело крупное значение для исхода оборонительных операций войск Ленинградского фронта в 1941 году. Оно позволило успешно решать задачи по содействию сухопутным войскам в обороне приморского направления.</w:t>
      </w:r>
    </w:p>
    <w:p w:rsidR="009D0DCF" w:rsidRDefault="00C44FE2" w:rsidP="000A070C">
      <w:pPr>
        <w:spacing w:after="0" w:line="360" w:lineRule="auto"/>
        <w:ind w:left="142"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0D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Сентябрь 1941 года стал решающим ме</w:t>
      </w:r>
      <w:r w:rsidR="00811CC2" w:rsidRPr="009D0D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сяцем испытания прочности нашей</w:t>
      </w:r>
      <w:r w:rsidR="007D32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обороны. Так победой или поражением стали итоги Кронштадтского </w:t>
      </w:r>
      <w:r w:rsidR="00A243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противовоздушного </w:t>
      </w:r>
      <w:r w:rsidRPr="009D0D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сражения? Поскольку главной целью немецкого командования было уничтожение нашей морской артиллерии, объективно следует признать, что, несмотря на</w:t>
      </w:r>
      <w:r w:rsidR="007A04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нанесенные нам потери, эту свою цель противник реализовать не смог.</w:t>
      </w:r>
      <w:r w:rsidR="007D32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D0D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Результатом Кронштадтского </w:t>
      </w:r>
      <w:r w:rsidR="00A243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противовоздушного </w:t>
      </w:r>
      <w:r w:rsidRPr="009D0D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сражения стало то, что Краснознаменный Балтийский флот внес свой неоценимый вклад в 900-дневную оборону Ленинграда.</w:t>
      </w:r>
    </w:p>
    <w:p w:rsidR="007A04CD" w:rsidRPr="00982921" w:rsidRDefault="00C44FE2" w:rsidP="000A070C">
      <w:pPr>
        <w:shd w:val="clear" w:color="auto" w:fill="FFFFFF"/>
        <w:spacing w:after="0" w:line="360" w:lineRule="auto"/>
        <w:ind w:left="142" w:right="-285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D0DCF">
        <w:rPr>
          <w:rFonts w:ascii="Times New Roman" w:hAnsi="Times New Roman" w:cs="Times New Roman"/>
          <w:sz w:val="28"/>
          <w:szCs w:val="28"/>
        </w:rPr>
        <w:lastRenderedPageBreak/>
        <w:t>Итак, Великая Отечественная война явилась крупнейшим событием истории XX века. Это была не только ожесточенная вооруженная борьба противостоящих сил, но и решительное противоборство с агрессором в экономической, политической, дипломатической сферах, в области идеологии и психологии. Цена Победы, как часть цены войны, выражает сложный комплекс материальных, экономических, интеллектуальных, духовных и других усилий государства и народа, понесенного ими урона, ущерба, потерь и издержек. Это также и соответствующие последствия не только в социальном и демографическом плане, но и во внешнеполитических и экономических сферах международных отношений, растянувшихся на долгие годы. Великая Отечественная война поглотила огромные материальные ресурсы, разорила среду обитания людей, нанесла ущерб природе, оставила на многие столетия недобрую о себе память. Эта кровавая схватка унесла миллионы человеческих жизней. Она закалила многих, но вместе с тем искалечила судьбы людей, круто изменила их жизнь, принеся им муки страданий, лишения, горечь и печаль. Говоря другими словами, война и Победа в ней потребовали от нашей страны и ее народа небывалых затрат и жертв различного характера. Идеологи империализма стремятся по-своему обосновать причины возникновения и характер войны, унизить роль СССР и преувеличить роль западных держав в разгроме фашизма.</w:t>
      </w:r>
      <w:r w:rsidR="007A04CD">
        <w:rPr>
          <w:rFonts w:ascii="Times New Roman" w:hAnsi="Times New Roman" w:cs="Times New Roman"/>
          <w:sz w:val="28"/>
          <w:szCs w:val="28"/>
        </w:rPr>
        <w:t xml:space="preserve">  </w:t>
      </w:r>
      <w:r w:rsidRPr="009D0DCF">
        <w:rPr>
          <w:rFonts w:ascii="Times New Roman" w:hAnsi="Times New Roman" w:cs="Times New Roman"/>
          <w:sz w:val="28"/>
          <w:szCs w:val="28"/>
        </w:rPr>
        <w:t>Поражение Германии они объясняют ошибками и просчетами Гитлера, огромной величиной территории и многочисленностью населения Советского Союза, суровым климатом, плохими дорогами и другими причинами. Но ведь истина очевидна: победа достигнута в борьбе, где главной вооруженной силой были советские вооруженные силы. Более того, именно советские вооруженные силы выполнили свою интернациональную миссию, вынеся на своих плечах основную тяжесть войны. Основной урок, который был вынесен в результате масштабных военных действий, - любая война требует мобилизации людских и материальных ресурсов, несет страдания людям. Следовательно, нужно всеми силами воздерживаться от решения проблем с помощью военной силы.</w:t>
      </w:r>
    </w:p>
    <w:p w:rsidR="00D83B3C" w:rsidRPr="007D3299" w:rsidRDefault="00176A3F" w:rsidP="00176A3F">
      <w:pPr>
        <w:pStyle w:val="1"/>
        <w:spacing w:before="120" w:after="120" w:line="360" w:lineRule="auto"/>
        <w:ind w:left="142" w:right="-284" w:firstLine="709"/>
        <w:jc w:val="center"/>
        <w:rPr>
          <w:rFonts w:ascii="Times New Roman" w:hAnsi="Times New Roman" w:cs="Times New Roman"/>
          <w:color w:val="auto"/>
        </w:rPr>
      </w:pPr>
      <w:bookmarkStart w:id="8" w:name="_Toc535924549"/>
      <w:r>
        <w:rPr>
          <w:rFonts w:ascii="Times New Roman" w:hAnsi="Times New Roman" w:cs="Times New Roman"/>
          <w:color w:val="auto"/>
        </w:rPr>
        <w:lastRenderedPageBreak/>
        <w:t>СПИСОК ИСПОЛЬЗОВАННЫХ ИСТОЧНИКОВ</w:t>
      </w:r>
      <w:r w:rsidRPr="007D3299">
        <w:rPr>
          <w:rFonts w:ascii="Times New Roman" w:hAnsi="Times New Roman" w:cs="Times New Roman"/>
          <w:color w:val="auto"/>
        </w:rPr>
        <w:t>:</w:t>
      </w:r>
      <w:bookmarkEnd w:id="8"/>
    </w:p>
    <w:p w:rsidR="00D83B3C" w:rsidRPr="009D0DCF" w:rsidRDefault="00D83B3C" w:rsidP="000A070C">
      <w:pPr>
        <w:pStyle w:val="a3"/>
        <w:numPr>
          <w:ilvl w:val="0"/>
          <w:numId w:val="4"/>
        </w:numPr>
        <w:spacing w:after="0" w:line="360" w:lineRule="auto"/>
        <w:ind w:left="142"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0DCF">
        <w:rPr>
          <w:rFonts w:ascii="Times New Roman" w:hAnsi="Times New Roman" w:cs="Times New Roman"/>
          <w:sz w:val="28"/>
          <w:szCs w:val="28"/>
        </w:rPr>
        <w:t xml:space="preserve">В.Я. Крестьянинов </w:t>
      </w:r>
      <w:r w:rsidR="007A04CD">
        <w:rPr>
          <w:rFonts w:ascii="Times New Roman" w:hAnsi="Times New Roman" w:cs="Times New Roman"/>
          <w:sz w:val="28"/>
          <w:szCs w:val="28"/>
        </w:rPr>
        <w:t>«</w:t>
      </w:r>
      <w:r w:rsidRPr="009D0DCF">
        <w:rPr>
          <w:rFonts w:ascii="Times New Roman" w:hAnsi="Times New Roman" w:cs="Times New Roman"/>
          <w:sz w:val="28"/>
          <w:szCs w:val="28"/>
        </w:rPr>
        <w:t>Кронштадт: крепость, город, порт»</w:t>
      </w:r>
      <w:r w:rsidR="007A04CD">
        <w:rPr>
          <w:rFonts w:ascii="Times New Roman" w:hAnsi="Times New Roman" w:cs="Times New Roman"/>
          <w:sz w:val="28"/>
          <w:szCs w:val="28"/>
        </w:rPr>
        <w:t>,</w:t>
      </w:r>
      <w:r w:rsidRPr="009D0DCF">
        <w:rPr>
          <w:rFonts w:ascii="Times New Roman" w:hAnsi="Times New Roman" w:cs="Times New Roman"/>
          <w:sz w:val="28"/>
          <w:szCs w:val="28"/>
        </w:rPr>
        <w:t xml:space="preserve"> </w:t>
      </w:r>
      <w:r w:rsidR="007A04CD">
        <w:rPr>
          <w:rFonts w:ascii="Times New Roman" w:hAnsi="Times New Roman" w:cs="Times New Roman"/>
          <w:sz w:val="28"/>
          <w:szCs w:val="28"/>
        </w:rPr>
        <w:t>«</w:t>
      </w:r>
      <w:r w:rsidRPr="009D0DCF">
        <w:rPr>
          <w:rFonts w:ascii="Times New Roman" w:hAnsi="Times New Roman" w:cs="Times New Roman"/>
          <w:sz w:val="28"/>
          <w:szCs w:val="28"/>
        </w:rPr>
        <w:t>Остров», СПб, 2002</w:t>
      </w:r>
    </w:p>
    <w:p w:rsidR="00D83B3C" w:rsidRPr="009D0DCF" w:rsidRDefault="00D83B3C" w:rsidP="000A070C">
      <w:pPr>
        <w:pStyle w:val="a3"/>
        <w:numPr>
          <w:ilvl w:val="0"/>
          <w:numId w:val="4"/>
        </w:numPr>
        <w:spacing w:after="0" w:line="360" w:lineRule="auto"/>
        <w:ind w:left="142"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0DCF">
        <w:rPr>
          <w:rFonts w:ascii="Times New Roman" w:hAnsi="Times New Roman" w:cs="Times New Roman"/>
          <w:sz w:val="28"/>
          <w:szCs w:val="28"/>
        </w:rPr>
        <w:t>А.И.</w:t>
      </w:r>
      <w:r w:rsidR="006961C2" w:rsidRPr="009D0DCF">
        <w:rPr>
          <w:rFonts w:ascii="Times New Roman" w:hAnsi="Times New Roman" w:cs="Times New Roman"/>
          <w:sz w:val="28"/>
          <w:szCs w:val="28"/>
        </w:rPr>
        <w:t xml:space="preserve"> </w:t>
      </w:r>
      <w:r w:rsidRPr="009D0DCF">
        <w:rPr>
          <w:rFonts w:ascii="Times New Roman" w:hAnsi="Times New Roman" w:cs="Times New Roman"/>
          <w:sz w:val="28"/>
          <w:szCs w:val="28"/>
        </w:rPr>
        <w:t xml:space="preserve">Еськов </w:t>
      </w:r>
      <w:r w:rsidR="007A04CD">
        <w:rPr>
          <w:rFonts w:ascii="Times New Roman" w:hAnsi="Times New Roman" w:cs="Times New Roman"/>
          <w:sz w:val="28"/>
          <w:szCs w:val="28"/>
        </w:rPr>
        <w:t>«</w:t>
      </w:r>
      <w:r w:rsidRPr="009D0DCF">
        <w:rPr>
          <w:rFonts w:ascii="Times New Roman" w:hAnsi="Times New Roman" w:cs="Times New Roman"/>
          <w:sz w:val="28"/>
          <w:szCs w:val="28"/>
        </w:rPr>
        <w:t>Кронштадт. Война. Блокада</w:t>
      </w:r>
      <w:proofErr w:type="gramStart"/>
      <w:r w:rsidRPr="009D0DCF">
        <w:rPr>
          <w:rFonts w:ascii="Times New Roman" w:hAnsi="Times New Roman" w:cs="Times New Roman"/>
          <w:sz w:val="28"/>
          <w:szCs w:val="28"/>
        </w:rPr>
        <w:t xml:space="preserve">»., </w:t>
      </w:r>
      <w:proofErr w:type="gramEnd"/>
      <w:r w:rsidRPr="009D0DCF">
        <w:rPr>
          <w:rFonts w:ascii="Times New Roman" w:hAnsi="Times New Roman" w:cs="Times New Roman"/>
          <w:sz w:val="28"/>
          <w:szCs w:val="28"/>
        </w:rPr>
        <w:t>СПб, 2005</w:t>
      </w:r>
    </w:p>
    <w:p w:rsidR="00D83B3C" w:rsidRPr="007A04CD" w:rsidRDefault="00D83B3C" w:rsidP="000A070C">
      <w:pPr>
        <w:pStyle w:val="a3"/>
        <w:numPr>
          <w:ilvl w:val="0"/>
          <w:numId w:val="4"/>
        </w:numPr>
        <w:spacing w:after="0" w:line="360" w:lineRule="auto"/>
        <w:ind w:left="142"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04CD">
        <w:rPr>
          <w:rFonts w:ascii="Times New Roman" w:hAnsi="Times New Roman" w:cs="Times New Roman"/>
          <w:sz w:val="28"/>
          <w:szCs w:val="28"/>
        </w:rPr>
        <w:t xml:space="preserve">Под общей </w:t>
      </w:r>
      <w:r w:rsidR="00E32BE4" w:rsidRPr="007A04CD">
        <w:rPr>
          <w:rFonts w:ascii="Times New Roman" w:hAnsi="Times New Roman" w:cs="Times New Roman"/>
          <w:sz w:val="28"/>
          <w:szCs w:val="28"/>
        </w:rPr>
        <w:t xml:space="preserve">ред. Адмирала флота В.И. </w:t>
      </w:r>
      <w:proofErr w:type="spellStart"/>
      <w:r w:rsidR="00E32BE4" w:rsidRPr="007A04CD">
        <w:rPr>
          <w:rFonts w:ascii="Times New Roman" w:hAnsi="Times New Roman" w:cs="Times New Roman"/>
          <w:sz w:val="28"/>
          <w:szCs w:val="28"/>
        </w:rPr>
        <w:t>Куроедова</w:t>
      </w:r>
      <w:proofErr w:type="spellEnd"/>
      <w:r w:rsidR="00E32BE4" w:rsidRPr="007A04CD">
        <w:rPr>
          <w:rFonts w:ascii="Times New Roman" w:hAnsi="Times New Roman" w:cs="Times New Roman"/>
          <w:sz w:val="28"/>
          <w:szCs w:val="28"/>
        </w:rPr>
        <w:t xml:space="preserve"> </w:t>
      </w:r>
      <w:r w:rsidR="007A04CD" w:rsidRPr="007A04CD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="00E32BE4" w:rsidRPr="007A04CD">
        <w:rPr>
          <w:rFonts w:ascii="Times New Roman" w:hAnsi="Times New Roman" w:cs="Times New Roman"/>
          <w:sz w:val="28"/>
          <w:szCs w:val="28"/>
        </w:rPr>
        <w:t>Военно- морской</w:t>
      </w:r>
      <w:proofErr w:type="gramEnd"/>
      <w:r w:rsidR="00E32BE4" w:rsidRPr="007A04CD">
        <w:rPr>
          <w:rFonts w:ascii="Times New Roman" w:hAnsi="Times New Roman" w:cs="Times New Roman"/>
          <w:sz w:val="28"/>
          <w:szCs w:val="28"/>
        </w:rPr>
        <w:t xml:space="preserve"> флот Советского Союза в Великой Отечественной войне 1941-1945 гг.» том 3,</w:t>
      </w:r>
      <w:r w:rsidR="007A04CD" w:rsidRPr="007A04CD">
        <w:rPr>
          <w:rFonts w:ascii="Times New Roman" w:hAnsi="Times New Roman" w:cs="Times New Roman"/>
          <w:sz w:val="28"/>
          <w:szCs w:val="28"/>
        </w:rPr>
        <w:t xml:space="preserve"> «</w:t>
      </w:r>
      <w:r w:rsidR="00E32BE4" w:rsidRPr="007A04CD">
        <w:rPr>
          <w:rFonts w:ascii="Times New Roman" w:hAnsi="Times New Roman" w:cs="Times New Roman"/>
          <w:sz w:val="28"/>
          <w:szCs w:val="28"/>
        </w:rPr>
        <w:t>Морской Петербург», 2006</w:t>
      </w:r>
    </w:p>
    <w:p w:rsidR="00E32BE4" w:rsidRPr="009D0DCF" w:rsidRDefault="00E32BE4" w:rsidP="000A070C">
      <w:pPr>
        <w:spacing w:after="0" w:line="360" w:lineRule="auto"/>
        <w:ind w:left="142" w:right="-285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D0D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4."РЕДУТЫ" на защите Ленинграда", </w:t>
      </w:r>
      <w:proofErr w:type="spellStart"/>
      <w:r w:rsidRPr="009D0DCF">
        <w:rPr>
          <w:rFonts w:ascii="Times New Roman" w:hAnsi="Times New Roman" w:cs="Times New Roman"/>
          <w:sz w:val="28"/>
          <w:szCs w:val="28"/>
          <w:shd w:val="clear" w:color="auto" w:fill="FFFFFF"/>
        </w:rPr>
        <w:t>Лениздат</w:t>
      </w:r>
      <w:proofErr w:type="spellEnd"/>
      <w:r w:rsidRPr="009D0DCF">
        <w:rPr>
          <w:rFonts w:ascii="Times New Roman" w:hAnsi="Times New Roman" w:cs="Times New Roman"/>
          <w:sz w:val="28"/>
          <w:szCs w:val="28"/>
          <w:shd w:val="clear" w:color="auto" w:fill="FFFFFF"/>
        </w:rPr>
        <w:t>, 1990 г.</w:t>
      </w:r>
      <w:proofErr w:type="gramStart"/>
      <w:r w:rsidRPr="009D0DC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proofErr w:type="spellStart"/>
      <w:r w:rsidRPr="009D0DCF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Pr="009D0DCF">
        <w:rPr>
          <w:rFonts w:ascii="Times New Roman" w:hAnsi="Times New Roman" w:cs="Times New Roman"/>
          <w:sz w:val="28"/>
          <w:szCs w:val="28"/>
          <w:shd w:val="clear" w:color="auto" w:fill="FFFFFF"/>
        </w:rPr>
        <w:t>тр</w:t>
      </w:r>
      <w:proofErr w:type="spellEnd"/>
      <w:r w:rsidRPr="009D0DCF">
        <w:rPr>
          <w:rFonts w:ascii="Times New Roman" w:hAnsi="Times New Roman" w:cs="Times New Roman"/>
          <w:sz w:val="28"/>
          <w:szCs w:val="28"/>
          <w:shd w:val="clear" w:color="auto" w:fill="FFFFFF"/>
        </w:rPr>
        <w:t>. 64 – 74.</w:t>
      </w:r>
    </w:p>
    <w:p w:rsidR="009D0DCF" w:rsidRDefault="0059577E" w:rsidP="000A070C">
      <w:pPr>
        <w:spacing w:after="0" w:line="360" w:lineRule="auto"/>
        <w:ind w:left="142" w:right="-285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D0DCF">
        <w:rPr>
          <w:rFonts w:ascii="Times New Roman" w:hAnsi="Times New Roman" w:cs="Times New Roman"/>
          <w:sz w:val="28"/>
          <w:szCs w:val="28"/>
          <w:shd w:val="clear" w:color="auto" w:fill="FFFFFF"/>
        </w:rPr>
        <w:t>5.</w:t>
      </w:r>
      <w:r w:rsidR="00E32BE4" w:rsidRPr="009D0D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Г.К. Жуков, "Воспоминания </w:t>
      </w:r>
      <w:r w:rsidR="004503E3" w:rsidRPr="009D0DCF">
        <w:rPr>
          <w:rFonts w:ascii="Times New Roman" w:hAnsi="Times New Roman" w:cs="Times New Roman"/>
          <w:sz w:val="28"/>
          <w:szCs w:val="28"/>
          <w:shd w:val="clear" w:color="auto" w:fill="FFFFFF"/>
        </w:rPr>
        <w:t>и размышления" том 2, изд.7,</w:t>
      </w:r>
      <w:r w:rsidR="00E32BE4" w:rsidRPr="009D0D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Агентство</w:t>
      </w:r>
      <w:r w:rsidR="007A04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32BE4" w:rsidRPr="009D0DCF">
        <w:rPr>
          <w:rFonts w:ascii="Times New Roman" w:hAnsi="Times New Roman" w:cs="Times New Roman"/>
          <w:sz w:val="28"/>
          <w:szCs w:val="28"/>
          <w:shd w:val="clear" w:color="auto" w:fill="FFFFFF"/>
        </w:rPr>
        <w:t>печати Новости</w:t>
      </w:r>
      <w:r w:rsidR="00E32BE4" w:rsidRPr="00E32BE4">
        <w:rPr>
          <w:rFonts w:ascii="Times New Roman" w:hAnsi="Times New Roman" w:cs="Times New Roman"/>
          <w:sz w:val="28"/>
          <w:szCs w:val="28"/>
          <w:shd w:val="clear" w:color="auto" w:fill="FFFFFF"/>
        </w:rPr>
        <w:t>, 1986г., М., стр. 167.</w:t>
      </w:r>
    </w:p>
    <w:p w:rsidR="00C66403" w:rsidRDefault="00C66403" w:rsidP="000A070C">
      <w:pPr>
        <w:spacing w:after="0" w:line="360" w:lineRule="auto"/>
        <w:ind w:left="142" w:right="-285"/>
        <w:jc w:val="both"/>
        <w:rPr>
          <w:rFonts w:ascii="Times New Roman" w:hAnsi="Times New Roman" w:cs="Times New Roman"/>
          <w:sz w:val="28"/>
          <w:szCs w:val="28"/>
        </w:rPr>
      </w:pPr>
    </w:p>
    <w:p w:rsidR="00C66403" w:rsidRDefault="00176A3F" w:rsidP="00176A3F">
      <w:pPr>
        <w:spacing w:before="120" w:after="120" w:line="360" w:lineRule="auto"/>
        <w:ind w:right="-284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ИНТЕРНЕТ РЕСУРСЫ</w:t>
      </w:r>
    </w:p>
    <w:p w:rsidR="00C66403" w:rsidRDefault="00C66403" w:rsidP="000A070C">
      <w:pPr>
        <w:spacing w:before="120" w:after="120" w:line="360" w:lineRule="auto"/>
        <w:ind w:left="142" w:right="-284" w:firstLine="709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b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>Кронштадтское сражение. Официальная версия.</w:t>
      </w:r>
      <w:r>
        <w:rPr>
          <w:rFonts w:ascii="Times New Roman" w:hAnsi="Times New Roman" w:cs="Times New Roman"/>
          <w:b/>
          <w:sz w:val="28"/>
        </w:rPr>
        <w:br/>
      </w:r>
      <w:r w:rsidRPr="00A243FA">
        <w:rPr>
          <w:rFonts w:ascii="Times New Roman" w:hAnsi="Times New Roman" w:cs="Times New Roman"/>
          <w:color w:val="000000"/>
          <w:sz w:val="28"/>
          <w:szCs w:val="27"/>
          <w:shd w:val="clear" w:color="auto" w:fill="FFFFEE"/>
        </w:rPr>
        <w:t>(</w:t>
      </w:r>
      <w:r w:rsidRPr="00982921">
        <w:rPr>
          <w:rFonts w:ascii="Times New Roman" w:hAnsi="Times New Roman" w:cs="Times New Roman"/>
          <w:sz w:val="28"/>
          <w:szCs w:val="27"/>
        </w:rPr>
        <w:t>https://flot.com/history/patriotwar/gelfenstein/officialversion.htm?print=Y)</w:t>
      </w:r>
      <w:r>
        <w:rPr>
          <w:rFonts w:ascii="Times New Roman" w:hAnsi="Times New Roman" w:cs="Times New Roman"/>
          <w:sz w:val="28"/>
          <w:szCs w:val="27"/>
        </w:rPr>
        <w:br/>
      </w:r>
      <w:r>
        <w:rPr>
          <w:rFonts w:ascii="Times New Roman" w:hAnsi="Times New Roman" w:cs="Times New Roman"/>
          <w:b/>
          <w:sz w:val="28"/>
          <w:szCs w:val="27"/>
        </w:rPr>
        <w:t>2.</w:t>
      </w:r>
      <w:r>
        <w:rPr>
          <w:rFonts w:ascii="Times New Roman" w:hAnsi="Times New Roman" w:cs="Times New Roman"/>
          <w:sz w:val="28"/>
          <w:szCs w:val="27"/>
        </w:rPr>
        <w:t xml:space="preserve"> Ленинград спас девятнадцатилетний</w:t>
      </w:r>
      <w:r>
        <w:rPr>
          <w:rFonts w:ascii="Times New Roman" w:hAnsi="Times New Roman" w:cs="Times New Roman"/>
          <w:sz w:val="28"/>
          <w:szCs w:val="27"/>
        </w:rPr>
        <w:br/>
        <w:t>(http://www.rusarmy.com/history/Gelfenshteyn/smena.html)</w:t>
      </w:r>
      <w:r>
        <w:rPr>
          <w:rFonts w:ascii="Times New Roman" w:hAnsi="Times New Roman" w:cs="Times New Roman"/>
          <w:sz w:val="28"/>
          <w:szCs w:val="27"/>
        </w:rPr>
        <w:br/>
      </w:r>
      <w:r>
        <w:rPr>
          <w:rFonts w:ascii="Times New Roman" w:hAnsi="Times New Roman" w:cs="Times New Roman"/>
          <w:b/>
          <w:sz w:val="28"/>
          <w:szCs w:val="27"/>
        </w:rPr>
        <w:t xml:space="preserve">3. </w:t>
      </w:r>
      <w:r>
        <w:rPr>
          <w:rFonts w:ascii="Times New Roman" w:hAnsi="Times New Roman" w:cs="Times New Roman"/>
          <w:sz w:val="28"/>
          <w:szCs w:val="27"/>
        </w:rPr>
        <w:t>ЖУКОВ Георгий Константинович « Воспоминания и размышления»</w:t>
      </w:r>
      <w:r>
        <w:rPr>
          <w:rFonts w:ascii="Times New Roman" w:hAnsi="Times New Roman" w:cs="Times New Roman"/>
          <w:sz w:val="28"/>
          <w:szCs w:val="27"/>
        </w:rPr>
        <w:br/>
        <w:t>(http://militera.lib.ru/memo/russian/zhukov1/index.html)</w:t>
      </w:r>
      <w:r>
        <w:rPr>
          <w:rFonts w:ascii="Times New Roman" w:hAnsi="Times New Roman" w:cs="Times New Roman"/>
          <w:sz w:val="28"/>
          <w:szCs w:val="27"/>
        </w:rPr>
        <w:br/>
      </w:r>
      <w:r>
        <w:rPr>
          <w:rFonts w:ascii="Times New Roman" w:hAnsi="Times New Roman" w:cs="Times New Roman"/>
          <w:b/>
          <w:sz w:val="28"/>
          <w:szCs w:val="27"/>
        </w:rPr>
        <w:t xml:space="preserve">4. </w:t>
      </w:r>
      <w:r>
        <w:rPr>
          <w:rFonts w:ascii="Times New Roman" w:hAnsi="Times New Roman" w:cs="Times New Roman"/>
          <w:sz w:val="28"/>
          <w:szCs w:val="27"/>
        </w:rPr>
        <w:t>Участие артиллерии Балтийского флота в обороне Ленинграда и Кронштадта</w:t>
      </w:r>
      <w:r>
        <w:rPr>
          <w:rFonts w:ascii="Times New Roman" w:hAnsi="Times New Roman" w:cs="Times New Roman"/>
          <w:sz w:val="28"/>
          <w:szCs w:val="27"/>
        </w:rPr>
        <w:br/>
        <w:t>(http://bgudkov.ru)</w:t>
      </w:r>
      <w:r>
        <w:rPr>
          <w:rFonts w:ascii="Times New Roman" w:hAnsi="Times New Roman" w:cs="Times New Roman"/>
          <w:sz w:val="28"/>
          <w:szCs w:val="27"/>
        </w:rPr>
        <w:br/>
      </w:r>
      <w:r>
        <w:rPr>
          <w:rFonts w:ascii="Times New Roman" w:hAnsi="Times New Roman" w:cs="Times New Roman"/>
          <w:b/>
          <w:sz w:val="28"/>
          <w:szCs w:val="27"/>
        </w:rPr>
        <w:t>5.</w:t>
      </w:r>
      <w:r>
        <w:rPr>
          <w:rFonts w:ascii="Times New Roman" w:hAnsi="Times New Roman" w:cs="Times New Roman"/>
          <w:sz w:val="28"/>
          <w:szCs w:val="27"/>
        </w:rPr>
        <w:t xml:space="preserve"> Кронштадт-Ленинград в 1941-1942 годы (https://document.wikireading.ru/76912)</w:t>
      </w:r>
    </w:p>
    <w:p w:rsidR="00AB78B7" w:rsidRDefault="00AD5D40" w:rsidP="006442D6">
      <w:pPr>
        <w:spacing w:after="0" w:line="360" w:lineRule="auto"/>
        <w:ind w:left="142" w:right="-28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</w:p>
    <w:p w:rsidR="008B5B49" w:rsidRDefault="00AD5D40" w:rsidP="00AB78B7">
      <w:pPr>
        <w:spacing w:after="0" w:line="360" w:lineRule="auto"/>
        <w:ind w:left="142" w:right="-285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lastRenderedPageBreak/>
        <w:br/>
      </w:r>
      <w:r w:rsidR="00AB78B7" w:rsidRPr="00AB78B7">
        <w:rPr>
          <w:rFonts w:ascii="Times New Roman" w:hAnsi="Times New Roman" w:cs="Times New Roman"/>
          <w:b/>
          <w:sz w:val="28"/>
          <w:szCs w:val="28"/>
        </w:rPr>
        <w:t>Приложение</w:t>
      </w:r>
      <w:proofErr w:type="gramStart"/>
      <w:r w:rsidR="00AB78B7" w:rsidRPr="00AB78B7">
        <w:rPr>
          <w:rFonts w:ascii="Times New Roman" w:hAnsi="Times New Roman" w:cs="Times New Roman"/>
          <w:b/>
          <w:sz w:val="28"/>
          <w:szCs w:val="28"/>
        </w:rPr>
        <w:t xml:space="preserve"> А</w:t>
      </w:r>
      <w:proofErr w:type="gramEnd"/>
    </w:p>
    <w:p w:rsidR="007A5612" w:rsidRDefault="007A5612" w:rsidP="00AB78B7">
      <w:pPr>
        <w:spacing w:after="0" w:line="360" w:lineRule="auto"/>
        <w:ind w:left="142" w:right="-285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Бойцы Кронштадтского ПВО</w:t>
      </w:r>
    </w:p>
    <w:p w:rsidR="007A5612" w:rsidRDefault="007A5612" w:rsidP="00AB78B7">
      <w:pPr>
        <w:spacing w:after="0" w:line="360" w:lineRule="auto"/>
        <w:ind w:left="142" w:right="-285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3A0AF0F">
            <wp:extent cx="5937885" cy="406654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06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5612" w:rsidRPr="007A5612" w:rsidRDefault="007A5612" w:rsidP="007A5612">
      <w:pPr>
        <w:rPr>
          <w:rFonts w:ascii="Times New Roman" w:hAnsi="Times New Roman" w:cs="Times New Roman"/>
          <w:sz w:val="28"/>
          <w:szCs w:val="28"/>
        </w:rPr>
      </w:pPr>
    </w:p>
    <w:p w:rsidR="007A5612" w:rsidRDefault="007A5612" w:rsidP="007A5612">
      <w:pPr>
        <w:rPr>
          <w:rFonts w:ascii="Times New Roman" w:hAnsi="Times New Roman" w:cs="Times New Roman"/>
          <w:sz w:val="28"/>
          <w:szCs w:val="28"/>
        </w:rPr>
      </w:pPr>
    </w:p>
    <w:p w:rsidR="00AB78B7" w:rsidRDefault="007A5612" w:rsidP="007A5612">
      <w:pPr>
        <w:tabs>
          <w:tab w:val="left" w:pos="820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A5612" w:rsidRDefault="007A5612" w:rsidP="007A5612">
      <w:pPr>
        <w:tabs>
          <w:tab w:val="left" w:pos="8208"/>
        </w:tabs>
        <w:rPr>
          <w:rFonts w:ascii="Times New Roman" w:hAnsi="Times New Roman" w:cs="Times New Roman"/>
          <w:sz w:val="28"/>
          <w:szCs w:val="28"/>
        </w:rPr>
      </w:pPr>
    </w:p>
    <w:p w:rsidR="007A5612" w:rsidRDefault="007A5612" w:rsidP="007A5612">
      <w:pPr>
        <w:tabs>
          <w:tab w:val="left" w:pos="8208"/>
        </w:tabs>
        <w:rPr>
          <w:rFonts w:ascii="Times New Roman" w:hAnsi="Times New Roman" w:cs="Times New Roman"/>
          <w:sz w:val="28"/>
          <w:szCs w:val="28"/>
        </w:rPr>
      </w:pPr>
    </w:p>
    <w:p w:rsidR="007A5612" w:rsidRDefault="007A5612" w:rsidP="007A5612">
      <w:pPr>
        <w:tabs>
          <w:tab w:val="left" w:pos="8208"/>
        </w:tabs>
        <w:rPr>
          <w:rFonts w:ascii="Times New Roman" w:hAnsi="Times New Roman" w:cs="Times New Roman"/>
          <w:sz w:val="28"/>
          <w:szCs w:val="28"/>
        </w:rPr>
      </w:pPr>
    </w:p>
    <w:p w:rsidR="007A5612" w:rsidRDefault="007A5612" w:rsidP="007A5612">
      <w:pPr>
        <w:tabs>
          <w:tab w:val="left" w:pos="8208"/>
        </w:tabs>
        <w:rPr>
          <w:rFonts w:ascii="Times New Roman" w:hAnsi="Times New Roman" w:cs="Times New Roman"/>
          <w:sz w:val="28"/>
          <w:szCs w:val="28"/>
        </w:rPr>
      </w:pPr>
    </w:p>
    <w:p w:rsidR="007A5612" w:rsidRDefault="007A5612" w:rsidP="007A5612">
      <w:pPr>
        <w:tabs>
          <w:tab w:val="left" w:pos="8208"/>
        </w:tabs>
        <w:rPr>
          <w:rFonts w:ascii="Times New Roman" w:hAnsi="Times New Roman" w:cs="Times New Roman"/>
          <w:sz w:val="28"/>
          <w:szCs w:val="28"/>
        </w:rPr>
      </w:pPr>
    </w:p>
    <w:p w:rsidR="007A5612" w:rsidRDefault="007A5612" w:rsidP="007A5612">
      <w:pPr>
        <w:tabs>
          <w:tab w:val="left" w:pos="8208"/>
        </w:tabs>
        <w:rPr>
          <w:rFonts w:ascii="Times New Roman" w:hAnsi="Times New Roman" w:cs="Times New Roman"/>
          <w:sz w:val="28"/>
          <w:szCs w:val="28"/>
        </w:rPr>
      </w:pPr>
    </w:p>
    <w:p w:rsidR="007A5612" w:rsidRDefault="007A5612" w:rsidP="007A5612">
      <w:pPr>
        <w:tabs>
          <w:tab w:val="left" w:pos="8208"/>
        </w:tabs>
        <w:rPr>
          <w:rFonts w:ascii="Times New Roman" w:hAnsi="Times New Roman" w:cs="Times New Roman"/>
          <w:sz w:val="28"/>
          <w:szCs w:val="28"/>
        </w:rPr>
      </w:pPr>
    </w:p>
    <w:p w:rsidR="007A5612" w:rsidRDefault="007A5612" w:rsidP="007A5612">
      <w:pPr>
        <w:tabs>
          <w:tab w:val="left" w:pos="8208"/>
        </w:tabs>
        <w:rPr>
          <w:rFonts w:ascii="Times New Roman" w:hAnsi="Times New Roman" w:cs="Times New Roman"/>
          <w:sz w:val="28"/>
          <w:szCs w:val="28"/>
        </w:rPr>
      </w:pPr>
    </w:p>
    <w:p w:rsidR="007A5612" w:rsidRDefault="007A5612" w:rsidP="007A5612">
      <w:pPr>
        <w:tabs>
          <w:tab w:val="left" w:pos="8208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AB78B7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proofErr w:type="gramStart"/>
      <w:r w:rsidRPr="00AB78B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Б</w:t>
      </w:r>
      <w:proofErr w:type="gramEnd"/>
    </w:p>
    <w:p w:rsidR="007A5612" w:rsidRDefault="007A5612" w:rsidP="007A5612">
      <w:pPr>
        <w:tabs>
          <w:tab w:val="left" w:pos="8208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Кронштадт во время войны</w:t>
      </w:r>
    </w:p>
    <w:p w:rsidR="007A5612" w:rsidRDefault="007A5612" w:rsidP="007A5612">
      <w:pPr>
        <w:tabs>
          <w:tab w:val="left" w:pos="8208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CC8295">
            <wp:extent cx="5718810" cy="35356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3535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5612" w:rsidRPr="007A5612" w:rsidRDefault="007A5612" w:rsidP="007A5612">
      <w:pPr>
        <w:rPr>
          <w:rFonts w:ascii="Times New Roman" w:hAnsi="Times New Roman" w:cs="Times New Roman"/>
          <w:sz w:val="28"/>
          <w:szCs w:val="28"/>
        </w:rPr>
      </w:pPr>
    </w:p>
    <w:p w:rsidR="007A5612" w:rsidRPr="007A5612" w:rsidRDefault="007A5612" w:rsidP="007A5612">
      <w:pPr>
        <w:rPr>
          <w:rFonts w:ascii="Times New Roman" w:hAnsi="Times New Roman" w:cs="Times New Roman"/>
          <w:sz w:val="28"/>
          <w:szCs w:val="28"/>
        </w:rPr>
      </w:pPr>
    </w:p>
    <w:p w:rsidR="007A5612" w:rsidRDefault="007A5612" w:rsidP="007A5612">
      <w:pPr>
        <w:rPr>
          <w:rFonts w:ascii="Times New Roman" w:hAnsi="Times New Roman" w:cs="Times New Roman"/>
          <w:sz w:val="28"/>
          <w:szCs w:val="28"/>
        </w:rPr>
      </w:pPr>
    </w:p>
    <w:p w:rsidR="007A5612" w:rsidRDefault="007A5612" w:rsidP="007A56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5612" w:rsidRDefault="007A5612" w:rsidP="007A56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5612" w:rsidRDefault="007A5612" w:rsidP="007A56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5612" w:rsidRDefault="007A5612" w:rsidP="007A56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5612" w:rsidRDefault="007A5612" w:rsidP="007A56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5612" w:rsidRDefault="007A5612" w:rsidP="007A56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5612" w:rsidRDefault="007A5612" w:rsidP="007A56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5612" w:rsidRDefault="007A5612" w:rsidP="007A56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5612" w:rsidRDefault="007A5612" w:rsidP="007A56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5612" w:rsidRDefault="007A5612" w:rsidP="007A56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5612" w:rsidRDefault="007A5612" w:rsidP="007A561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7A5612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proofErr w:type="gramStart"/>
      <w:r w:rsidRPr="007A5612">
        <w:rPr>
          <w:rFonts w:ascii="Times New Roman" w:hAnsi="Times New Roman" w:cs="Times New Roman"/>
          <w:b/>
          <w:sz w:val="28"/>
          <w:szCs w:val="28"/>
        </w:rPr>
        <w:t xml:space="preserve"> В</w:t>
      </w:r>
      <w:proofErr w:type="gramEnd"/>
    </w:p>
    <w:p w:rsidR="007A5612" w:rsidRDefault="007A5612" w:rsidP="007A561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Карта Кронштадтского противовоздушного сражения</w:t>
      </w:r>
    </w:p>
    <w:p w:rsidR="007A5612" w:rsidRDefault="007A5612" w:rsidP="007A561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31FC1D9">
            <wp:extent cx="5541645" cy="7809865"/>
            <wp:effectExtent l="0" t="0" r="190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645" cy="7809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5612" w:rsidRPr="007A5612" w:rsidRDefault="007A5612" w:rsidP="007A561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sectPr w:rsidR="007A5612" w:rsidRPr="007A5612" w:rsidSect="00E24BA7">
      <w:footerReference w:type="default" r:id="rId12"/>
      <w:pgSz w:w="11906" w:h="16838"/>
      <w:pgMar w:top="1134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4C44" w:rsidRDefault="004F4C44" w:rsidP="006961C2">
      <w:pPr>
        <w:spacing w:after="0" w:line="240" w:lineRule="auto"/>
      </w:pPr>
      <w:r>
        <w:separator/>
      </w:r>
    </w:p>
  </w:endnote>
  <w:endnote w:type="continuationSeparator" w:id="0">
    <w:p w:rsidR="004F4C44" w:rsidRDefault="004F4C44" w:rsidP="00696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0"/>
      </w:rPr>
      <w:id w:val="-5555159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AB01B1" w:rsidRPr="00982921" w:rsidRDefault="00AB01B1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982921">
          <w:rPr>
            <w:rFonts w:ascii="Times New Roman" w:hAnsi="Times New Roman" w:cs="Times New Roman"/>
            <w:color w:val="000000" w:themeColor="text1"/>
            <w:sz w:val="24"/>
            <w:szCs w:val="24"/>
          </w:rPr>
          <w:fldChar w:fldCharType="begin"/>
        </w:r>
        <w:r w:rsidRPr="00982921">
          <w:rPr>
            <w:rFonts w:ascii="Times New Roman" w:hAnsi="Times New Roman" w:cs="Times New Roman"/>
            <w:color w:val="000000" w:themeColor="text1"/>
            <w:sz w:val="24"/>
            <w:szCs w:val="24"/>
          </w:rPr>
          <w:instrText>PAGE   \* MERGEFORMAT</w:instrText>
        </w:r>
        <w:r w:rsidRPr="00982921">
          <w:rPr>
            <w:rFonts w:ascii="Times New Roman" w:hAnsi="Times New Roman" w:cs="Times New Roman"/>
            <w:color w:val="000000" w:themeColor="text1"/>
            <w:sz w:val="24"/>
            <w:szCs w:val="24"/>
          </w:rPr>
          <w:fldChar w:fldCharType="separate"/>
        </w:r>
        <w:r w:rsidR="00964A86">
          <w:rPr>
            <w:rFonts w:ascii="Times New Roman" w:hAnsi="Times New Roman" w:cs="Times New Roman"/>
            <w:noProof/>
            <w:color w:val="000000" w:themeColor="text1"/>
            <w:sz w:val="24"/>
            <w:szCs w:val="24"/>
          </w:rPr>
          <w:t>2</w:t>
        </w:r>
        <w:r w:rsidRPr="00982921">
          <w:rPr>
            <w:rFonts w:ascii="Times New Roman" w:hAnsi="Times New Roman" w:cs="Times New Roman"/>
            <w:color w:val="000000" w:themeColor="text1"/>
            <w:sz w:val="24"/>
            <w:szCs w:val="24"/>
          </w:rPr>
          <w:fldChar w:fldCharType="end"/>
        </w:r>
      </w:p>
    </w:sdtContent>
  </w:sdt>
  <w:p w:rsidR="00AB01B1" w:rsidRDefault="00AB01B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4C44" w:rsidRDefault="004F4C44" w:rsidP="006961C2">
      <w:pPr>
        <w:spacing w:after="0" w:line="240" w:lineRule="auto"/>
      </w:pPr>
      <w:r>
        <w:separator/>
      </w:r>
    </w:p>
  </w:footnote>
  <w:footnote w:type="continuationSeparator" w:id="0">
    <w:p w:rsidR="004F4C44" w:rsidRDefault="004F4C44" w:rsidP="006961C2">
      <w:pPr>
        <w:spacing w:after="0" w:line="240" w:lineRule="auto"/>
      </w:pPr>
      <w:r>
        <w:continuationSeparator/>
      </w:r>
    </w:p>
  </w:footnote>
  <w:footnote w:id="1">
    <w:p w:rsidR="00AB01B1" w:rsidRDefault="00AB01B1">
      <w:pPr>
        <w:pStyle w:val="ab"/>
      </w:pPr>
      <w:r>
        <w:rPr>
          <w:rStyle w:val="ad"/>
        </w:rPr>
        <w:footnoteRef/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Г.К. Жуков «</w:t>
      </w:r>
      <w:r w:rsidRPr="004503E3">
        <w:rPr>
          <w:rFonts w:ascii="Times New Roman" w:hAnsi="Times New Roman" w:cs="Times New Roman"/>
          <w:sz w:val="28"/>
          <w:szCs w:val="28"/>
        </w:rPr>
        <w:t>Воспоминания и размышления», том 2, изд. 7, Агентство печати Новости,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03E3">
        <w:rPr>
          <w:rFonts w:ascii="Times New Roman" w:hAnsi="Times New Roman" w:cs="Times New Roman"/>
          <w:sz w:val="28"/>
          <w:szCs w:val="28"/>
        </w:rPr>
        <w:t>М., 1968, стр. 168</w:t>
      </w:r>
    </w:p>
  </w:footnote>
  <w:footnote w:id="2">
    <w:p w:rsidR="00AB01B1" w:rsidRPr="00AB7F32" w:rsidRDefault="00AB01B1">
      <w:pPr>
        <w:pStyle w:val="ab"/>
        <w:rPr>
          <w:rFonts w:ascii="Times New Roman" w:hAnsi="Times New Roman" w:cs="Times New Roman"/>
          <w:sz w:val="28"/>
          <w:szCs w:val="28"/>
        </w:rPr>
      </w:pPr>
      <w:r w:rsidRPr="00AB7F32">
        <w:rPr>
          <w:rStyle w:val="ad"/>
          <w:rFonts w:ascii="Times New Roman" w:hAnsi="Times New Roman" w:cs="Times New Roman"/>
          <w:sz w:val="28"/>
          <w:szCs w:val="28"/>
        </w:rPr>
        <w:footnoteRef/>
      </w:r>
      <w:r w:rsidRPr="00AB7F32">
        <w:rPr>
          <w:rFonts w:ascii="Times New Roman" w:hAnsi="Times New Roman" w:cs="Times New Roman"/>
          <w:sz w:val="28"/>
          <w:szCs w:val="28"/>
        </w:rPr>
        <w:t xml:space="preserve"> А.И. Еськов « Кронштадт. Война. Блокада», Спб,2005, стр.58</w:t>
      </w:r>
    </w:p>
  </w:footnote>
  <w:footnote w:id="3">
    <w:p w:rsidR="00AB01B1" w:rsidRDefault="00AB01B1">
      <w:pPr>
        <w:pStyle w:val="ab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340308"/>
    <w:multiLevelType w:val="hybridMultilevel"/>
    <w:tmpl w:val="6E96DB42"/>
    <w:lvl w:ilvl="0" w:tplc="0419000F">
      <w:start w:val="1"/>
      <w:numFmt w:val="decimal"/>
      <w:lvlText w:val="%1."/>
      <w:lvlJc w:val="left"/>
      <w:pPr>
        <w:ind w:left="4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">
    <w:nsid w:val="42E4632E"/>
    <w:multiLevelType w:val="multilevel"/>
    <w:tmpl w:val="0F9E80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">
    <w:nsid w:val="43E746FE"/>
    <w:multiLevelType w:val="multilevel"/>
    <w:tmpl w:val="0F9E802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8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64" w:hanging="1800"/>
      </w:pPr>
      <w:rPr>
        <w:rFonts w:hint="default"/>
      </w:rPr>
    </w:lvl>
  </w:abstractNum>
  <w:abstractNum w:abstractNumId="3">
    <w:nsid w:val="54755338"/>
    <w:multiLevelType w:val="hybridMultilevel"/>
    <w:tmpl w:val="27F40D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791757"/>
    <w:multiLevelType w:val="hybridMultilevel"/>
    <w:tmpl w:val="97D08F84"/>
    <w:lvl w:ilvl="0" w:tplc="61324A3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0CBF"/>
    <w:rsid w:val="00014198"/>
    <w:rsid w:val="000155A3"/>
    <w:rsid w:val="000655CB"/>
    <w:rsid w:val="0007316A"/>
    <w:rsid w:val="00092724"/>
    <w:rsid w:val="000A070C"/>
    <w:rsid w:val="000B2B1E"/>
    <w:rsid w:val="000C4D11"/>
    <w:rsid w:val="000D61C0"/>
    <w:rsid w:val="00123F7E"/>
    <w:rsid w:val="001403B8"/>
    <w:rsid w:val="001578D7"/>
    <w:rsid w:val="00174709"/>
    <w:rsid w:val="00176A3F"/>
    <w:rsid w:val="001A40AA"/>
    <w:rsid w:val="001B6A3B"/>
    <w:rsid w:val="001F39B9"/>
    <w:rsid w:val="001F7556"/>
    <w:rsid w:val="00204131"/>
    <w:rsid w:val="00221DAF"/>
    <w:rsid w:val="00234385"/>
    <w:rsid w:val="00251DEF"/>
    <w:rsid w:val="00270D64"/>
    <w:rsid w:val="00276055"/>
    <w:rsid w:val="002A40DE"/>
    <w:rsid w:val="002B1810"/>
    <w:rsid w:val="002B470A"/>
    <w:rsid w:val="002C0FB1"/>
    <w:rsid w:val="002D4CBC"/>
    <w:rsid w:val="002E6155"/>
    <w:rsid w:val="002E6270"/>
    <w:rsid w:val="002F422D"/>
    <w:rsid w:val="003028C0"/>
    <w:rsid w:val="0032122E"/>
    <w:rsid w:val="003A3E68"/>
    <w:rsid w:val="003A4216"/>
    <w:rsid w:val="004421DD"/>
    <w:rsid w:val="004503E3"/>
    <w:rsid w:val="00450CBF"/>
    <w:rsid w:val="0047717D"/>
    <w:rsid w:val="00493622"/>
    <w:rsid w:val="004C00AB"/>
    <w:rsid w:val="004C46AE"/>
    <w:rsid w:val="004D029B"/>
    <w:rsid w:val="004E6C0D"/>
    <w:rsid w:val="004F4C44"/>
    <w:rsid w:val="0053517F"/>
    <w:rsid w:val="00537427"/>
    <w:rsid w:val="0059577E"/>
    <w:rsid w:val="00595DB9"/>
    <w:rsid w:val="005A6DB3"/>
    <w:rsid w:val="006003A9"/>
    <w:rsid w:val="00604875"/>
    <w:rsid w:val="006342DF"/>
    <w:rsid w:val="006442D6"/>
    <w:rsid w:val="00692AFA"/>
    <w:rsid w:val="006961C2"/>
    <w:rsid w:val="006D3440"/>
    <w:rsid w:val="006E2AB2"/>
    <w:rsid w:val="00725F6F"/>
    <w:rsid w:val="00767282"/>
    <w:rsid w:val="007871DF"/>
    <w:rsid w:val="007A04CD"/>
    <w:rsid w:val="007A5612"/>
    <w:rsid w:val="007D3299"/>
    <w:rsid w:val="007D468C"/>
    <w:rsid w:val="007E6DAB"/>
    <w:rsid w:val="007F7011"/>
    <w:rsid w:val="00811CC2"/>
    <w:rsid w:val="008576D7"/>
    <w:rsid w:val="008644F5"/>
    <w:rsid w:val="00885623"/>
    <w:rsid w:val="008B5B49"/>
    <w:rsid w:val="008E6F34"/>
    <w:rsid w:val="008F6289"/>
    <w:rsid w:val="00964A86"/>
    <w:rsid w:val="00982921"/>
    <w:rsid w:val="009A718F"/>
    <w:rsid w:val="009C3B0A"/>
    <w:rsid w:val="009D0DCF"/>
    <w:rsid w:val="00A02AC4"/>
    <w:rsid w:val="00A1138E"/>
    <w:rsid w:val="00A23F61"/>
    <w:rsid w:val="00A243FA"/>
    <w:rsid w:val="00A31DE4"/>
    <w:rsid w:val="00A417E3"/>
    <w:rsid w:val="00A570C2"/>
    <w:rsid w:val="00A64A87"/>
    <w:rsid w:val="00AB01B1"/>
    <w:rsid w:val="00AB78B7"/>
    <w:rsid w:val="00AB7F32"/>
    <w:rsid w:val="00AC0681"/>
    <w:rsid w:val="00AD5D40"/>
    <w:rsid w:val="00AE3EB8"/>
    <w:rsid w:val="00AE639C"/>
    <w:rsid w:val="00AF506E"/>
    <w:rsid w:val="00B4389B"/>
    <w:rsid w:val="00B651AD"/>
    <w:rsid w:val="00B72CF2"/>
    <w:rsid w:val="00B972A5"/>
    <w:rsid w:val="00BA025A"/>
    <w:rsid w:val="00BA6679"/>
    <w:rsid w:val="00BE30DF"/>
    <w:rsid w:val="00BE6870"/>
    <w:rsid w:val="00BF6216"/>
    <w:rsid w:val="00BF7AAB"/>
    <w:rsid w:val="00C44FE2"/>
    <w:rsid w:val="00C46DB9"/>
    <w:rsid w:val="00C66403"/>
    <w:rsid w:val="00CA3678"/>
    <w:rsid w:val="00CB7898"/>
    <w:rsid w:val="00CF22BD"/>
    <w:rsid w:val="00D12755"/>
    <w:rsid w:val="00D70F7E"/>
    <w:rsid w:val="00D83B3C"/>
    <w:rsid w:val="00DD0EF0"/>
    <w:rsid w:val="00DD5D4F"/>
    <w:rsid w:val="00DE7547"/>
    <w:rsid w:val="00E02003"/>
    <w:rsid w:val="00E24BA7"/>
    <w:rsid w:val="00E32BE4"/>
    <w:rsid w:val="00E45EB4"/>
    <w:rsid w:val="00E4741C"/>
    <w:rsid w:val="00E96C64"/>
    <w:rsid w:val="00EA1410"/>
    <w:rsid w:val="00F06F80"/>
    <w:rsid w:val="00F40ECC"/>
    <w:rsid w:val="00F5763F"/>
    <w:rsid w:val="00F86264"/>
    <w:rsid w:val="00FE1582"/>
    <w:rsid w:val="00FE3328"/>
    <w:rsid w:val="00FF2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1410"/>
  </w:style>
  <w:style w:type="paragraph" w:styleId="1">
    <w:name w:val="heading 1"/>
    <w:basedOn w:val="a"/>
    <w:next w:val="a"/>
    <w:link w:val="10"/>
    <w:uiPriority w:val="9"/>
    <w:qFormat/>
    <w:rsid w:val="0001419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141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961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961C2"/>
  </w:style>
  <w:style w:type="paragraph" w:styleId="a6">
    <w:name w:val="footer"/>
    <w:basedOn w:val="a"/>
    <w:link w:val="a7"/>
    <w:uiPriority w:val="99"/>
    <w:unhideWhenUsed/>
    <w:rsid w:val="006961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961C2"/>
  </w:style>
  <w:style w:type="table" w:styleId="a8">
    <w:name w:val="Table Grid"/>
    <w:basedOn w:val="a1"/>
    <w:uiPriority w:val="39"/>
    <w:rsid w:val="00B651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B65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651AD"/>
    <w:rPr>
      <w:rFonts w:ascii="Tahoma" w:hAnsi="Tahoma" w:cs="Tahoma"/>
      <w:sz w:val="16"/>
      <w:szCs w:val="16"/>
    </w:rPr>
  </w:style>
  <w:style w:type="paragraph" w:styleId="ab">
    <w:name w:val="footnote text"/>
    <w:basedOn w:val="a"/>
    <w:link w:val="ac"/>
    <w:uiPriority w:val="99"/>
    <w:semiHidden/>
    <w:unhideWhenUsed/>
    <w:rsid w:val="004D029B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4D029B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4D029B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01419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e">
    <w:name w:val="TOC Heading"/>
    <w:basedOn w:val="1"/>
    <w:next w:val="a"/>
    <w:uiPriority w:val="39"/>
    <w:unhideWhenUsed/>
    <w:qFormat/>
    <w:rsid w:val="00014198"/>
    <w:pPr>
      <w:outlineLvl w:val="9"/>
    </w:pPr>
    <w:rPr>
      <w:lang w:eastAsia="ru-RU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014198"/>
    <w:pPr>
      <w:spacing w:after="100"/>
      <w:ind w:left="220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014198"/>
    <w:pPr>
      <w:spacing w:after="100"/>
    </w:pPr>
    <w:rPr>
      <w:rFonts w:eastAsiaTheme="minorEastAsia"/>
      <w:lang w:eastAsia="ru-RU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014198"/>
    <w:pPr>
      <w:spacing w:after="100"/>
      <w:ind w:left="440"/>
    </w:pPr>
    <w:rPr>
      <w:rFonts w:eastAsiaTheme="minorEastAsia"/>
      <w:lang w:eastAsia="ru-RU"/>
    </w:rPr>
  </w:style>
  <w:style w:type="paragraph" w:styleId="af">
    <w:name w:val="endnote text"/>
    <w:basedOn w:val="a"/>
    <w:link w:val="af0"/>
    <w:uiPriority w:val="99"/>
    <w:semiHidden/>
    <w:unhideWhenUsed/>
    <w:rsid w:val="00014198"/>
    <w:pPr>
      <w:spacing w:after="0" w:line="240" w:lineRule="auto"/>
    </w:pPr>
    <w:rPr>
      <w:sz w:val="20"/>
      <w:szCs w:val="20"/>
    </w:rPr>
  </w:style>
  <w:style w:type="character" w:customStyle="1" w:styleId="af0">
    <w:name w:val="Текст концевой сноски Знак"/>
    <w:basedOn w:val="a0"/>
    <w:link w:val="af"/>
    <w:uiPriority w:val="99"/>
    <w:semiHidden/>
    <w:rsid w:val="00014198"/>
    <w:rPr>
      <w:sz w:val="20"/>
      <w:szCs w:val="20"/>
    </w:rPr>
  </w:style>
  <w:style w:type="character" w:styleId="af1">
    <w:name w:val="endnote reference"/>
    <w:basedOn w:val="a0"/>
    <w:uiPriority w:val="99"/>
    <w:semiHidden/>
    <w:unhideWhenUsed/>
    <w:rsid w:val="00014198"/>
    <w:rPr>
      <w:vertAlign w:val="superscript"/>
    </w:rPr>
  </w:style>
  <w:style w:type="character" w:styleId="af2">
    <w:name w:val="Hyperlink"/>
    <w:basedOn w:val="a0"/>
    <w:uiPriority w:val="99"/>
    <w:unhideWhenUsed/>
    <w:rsid w:val="00E24BA7"/>
    <w:rPr>
      <w:color w:val="0000FF" w:themeColor="hyperlink"/>
      <w:u w:val="single"/>
    </w:rPr>
  </w:style>
  <w:style w:type="paragraph" w:styleId="af3">
    <w:name w:val="Normal (Web)"/>
    <w:basedOn w:val="a"/>
    <w:uiPriority w:val="99"/>
    <w:unhideWhenUsed/>
    <w:rsid w:val="00A570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1410"/>
  </w:style>
  <w:style w:type="paragraph" w:styleId="1">
    <w:name w:val="heading 1"/>
    <w:basedOn w:val="a"/>
    <w:next w:val="a"/>
    <w:link w:val="10"/>
    <w:uiPriority w:val="9"/>
    <w:qFormat/>
    <w:rsid w:val="0001419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141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961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961C2"/>
  </w:style>
  <w:style w:type="paragraph" w:styleId="a6">
    <w:name w:val="footer"/>
    <w:basedOn w:val="a"/>
    <w:link w:val="a7"/>
    <w:uiPriority w:val="99"/>
    <w:unhideWhenUsed/>
    <w:rsid w:val="006961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961C2"/>
  </w:style>
  <w:style w:type="table" w:styleId="a8">
    <w:name w:val="Table Grid"/>
    <w:basedOn w:val="a1"/>
    <w:uiPriority w:val="39"/>
    <w:rsid w:val="00B651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B65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651AD"/>
    <w:rPr>
      <w:rFonts w:ascii="Tahoma" w:hAnsi="Tahoma" w:cs="Tahoma"/>
      <w:sz w:val="16"/>
      <w:szCs w:val="16"/>
    </w:rPr>
  </w:style>
  <w:style w:type="paragraph" w:styleId="ab">
    <w:name w:val="footnote text"/>
    <w:basedOn w:val="a"/>
    <w:link w:val="ac"/>
    <w:uiPriority w:val="99"/>
    <w:semiHidden/>
    <w:unhideWhenUsed/>
    <w:rsid w:val="004D029B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4D029B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4D029B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01419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e">
    <w:name w:val="TOC Heading"/>
    <w:basedOn w:val="1"/>
    <w:next w:val="a"/>
    <w:uiPriority w:val="39"/>
    <w:unhideWhenUsed/>
    <w:qFormat/>
    <w:rsid w:val="00014198"/>
    <w:pPr>
      <w:outlineLvl w:val="9"/>
    </w:pPr>
    <w:rPr>
      <w:lang w:eastAsia="ru-RU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014198"/>
    <w:pPr>
      <w:spacing w:after="100"/>
      <w:ind w:left="220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014198"/>
    <w:pPr>
      <w:spacing w:after="100"/>
    </w:pPr>
    <w:rPr>
      <w:rFonts w:eastAsiaTheme="minorEastAsia"/>
      <w:lang w:eastAsia="ru-RU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014198"/>
    <w:pPr>
      <w:spacing w:after="100"/>
      <w:ind w:left="440"/>
    </w:pPr>
    <w:rPr>
      <w:rFonts w:eastAsiaTheme="minorEastAsia"/>
      <w:lang w:eastAsia="ru-RU"/>
    </w:rPr>
  </w:style>
  <w:style w:type="paragraph" w:styleId="af">
    <w:name w:val="endnote text"/>
    <w:basedOn w:val="a"/>
    <w:link w:val="af0"/>
    <w:uiPriority w:val="99"/>
    <w:semiHidden/>
    <w:unhideWhenUsed/>
    <w:rsid w:val="00014198"/>
    <w:pPr>
      <w:spacing w:after="0" w:line="240" w:lineRule="auto"/>
    </w:pPr>
    <w:rPr>
      <w:sz w:val="20"/>
      <w:szCs w:val="20"/>
    </w:rPr>
  </w:style>
  <w:style w:type="character" w:customStyle="1" w:styleId="af0">
    <w:name w:val="Текст концевой сноски Знак"/>
    <w:basedOn w:val="a0"/>
    <w:link w:val="af"/>
    <w:uiPriority w:val="99"/>
    <w:semiHidden/>
    <w:rsid w:val="00014198"/>
    <w:rPr>
      <w:sz w:val="20"/>
      <w:szCs w:val="20"/>
    </w:rPr>
  </w:style>
  <w:style w:type="character" w:styleId="af1">
    <w:name w:val="endnote reference"/>
    <w:basedOn w:val="a0"/>
    <w:uiPriority w:val="99"/>
    <w:semiHidden/>
    <w:unhideWhenUsed/>
    <w:rsid w:val="00014198"/>
    <w:rPr>
      <w:vertAlign w:val="superscript"/>
    </w:rPr>
  </w:style>
  <w:style w:type="character" w:styleId="af2">
    <w:name w:val="Hyperlink"/>
    <w:basedOn w:val="a0"/>
    <w:uiPriority w:val="99"/>
    <w:unhideWhenUsed/>
    <w:rsid w:val="00E24BA7"/>
    <w:rPr>
      <w:color w:val="0000FF" w:themeColor="hyperlink"/>
      <w:u w:val="single"/>
    </w:rPr>
  </w:style>
  <w:style w:type="paragraph" w:styleId="af3">
    <w:name w:val="Normal (Web)"/>
    <w:basedOn w:val="a"/>
    <w:uiPriority w:val="99"/>
    <w:unhideWhenUsed/>
    <w:rsid w:val="00A570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196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7D7567-D6B3-4F6C-A167-24D80A6A43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</TotalTime>
  <Pages>1</Pages>
  <Words>5827</Words>
  <Characters>33220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Kraftway</Company>
  <LinksUpToDate>false</LinksUpToDate>
  <CharactersWithSpaces>38970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Валерий ПИРОГОВ</cp:lastModifiedBy>
  <cp:revision>26</cp:revision>
  <cp:lastPrinted>2022-03-04T09:56:00Z</cp:lastPrinted>
  <dcterms:created xsi:type="dcterms:W3CDTF">2019-02-13T11:36:00Z</dcterms:created>
  <dcterms:modified xsi:type="dcterms:W3CDTF">2022-03-04T10:53:00Z</dcterms:modified>
</cp:coreProperties>
</file>