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051" w:rsidRDefault="00F744E8" w:rsidP="00F744E8">
      <w:pPr>
        <w:tabs>
          <w:tab w:val="left" w:pos="2835"/>
        </w:tabs>
        <w:jc w:val="center"/>
        <w:rPr>
          <w:rFonts w:ascii="Times New Roman" w:eastAsia="Times New Roman" w:hAnsi="Times New Roman" w:cs="Times New Roman"/>
          <w:sz w:val="28"/>
          <w:szCs w:val="28"/>
        </w:rPr>
      </w:pPr>
      <w:r w:rsidRPr="00F744E8">
        <w:rPr>
          <w:rFonts w:ascii="Times New Roman" w:eastAsia="Times New Roman" w:hAnsi="Times New Roman" w:cs="Times New Roman"/>
          <w:sz w:val="28"/>
          <w:szCs w:val="28"/>
        </w:rPr>
        <w:t>Муниципальное общеобразовательное учреждение «Средняя общеобразовательная школа №2 п.Карымское»</w:t>
      </w:r>
    </w:p>
    <w:p w:rsidR="00FD1797" w:rsidRDefault="00FD1797">
      <w:pPr>
        <w:jc w:val="center"/>
        <w:rPr>
          <w:rFonts w:ascii="Times New Roman" w:eastAsia="Times New Roman" w:hAnsi="Times New Roman" w:cs="Times New Roman"/>
          <w:sz w:val="28"/>
          <w:szCs w:val="28"/>
        </w:rPr>
      </w:pPr>
    </w:p>
    <w:p w:rsidR="00FD1797" w:rsidRDefault="00FD1797">
      <w:pPr>
        <w:jc w:val="center"/>
        <w:rPr>
          <w:rFonts w:ascii="Times New Roman" w:eastAsia="Times New Roman" w:hAnsi="Times New Roman" w:cs="Times New Roman"/>
          <w:sz w:val="28"/>
          <w:szCs w:val="28"/>
        </w:rPr>
      </w:pPr>
    </w:p>
    <w:p w:rsidR="00FD1797" w:rsidRDefault="00FD1797">
      <w:pPr>
        <w:jc w:val="center"/>
        <w:rPr>
          <w:rFonts w:ascii="Times New Roman" w:eastAsia="Times New Roman" w:hAnsi="Times New Roman" w:cs="Times New Roman"/>
          <w:sz w:val="28"/>
          <w:szCs w:val="28"/>
        </w:rPr>
      </w:pPr>
    </w:p>
    <w:p w:rsidR="00FD1797" w:rsidRDefault="00FD1797">
      <w:pPr>
        <w:jc w:val="center"/>
        <w:rPr>
          <w:rFonts w:ascii="Times New Roman" w:eastAsia="Times New Roman" w:hAnsi="Times New Roman" w:cs="Times New Roman"/>
          <w:sz w:val="28"/>
          <w:szCs w:val="28"/>
        </w:rPr>
      </w:pPr>
    </w:p>
    <w:p w:rsidR="00FD1797" w:rsidRDefault="00FD1797">
      <w:pPr>
        <w:jc w:val="center"/>
        <w:rPr>
          <w:rFonts w:ascii="Times New Roman" w:eastAsia="Times New Roman" w:hAnsi="Times New Roman" w:cs="Times New Roman"/>
          <w:sz w:val="28"/>
          <w:szCs w:val="28"/>
        </w:rPr>
      </w:pPr>
    </w:p>
    <w:p w:rsidR="00FD1797" w:rsidRDefault="006A4CD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Индивидуальный проект на тему: «Левополушарные и правополушарные типы людей».</w:t>
      </w:r>
    </w:p>
    <w:p w:rsidR="00FD1797" w:rsidRDefault="00FD1797">
      <w:pPr>
        <w:jc w:val="center"/>
        <w:rPr>
          <w:rFonts w:ascii="Times New Roman" w:eastAsia="Times New Roman" w:hAnsi="Times New Roman" w:cs="Times New Roman"/>
          <w:b/>
          <w:sz w:val="28"/>
          <w:szCs w:val="28"/>
        </w:rPr>
      </w:pPr>
    </w:p>
    <w:p w:rsidR="00FD1797" w:rsidRDefault="00FD1797">
      <w:pPr>
        <w:jc w:val="center"/>
        <w:rPr>
          <w:rFonts w:ascii="Times New Roman" w:eastAsia="Times New Roman" w:hAnsi="Times New Roman" w:cs="Times New Roman"/>
          <w:b/>
          <w:sz w:val="28"/>
          <w:szCs w:val="28"/>
        </w:rPr>
      </w:pPr>
    </w:p>
    <w:p w:rsidR="00FD1797" w:rsidRDefault="00FD1797">
      <w:pPr>
        <w:jc w:val="center"/>
        <w:rPr>
          <w:rFonts w:ascii="Times New Roman" w:eastAsia="Times New Roman" w:hAnsi="Times New Roman" w:cs="Times New Roman"/>
          <w:b/>
          <w:sz w:val="28"/>
          <w:szCs w:val="28"/>
        </w:rPr>
      </w:pPr>
    </w:p>
    <w:p w:rsidR="00FD1797" w:rsidRDefault="00FD1797">
      <w:pPr>
        <w:jc w:val="center"/>
        <w:rPr>
          <w:rFonts w:ascii="Times New Roman" w:eastAsia="Times New Roman" w:hAnsi="Times New Roman" w:cs="Times New Roman"/>
          <w:b/>
          <w:sz w:val="28"/>
          <w:szCs w:val="28"/>
        </w:rPr>
      </w:pPr>
    </w:p>
    <w:p w:rsidR="00FD1797" w:rsidRDefault="00FD1797">
      <w:pPr>
        <w:jc w:val="center"/>
        <w:rPr>
          <w:rFonts w:ascii="Times New Roman" w:eastAsia="Times New Roman" w:hAnsi="Times New Roman" w:cs="Times New Roman"/>
          <w:b/>
          <w:sz w:val="28"/>
          <w:szCs w:val="28"/>
        </w:rPr>
      </w:pPr>
    </w:p>
    <w:p w:rsidR="00FD1797" w:rsidRDefault="00FD1797">
      <w:pPr>
        <w:jc w:val="both"/>
        <w:rPr>
          <w:rFonts w:ascii="Times New Roman" w:eastAsia="Times New Roman" w:hAnsi="Times New Roman" w:cs="Times New Roman"/>
          <w:sz w:val="28"/>
          <w:szCs w:val="28"/>
        </w:rPr>
      </w:pPr>
    </w:p>
    <w:p w:rsidR="00FD1797" w:rsidRDefault="00FD1797">
      <w:pPr>
        <w:jc w:val="both"/>
        <w:rPr>
          <w:rFonts w:ascii="Times New Roman" w:eastAsia="Times New Roman" w:hAnsi="Times New Roman" w:cs="Times New Roman"/>
          <w:sz w:val="28"/>
          <w:szCs w:val="28"/>
        </w:rPr>
      </w:pPr>
    </w:p>
    <w:p w:rsidR="00FD1797" w:rsidRDefault="00FD1797">
      <w:pPr>
        <w:jc w:val="both"/>
        <w:rPr>
          <w:rFonts w:ascii="Times New Roman" w:eastAsia="Times New Roman" w:hAnsi="Times New Roman" w:cs="Times New Roman"/>
          <w:sz w:val="28"/>
          <w:szCs w:val="28"/>
        </w:rPr>
      </w:pPr>
    </w:p>
    <w:p w:rsidR="00FD1797" w:rsidRDefault="00FD1797">
      <w:pPr>
        <w:jc w:val="both"/>
        <w:rPr>
          <w:rFonts w:ascii="Times New Roman" w:eastAsia="Times New Roman" w:hAnsi="Times New Roman" w:cs="Times New Roman"/>
          <w:sz w:val="28"/>
          <w:szCs w:val="28"/>
        </w:rPr>
      </w:pPr>
    </w:p>
    <w:p w:rsidR="00FD1797" w:rsidRDefault="00FD1797">
      <w:pPr>
        <w:jc w:val="both"/>
        <w:rPr>
          <w:rFonts w:ascii="Times New Roman" w:eastAsia="Times New Roman" w:hAnsi="Times New Roman" w:cs="Times New Roman"/>
          <w:sz w:val="28"/>
          <w:szCs w:val="28"/>
        </w:rPr>
      </w:pPr>
    </w:p>
    <w:p w:rsidR="00FD1797" w:rsidRDefault="006A4CD3">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 проекта: ученица 11 «А» класса,</w:t>
      </w:r>
    </w:p>
    <w:p w:rsidR="00FD1797" w:rsidRDefault="006A4CD3">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Якимова Алина</w:t>
      </w:r>
    </w:p>
    <w:p w:rsidR="00FD1797" w:rsidRDefault="006A4CD3">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проекта: педагог-психолог</w:t>
      </w:r>
    </w:p>
    <w:p w:rsidR="00CC5D02" w:rsidRDefault="006A4CD3" w:rsidP="00CC5D02">
      <w:pPr>
        <w:jc w:val="right"/>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Краснова Елизавета Тагировна</w:t>
      </w:r>
    </w:p>
    <w:p w:rsidR="00CC5D02" w:rsidRDefault="00CC5D02" w:rsidP="00CC5D02">
      <w:pPr>
        <w:jc w:val="right"/>
        <w:rPr>
          <w:rFonts w:ascii="Times New Roman" w:eastAsia="Times New Roman" w:hAnsi="Times New Roman" w:cs="Times New Roman"/>
          <w:sz w:val="28"/>
          <w:szCs w:val="28"/>
        </w:rPr>
      </w:pPr>
    </w:p>
    <w:p w:rsidR="00CC5D02" w:rsidRDefault="00CC5D02" w:rsidP="00CC5D02">
      <w:pPr>
        <w:jc w:val="center"/>
        <w:rPr>
          <w:rFonts w:ascii="Times New Roman" w:eastAsia="Times New Roman" w:hAnsi="Times New Roman" w:cs="Times New Roman"/>
          <w:sz w:val="28"/>
          <w:szCs w:val="28"/>
        </w:rPr>
      </w:pPr>
    </w:p>
    <w:p w:rsidR="00F744E8" w:rsidRDefault="00F744E8" w:rsidP="00CC5D02">
      <w:pPr>
        <w:jc w:val="center"/>
        <w:rPr>
          <w:rFonts w:ascii="Times New Roman" w:eastAsia="Times New Roman" w:hAnsi="Times New Roman" w:cs="Times New Roman"/>
          <w:sz w:val="28"/>
          <w:szCs w:val="28"/>
        </w:rPr>
      </w:pPr>
    </w:p>
    <w:p w:rsidR="00F744E8" w:rsidRDefault="00F744E8" w:rsidP="00CC5D02">
      <w:pPr>
        <w:jc w:val="center"/>
        <w:rPr>
          <w:rFonts w:ascii="Times New Roman" w:eastAsia="Times New Roman" w:hAnsi="Times New Roman" w:cs="Times New Roman"/>
          <w:sz w:val="28"/>
          <w:szCs w:val="28"/>
        </w:rPr>
      </w:pPr>
    </w:p>
    <w:p w:rsidR="00F744E8" w:rsidRDefault="006A4CD3" w:rsidP="00F744E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Пгт.Карымское</w:t>
      </w:r>
    </w:p>
    <w:p w:rsidR="00F744E8" w:rsidRDefault="006A4CD3" w:rsidP="00F744E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2022г</w:t>
      </w:r>
    </w:p>
    <w:p w:rsidR="00FD1797" w:rsidRDefault="006A4CD3" w:rsidP="0023452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Содержание</w:t>
      </w:r>
    </w:p>
    <w:p w:rsidR="00FD1797" w:rsidRDefault="006A4CD3" w:rsidP="0023452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w:t>
      </w:r>
      <w:r w:rsidR="00234528">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p>
    <w:p w:rsidR="00FD1797" w:rsidRDefault="006A4CD3" w:rsidP="0023452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1 Теоретический анализ литературы по заявленной теме</w:t>
      </w:r>
    </w:p>
    <w:p w:rsidR="00FD1797" w:rsidRDefault="006A4CD3" w:rsidP="00234528">
      <w:pPr>
        <w:numPr>
          <w:ilvl w:val="1"/>
          <w:numId w:val="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Левополушарные типы людей.............................</w:t>
      </w:r>
      <w:r w:rsidR="0023452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E05BB0">
        <w:rPr>
          <w:rFonts w:ascii="Times New Roman" w:eastAsia="Times New Roman" w:hAnsi="Times New Roman" w:cs="Times New Roman"/>
          <w:color w:val="000000"/>
          <w:sz w:val="28"/>
          <w:szCs w:val="28"/>
        </w:rPr>
        <w:t>4</w:t>
      </w:r>
    </w:p>
    <w:p w:rsidR="00FD1797" w:rsidRDefault="006A4CD3" w:rsidP="00234528">
      <w:pPr>
        <w:numPr>
          <w:ilvl w:val="1"/>
          <w:numId w:val="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Правополушарные типы людей........................</w:t>
      </w:r>
      <w:r w:rsidR="0023452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E05BB0">
        <w:rPr>
          <w:rFonts w:ascii="Times New Roman" w:eastAsia="Times New Roman" w:hAnsi="Times New Roman" w:cs="Times New Roman"/>
          <w:color w:val="000000"/>
          <w:sz w:val="28"/>
          <w:szCs w:val="28"/>
        </w:rPr>
        <w:t>6</w:t>
      </w:r>
    </w:p>
    <w:p w:rsidR="00FD1797" w:rsidRDefault="006A4CD3" w:rsidP="00234528">
      <w:pPr>
        <w:numPr>
          <w:ilvl w:val="1"/>
          <w:numId w:val="9"/>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Различия</w:t>
      </w:r>
      <w:r w:rsidR="00234528">
        <w:rPr>
          <w:rFonts w:ascii="Times New Roman" w:eastAsia="Times New Roman" w:hAnsi="Times New Roman" w:cs="Times New Roman"/>
          <w:color w:val="000000"/>
          <w:sz w:val="28"/>
          <w:szCs w:val="28"/>
        </w:rPr>
        <w:t xml:space="preserve"> полушарий мозга</w:t>
      </w:r>
      <w:r>
        <w:rPr>
          <w:rFonts w:ascii="Times New Roman" w:eastAsia="Times New Roman" w:hAnsi="Times New Roman" w:cs="Times New Roman"/>
          <w:color w:val="000000"/>
          <w:sz w:val="28"/>
          <w:szCs w:val="28"/>
        </w:rPr>
        <w:t>.............</w:t>
      </w:r>
      <w:r w:rsidR="0023452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E05BB0">
        <w:rPr>
          <w:rFonts w:ascii="Times New Roman" w:eastAsia="Times New Roman" w:hAnsi="Times New Roman" w:cs="Times New Roman"/>
          <w:color w:val="000000"/>
          <w:sz w:val="28"/>
          <w:szCs w:val="28"/>
        </w:rPr>
        <w:t>8</w:t>
      </w:r>
    </w:p>
    <w:p w:rsidR="00FD1797" w:rsidRDefault="006A4CD3" w:rsidP="0023452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2 Результаты исследования</w:t>
      </w:r>
    </w:p>
    <w:p w:rsidR="00FD1797" w:rsidRDefault="002940A9" w:rsidP="0023452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000268DF">
        <w:rPr>
          <w:rFonts w:ascii="Times New Roman" w:eastAsia="Times New Roman" w:hAnsi="Times New Roman" w:cs="Times New Roman"/>
          <w:sz w:val="28"/>
          <w:szCs w:val="28"/>
        </w:rPr>
        <w:t>Социологический опрос</w:t>
      </w:r>
      <w:r w:rsidR="006A4CD3">
        <w:rPr>
          <w:rFonts w:ascii="Times New Roman" w:eastAsia="Times New Roman" w:hAnsi="Times New Roman" w:cs="Times New Roman"/>
          <w:sz w:val="28"/>
          <w:szCs w:val="28"/>
        </w:rPr>
        <w:t>.....................</w:t>
      </w:r>
      <w:r w:rsidR="00234528">
        <w:rPr>
          <w:rFonts w:ascii="Times New Roman" w:eastAsia="Times New Roman" w:hAnsi="Times New Roman" w:cs="Times New Roman"/>
          <w:sz w:val="28"/>
          <w:szCs w:val="28"/>
        </w:rPr>
        <w:t>....................................</w:t>
      </w:r>
      <w:r w:rsidR="006A4CD3">
        <w:rPr>
          <w:rFonts w:ascii="Times New Roman" w:eastAsia="Times New Roman" w:hAnsi="Times New Roman" w:cs="Times New Roman"/>
          <w:sz w:val="28"/>
          <w:szCs w:val="28"/>
        </w:rPr>
        <w:t>.....</w:t>
      </w:r>
      <w:r w:rsidR="00234528">
        <w:rPr>
          <w:rFonts w:ascii="Times New Roman" w:eastAsia="Times New Roman" w:hAnsi="Times New Roman" w:cs="Times New Roman"/>
          <w:sz w:val="28"/>
          <w:szCs w:val="28"/>
        </w:rPr>
        <w:t>11</w:t>
      </w:r>
    </w:p>
    <w:p w:rsidR="00FD1797" w:rsidRDefault="006A4CD3" w:rsidP="0023452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r w:rsidR="0023452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234528">
        <w:rPr>
          <w:rFonts w:ascii="Times New Roman" w:eastAsia="Times New Roman" w:hAnsi="Times New Roman" w:cs="Times New Roman"/>
          <w:sz w:val="28"/>
          <w:szCs w:val="28"/>
        </w:rPr>
        <w:t>13</w:t>
      </w:r>
    </w:p>
    <w:p w:rsidR="00FD1797" w:rsidRDefault="006A4CD3" w:rsidP="0023452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источников..........................................</w:t>
      </w:r>
      <w:r w:rsidR="0023452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234528">
        <w:rPr>
          <w:rFonts w:ascii="Times New Roman" w:eastAsia="Times New Roman" w:hAnsi="Times New Roman" w:cs="Times New Roman"/>
          <w:sz w:val="28"/>
          <w:szCs w:val="28"/>
        </w:rPr>
        <w:t>15</w:t>
      </w:r>
    </w:p>
    <w:p w:rsidR="00472EA7" w:rsidRPr="00F744E8" w:rsidRDefault="006A4CD3" w:rsidP="00F744E8">
      <w:r>
        <w:br w:type="page"/>
      </w:r>
    </w:p>
    <w:p w:rsidR="00FD1797" w:rsidRPr="00E62205" w:rsidRDefault="006A4CD3" w:rsidP="00F744E8">
      <w:pPr>
        <w:spacing w:line="240" w:lineRule="auto"/>
        <w:jc w:val="both"/>
        <w:rPr>
          <w:rFonts w:ascii="Times New Roman" w:eastAsia="Times New Roman" w:hAnsi="Times New Roman" w:cs="Times New Roman"/>
          <w:sz w:val="28"/>
          <w:szCs w:val="28"/>
        </w:rPr>
      </w:pPr>
      <w:r w:rsidRPr="00E62205">
        <w:rPr>
          <w:rFonts w:ascii="Times New Roman" w:eastAsia="Times New Roman" w:hAnsi="Times New Roman" w:cs="Times New Roman"/>
          <w:sz w:val="28"/>
          <w:szCs w:val="28"/>
        </w:rPr>
        <w:lastRenderedPageBreak/>
        <w:t>Введение</w:t>
      </w:r>
    </w:p>
    <w:p w:rsidR="00FD1797" w:rsidRPr="00E62205" w:rsidRDefault="006A4CD3" w:rsidP="00F744E8">
      <w:pPr>
        <w:spacing w:line="240" w:lineRule="auto"/>
        <w:jc w:val="both"/>
        <w:rPr>
          <w:rFonts w:ascii="Times New Roman" w:eastAsia="Times New Roman" w:hAnsi="Times New Roman" w:cs="Times New Roman"/>
          <w:sz w:val="28"/>
          <w:szCs w:val="28"/>
        </w:rPr>
      </w:pPr>
      <w:r w:rsidRPr="00E62205">
        <w:rPr>
          <w:rFonts w:ascii="Times New Roman" w:eastAsia="Times New Roman" w:hAnsi="Times New Roman" w:cs="Times New Roman"/>
          <w:b/>
          <w:sz w:val="28"/>
          <w:szCs w:val="28"/>
        </w:rPr>
        <w:t>Актуальность</w:t>
      </w:r>
      <w:r w:rsidRPr="00E62205">
        <w:rPr>
          <w:rFonts w:ascii="Times New Roman" w:eastAsia="Times New Roman" w:hAnsi="Times New Roman" w:cs="Times New Roman"/>
          <w:sz w:val="28"/>
          <w:szCs w:val="28"/>
        </w:rPr>
        <w:t xml:space="preserve"> данного проекта заключается в том, что у каждого человека доминирует свое полушарие, мне стало очень интересно чем же отличаются левополушарные от правополушарных.</w:t>
      </w:r>
      <w:r w:rsidR="0094630A" w:rsidRPr="00E62205">
        <w:rPr>
          <w:rFonts w:ascii="Times New Roman" w:eastAsia="Times New Roman" w:hAnsi="Times New Roman" w:cs="Times New Roman"/>
          <w:sz w:val="28"/>
          <w:szCs w:val="28"/>
        </w:rPr>
        <w:t xml:space="preserve"> В чем заключаются причины праворукости и леворукости людей, а также каких людей больше: левшей или правшей.</w:t>
      </w:r>
      <w:r w:rsidRPr="00E62205">
        <w:rPr>
          <w:rFonts w:ascii="Times New Roman" w:eastAsia="Times New Roman" w:hAnsi="Times New Roman" w:cs="Times New Roman"/>
          <w:sz w:val="28"/>
          <w:szCs w:val="28"/>
        </w:rPr>
        <w:t xml:space="preserve"> Я решила исследовать этот вопрос.</w:t>
      </w:r>
    </w:p>
    <w:p w:rsidR="000268DF" w:rsidRPr="00E62205" w:rsidRDefault="000268DF" w:rsidP="00F744E8">
      <w:pPr>
        <w:spacing w:after="0" w:line="240" w:lineRule="auto"/>
        <w:contextualSpacing/>
        <w:jc w:val="both"/>
        <w:rPr>
          <w:rFonts w:ascii="Times New Roman" w:eastAsia="Times New Roman" w:hAnsi="Times New Roman" w:cs="Times New Roman"/>
          <w:sz w:val="28"/>
          <w:szCs w:val="28"/>
        </w:rPr>
      </w:pPr>
    </w:p>
    <w:p w:rsidR="00FD1797" w:rsidRPr="00E62205" w:rsidRDefault="006A4CD3" w:rsidP="00F744E8">
      <w:pPr>
        <w:spacing w:after="0" w:line="240" w:lineRule="auto"/>
        <w:contextualSpacing/>
        <w:jc w:val="both"/>
        <w:rPr>
          <w:rFonts w:ascii="Times New Roman" w:hAnsi="Times New Roman" w:cs="Times New Roman"/>
          <w:color w:val="FF0000"/>
          <w:sz w:val="28"/>
          <w:szCs w:val="28"/>
        </w:rPr>
      </w:pPr>
      <w:r w:rsidRPr="00E62205">
        <w:rPr>
          <w:rFonts w:ascii="Times New Roman" w:eastAsia="Times New Roman" w:hAnsi="Times New Roman" w:cs="Times New Roman"/>
          <w:b/>
          <w:sz w:val="28"/>
          <w:szCs w:val="28"/>
        </w:rPr>
        <w:t>Цель</w:t>
      </w:r>
      <w:r w:rsidR="00F744E8">
        <w:rPr>
          <w:rFonts w:ascii="Times New Roman" w:eastAsia="Times New Roman" w:hAnsi="Times New Roman" w:cs="Times New Roman"/>
          <w:b/>
          <w:sz w:val="28"/>
          <w:szCs w:val="28"/>
        </w:rPr>
        <w:t xml:space="preserve"> </w:t>
      </w:r>
      <w:r w:rsidR="00182FF4" w:rsidRPr="00E62205">
        <w:rPr>
          <w:rFonts w:ascii="Times New Roman" w:eastAsia="Times New Roman" w:hAnsi="Times New Roman" w:cs="Times New Roman"/>
          <w:sz w:val="28"/>
          <w:szCs w:val="28"/>
        </w:rPr>
        <w:t>изучить литературу по проблеме правополушарных и левополушарных типов людей и выяснить, какое полушарие доминирует у большинства детей</w:t>
      </w:r>
    </w:p>
    <w:p w:rsidR="00164391" w:rsidRPr="00E62205" w:rsidRDefault="00164391" w:rsidP="00F744E8">
      <w:pPr>
        <w:spacing w:line="240" w:lineRule="auto"/>
        <w:jc w:val="both"/>
        <w:rPr>
          <w:rFonts w:ascii="Times New Roman" w:eastAsia="Times New Roman" w:hAnsi="Times New Roman" w:cs="Times New Roman"/>
          <w:b/>
          <w:sz w:val="28"/>
          <w:szCs w:val="28"/>
        </w:rPr>
      </w:pPr>
    </w:p>
    <w:p w:rsidR="00FD1797" w:rsidRPr="00E62205" w:rsidRDefault="006A4CD3" w:rsidP="00F744E8">
      <w:pPr>
        <w:spacing w:line="240" w:lineRule="auto"/>
        <w:jc w:val="both"/>
        <w:rPr>
          <w:rFonts w:ascii="Times New Roman" w:eastAsia="Times New Roman" w:hAnsi="Times New Roman" w:cs="Times New Roman"/>
          <w:sz w:val="28"/>
          <w:szCs w:val="28"/>
        </w:rPr>
      </w:pPr>
      <w:r w:rsidRPr="00E62205">
        <w:rPr>
          <w:rFonts w:ascii="Times New Roman" w:eastAsia="Times New Roman" w:hAnsi="Times New Roman" w:cs="Times New Roman"/>
          <w:b/>
          <w:sz w:val="28"/>
          <w:szCs w:val="28"/>
        </w:rPr>
        <w:t>Задачи</w:t>
      </w:r>
    </w:p>
    <w:p w:rsidR="00FD1797" w:rsidRPr="00E62205" w:rsidRDefault="006A4CD3" w:rsidP="00F744E8">
      <w:pPr>
        <w:spacing w:line="240" w:lineRule="auto"/>
        <w:jc w:val="both"/>
        <w:rPr>
          <w:rFonts w:ascii="Times New Roman" w:eastAsia="Times New Roman" w:hAnsi="Times New Roman" w:cs="Times New Roman"/>
          <w:sz w:val="28"/>
          <w:szCs w:val="28"/>
        </w:rPr>
      </w:pPr>
      <w:r w:rsidRPr="00E62205">
        <w:rPr>
          <w:rFonts w:ascii="Times New Roman" w:eastAsia="Times New Roman" w:hAnsi="Times New Roman" w:cs="Times New Roman"/>
          <w:sz w:val="28"/>
          <w:szCs w:val="28"/>
        </w:rPr>
        <w:t xml:space="preserve">- </w:t>
      </w:r>
      <w:r w:rsidR="00182FF4" w:rsidRPr="00E62205">
        <w:rPr>
          <w:rFonts w:ascii="Times New Roman" w:eastAsia="Times New Roman" w:hAnsi="Times New Roman" w:cs="Times New Roman"/>
          <w:sz w:val="28"/>
          <w:szCs w:val="28"/>
        </w:rPr>
        <w:t>изучить особенности левополушарных типов людей</w:t>
      </w:r>
    </w:p>
    <w:p w:rsidR="00FD1797" w:rsidRPr="00E62205" w:rsidRDefault="006A4CD3" w:rsidP="00F744E8">
      <w:pPr>
        <w:spacing w:line="240" w:lineRule="auto"/>
        <w:jc w:val="both"/>
        <w:rPr>
          <w:rFonts w:ascii="Times New Roman" w:eastAsia="Times New Roman" w:hAnsi="Times New Roman" w:cs="Times New Roman"/>
          <w:sz w:val="28"/>
          <w:szCs w:val="28"/>
        </w:rPr>
      </w:pPr>
      <w:r w:rsidRPr="00E62205">
        <w:rPr>
          <w:rFonts w:ascii="Times New Roman" w:eastAsia="Times New Roman" w:hAnsi="Times New Roman" w:cs="Times New Roman"/>
          <w:sz w:val="28"/>
          <w:szCs w:val="28"/>
        </w:rPr>
        <w:t xml:space="preserve">- изучить </w:t>
      </w:r>
      <w:r w:rsidR="00182FF4" w:rsidRPr="00E62205">
        <w:rPr>
          <w:rFonts w:ascii="Times New Roman" w:eastAsia="Times New Roman" w:hAnsi="Times New Roman" w:cs="Times New Roman"/>
          <w:sz w:val="28"/>
          <w:szCs w:val="28"/>
        </w:rPr>
        <w:t>особенности правополушарных типов людей</w:t>
      </w:r>
    </w:p>
    <w:p w:rsidR="00182FF4" w:rsidRPr="00E62205" w:rsidRDefault="00182FF4" w:rsidP="00F744E8">
      <w:pPr>
        <w:spacing w:line="240" w:lineRule="auto"/>
        <w:jc w:val="both"/>
        <w:rPr>
          <w:rFonts w:ascii="Times New Roman" w:eastAsia="Times New Roman" w:hAnsi="Times New Roman" w:cs="Times New Roman"/>
          <w:sz w:val="28"/>
          <w:szCs w:val="28"/>
        </w:rPr>
      </w:pPr>
      <w:r w:rsidRPr="00E62205">
        <w:rPr>
          <w:rFonts w:ascii="Times New Roman" w:eastAsia="Times New Roman" w:hAnsi="Times New Roman" w:cs="Times New Roman"/>
          <w:sz w:val="28"/>
          <w:szCs w:val="28"/>
        </w:rPr>
        <w:t>- выявить различия двух типов полушарий у детей</w:t>
      </w:r>
    </w:p>
    <w:p w:rsidR="00DC6A00" w:rsidRPr="00E62205" w:rsidRDefault="00DC6A00" w:rsidP="00F744E8">
      <w:pPr>
        <w:spacing w:line="240" w:lineRule="auto"/>
        <w:jc w:val="both"/>
        <w:rPr>
          <w:rFonts w:ascii="Times New Roman" w:eastAsia="Times New Roman" w:hAnsi="Times New Roman" w:cs="Times New Roman"/>
          <w:sz w:val="28"/>
          <w:szCs w:val="28"/>
        </w:rPr>
      </w:pPr>
      <w:r w:rsidRPr="00E62205">
        <w:rPr>
          <w:rFonts w:ascii="Times New Roman" w:eastAsia="Times New Roman" w:hAnsi="Times New Roman" w:cs="Times New Roman"/>
          <w:sz w:val="28"/>
          <w:szCs w:val="28"/>
        </w:rPr>
        <w:t>- исследование по доминирующему полушарию головного мозга среди учеников 11 класса</w:t>
      </w:r>
    </w:p>
    <w:p w:rsidR="00FD1797" w:rsidRPr="00E62205" w:rsidRDefault="006A4CD3" w:rsidP="00F744E8">
      <w:pPr>
        <w:spacing w:line="240" w:lineRule="auto"/>
        <w:jc w:val="both"/>
        <w:rPr>
          <w:rFonts w:ascii="Times New Roman" w:eastAsia="Times New Roman" w:hAnsi="Times New Roman" w:cs="Times New Roman"/>
          <w:b/>
          <w:sz w:val="28"/>
          <w:szCs w:val="28"/>
        </w:rPr>
      </w:pPr>
      <w:r w:rsidRPr="00E62205">
        <w:rPr>
          <w:rFonts w:ascii="Times New Roman" w:eastAsia="Times New Roman" w:hAnsi="Times New Roman" w:cs="Times New Roman"/>
          <w:b/>
          <w:sz w:val="28"/>
          <w:szCs w:val="28"/>
        </w:rPr>
        <w:t>Объект</w:t>
      </w:r>
    </w:p>
    <w:p w:rsidR="00182FF4" w:rsidRPr="00E62205" w:rsidRDefault="00182FF4" w:rsidP="00F744E8">
      <w:pPr>
        <w:spacing w:line="240" w:lineRule="auto"/>
        <w:jc w:val="both"/>
        <w:rPr>
          <w:rFonts w:ascii="Times New Roman" w:eastAsia="Times New Roman" w:hAnsi="Times New Roman" w:cs="Times New Roman"/>
          <w:sz w:val="28"/>
          <w:szCs w:val="28"/>
        </w:rPr>
      </w:pPr>
      <w:r w:rsidRPr="00E62205">
        <w:rPr>
          <w:rFonts w:ascii="Times New Roman" w:eastAsia="Times New Roman" w:hAnsi="Times New Roman" w:cs="Times New Roman"/>
          <w:sz w:val="28"/>
          <w:szCs w:val="28"/>
        </w:rPr>
        <w:t>Особенности работы полушарий головного мозга</w:t>
      </w:r>
    </w:p>
    <w:p w:rsidR="00FD1797" w:rsidRPr="00E62205" w:rsidRDefault="006A4CD3" w:rsidP="00F744E8">
      <w:pPr>
        <w:spacing w:line="240" w:lineRule="auto"/>
        <w:jc w:val="both"/>
        <w:rPr>
          <w:rFonts w:ascii="Times New Roman" w:eastAsia="Times New Roman" w:hAnsi="Times New Roman" w:cs="Times New Roman"/>
          <w:b/>
          <w:sz w:val="28"/>
          <w:szCs w:val="28"/>
        </w:rPr>
      </w:pPr>
      <w:r w:rsidRPr="00E62205">
        <w:rPr>
          <w:rFonts w:ascii="Times New Roman" w:eastAsia="Times New Roman" w:hAnsi="Times New Roman" w:cs="Times New Roman"/>
          <w:b/>
          <w:sz w:val="28"/>
          <w:szCs w:val="28"/>
        </w:rPr>
        <w:t>Предмет</w:t>
      </w:r>
    </w:p>
    <w:p w:rsidR="00182FF4" w:rsidRPr="00E62205" w:rsidRDefault="00182FF4" w:rsidP="00F744E8">
      <w:pPr>
        <w:spacing w:line="240" w:lineRule="auto"/>
        <w:jc w:val="both"/>
        <w:rPr>
          <w:rFonts w:ascii="Times New Roman" w:eastAsia="Times New Roman" w:hAnsi="Times New Roman" w:cs="Times New Roman"/>
          <w:color w:val="FF0000"/>
          <w:sz w:val="28"/>
          <w:szCs w:val="28"/>
        </w:rPr>
      </w:pPr>
      <w:r w:rsidRPr="00E62205">
        <w:rPr>
          <w:rFonts w:ascii="Times New Roman" w:eastAsia="Times New Roman" w:hAnsi="Times New Roman" w:cs="Times New Roman"/>
          <w:sz w:val="28"/>
          <w:szCs w:val="28"/>
        </w:rPr>
        <w:t xml:space="preserve">Левополушарные и правополушарные </w:t>
      </w:r>
      <w:r w:rsidR="002460CD" w:rsidRPr="00E62205">
        <w:rPr>
          <w:rFonts w:ascii="Times New Roman" w:eastAsia="Times New Roman" w:hAnsi="Times New Roman" w:cs="Times New Roman"/>
          <w:sz w:val="28"/>
          <w:szCs w:val="28"/>
        </w:rPr>
        <w:t xml:space="preserve">типы </w:t>
      </w:r>
      <w:r w:rsidRPr="00E62205">
        <w:rPr>
          <w:rFonts w:ascii="Times New Roman" w:eastAsia="Times New Roman" w:hAnsi="Times New Roman" w:cs="Times New Roman"/>
          <w:sz w:val="28"/>
          <w:szCs w:val="28"/>
        </w:rPr>
        <w:t>люд</w:t>
      </w:r>
      <w:r w:rsidR="009A4339" w:rsidRPr="00E62205">
        <w:rPr>
          <w:rFonts w:ascii="Times New Roman" w:eastAsia="Times New Roman" w:hAnsi="Times New Roman" w:cs="Times New Roman"/>
          <w:sz w:val="28"/>
          <w:szCs w:val="28"/>
        </w:rPr>
        <w:t>ей</w:t>
      </w:r>
    </w:p>
    <w:p w:rsidR="00FD1797" w:rsidRPr="00E62205" w:rsidRDefault="006A4CD3" w:rsidP="00F744E8">
      <w:pPr>
        <w:spacing w:line="240" w:lineRule="auto"/>
        <w:jc w:val="both"/>
        <w:rPr>
          <w:rFonts w:ascii="Times New Roman" w:eastAsia="Times New Roman" w:hAnsi="Times New Roman" w:cs="Times New Roman"/>
          <w:sz w:val="28"/>
          <w:szCs w:val="28"/>
        </w:rPr>
      </w:pPr>
      <w:r w:rsidRPr="00E62205">
        <w:rPr>
          <w:rFonts w:ascii="Times New Roman" w:eastAsia="Times New Roman" w:hAnsi="Times New Roman" w:cs="Times New Roman"/>
          <w:b/>
          <w:sz w:val="28"/>
          <w:szCs w:val="28"/>
        </w:rPr>
        <w:t>Вид проекта</w:t>
      </w:r>
    </w:p>
    <w:p w:rsidR="00FD1797" w:rsidRPr="00E62205" w:rsidRDefault="006A4CD3" w:rsidP="00F744E8">
      <w:pPr>
        <w:spacing w:line="240" w:lineRule="auto"/>
        <w:jc w:val="both"/>
        <w:rPr>
          <w:rFonts w:ascii="Times New Roman" w:eastAsia="Times New Roman" w:hAnsi="Times New Roman" w:cs="Times New Roman"/>
          <w:sz w:val="28"/>
          <w:szCs w:val="28"/>
        </w:rPr>
      </w:pPr>
      <w:r w:rsidRPr="00E62205">
        <w:rPr>
          <w:rFonts w:ascii="Times New Roman" w:eastAsia="Times New Roman" w:hAnsi="Times New Roman" w:cs="Times New Roman"/>
          <w:sz w:val="28"/>
          <w:szCs w:val="28"/>
        </w:rPr>
        <w:t>Информационно- исследовательский</w:t>
      </w:r>
    </w:p>
    <w:p w:rsidR="00FD1797" w:rsidRPr="00E62205" w:rsidRDefault="006A4CD3" w:rsidP="00F744E8">
      <w:pPr>
        <w:spacing w:line="240" w:lineRule="auto"/>
        <w:jc w:val="both"/>
        <w:rPr>
          <w:rFonts w:ascii="Times New Roman" w:eastAsia="Times New Roman" w:hAnsi="Times New Roman" w:cs="Times New Roman"/>
          <w:b/>
          <w:sz w:val="28"/>
          <w:szCs w:val="28"/>
        </w:rPr>
      </w:pPr>
      <w:r w:rsidRPr="00E62205">
        <w:rPr>
          <w:rFonts w:ascii="Times New Roman" w:eastAsia="Times New Roman" w:hAnsi="Times New Roman" w:cs="Times New Roman"/>
          <w:b/>
          <w:sz w:val="28"/>
          <w:szCs w:val="28"/>
        </w:rPr>
        <w:t>Практическая значимость</w:t>
      </w:r>
    </w:p>
    <w:p w:rsidR="00FD1797" w:rsidRPr="00E62205" w:rsidRDefault="006A4CD3" w:rsidP="00F744E8">
      <w:pPr>
        <w:spacing w:line="240" w:lineRule="auto"/>
        <w:jc w:val="both"/>
        <w:rPr>
          <w:rFonts w:ascii="Times New Roman" w:eastAsia="Times New Roman" w:hAnsi="Times New Roman" w:cs="Times New Roman"/>
          <w:sz w:val="28"/>
          <w:szCs w:val="28"/>
        </w:rPr>
      </w:pPr>
      <w:r w:rsidRPr="00E62205">
        <w:rPr>
          <w:rFonts w:ascii="Times New Roman" w:eastAsia="Times New Roman" w:hAnsi="Times New Roman" w:cs="Times New Roman"/>
          <w:sz w:val="28"/>
          <w:szCs w:val="28"/>
        </w:rPr>
        <w:t>В будущем, может быть, людям будет проще определиться с интересными им сферами деятельности, опираясь на индивидуальные склонности, зависящие от развитости определённого полушария.</w:t>
      </w:r>
    </w:p>
    <w:p w:rsidR="00182FF4" w:rsidRPr="00E62205" w:rsidRDefault="00182FF4" w:rsidP="00F744E8">
      <w:pPr>
        <w:spacing w:line="240" w:lineRule="auto"/>
        <w:jc w:val="both"/>
        <w:rPr>
          <w:rFonts w:ascii="Times New Roman" w:eastAsia="Times New Roman" w:hAnsi="Times New Roman" w:cs="Times New Roman"/>
          <w:b/>
          <w:sz w:val="28"/>
          <w:szCs w:val="28"/>
        </w:rPr>
      </w:pPr>
      <w:r w:rsidRPr="00E62205">
        <w:rPr>
          <w:rFonts w:ascii="Times New Roman" w:eastAsia="Times New Roman" w:hAnsi="Times New Roman" w:cs="Times New Roman"/>
          <w:b/>
          <w:sz w:val="28"/>
          <w:szCs w:val="28"/>
        </w:rPr>
        <w:t>Гипотеза</w:t>
      </w:r>
    </w:p>
    <w:p w:rsidR="006C79BC" w:rsidRPr="00E62205" w:rsidRDefault="00E93742" w:rsidP="00F744E8">
      <w:pPr>
        <w:spacing w:line="240" w:lineRule="auto"/>
        <w:jc w:val="both"/>
        <w:rPr>
          <w:rFonts w:ascii="Times New Roman" w:eastAsia="Times New Roman" w:hAnsi="Times New Roman" w:cs="Times New Roman"/>
          <w:sz w:val="28"/>
          <w:szCs w:val="28"/>
        </w:rPr>
      </w:pPr>
      <w:r w:rsidRPr="00E62205">
        <w:rPr>
          <w:rFonts w:ascii="Times New Roman" w:eastAsia="Times New Roman" w:hAnsi="Times New Roman" w:cs="Times New Roman"/>
          <w:sz w:val="28"/>
          <w:szCs w:val="28"/>
        </w:rPr>
        <w:t>Среди детей в основном преобладают левополушарные типы людей. Проведя</w:t>
      </w:r>
      <w:r w:rsidR="003B2F0F" w:rsidRPr="00E62205">
        <w:rPr>
          <w:rFonts w:ascii="Times New Roman" w:eastAsia="Times New Roman" w:hAnsi="Times New Roman" w:cs="Times New Roman"/>
          <w:sz w:val="28"/>
          <w:szCs w:val="28"/>
        </w:rPr>
        <w:t>,</w:t>
      </w:r>
      <w:r w:rsidRPr="00E62205">
        <w:rPr>
          <w:rFonts w:ascii="Times New Roman" w:eastAsia="Times New Roman" w:hAnsi="Times New Roman" w:cs="Times New Roman"/>
          <w:sz w:val="28"/>
          <w:szCs w:val="28"/>
        </w:rPr>
        <w:t xml:space="preserve"> исследование мы докажем или опровергнем эту гипотезу</w:t>
      </w:r>
      <w:r w:rsidR="001920DE" w:rsidRPr="00E62205">
        <w:rPr>
          <w:rFonts w:ascii="Times New Roman" w:eastAsia="Times New Roman" w:hAnsi="Times New Roman" w:cs="Times New Roman"/>
          <w:sz w:val="28"/>
          <w:szCs w:val="28"/>
        </w:rPr>
        <w:t>.</w:t>
      </w:r>
    </w:p>
    <w:p w:rsidR="00E93742" w:rsidRPr="00E62205" w:rsidRDefault="00E93742" w:rsidP="00F744E8">
      <w:pPr>
        <w:spacing w:line="240" w:lineRule="auto"/>
        <w:jc w:val="both"/>
        <w:rPr>
          <w:rFonts w:ascii="Times New Roman" w:eastAsia="Times New Roman" w:hAnsi="Times New Roman" w:cs="Times New Roman"/>
          <w:b/>
          <w:sz w:val="28"/>
          <w:szCs w:val="28"/>
        </w:rPr>
      </w:pPr>
    </w:p>
    <w:p w:rsidR="00FD1797" w:rsidRPr="00E62205" w:rsidRDefault="00FD1797" w:rsidP="00F744E8">
      <w:pPr>
        <w:spacing w:line="240" w:lineRule="auto"/>
        <w:jc w:val="both"/>
        <w:rPr>
          <w:rFonts w:ascii="Times New Roman" w:eastAsia="Times New Roman" w:hAnsi="Times New Roman" w:cs="Times New Roman"/>
          <w:sz w:val="28"/>
          <w:szCs w:val="28"/>
        </w:rPr>
      </w:pPr>
    </w:p>
    <w:p w:rsidR="000268DF" w:rsidRPr="00E62205" w:rsidRDefault="000268DF" w:rsidP="00F744E8">
      <w:pPr>
        <w:spacing w:line="240" w:lineRule="auto"/>
        <w:jc w:val="both"/>
        <w:rPr>
          <w:rFonts w:ascii="Times New Roman" w:eastAsia="Times New Roman" w:hAnsi="Times New Roman" w:cs="Times New Roman"/>
          <w:sz w:val="28"/>
          <w:szCs w:val="28"/>
        </w:rPr>
      </w:pPr>
    </w:p>
    <w:p w:rsidR="000268DF" w:rsidRPr="00E62205" w:rsidRDefault="000268DF" w:rsidP="00E62205">
      <w:pPr>
        <w:spacing w:line="240" w:lineRule="auto"/>
        <w:jc w:val="both"/>
        <w:rPr>
          <w:rFonts w:ascii="Times New Roman" w:eastAsia="Times New Roman" w:hAnsi="Times New Roman" w:cs="Times New Roman"/>
          <w:sz w:val="28"/>
          <w:szCs w:val="28"/>
        </w:rPr>
      </w:pPr>
    </w:p>
    <w:p w:rsidR="00FD1797" w:rsidRPr="00E62205" w:rsidRDefault="006A4CD3" w:rsidP="00F744E8">
      <w:pPr>
        <w:spacing w:line="240" w:lineRule="auto"/>
        <w:jc w:val="both"/>
        <w:rPr>
          <w:rFonts w:ascii="Times New Roman" w:eastAsia="Times New Roman" w:hAnsi="Times New Roman" w:cs="Times New Roman"/>
          <w:b/>
          <w:sz w:val="28"/>
          <w:szCs w:val="28"/>
        </w:rPr>
      </w:pPr>
      <w:r w:rsidRPr="00E62205">
        <w:rPr>
          <w:rFonts w:ascii="Times New Roman" w:eastAsia="Times New Roman" w:hAnsi="Times New Roman" w:cs="Times New Roman"/>
          <w:b/>
          <w:sz w:val="28"/>
          <w:szCs w:val="28"/>
        </w:rPr>
        <w:lastRenderedPageBreak/>
        <w:t>1.1 Левополушарные типы людей</w:t>
      </w:r>
    </w:p>
    <w:p w:rsidR="00FD1797" w:rsidRPr="00E62205" w:rsidRDefault="006A4CD3" w:rsidP="00F744E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62205">
        <w:rPr>
          <w:rFonts w:ascii="Times New Roman" w:eastAsia="Times New Roman" w:hAnsi="Times New Roman" w:cs="Times New Roman"/>
          <w:b/>
          <w:color w:val="000000"/>
          <w:sz w:val="28"/>
          <w:szCs w:val="28"/>
        </w:rPr>
        <w:t>Левополушарный тип</w:t>
      </w:r>
      <w:r w:rsidRPr="00E62205">
        <w:rPr>
          <w:rFonts w:ascii="Times New Roman" w:eastAsia="Times New Roman" w:hAnsi="Times New Roman" w:cs="Times New Roman"/>
          <w:color w:val="000000"/>
          <w:sz w:val="28"/>
          <w:szCs w:val="28"/>
        </w:rPr>
        <w:t>- преобладание левостороннего полушария описывает расположение к абстрагированию и обобщению, словесно-логический уклон познавательных процессов. Левое полушарие управляет правой рукой.</w:t>
      </w:r>
    </w:p>
    <w:p w:rsidR="00FD1797" w:rsidRPr="00E62205" w:rsidRDefault="006A4CD3" w:rsidP="00F744E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62205">
        <w:rPr>
          <w:rFonts w:ascii="Times New Roman" w:eastAsia="Times New Roman" w:hAnsi="Times New Roman" w:cs="Times New Roman"/>
          <w:b/>
          <w:color w:val="000000"/>
          <w:sz w:val="28"/>
          <w:szCs w:val="28"/>
        </w:rPr>
        <w:t>Левостороннее полушарие</w:t>
      </w:r>
      <w:r w:rsidRPr="00E62205">
        <w:rPr>
          <w:rFonts w:ascii="Times New Roman" w:eastAsia="Times New Roman" w:hAnsi="Times New Roman" w:cs="Times New Roman"/>
          <w:color w:val="000000"/>
          <w:sz w:val="28"/>
          <w:szCs w:val="28"/>
        </w:rPr>
        <w:t>- оперирует словами, относительными символами, отвечает за письмо. При этом информация, поступившая в левое полушарие обрабатывается последовательно.</w:t>
      </w:r>
    </w:p>
    <w:p w:rsidR="00FD1797" w:rsidRPr="00E62205" w:rsidRDefault="006A4CD3"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r w:rsidRPr="00E62205">
        <w:rPr>
          <w:rFonts w:ascii="Times New Roman" w:eastAsia="Times New Roman" w:hAnsi="Times New Roman" w:cs="Times New Roman"/>
          <w:b/>
          <w:color w:val="000000"/>
          <w:sz w:val="28"/>
          <w:szCs w:val="28"/>
        </w:rPr>
        <w:t>Левополушарные люди-</w:t>
      </w:r>
      <w:r w:rsidRPr="00E62205">
        <w:rPr>
          <w:rFonts w:ascii="Times New Roman" w:eastAsia="Times New Roman" w:hAnsi="Times New Roman" w:cs="Times New Roman"/>
          <w:color w:val="000000"/>
          <w:sz w:val="28"/>
          <w:szCs w:val="28"/>
        </w:rPr>
        <w:t xml:space="preserve"> любят организованность. Всегда стараются соблюдать все сроки и графики. Руководствуются в своих действиях здравым смыслом, а не порывами души. Недосказанности им чужды, во главе угла ставят смысл и форму. Они очень активны и без труда могут прогнозировать свое будущее. В определенных ситуациях проявляют изобретательность и рассудительность. Также им присущи оптимизм и бодрость.</w:t>
      </w:r>
    </w:p>
    <w:p w:rsidR="00FD1797" w:rsidRPr="00E62205" w:rsidRDefault="006A4CD3"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r w:rsidRPr="00E62205">
        <w:rPr>
          <w:rFonts w:ascii="Times New Roman" w:eastAsia="Times New Roman" w:hAnsi="Times New Roman" w:cs="Times New Roman"/>
          <w:color w:val="000000"/>
          <w:sz w:val="28"/>
          <w:szCs w:val="28"/>
        </w:rPr>
        <w:t>При доминировании левого полушария:</w:t>
      </w:r>
    </w:p>
    <w:p w:rsidR="00FD1797" w:rsidRPr="00E62205" w:rsidRDefault="006A4CD3" w:rsidP="00F744E8">
      <w:pPr>
        <w:numPr>
          <w:ilvl w:val="0"/>
          <w:numId w:val="2"/>
        </w:numPr>
        <w:pBdr>
          <w:top w:val="nil"/>
          <w:left w:val="nil"/>
          <w:bottom w:val="nil"/>
          <w:right w:val="nil"/>
          <w:between w:val="nil"/>
        </w:pBdr>
        <w:spacing w:after="0" w:line="240" w:lineRule="auto"/>
        <w:ind w:right="-2"/>
        <w:jc w:val="both"/>
        <w:rPr>
          <w:rFonts w:ascii="Times New Roman" w:hAnsi="Times New Roman" w:cs="Times New Roman"/>
          <w:color w:val="000000"/>
          <w:sz w:val="28"/>
          <w:szCs w:val="28"/>
        </w:rPr>
      </w:pPr>
      <w:r w:rsidRPr="00E62205">
        <w:rPr>
          <w:rFonts w:ascii="Times New Roman" w:eastAsia="Times New Roman" w:hAnsi="Times New Roman" w:cs="Times New Roman"/>
          <w:color w:val="000000"/>
          <w:sz w:val="28"/>
          <w:szCs w:val="28"/>
        </w:rPr>
        <w:t>Анализируются все факты</w:t>
      </w:r>
    </w:p>
    <w:p w:rsidR="00FD1797" w:rsidRPr="00E62205" w:rsidRDefault="006A4CD3" w:rsidP="00F744E8">
      <w:pPr>
        <w:numPr>
          <w:ilvl w:val="0"/>
          <w:numId w:val="2"/>
        </w:numPr>
        <w:pBdr>
          <w:top w:val="nil"/>
          <w:left w:val="nil"/>
          <w:bottom w:val="nil"/>
          <w:right w:val="nil"/>
          <w:between w:val="nil"/>
        </w:pBdr>
        <w:spacing w:after="0" w:line="240" w:lineRule="auto"/>
        <w:ind w:right="-2"/>
        <w:jc w:val="both"/>
        <w:rPr>
          <w:rFonts w:ascii="Times New Roman" w:hAnsi="Times New Roman" w:cs="Times New Roman"/>
          <w:color w:val="000000"/>
          <w:sz w:val="28"/>
          <w:szCs w:val="28"/>
        </w:rPr>
      </w:pPr>
      <w:r w:rsidRPr="00E62205">
        <w:rPr>
          <w:rFonts w:ascii="Times New Roman" w:eastAsia="Times New Roman" w:hAnsi="Times New Roman" w:cs="Times New Roman"/>
          <w:color w:val="000000"/>
          <w:sz w:val="28"/>
          <w:szCs w:val="28"/>
        </w:rPr>
        <w:t>Большие языковые способности</w:t>
      </w:r>
    </w:p>
    <w:p w:rsidR="00FD1797" w:rsidRPr="00E62205" w:rsidRDefault="006A4CD3" w:rsidP="00F744E8">
      <w:pPr>
        <w:numPr>
          <w:ilvl w:val="0"/>
          <w:numId w:val="2"/>
        </w:numPr>
        <w:pBdr>
          <w:top w:val="nil"/>
          <w:left w:val="nil"/>
          <w:bottom w:val="nil"/>
          <w:right w:val="nil"/>
          <w:between w:val="nil"/>
        </w:pBdr>
        <w:spacing w:after="0" w:line="240" w:lineRule="auto"/>
        <w:ind w:right="-2"/>
        <w:jc w:val="both"/>
        <w:rPr>
          <w:rFonts w:ascii="Times New Roman" w:hAnsi="Times New Roman" w:cs="Times New Roman"/>
          <w:color w:val="000000"/>
          <w:sz w:val="28"/>
          <w:szCs w:val="28"/>
        </w:rPr>
      </w:pPr>
      <w:r w:rsidRPr="00E62205">
        <w:rPr>
          <w:rFonts w:ascii="Times New Roman" w:eastAsia="Times New Roman" w:hAnsi="Times New Roman" w:cs="Times New Roman"/>
          <w:color w:val="000000"/>
          <w:sz w:val="28"/>
          <w:szCs w:val="28"/>
        </w:rPr>
        <w:t>выявление различий и деталей дает склонность к индуктивному мышлению. Сначала собирается максимально большое количество фактов. Потом уже делаются выводы</w:t>
      </w:r>
    </w:p>
    <w:p w:rsidR="00FD1797" w:rsidRPr="00E62205" w:rsidRDefault="006A4CD3" w:rsidP="00F744E8">
      <w:pPr>
        <w:numPr>
          <w:ilvl w:val="0"/>
          <w:numId w:val="2"/>
        </w:numPr>
        <w:pBdr>
          <w:top w:val="nil"/>
          <w:left w:val="nil"/>
          <w:bottom w:val="nil"/>
          <w:right w:val="nil"/>
          <w:between w:val="nil"/>
        </w:pBdr>
        <w:spacing w:after="0" w:line="240" w:lineRule="auto"/>
        <w:ind w:right="-2"/>
        <w:jc w:val="both"/>
        <w:rPr>
          <w:rFonts w:ascii="Times New Roman" w:hAnsi="Times New Roman" w:cs="Times New Roman"/>
          <w:color w:val="000000"/>
          <w:sz w:val="28"/>
          <w:szCs w:val="28"/>
        </w:rPr>
      </w:pPr>
      <w:r w:rsidRPr="00E62205">
        <w:rPr>
          <w:rFonts w:ascii="Times New Roman" w:eastAsia="Times New Roman" w:hAnsi="Times New Roman" w:cs="Times New Roman"/>
          <w:color w:val="000000"/>
          <w:sz w:val="28"/>
          <w:szCs w:val="28"/>
        </w:rPr>
        <w:t>решение математических задач</w:t>
      </w:r>
    </w:p>
    <w:p w:rsidR="00FD1797" w:rsidRPr="00E62205" w:rsidRDefault="006A4CD3" w:rsidP="00F744E8">
      <w:pPr>
        <w:numPr>
          <w:ilvl w:val="0"/>
          <w:numId w:val="2"/>
        </w:numPr>
        <w:pBdr>
          <w:top w:val="nil"/>
          <w:left w:val="nil"/>
          <w:bottom w:val="nil"/>
          <w:right w:val="nil"/>
          <w:between w:val="nil"/>
        </w:pBdr>
        <w:spacing w:after="0" w:line="240" w:lineRule="auto"/>
        <w:ind w:right="-2"/>
        <w:jc w:val="both"/>
        <w:rPr>
          <w:rFonts w:ascii="Times New Roman" w:hAnsi="Times New Roman" w:cs="Times New Roman"/>
          <w:color w:val="000000"/>
          <w:sz w:val="28"/>
          <w:szCs w:val="28"/>
        </w:rPr>
      </w:pPr>
      <w:r w:rsidRPr="00E62205">
        <w:rPr>
          <w:rFonts w:ascii="Times New Roman" w:eastAsia="Times New Roman" w:hAnsi="Times New Roman" w:cs="Times New Roman"/>
          <w:color w:val="000000"/>
          <w:sz w:val="28"/>
          <w:szCs w:val="28"/>
        </w:rPr>
        <w:t>понимание буквального смысла слов</w:t>
      </w:r>
    </w:p>
    <w:p w:rsidR="00FD1797" w:rsidRPr="00E62205" w:rsidRDefault="006A4CD3" w:rsidP="00F744E8">
      <w:pPr>
        <w:numPr>
          <w:ilvl w:val="0"/>
          <w:numId w:val="2"/>
        </w:numPr>
        <w:pBdr>
          <w:top w:val="nil"/>
          <w:left w:val="nil"/>
          <w:bottom w:val="nil"/>
          <w:right w:val="nil"/>
          <w:between w:val="nil"/>
        </w:pBdr>
        <w:spacing w:after="0" w:line="240" w:lineRule="auto"/>
        <w:ind w:right="-2"/>
        <w:jc w:val="both"/>
        <w:rPr>
          <w:rFonts w:ascii="Times New Roman" w:hAnsi="Times New Roman" w:cs="Times New Roman"/>
          <w:color w:val="000000"/>
          <w:sz w:val="28"/>
          <w:szCs w:val="28"/>
        </w:rPr>
      </w:pPr>
      <w:r w:rsidRPr="00E62205">
        <w:rPr>
          <w:rFonts w:ascii="Times New Roman" w:eastAsia="Times New Roman" w:hAnsi="Times New Roman" w:cs="Times New Roman"/>
          <w:color w:val="000000"/>
          <w:sz w:val="28"/>
          <w:szCs w:val="28"/>
        </w:rPr>
        <w:t>последовательная обработка информации</w:t>
      </w:r>
    </w:p>
    <w:p w:rsidR="00FD1797" w:rsidRPr="00E62205" w:rsidRDefault="006A4CD3" w:rsidP="00F744E8">
      <w:pPr>
        <w:numPr>
          <w:ilvl w:val="0"/>
          <w:numId w:val="2"/>
        </w:numPr>
        <w:pBdr>
          <w:top w:val="nil"/>
          <w:left w:val="nil"/>
          <w:bottom w:val="nil"/>
          <w:right w:val="nil"/>
          <w:between w:val="nil"/>
        </w:pBdr>
        <w:spacing w:after="0" w:line="240" w:lineRule="auto"/>
        <w:ind w:right="-2"/>
        <w:jc w:val="both"/>
        <w:rPr>
          <w:rFonts w:ascii="Times New Roman" w:hAnsi="Times New Roman" w:cs="Times New Roman"/>
          <w:color w:val="000000"/>
          <w:sz w:val="28"/>
          <w:szCs w:val="28"/>
        </w:rPr>
      </w:pPr>
      <w:r w:rsidRPr="00E62205">
        <w:rPr>
          <w:rFonts w:ascii="Times New Roman" w:eastAsia="Times New Roman" w:hAnsi="Times New Roman" w:cs="Times New Roman"/>
          <w:color w:val="000000"/>
          <w:sz w:val="28"/>
          <w:szCs w:val="28"/>
        </w:rPr>
        <w:t>контроль за движениями правой половины тела</w:t>
      </w:r>
    </w:p>
    <w:p w:rsidR="00FD1797" w:rsidRPr="00E62205" w:rsidRDefault="00FD1797"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CF28F0" w:rsidRPr="00E62205" w:rsidRDefault="006A4CD3"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r w:rsidRPr="00E62205">
        <w:rPr>
          <w:rFonts w:ascii="Times New Roman" w:eastAsia="Times New Roman" w:hAnsi="Times New Roman" w:cs="Times New Roman"/>
          <w:color w:val="000000"/>
          <w:sz w:val="28"/>
          <w:szCs w:val="28"/>
        </w:rPr>
        <w:t>Считается, что такие люди чаще относятся к ученым, архитекторам, инженерам</w:t>
      </w:r>
      <w:r w:rsidR="00CF28F0" w:rsidRPr="00E62205">
        <w:rPr>
          <w:rFonts w:ascii="Times New Roman" w:eastAsia="Times New Roman" w:hAnsi="Times New Roman" w:cs="Times New Roman"/>
          <w:color w:val="000000"/>
          <w:sz w:val="28"/>
          <w:szCs w:val="28"/>
        </w:rPr>
        <w:t>, программистам, конструкторам</w:t>
      </w:r>
      <w:r w:rsidR="00EC35C8" w:rsidRPr="00E62205">
        <w:rPr>
          <w:rFonts w:ascii="Times New Roman" w:eastAsia="Times New Roman" w:hAnsi="Times New Roman" w:cs="Times New Roman"/>
          <w:color w:val="000000"/>
          <w:sz w:val="28"/>
          <w:szCs w:val="28"/>
        </w:rPr>
        <w:t>, математикам, философам</w:t>
      </w:r>
      <w:r w:rsidR="00CF28F0" w:rsidRPr="00E62205">
        <w:rPr>
          <w:rFonts w:ascii="Times New Roman" w:eastAsia="Times New Roman" w:hAnsi="Times New Roman" w:cs="Times New Roman"/>
          <w:color w:val="000000"/>
          <w:sz w:val="28"/>
          <w:szCs w:val="28"/>
        </w:rPr>
        <w:t>.</w:t>
      </w:r>
      <w:r w:rsidR="00F744E8">
        <w:rPr>
          <w:rFonts w:ascii="Times New Roman" w:eastAsia="Times New Roman" w:hAnsi="Times New Roman" w:cs="Times New Roman"/>
          <w:color w:val="000000"/>
          <w:sz w:val="28"/>
          <w:szCs w:val="28"/>
        </w:rPr>
        <w:t xml:space="preserve"> </w:t>
      </w:r>
      <w:r w:rsidR="00EC35C8" w:rsidRPr="00E62205">
        <w:rPr>
          <w:rFonts w:ascii="Times New Roman" w:hAnsi="Times New Roman" w:cs="Times New Roman"/>
          <w:color w:val="222222"/>
          <w:sz w:val="28"/>
          <w:szCs w:val="28"/>
          <w:shd w:val="clear" w:color="auto" w:fill="FFFFFF"/>
        </w:rPr>
        <w:t>Левополушарные нередко подчеркнуто рациональны и рассудочны. Много и охотно пишут, легко запоминают длинные тексты, речь их грамматически правильна. Для них характерны обостренное чувство долга, ответственность, принципиальность, внутренний характер переработки эмоций. Часто занимают административные должности, но им не хватает гибкости, непосредственности и спонтанности в выражении чувств. Они предпочитают действовать по заранее составленным схемам, трафаретам, с трудом перестраивают свои отношения.</w:t>
      </w:r>
      <w:r w:rsidR="00267037" w:rsidRPr="00E62205">
        <w:rPr>
          <w:rFonts w:ascii="Times New Roman" w:eastAsia="Times New Roman" w:hAnsi="Times New Roman" w:cs="Times New Roman"/>
          <w:color w:val="000000"/>
          <w:sz w:val="28"/>
          <w:szCs w:val="28"/>
        </w:rPr>
        <w:t xml:space="preserve"> У левополушарного человека наблюдается расслоение психической деятельности- образное восприятие с дефектом, а восприятие слов облегчено. Еще одна важная характеристика поведения левополушарного человека- понимание окружающего. У них нарушена наглядная ориентировка в месте и времени, но сохранена словесная. Одним из удивительных изменений психического состояние левополушарных людей является сдвиг в эмоциональной сфере. Особенно часто встречается этот сдвиг у больных с депрессией.</w:t>
      </w:r>
    </w:p>
    <w:p w:rsidR="000E5A42" w:rsidRPr="00E62205" w:rsidRDefault="000E5A42" w:rsidP="00F744E8">
      <w:pPr>
        <w:pStyle w:val="c1"/>
        <w:shd w:val="clear" w:color="auto" w:fill="FFFFFF"/>
        <w:spacing w:before="0" w:beforeAutospacing="0" w:after="0" w:afterAutospacing="0"/>
        <w:jc w:val="both"/>
        <w:rPr>
          <w:color w:val="000000"/>
          <w:sz w:val="28"/>
          <w:szCs w:val="28"/>
        </w:rPr>
      </w:pPr>
      <w:r w:rsidRPr="00E62205">
        <w:rPr>
          <w:rStyle w:val="c0"/>
          <w:color w:val="000000"/>
          <w:sz w:val="28"/>
          <w:szCs w:val="28"/>
        </w:rPr>
        <w:t xml:space="preserve">Доминирование левого полушария определяет склонность к абстрагированию и обобщению, словесно-логический характер познавательных процессов. Левое полушарие оперирует словами, условными </w:t>
      </w:r>
      <w:r w:rsidRPr="00E62205">
        <w:rPr>
          <w:rStyle w:val="c0"/>
          <w:color w:val="000000"/>
          <w:sz w:val="28"/>
          <w:szCs w:val="28"/>
        </w:rPr>
        <w:lastRenderedPageBreak/>
        <w:t>знаками и символами; отвечает за письмо, счет, способность к анализу, абстрактное, концептуальное мышление. При этом информация, поступившая в левое полушарие, обрабатывается последовательно, линейно и медленно. Восприятие левополушарных людей дискретное, аудиальное, интеллект вербальный, теоретический, память произвольная. Интроверты. Для успешной деятельности необходимо соблюдение следующих условий: анализ деталей, неоднократное повторение материала, тишина, работа в одиночку, вневременные задания. Для них характерна высокая потребность в умственной деятельности.</w:t>
      </w:r>
    </w:p>
    <w:p w:rsidR="000E5A42" w:rsidRPr="00E62205" w:rsidRDefault="000E5A42" w:rsidP="00F744E8">
      <w:pPr>
        <w:pStyle w:val="c1"/>
        <w:shd w:val="clear" w:color="auto" w:fill="FFFFFF"/>
        <w:spacing w:before="0" w:beforeAutospacing="0" w:after="0" w:afterAutospacing="0"/>
        <w:jc w:val="both"/>
        <w:rPr>
          <w:color w:val="000000"/>
          <w:sz w:val="28"/>
          <w:szCs w:val="28"/>
        </w:rPr>
      </w:pPr>
      <w:r w:rsidRPr="00E62205">
        <w:rPr>
          <w:rStyle w:val="c0"/>
          <w:color w:val="000000"/>
          <w:sz w:val="28"/>
          <w:szCs w:val="28"/>
        </w:rPr>
        <w:t>Для формирования мотивации к учебной деятельности левополушарных детей необходимо делать упор на познавательные мотивы. Их привлекает сам процесс усвоения знаний. Им свойственна высокая потребность в постоянной умственной деятельности. Социальным мотивом является мотив продолжения образования. Занятия школьными науками рассматриваются как средство для развития своего мышления.</w:t>
      </w:r>
    </w:p>
    <w:p w:rsidR="00DC6A00" w:rsidRPr="00E62205" w:rsidRDefault="00DC6A00"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DC6A00" w:rsidRPr="00E62205" w:rsidRDefault="00E54C3A" w:rsidP="00F744E8">
      <w:pPr>
        <w:pBdr>
          <w:top w:val="nil"/>
          <w:left w:val="nil"/>
          <w:bottom w:val="nil"/>
          <w:right w:val="nil"/>
          <w:between w:val="nil"/>
        </w:pBdr>
        <w:spacing w:after="0" w:line="240" w:lineRule="auto"/>
        <w:ind w:right="-2"/>
        <w:jc w:val="both"/>
        <w:rPr>
          <w:rStyle w:val="a7"/>
          <w:rFonts w:ascii="Times New Roman" w:hAnsi="Times New Roman" w:cs="Times New Roman"/>
          <w:b w:val="0"/>
          <w:sz w:val="28"/>
          <w:szCs w:val="28"/>
        </w:rPr>
      </w:pPr>
      <w:r w:rsidRPr="00E62205">
        <w:rPr>
          <w:rFonts w:ascii="Times New Roman" w:eastAsia="Times New Roman" w:hAnsi="Times New Roman" w:cs="Times New Roman"/>
          <w:color w:val="000000"/>
          <w:sz w:val="28"/>
          <w:szCs w:val="28"/>
        </w:rPr>
        <w:t xml:space="preserve"> Изучив информацию </w:t>
      </w:r>
      <w:r w:rsidR="00DC6A00" w:rsidRPr="00E62205">
        <w:rPr>
          <w:rFonts w:ascii="Times New Roman" w:eastAsia="Times New Roman" w:hAnsi="Times New Roman" w:cs="Times New Roman"/>
          <w:color w:val="000000"/>
          <w:sz w:val="28"/>
          <w:szCs w:val="28"/>
        </w:rPr>
        <w:t>о левополушарных тип</w:t>
      </w:r>
      <w:r w:rsidR="006305CB" w:rsidRPr="00E62205">
        <w:rPr>
          <w:rFonts w:ascii="Times New Roman" w:eastAsia="Times New Roman" w:hAnsi="Times New Roman" w:cs="Times New Roman"/>
          <w:color w:val="000000"/>
          <w:sz w:val="28"/>
          <w:szCs w:val="28"/>
        </w:rPr>
        <w:t>ах</w:t>
      </w:r>
      <w:r w:rsidR="00DC6A00" w:rsidRPr="00E62205">
        <w:rPr>
          <w:rFonts w:ascii="Times New Roman" w:eastAsia="Times New Roman" w:hAnsi="Times New Roman" w:cs="Times New Roman"/>
          <w:color w:val="000000"/>
          <w:sz w:val="28"/>
          <w:szCs w:val="28"/>
        </w:rPr>
        <w:t xml:space="preserve"> людей</w:t>
      </w:r>
      <w:r w:rsidRPr="00E62205">
        <w:rPr>
          <w:rFonts w:ascii="Times New Roman" w:eastAsia="Times New Roman" w:hAnsi="Times New Roman" w:cs="Times New Roman"/>
          <w:color w:val="000000"/>
          <w:sz w:val="28"/>
          <w:szCs w:val="28"/>
        </w:rPr>
        <w:t xml:space="preserve"> можно сделать следующие выводы: левополушарные типы людей</w:t>
      </w:r>
      <w:r w:rsidR="00F744E8">
        <w:rPr>
          <w:rFonts w:ascii="Times New Roman" w:eastAsia="Times New Roman" w:hAnsi="Times New Roman" w:cs="Times New Roman"/>
          <w:color w:val="000000"/>
          <w:sz w:val="28"/>
          <w:szCs w:val="28"/>
        </w:rPr>
        <w:t xml:space="preserve"> </w:t>
      </w:r>
      <w:r w:rsidR="006305CB" w:rsidRPr="00E62205">
        <w:rPr>
          <w:rFonts w:ascii="Times New Roman" w:eastAsia="Times New Roman" w:hAnsi="Times New Roman" w:cs="Times New Roman"/>
          <w:color w:val="000000"/>
          <w:sz w:val="28"/>
          <w:szCs w:val="28"/>
        </w:rPr>
        <w:t xml:space="preserve">имеют </w:t>
      </w:r>
      <w:r w:rsidR="00153977" w:rsidRPr="00E62205">
        <w:rPr>
          <w:rFonts w:ascii="Times New Roman" w:eastAsia="Times New Roman" w:hAnsi="Times New Roman" w:cs="Times New Roman"/>
          <w:color w:val="000000"/>
          <w:sz w:val="28"/>
          <w:szCs w:val="28"/>
        </w:rPr>
        <w:t>способности к математике</w:t>
      </w:r>
      <w:r w:rsidR="006305CB" w:rsidRPr="00E62205">
        <w:rPr>
          <w:rFonts w:ascii="Times New Roman" w:eastAsia="Times New Roman" w:hAnsi="Times New Roman" w:cs="Times New Roman"/>
          <w:color w:val="000000"/>
          <w:sz w:val="28"/>
          <w:szCs w:val="28"/>
        </w:rPr>
        <w:t>,</w:t>
      </w:r>
      <w:r w:rsidR="00153977" w:rsidRPr="00E62205">
        <w:rPr>
          <w:rFonts w:ascii="Times New Roman" w:eastAsia="Times New Roman" w:hAnsi="Times New Roman" w:cs="Times New Roman"/>
          <w:color w:val="000000"/>
          <w:sz w:val="28"/>
          <w:szCs w:val="28"/>
        </w:rPr>
        <w:t xml:space="preserve"> любят поговорить, </w:t>
      </w:r>
      <w:r w:rsidRPr="00E62205">
        <w:rPr>
          <w:rFonts w:ascii="Times New Roman" w:eastAsia="Times New Roman" w:hAnsi="Times New Roman" w:cs="Times New Roman"/>
          <w:color w:val="000000"/>
          <w:sz w:val="28"/>
          <w:szCs w:val="28"/>
        </w:rPr>
        <w:t>хорошо организованны. Им свойственно логическое мышление, а не образное.</w:t>
      </w:r>
      <w:r w:rsidR="00F744E8">
        <w:rPr>
          <w:rFonts w:ascii="Times New Roman" w:eastAsia="Times New Roman" w:hAnsi="Times New Roman" w:cs="Times New Roman"/>
          <w:color w:val="000000"/>
          <w:sz w:val="28"/>
          <w:szCs w:val="28"/>
        </w:rPr>
        <w:t xml:space="preserve"> </w:t>
      </w:r>
      <w:r w:rsidR="0083667D" w:rsidRPr="00E62205">
        <w:rPr>
          <w:rFonts w:ascii="Times New Roman" w:eastAsia="Times New Roman" w:hAnsi="Times New Roman" w:cs="Times New Roman"/>
          <w:color w:val="000000"/>
          <w:sz w:val="28"/>
          <w:szCs w:val="28"/>
        </w:rPr>
        <w:t>Так же мы узнали</w:t>
      </w:r>
      <w:r w:rsidR="0049754C" w:rsidRPr="00E62205">
        <w:rPr>
          <w:rFonts w:ascii="Times New Roman" w:eastAsia="Times New Roman" w:hAnsi="Times New Roman" w:cs="Times New Roman"/>
          <w:color w:val="000000"/>
          <w:sz w:val="28"/>
          <w:szCs w:val="28"/>
        </w:rPr>
        <w:t xml:space="preserve">, что такие люди стараются </w:t>
      </w:r>
      <w:r w:rsidR="00170A39" w:rsidRPr="00E62205">
        <w:rPr>
          <w:rFonts w:ascii="Times New Roman" w:eastAsia="Times New Roman" w:hAnsi="Times New Roman" w:cs="Times New Roman"/>
          <w:color w:val="000000"/>
          <w:sz w:val="28"/>
          <w:szCs w:val="28"/>
        </w:rPr>
        <w:t xml:space="preserve">делать все, как запланировано, </w:t>
      </w:r>
      <w:r w:rsidR="0049754C" w:rsidRPr="00E62205">
        <w:rPr>
          <w:rFonts w:ascii="Times New Roman" w:eastAsia="Times New Roman" w:hAnsi="Times New Roman" w:cs="Times New Roman"/>
          <w:color w:val="000000"/>
          <w:sz w:val="28"/>
          <w:szCs w:val="28"/>
        </w:rPr>
        <w:t>обрабатывают информацию в четком порядке</w:t>
      </w:r>
      <w:r w:rsidR="00170A39" w:rsidRPr="00E62205">
        <w:rPr>
          <w:rFonts w:ascii="Times New Roman" w:eastAsia="Times New Roman" w:hAnsi="Times New Roman" w:cs="Times New Roman"/>
          <w:color w:val="000000"/>
          <w:sz w:val="28"/>
          <w:szCs w:val="28"/>
        </w:rPr>
        <w:t>, последовательно и медленно. В основном такие типы людей не любят заниматься рукоделием и творчеством</w:t>
      </w:r>
      <w:r w:rsidR="00170A39" w:rsidRPr="00E62205">
        <w:rPr>
          <w:rStyle w:val="a7"/>
          <w:rFonts w:ascii="Times New Roman" w:hAnsi="Times New Roman" w:cs="Times New Roman"/>
          <w:b w:val="0"/>
          <w:sz w:val="28"/>
          <w:szCs w:val="28"/>
        </w:rPr>
        <w:t>.</w:t>
      </w:r>
      <w:r w:rsidR="00477D92" w:rsidRPr="00E62205">
        <w:rPr>
          <w:rStyle w:val="a7"/>
          <w:rFonts w:ascii="Times New Roman" w:hAnsi="Times New Roman" w:cs="Times New Roman"/>
          <w:b w:val="0"/>
          <w:sz w:val="28"/>
          <w:szCs w:val="28"/>
        </w:rPr>
        <w:t xml:space="preserve">  У левополушарных людей качество почерка значительно ниже, чем у правополушарных. </w:t>
      </w:r>
    </w:p>
    <w:p w:rsidR="002940A9" w:rsidRPr="00E62205" w:rsidRDefault="002940A9" w:rsidP="00F744E8">
      <w:pPr>
        <w:pBdr>
          <w:top w:val="nil"/>
          <w:left w:val="nil"/>
          <w:bottom w:val="nil"/>
          <w:right w:val="nil"/>
          <w:between w:val="nil"/>
        </w:pBdr>
        <w:spacing w:after="0" w:line="240" w:lineRule="auto"/>
        <w:ind w:right="-2"/>
        <w:jc w:val="both"/>
        <w:rPr>
          <w:rStyle w:val="a7"/>
          <w:rFonts w:ascii="Times New Roman" w:hAnsi="Times New Roman" w:cs="Times New Roman"/>
          <w:b w:val="0"/>
          <w:sz w:val="28"/>
          <w:szCs w:val="28"/>
        </w:rPr>
      </w:pPr>
    </w:p>
    <w:p w:rsidR="00FD1797" w:rsidRDefault="00FD1797"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744E8" w:rsidRDefault="00F744E8"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744E8" w:rsidRDefault="00F744E8"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744E8" w:rsidRDefault="00F744E8"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744E8" w:rsidRDefault="00F744E8"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744E8" w:rsidRDefault="00F744E8"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744E8" w:rsidRDefault="00F744E8"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744E8" w:rsidRDefault="00F744E8"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744E8" w:rsidRDefault="00F744E8"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744E8" w:rsidRDefault="00F744E8"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744E8" w:rsidRDefault="00F744E8"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744E8" w:rsidRDefault="00F744E8"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744E8" w:rsidRDefault="00F744E8"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744E8" w:rsidRDefault="00F744E8"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744E8" w:rsidRDefault="00F744E8"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744E8" w:rsidRDefault="00F744E8"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744E8" w:rsidRDefault="00F744E8" w:rsidP="00E62205">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744E8" w:rsidRDefault="00F744E8" w:rsidP="00E62205">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744E8" w:rsidRPr="00E62205" w:rsidRDefault="00F744E8" w:rsidP="00E62205">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D1797" w:rsidRPr="00E62205" w:rsidRDefault="006A4CD3" w:rsidP="00F744E8">
      <w:pPr>
        <w:numPr>
          <w:ilvl w:val="1"/>
          <w:numId w:val="6"/>
        </w:numPr>
        <w:pBdr>
          <w:top w:val="nil"/>
          <w:left w:val="nil"/>
          <w:bottom w:val="nil"/>
          <w:right w:val="nil"/>
          <w:between w:val="nil"/>
        </w:pBdr>
        <w:spacing w:after="0" w:line="240" w:lineRule="auto"/>
        <w:ind w:left="0" w:right="-2" w:firstLine="0"/>
        <w:jc w:val="both"/>
        <w:rPr>
          <w:rFonts w:ascii="Times New Roman" w:eastAsia="Times New Roman" w:hAnsi="Times New Roman" w:cs="Times New Roman"/>
          <w:b/>
          <w:color w:val="000000"/>
          <w:sz w:val="28"/>
          <w:szCs w:val="28"/>
        </w:rPr>
      </w:pPr>
      <w:r w:rsidRPr="00E62205">
        <w:rPr>
          <w:rFonts w:ascii="Times New Roman" w:eastAsia="Times New Roman" w:hAnsi="Times New Roman" w:cs="Times New Roman"/>
          <w:b/>
          <w:color w:val="000000"/>
          <w:sz w:val="28"/>
          <w:szCs w:val="28"/>
        </w:rPr>
        <w:lastRenderedPageBreak/>
        <w:t xml:space="preserve"> Правополушарные типы людей</w:t>
      </w:r>
    </w:p>
    <w:p w:rsidR="00FD1797" w:rsidRPr="00E62205" w:rsidRDefault="00FD1797" w:rsidP="00F744E8">
      <w:pPr>
        <w:pBdr>
          <w:top w:val="nil"/>
          <w:left w:val="nil"/>
          <w:bottom w:val="nil"/>
          <w:right w:val="nil"/>
          <w:between w:val="nil"/>
        </w:pBdr>
        <w:spacing w:after="0" w:line="240" w:lineRule="auto"/>
        <w:ind w:right="-2"/>
        <w:jc w:val="both"/>
        <w:rPr>
          <w:rFonts w:ascii="Times New Roman" w:eastAsia="Times New Roman" w:hAnsi="Times New Roman" w:cs="Times New Roman"/>
          <w:b/>
          <w:color w:val="000000"/>
          <w:sz w:val="28"/>
          <w:szCs w:val="28"/>
        </w:rPr>
      </w:pPr>
    </w:p>
    <w:p w:rsidR="00FD1797" w:rsidRPr="00E62205" w:rsidRDefault="006A4CD3" w:rsidP="00F744E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62205">
        <w:rPr>
          <w:rFonts w:ascii="Times New Roman" w:eastAsia="Times New Roman" w:hAnsi="Times New Roman" w:cs="Times New Roman"/>
          <w:b/>
          <w:color w:val="000000"/>
          <w:sz w:val="28"/>
          <w:szCs w:val="28"/>
        </w:rPr>
        <w:t>Правополушарный тип</w:t>
      </w:r>
      <w:r w:rsidRPr="00E62205">
        <w:rPr>
          <w:rFonts w:ascii="Times New Roman" w:eastAsia="Times New Roman" w:hAnsi="Times New Roman" w:cs="Times New Roman"/>
          <w:color w:val="000000"/>
          <w:sz w:val="28"/>
          <w:szCs w:val="28"/>
        </w:rPr>
        <w:t>– правое полушарие опи</w:t>
      </w:r>
      <w:r w:rsidR="006305CB" w:rsidRPr="00E62205">
        <w:rPr>
          <w:rFonts w:ascii="Times New Roman" w:eastAsia="Times New Roman" w:hAnsi="Times New Roman" w:cs="Times New Roman"/>
          <w:color w:val="000000"/>
          <w:sz w:val="28"/>
          <w:szCs w:val="28"/>
        </w:rPr>
        <w:t>сывает склонность к творчеству.</w:t>
      </w:r>
      <w:r w:rsidR="00F744E8">
        <w:rPr>
          <w:rFonts w:ascii="Times New Roman" w:eastAsia="Times New Roman" w:hAnsi="Times New Roman" w:cs="Times New Roman"/>
          <w:color w:val="000000"/>
          <w:sz w:val="28"/>
          <w:szCs w:val="28"/>
        </w:rPr>
        <w:t xml:space="preserve"> </w:t>
      </w:r>
      <w:r w:rsidRPr="00E62205">
        <w:rPr>
          <w:rFonts w:ascii="Times New Roman" w:eastAsia="Times New Roman" w:hAnsi="Times New Roman" w:cs="Times New Roman"/>
          <w:color w:val="000000"/>
          <w:sz w:val="28"/>
          <w:szCs w:val="28"/>
        </w:rPr>
        <w:t>Правое полушарие мозга оперирует образами реальных предметов. Контролирует движения левой половины тела.</w:t>
      </w:r>
    </w:p>
    <w:p w:rsidR="00FD1797" w:rsidRPr="00E62205" w:rsidRDefault="006A4CD3" w:rsidP="00F744E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62205">
        <w:rPr>
          <w:rFonts w:ascii="Times New Roman" w:eastAsia="Times New Roman" w:hAnsi="Times New Roman" w:cs="Times New Roman"/>
          <w:b/>
          <w:color w:val="000000"/>
          <w:sz w:val="28"/>
          <w:szCs w:val="28"/>
        </w:rPr>
        <w:t>Правостороннее полушарие</w:t>
      </w:r>
      <w:r w:rsidRPr="00E62205">
        <w:rPr>
          <w:rFonts w:ascii="Times New Roman" w:eastAsia="Times New Roman" w:hAnsi="Times New Roman" w:cs="Times New Roman"/>
          <w:color w:val="000000"/>
          <w:sz w:val="28"/>
          <w:szCs w:val="28"/>
        </w:rPr>
        <w:t xml:space="preserve">- обладает прекрасной пространственной ориентацией, хорошей координацией движений. Также у правополушарных очень богатая речь, но в ней нет выстроенности, возможны запинки, лишние звуки и слова. </w:t>
      </w:r>
    </w:p>
    <w:p w:rsidR="00FD1797" w:rsidRPr="00E62205" w:rsidRDefault="006305CB" w:rsidP="00F744E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62205">
        <w:rPr>
          <w:rFonts w:ascii="Times New Roman" w:eastAsia="Times New Roman" w:hAnsi="Times New Roman" w:cs="Times New Roman"/>
          <w:b/>
          <w:color w:val="000000"/>
          <w:sz w:val="28"/>
          <w:szCs w:val="28"/>
        </w:rPr>
        <w:t>Правополушарные люди-</w:t>
      </w:r>
      <w:r w:rsidR="006A4CD3" w:rsidRPr="00E62205">
        <w:rPr>
          <w:rFonts w:ascii="Times New Roman" w:eastAsia="Times New Roman" w:hAnsi="Times New Roman" w:cs="Times New Roman"/>
          <w:color w:val="000000"/>
          <w:sz w:val="28"/>
          <w:szCs w:val="28"/>
        </w:rPr>
        <w:t>способны сострадать и сочувствовать. Сильно переживают неудачи. Очень часто у них неустойчивое настроение, бывает депрессия без причины. Часто делят все на хорошее и плохое</w:t>
      </w:r>
      <w:r w:rsidRPr="00E62205">
        <w:rPr>
          <w:rFonts w:ascii="Times New Roman" w:eastAsia="Times New Roman" w:hAnsi="Times New Roman" w:cs="Times New Roman"/>
          <w:color w:val="000000"/>
          <w:sz w:val="28"/>
          <w:szCs w:val="28"/>
        </w:rPr>
        <w:t>, не могут прийти к компромиссу</w:t>
      </w:r>
      <w:r w:rsidR="006A4CD3" w:rsidRPr="00E62205">
        <w:rPr>
          <w:rFonts w:ascii="Times New Roman" w:eastAsia="Times New Roman" w:hAnsi="Times New Roman" w:cs="Times New Roman"/>
          <w:color w:val="000000"/>
          <w:sz w:val="28"/>
          <w:szCs w:val="28"/>
        </w:rPr>
        <w:t>.</w:t>
      </w:r>
    </w:p>
    <w:p w:rsidR="00FD1797" w:rsidRPr="00E62205" w:rsidRDefault="00FD1797" w:rsidP="00F744E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D1797" w:rsidRPr="00E62205" w:rsidRDefault="006A4CD3" w:rsidP="00F744E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62205">
        <w:rPr>
          <w:rFonts w:ascii="Times New Roman" w:eastAsia="Times New Roman" w:hAnsi="Times New Roman" w:cs="Times New Roman"/>
          <w:color w:val="000000"/>
          <w:sz w:val="28"/>
          <w:szCs w:val="28"/>
        </w:rPr>
        <w:t>При доминировании правого полушария:</w:t>
      </w:r>
    </w:p>
    <w:p w:rsidR="00FD1797" w:rsidRPr="00E62205" w:rsidRDefault="006A4CD3" w:rsidP="00F744E8">
      <w:pPr>
        <w:numPr>
          <w:ilvl w:val="0"/>
          <w:numId w:val="3"/>
        </w:numPr>
        <w:pBdr>
          <w:top w:val="nil"/>
          <w:left w:val="nil"/>
          <w:bottom w:val="nil"/>
          <w:right w:val="nil"/>
          <w:between w:val="nil"/>
        </w:pBdr>
        <w:spacing w:after="0" w:line="240" w:lineRule="auto"/>
        <w:ind w:left="0" w:right="-2" w:firstLine="0"/>
        <w:jc w:val="both"/>
        <w:rPr>
          <w:rFonts w:ascii="Times New Roman" w:hAnsi="Times New Roman" w:cs="Times New Roman"/>
          <w:color w:val="000000"/>
          <w:sz w:val="28"/>
          <w:szCs w:val="28"/>
        </w:rPr>
      </w:pPr>
      <w:r w:rsidRPr="00E62205">
        <w:rPr>
          <w:rFonts w:ascii="Times New Roman" w:eastAsia="Times New Roman" w:hAnsi="Times New Roman" w:cs="Times New Roman"/>
          <w:color w:val="000000"/>
          <w:sz w:val="28"/>
          <w:szCs w:val="28"/>
        </w:rPr>
        <w:t>интуиция</w:t>
      </w:r>
    </w:p>
    <w:p w:rsidR="00FD1797" w:rsidRPr="00E62205" w:rsidRDefault="006A4CD3" w:rsidP="00F744E8">
      <w:pPr>
        <w:numPr>
          <w:ilvl w:val="0"/>
          <w:numId w:val="3"/>
        </w:numPr>
        <w:pBdr>
          <w:top w:val="nil"/>
          <w:left w:val="nil"/>
          <w:bottom w:val="nil"/>
          <w:right w:val="nil"/>
          <w:between w:val="nil"/>
        </w:pBdr>
        <w:spacing w:after="0" w:line="240" w:lineRule="auto"/>
        <w:ind w:left="0" w:right="-2" w:firstLine="0"/>
        <w:jc w:val="both"/>
        <w:rPr>
          <w:rFonts w:ascii="Times New Roman" w:hAnsi="Times New Roman" w:cs="Times New Roman"/>
          <w:color w:val="000000"/>
          <w:sz w:val="28"/>
          <w:szCs w:val="28"/>
        </w:rPr>
      </w:pPr>
      <w:r w:rsidRPr="00E62205">
        <w:rPr>
          <w:rFonts w:ascii="Times New Roman" w:eastAsia="Times New Roman" w:hAnsi="Times New Roman" w:cs="Times New Roman"/>
          <w:color w:val="000000"/>
          <w:sz w:val="28"/>
          <w:szCs w:val="28"/>
        </w:rPr>
        <w:t>Склонность к обобщению</w:t>
      </w:r>
    </w:p>
    <w:p w:rsidR="00FD1797" w:rsidRPr="00E62205" w:rsidRDefault="006A4CD3" w:rsidP="00F744E8">
      <w:pPr>
        <w:numPr>
          <w:ilvl w:val="0"/>
          <w:numId w:val="3"/>
        </w:numPr>
        <w:pBdr>
          <w:top w:val="nil"/>
          <w:left w:val="nil"/>
          <w:bottom w:val="nil"/>
          <w:right w:val="nil"/>
          <w:between w:val="nil"/>
        </w:pBdr>
        <w:spacing w:after="0" w:line="240" w:lineRule="auto"/>
        <w:ind w:left="0" w:right="-2" w:firstLine="0"/>
        <w:jc w:val="both"/>
        <w:rPr>
          <w:rFonts w:ascii="Times New Roman" w:hAnsi="Times New Roman" w:cs="Times New Roman"/>
          <w:color w:val="000000"/>
          <w:sz w:val="28"/>
          <w:szCs w:val="28"/>
        </w:rPr>
      </w:pPr>
      <w:r w:rsidRPr="00E62205">
        <w:rPr>
          <w:rFonts w:ascii="Times New Roman" w:eastAsia="Times New Roman" w:hAnsi="Times New Roman" w:cs="Times New Roman"/>
          <w:color w:val="000000"/>
          <w:sz w:val="28"/>
          <w:szCs w:val="28"/>
        </w:rPr>
        <w:t>Обрабатывают информацию параллельно</w:t>
      </w:r>
    </w:p>
    <w:p w:rsidR="00FD1797" w:rsidRPr="00E62205" w:rsidRDefault="006A4CD3" w:rsidP="00F744E8">
      <w:pPr>
        <w:numPr>
          <w:ilvl w:val="0"/>
          <w:numId w:val="4"/>
        </w:numPr>
        <w:pBdr>
          <w:top w:val="nil"/>
          <w:left w:val="nil"/>
          <w:bottom w:val="nil"/>
          <w:right w:val="nil"/>
          <w:between w:val="nil"/>
        </w:pBdr>
        <w:spacing w:after="0" w:line="240" w:lineRule="auto"/>
        <w:ind w:left="0" w:right="-2" w:firstLine="0"/>
        <w:jc w:val="both"/>
        <w:rPr>
          <w:rFonts w:ascii="Times New Roman" w:hAnsi="Times New Roman" w:cs="Times New Roman"/>
          <w:color w:val="000000"/>
          <w:sz w:val="28"/>
          <w:szCs w:val="28"/>
        </w:rPr>
      </w:pPr>
      <w:r w:rsidRPr="00E62205">
        <w:rPr>
          <w:rFonts w:ascii="Times New Roman" w:eastAsia="Times New Roman" w:hAnsi="Times New Roman" w:cs="Times New Roman"/>
          <w:color w:val="000000"/>
          <w:sz w:val="28"/>
          <w:szCs w:val="28"/>
        </w:rPr>
        <w:t xml:space="preserve">Более активно визуальное восприятие. </w:t>
      </w:r>
    </w:p>
    <w:p w:rsidR="00FD1797" w:rsidRPr="00E62205" w:rsidRDefault="006A4CD3" w:rsidP="00F744E8">
      <w:pPr>
        <w:numPr>
          <w:ilvl w:val="0"/>
          <w:numId w:val="4"/>
        </w:numPr>
        <w:pBdr>
          <w:top w:val="nil"/>
          <w:left w:val="nil"/>
          <w:bottom w:val="nil"/>
          <w:right w:val="nil"/>
          <w:between w:val="nil"/>
        </w:pBdr>
        <w:spacing w:after="0" w:line="240" w:lineRule="auto"/>
        <w:ind w:left="0" w:right="-2" w:firstLine="0"/>
        <w:jc w:val="both"/>
        <w:rPr>
          <w:rFonts w:ascii="Times New Roman" w:hAnsi="Times New Roman" w:cs="Times New Roman"/>
          <w:sz w:val="28"/>
          <w:szCs w:val="28"/>
        </w:rPr>
      </w:pPr>
      <w:r w:rsidRPr="00E62205">
        <w:rPr>
          <w:rFonts w:ascii="Times New Roman" w:eastAsia="Times New Roman" w:hAnsi="Times New Roman" w:cs="Times New Roman"/>
          <w:color w:val="000000"/>
          <w:sz w:val="28"/>
          <w:szCs w:val="28"/>
        </w:rPr>
        <w:t>Умение сопоставлять факты дает склонность к независимости мышления. Здравый смысл ставится выше слепого подражания и подчинения стереотипам.</w:t>
      </w:r>
    </w:p>
    <w:p w:rsidR="00FD1797" w:rsidRPr="00E62205" w:rsidRDefault="006A4CD3" w:rsidP="00F744E8">
      <w:pPr>
        <w:numPr>
          <w:ilvl w:val="0"/>
          <w:numId w:val="4"/>
        </w:numPr>
        <w:pBdr>
          <w:top w:val="nil"/>
          <w:left w:val="nil"/>
          <w:bottom w:val="nil"/>
          <w:right w:val="nil"/>
          <w:between w:val="nil"/>
        </w:pBdr>
        <w:spacing w:after="0" w:line="240" w:lineRule="auto"/>
        <w:ind w:left="0" w:right="-2" w:firstLine="0"/>
        <w:jc w:val="both"/>
        <w:rPr>
          <w:rFonts w:ascii="Times New Roman" w:hAnsi="Times New Roman" w:cs="Times New Roman"/>
          <w:sz w:val="28"/>
          <w:szCs w:val="28"/>
        </w:rPr>
      </w:pPr>
      <w:r w:rsidRPr="00E62205">
        <w:rPr>
          <w:rFonts w:ascii="Times New Roman" w:eastAsia="Times New Roman" w:hAnsi="Times New Roman" w:cs="Times New Roman"/>
          <w:color w:val="000000"/>
          <w:sz w:val="28"/>
          <w:szCs w:val="28"/>
        </w:rPr>
        <w:t>Обработка сразу большого количества информации</w:t>
      </w:r>
      <w:r w:rsidR="001B4E7F" w:rsidRPr="00E62205">
        <w:rPr>
          <w:rFonts w:ascii="Times New Roman" w:eastAsia="Times New Roman" w:hAnsi="Times New Roman" w:cs="Times New Roman"/>
          <w:color w:val="000000"/>
          <w:sz w:val="28"/>
          <w:szCs w:val="28"/>
        </w:rPr>
        <w:t>.</w:t>
      </w:r>
    </w:p>
    <w:p w:rsidR="001B4E7F" w:rsidRPr="00E62205" w:rsidRDefault="001B4E7F" w:rsidP="00F744E8">
      <w:pPr>
        <w:pStyle w:val="a6"/>
        <w:shd w:val="clear" w:color="auto" w:fill="FFFFFF"/>
        <w:spacing w:after="0" w:line="240" w:lineRule="auto"/>
        <w:ind w:left="0"/>
        <w:jc w:val="both"/>
        <w:rPr>
          <w:rFonts w:ascii="Times New Roman" w:eastAsia="Times New Roman" w:hAnsi="Times New Roman" w:cs="Times New Roman"/>
          <w:color w:val="000000"/>
          <w:sz w:val="28"/>
          <w:szCs w:val="28"/>
        </w:rPr>
      </w:pPr>
    </w:p>
    <w:p w:rsidR="001B4E7F" w:rsidRPr="00E62205" w:rsidRDefault="001B4E7F" w:rsidP="00F744E8">
      <w:pPr>
        <w:pStyle w:val="a6"/>
        <w:shd w:val="clear" w:color="auto" w:fill="FFFFFF"/>
        <w:spacing w:after="0" w:line="240" w:lineRule="auto"/>
        <w:ind w:left="0"/>
        <w:jc w:val="both"/>
        <w:rPr>
          <w:rFonts w:ascii="Times New Roman" w:eastAsia="Times New Roman" w:hAnsi="Times New Roman" w:cs="Times New Roman"/>
          <w:color w:val="000000"/>
          <w:sz w:val="28"/>
          <w:szCs w:val="28"/>
        </w:rPr>
      </w:pPr>
      <w:r w:rsidRPr="00E62205">
        <w:rPr>
          <w:rFonts w:ascii="Times New Roman" w:eastAsia="Times New Roman" w:hAnsi="Times New Roman" w:cs="Times New Roman"/>
          <w:color w:val="000000"/>
          <w:sz w:val="28"/>
          <w:szCs w:val="28"/>
        </w:rPr>
        <w:t>Доминирование правого полушария определяет склонность к творчеству, конкретно-образный характер познавательных процессов. Правое полушарие мозга оперирует образами реальных предметов, отвечает за ориентацию в пространстве и легко воспринимает пространственные отношения. Считается, что оно ответственно за синтетическую деятельность мозга. Правополушарных людей отличает визуальное восприятие, невербальный, практический интеллект; быстрая переработка информации; непроизвольная память. Экстраверты. Кроме того, с функционированием правого полушария связывают способность к рисованию и восприятию гармонии форм и цвета, музыкальный слух, артистичность, успехи в спорте. "Правополушарные" склонны к отрицательным эмоциям, в том числе беспокойству и страху. Они лучше ориентируются в обстановке, более целостны в восприятии окружающего мира.</w:t>
      </w:r>
    </w:p>
    <w:p w:rsidR="001B4E7F" w:rsidRPr="00E62205" w:rsidRDefault="001B4E7F" w:rsidP="00F744E8">
      <w:pPr>
        <w:pStyle w:val="a6"/>
        <w:shd w:val="clear" w:color="auto" w:fill="FFFFFF"/>
        <w:spacing w:after="0" w:line="240" w:lineRule="auto"/>
        <w:ind w:left="0"/>
        <w:jc w:val="both"/>
        <w:rPr>
          <w:rFonts w:ascii="Times New Roman" w:eastAsia="Times New Roman" w:hAnsi="Times New Roman" w:cs="Times New Roman"/>
          <w:color w:val="000000"/>
          <w:sz w:val="28"/>
          <w:szCs w:val="28"/>
        </w:rPr>
      </w:pPr>
      <w:r w:rsidRPr="00E62205">
        <w:rPr>
          <w:rFonts w:ascii="Times New Roman" w:eastAsia="Times New Roman" w:hAnsi="Times New Roman" w:cs="Times New Roman"/>
          <w:iCs/>
          <w:color w:val="000000"/>
          <w:sz w:val="28"/>
          <w:szCs w:val="28"/>
        </w:rPr>
        <w:t>Формирование мотивации к обучению. </w:t>
      </w:r>
      <w:r w:rsidRPr="00E62205">
        <w:rPr>
          <w:rFonts w:ascii="Times New Roman" w:eastAsia="Times New Roman" w:hAnsi="Times New Roman" w:cs="Times New Roman"/>
          <w:color w:val="000000"/>
          <w:sz w:val="28"/>
          <w:szCs w:val="28"/>
        </w:rPr>
        <w:t xml:space="preserve">Для правополушарных учащихся необходимо делать упор на престижность положения в коллективе, авторитет, социальную значимость данного вида деятельности, так как у них высоко выражена потребность самореализации. Мотивы, побуждающие изучать школьные предметы, связаны со становлением их личности, со стремлением к самопознанию, с желанием разобраться во взаимоотношениях людей, осознать свое положение в мире. Для них характерна ориентация на </w:t>
      </w:r>
      <w:r w:rsidRPr="00E62205">
        <w:rPr>
          <w:rFonts w:ascii="Times New Roman" w:eastAsia="Times New Roman" w:hAnsi="Times New Roman" w:cs="Times New Roman"/>
          <w:color w:val="000000"/>
          <w:sz w:val="28"/>
          <w:szCs w:val="28"/>
        </w:rPr>
        <w:lastRenderedPageBreak/>
        <w:t>высокую оценку и похвалу: "пятерка любой ценой". Большой интерес у правополушарных школьников вызывает эстетическая сторона предметов.</w:t>
      </w:r>
    </w:p>
    <w:p w:rsidR="001B4E7F" w:rsidRPr="00E62205" w:rsidRDefault="001B4E7F" w:rsidP="00F744E8">
      <w:pPr>
        <w:pStyle w:val="a6"/>
        <w:shd w:val="clear" w:color="auto" w:fill="FFFFFF"/>
        <w:spacing w:after="0" w:line="240" w:lineRule="auto"/>
        <w:ind w:left="0"/>
        <w:jc w:val="both"/>
        <w:rPr>
          <w:rFonts w:ascii="Times New Roman" w:eastAsia="Times New Roman" w:hAnsi="Times New Roman" w:cs="Times New Roman"/>
          <w:color w:val="000000"/>
          <w:sz w:val="28"/>
          <w:szCs w:val="28"/>
        </w:rPr>
      </w:pPr>
      <w:r w:rsidRPr="00E62205">
        <w:rPr>
          <w:rFonts w:ascii="Times New Roman" w:eastAsia="Times New Roman" w:hAnsi="Times New Roman" w:cs="Times New Roman"/>
          <w:color w:val="000000"/>
          <w:sz w:val="28"/>
          <w:szCs w:val="28"/>
        </w:rPr>
        <w:t>Дети с доминированием правого полушария не контролируют правильность своей речи. Виды деятельности, требующие постоянного самоконтроля, будут выполняться плохо. В устной речи могут возникнуть проблемы в грамматике и подборе слов. Возможны смысловые пропуски, особенно если правополушарный ученик еще и импульсивен.</w:t>
      </w:r>
    </w:p>
    <w:p w:rsidR="001B4E7F" w:rsidRPr="00E62205" w:rsidRDefault="001B4E7F" w:rsidP="00F744E8">
      <w:pPr>
        <w:pStyle w:val="a6"/>
        <w:shd w:val="clear" w:color="auto" w:fill="FFFFFF"/>
        <w:spacing w:after="0" w:line="240" w:lineRule="auto"/>
        <w:ind w:left="0"/>
        <w:jc w:val="both"/>
        <w:rPr>
          <w:rFonts w:ascii="Times New Roman" w:eastAsia="Times New Roman" w:hAnsi="Times New Roman" w:cs="Times New Roman"/>
          <w:color w:val="000000"/>
          <w:sz w:val="28"/>
          <w:szCs w:val="28"/>
        </w:rPr>
      </w:pPr>
      <w:r w:rsidRPr="00E62205">
        <w:rPr>
          <w:rFonts w:ascii="Times New Roman" w:eastAsia="Times New Roman" w:hAnsi="Times New Roman" w:cs="Times New Roman"/>
          <w:color w:val="000000"/>
          <w:sz w:val="28"/>
          <w:szCs w:val="28"/>
        </w:rPr>
        <w:t>Необходимо отметить, что правополушарные люди обладают прекрасной пространственной ориентацией, чувством тела, высокой координацией движений. Успешны в командных видах спорта. Речь правополушарных людей эмоциональна, экспрессивна, богата интонациями, жестикуляцией. В ней нет особой выстроенности, возможны запинки, сбивчивость, лишние слова и звуки. Им легче диктовать текст, чем писать. </w:t>
      </w:r>
    </w:p>
    <w:p w:rsidR="001B4E7F" w:rsidRPr="00E62205" w:rsidRDefault="001B4E7F"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1B4E7F" w:rsidRPr="00E62205" w:rsidRDefault="001B4E7F" w:rsidP="00F744E8">
      <w:pPr>
        <w:pBdr>
          <w:top w:val="nil"/>
          <w:left w:val="nil"/>
          <w:bottom w:val="nil"/>
          <w:right w:val="nil"/>
          <w:between w:val="nil"/>
        </w:pBdr>
        <w:spacing w:after="0" w:line="240" w:lineRule="auto"/>
        <w:ind w:right="-2"/>
        <w:jc w:val="both"/>
        <w:rPr>
          <w:rFonts w:ascii="Times New Roman" w:hAnsi="Times New Roman" w:cs="Times New Roman"/>
          <w:sz w:val="28"/>
          <w:szCs w:val="28"/>
        </w:rPr>
      </w:pPr>
    </w:p>
    <w:p w:rsidR="00FD1797" w:rsidRPr="00E62205" w:rsidRDefault="000978FF"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r w:rsidRPr="00E62205">
        <w:rPr>
          <w:rFonts w:ascii="Times New Roman" w:eastAsia="Times New Roman" w:hAnsi="Times New Roman" w:cs="Times New Roman"/>
          <w:color w:val="000000"/>
          <w:sz w:val="28"/>
          <w:szCs w:val="28"/>
        </w:rPr>
        <w:t>Правополушарные</w:t>
      </w:r>
      <w:r w:rsidR="006A4CD3" w:rsidRPr="00E62205">
        <w:rPr>
          <w:rFonts w:ascii="Times New Roman" w:eastAsia="Times New Roman" w:hAnsi="Times New Roman" w:cs="Times New Roman"/>
          <w:color w:val="000000"/>
          <w:sz w:val="28"/>
          <w:szCs w:val="28"/>
        </w:rPr>
        <w:t xml:space="preserve"> люди относятся чаще к художникам, скульпторам, по</w:t>
      </w:r>
      <w:r w:rsidRPr="00E62205">
        <w:rPr>
          <w:rFonts w:ascii="Times New Roman" w:eastAsia="Times New Roman" w:hAnsi="Times New Roman" w:cs="Times New Roman"/>
          <w:color w:val="000000"/>
          <w:sz w:val="28"/>
          <w:szCs w:val="28"/>
        </w:rPr>
        <w:t>этам, артистам, также романтики. Такие</w:t>
      </w:r>
      <w:r w:rsidR="009918E2" w:rsidRPr="00E62205">
        <w:rPr>
          <w:rFonts w:ascii="Times New Roman" w:eastAsia="Times New Roman" w:hAnsi="Times New Roman" w:cs="Times New Roman"/>
          <w:color w:val="000000"/>
          <w:sz w:val="28"/>
          <w:szCs w:val="28"/>
        </w:rPr>
        <w:t xml:space="preserve"> люди, принимая новое, часто оглядываются назад, смотря на ушедшее, так как чаще всего они смотрят на мир с пессимизмом. Так как правое полушарие отвечает за чувства, правополушарные люди, среди которых много левшей, обладают способностями, которые называют феноменальными. Подсознание, за которое отвечает правое полушарие, показывает нам все психические функции, которые мы не всегда можем контролировать. Можно отнести к этому в первую очередь сновидения, интуицию, гипноз и телепатию.</w:t>
      </w:r>
    </w:p>
    <w:p w:rsidR="009918E2" w:rsidRPr="00E62205" w:rsidRDefault="009918E2"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B86425" w:rsidRPr="00E62205" w:rsidRDefault="006305CB"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FF0000"/>
          <w:sz w:val="28"/>
          <w:szCs w:val="28"/>
        </w:rPr>
      </w:pPr>
      <w:r w:rsidRPr="00E62205">
        <w:rPr>
          <w:rFonts w:ascii="Times New Roman" w:eastAsia="Times New Roman" w:hAnsi="Times New Roman" w:cs="Times New Roman"/>
          <w:color w:val="000000"/>
          <w:sz w:val="28"/>
          <w:szCs w:val="28"/>
        </w:rPr>
        <w:t>Вывод: изучив информацию о прав</w:t>
      </w:r>
      <w:r w:rsidR="00477D92" w:rsidRPr="00E62205">
        <w:rPr>
          <w:rFonts w:ascii="Times New Roman" w:eastAsia="Times New Roman" w:hAnsi="Times New Roman" w:cs="Times New Roman"/>
          <w:color w:val="000000"/>
          <w:sz w:val="28"/>
          <w:szCs w:val="28"/>
        </w:rPr>
        <w:t>ополушарных типах людей можно сказать</w:t>
      </w:r>
      <w:r w:rsidRPr="00E62205">
        <w:rPr>
          <w:rFonts w:ascii="Times New Roman" w:eastAsia="Times New Roman" w:hAnsi="Times New Roman" w:cs="Times New Roman"/>
          <w:color w:val="000000"/>
          <w:sz w:val="28"/>
          <w:szCs w:val="28"/>
        </w:rPr>
        <w:t>, что</w:t>
      </w:r>
      <w:r w:rsidR="000978FF" w:rsidRPr="00E62205">
        <w:rPr>
          <w:rFonts w:ascii="Times New Roman" w:eastAsia="Times New Roman" w:hAnsi="Times New Roman" w:cs="Times New Roman"/>
          <w:color w:val="000000"/>
          <w:sz w:val="28"/>
          <w:szCs w:val="28"/>
        </w:rPr>
        <w:t xml:space="preserve"> такие люди более склонны</w:t>
      </w:r>
      <w:r w:rsidRPr="00E62205">
        <w:rPr>
          <w:rFonts w:ascii="Times New Roman" w:eastAsia="Times New Roman" w:hAnsi="Times New Roman" w:cs="Times New Roman"/>
          <w:color w:val="000000"/>
          <w:sz w:val="28"/>
          <w:szCs w:val="28"/>
        </w:rPr>
        <w:t xml:space="preserve"> к творчеству</w:t>
      </w:r>
      <w:r w:rsidR="000978FF" w:rsidRPr="00E62205">
        <w:rPr>
          <w:rFonts w:ascii="Times New Roman" w:eastAsia="Times New Roman" w:hAnsi="Times New Roman" w:cs="Times New Roman"/>
          <w:color w:val="000000"/>
          <w:sz w:val="28"/>
          <w:szCs w:val="28"/>
        </w:rPr>
        <w:t>,</w:t>
      </w:r>
      <w:r w:rsidR="00153977" w:rsidRPr="00E62205">
        <w:rPr>
          <w:rFonts w:ascii="Times New Roman" w:eastAsia="Times New Roman" w:hAnsi="Times New Roman" w:cs="Times New Roman"/>
          <w:color w:val="000000"/>
          <w:sz w:val="28"/>
          <w:szCs w:val="28"/>
        </w:rPr>
        <w:t xml:space="preserve"> имеют возможность мечтать и фантазировать, также</w:t>
      </w:r>
      <w:r w:rsidR="00F744E8">
        <w:rPr>
          <w:rFonts w:ascii="Times New Roman" w:eastAsia="Times New Roman" w:hAnsi="Times New Roman" w:cs="Times New Roman"/>
          <w:color w:val="000000"/>
          <w:sz w:val="28"/>
          <w:szCs w:val="28"/>
        </w:rPr>
        <w:t xml:space="preserve"> </w:t>
      </w:r>
      <w:r w:rsidR="001B4E7F" w:rsidRPr="00E62205">
        <w:rPr>
          <w:rFonts w:ascii="Times New Roman" w:eastAsia="Times New Roman" w:hAnsi="Times New Roman" w:cs="Times New Roman"/>
          <w:color w:val="000000"/>
          <w:sz w:val="28"/>
          <w:szCs w:val="28"/>
        </w:rPr>
        <w:t>имеют очень</w:t>
      </w:r>
      <w:r w:rsidR="000978FF" w:rsidRPr="00E62205">
        <w:rPr>
          <w:rFonts w:ascii="Times New Roman" w:eastAsia="Times New Roman" w:hAnsi="Times New Roman" w:cs="Times New Roman"/>
          <w:color w:val="000000"/>
          <w:sz w:val="28"/>
          <w:szCs w:val="28"/>
        </w:rPr>
        <w:t xml:space="preserve"> богатую </w:t>
      </w:r>
      <w:r w:rsidR="00153977" w:rsidRPr="00E62205">
        <w:rPr>
          <w:rFonts w:ascii="Times New Roman" w:eastAsia="Times New Roman" w:hAnsi="Times New Roman" w:cs="Times New Roman"/>
          <w:color w:val="000000"/>
          <w:sz w:val="28"/>
          <w:szCs w:val="28"/>
        </w:rPr>
        <w:t xml:space="preserve">речь, </w:t>
      </w:r>
      <w:r w:rsidR="000978FF" w:rsidRPr="00E62205">
        <w:rPr>
          <w:rFonts w:ascii="Times New Roman" w:eastAsia="Times New Roman" w:hAnsi="Times New Roman" w:cs="Times New Roman"/>
          <w:color w:val="000000"/>
          <w:sz w:val="28"/>
          <w:szCs w:val="28"/>
        </w:rPr>
        <w:t>являются очень эмоциональными</w:t>
      </w:r>
      <w:r w:rsidR="00153977" w:rsidRPr="00E62205">
        <w:rPr>
          <w:rFonts w:ascii="Times New Roman" w:eastAsia="Times New Roman" w:hAnsi="Times New Roman" w:cs="Times New Roman"/>
          <w:color w:val="000000"/>
          <w:sz w:val="28"/>
          <w:szCs w:val="28"/>
        </w:rPr>
        <w:t xml:space="preserve"> и непредсказуемыми</w:t>
      </w:r>
      <w:r w:rsidR="00477D92" w:rsidRPr="00E62205">
        <w:rPr>
          <w:rFonts w:ascii="Times New Roman" w:eastAsia="Times New Roman" w:hAnsi="Times New Roman" w:cs="Times New Roman"/>
          <w:color w:val="000000"/>
          <w:sz w:val="28"/>
          <w:szCs w:val="28"/>
        </w:rPr>
        <w:t xml:space="preserve"> людьми. </w:t>
      </w:r>
      <w:r w:rsidR="00477D92" w:rsidRPr="00E62205">
        <w:rPr>
          <w:rFonts w:ascii="Times New Roman" w:hAnsi="Times New Roman" w:cs="Times New Roman"/>
          <w:color w:val="222222"/>
          <w:sz w:val="28"/>
          <w:szCs w:val="28"/>
          <w:shd w:val="clear" w:color="auto" w:fill="FFFFFF"/>
        </w:rPr>
        <w:t> Исходя из изученной информации правополушарные люди – цельные натуры, открыты и непосредственны в выражении чувств, наивны, доверчивы, внушаемы, способны тонко чувствовать и переживать, легко огорчаться и плакать, приходить в состояние гнева и ярости, общительны и контактны. Часто действуют по настроению.</w:t>
      </w:r>
      <w:r w:rsidR="00F744E8">
        <w:rPr>
          <w:rFonts w:ascii="Times New Roman" w:hAnsi="Times New Roman" w:cs="Times New Roman"/>
          <w:color w:val="222222"/>
          <w:sz w:val="28"/>
          <w:szCs w:val="28"/>
          <w:shd w:val="clear" w:color="auto" w:fill="FFFFFF"/>
        </w:rPr>
        <w:t xml:space="preserve"> </w:t>
      </w:r>
      <w:r w:rsidR="00477D92" w:rsidRPr="00E62205">
        <w:rPr>
          <w:rFonts w:ascii="Times New Roman" w:eastAsia="Times New Roman" w:hAnsi="Times New Roman" w:cs="Times New Roman"/>
          <w:color w:val="000000"/>
          <w:sz w:val="28"/>
          <w:szCs w:val="28"/>
        </w:rPr>
        <w:t>Т</w:t>
      </w:r>
      <w:r w:rsidR="00153977" w:rsidRPr="00E62205">
        <w:rPr>
          <w:rFonts w:ascii="Times New Roman" w:eastAsia="Times New Roman" w:hAnsi="Times New Roman" w:cs="Times New Roman"/>
          <w:color w:val="000000"/>
          <w:sz w:val="28"/>
          <w:szCs w:val="28"/>
        </w:rPr>
        <w:t>акие люди надеются чаще на интуицию</w:t>
      </w:r>
      <w:r w:rsidR="00C528A2" w:rsidRPr="00E62205">
        <w:rPr>
          <w:rFonts w:ascii="Times New Roman" w:eastAsia="Times New Roman" w:hAnsi="Times New Roman" w:cs="Times New Roman"/>
          <w:color w:val="000000"/>
          <w:sz w:val="28"/>
          <w:szCs w:val="28"/>
        </w:rPr>
        <w:t>.</w:t>
      </w:r>
    </w:p>
    <w:p w:rsidR="00B86425" w:rsidRPr="00E62205" w:rsidRDefault="00B86425"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p>
    <w:p w:rsidR="00FD1797" w:rsidRPr="00E62205" w:rsidRDefault="00FD1797" w:rsidP="00E62205">
      <w:pPr>
        <w:pBdr>
          <w:top w:val="nil"/>
          <w:left w:val="nil"/>
          <w:bottom w:val="nil"/>
          <w:right w:val="nil"/>
          <w:between w:val="nil"/>
        </w:pBdr>
        <w:spacing w:after="0" w:line="240" w:lineRule="auto"/>
        <w:ind w:left="720" w:right="-2"/>
        <w:jc w:val="both"/>
        <w:rPr>
          <w:rFonts w:ascii="Times New Roman" w:hAnsi="Times New Roman" w:cs="Times New Roman"/>
          <w:color w:val="000000"/>
          <w:sz w:val="28"/>
          <w:szCs w:val="28"/>
        </w:rPr>
      </w:pPr>
    </w:p>
    <w:p w:rsidR="00FD1797" w:rsidRDefault="00FD1797" w:rsidP="00E62205">
      <w:pPr>
        <w:spacing w:line="240" w:lineRule="auto"/>
        <w:ind w:right="-2"/>
        <w:jc w:val="both"/>
        <w:rPr>
          <w:rFonts w:ascii="Times New Roman" w:hAnsi="Times New Roman" w:cs="Times New Roman"/>
          <w:sz w:val="28"/>
          <w:szCs w:val="28"/>
        </w:rPr>
      </w:pPr>
    </w:p>
    <w:p w:rsidR="00F744E8" w:rsidRDefault="00F744E8" w:rsidP="00E62205">
      <w:pPr>
        <w:spacing w:line="240" w:lineRule="auto"/>
        <w:ind w:right="-2"/>
        <w:jc w:val="both"/>
        <w:rPr>
          <w:rFonts w:ascii="Times New Roman" w:hAnsi="Times New Roman" w:cs="Times New Roman"/>
          <w:sz w:val="28"/>
          <w:szCs w:val="28"/>
        </w:rPr>
      </w:pPr>
    </w:p>
    <w:p w:rsidR="00F744E8" w:rsidRDefault="00F744E8" w:rsidP="00E62205">
      <w:pPr>
        <w:spacing w:line="240" w:lineRule="auto"/>
        <w:ind w:right="-2"/>
        <w:jc w:val="both"/>
        <w:rPr>
          <w:rFonts w:ascii="Times New Roman" w:hAnsi="Times New Roman" w:cs="Times New Roman"/>
          <w:sz w:val="28"/>
          <w:szCs w:val="28"/>
        </w:rPr>
      </w:pPr>
    </w:p>
    <w:p w:rsidR="00F744E8" w:rsidRDefault="00F744E8" w:rsidP="00E62205">
      <w:pPr>
        <w:spacing w:line="240" w:lineRule="auto"/>
        <w:ind w:right="-2"/>
        <w:jc w:val="both"/>
        <w:rPr>
          <w:rFonts w:ascii="Times New Roman" w:hAnsi="Times New Roman" w:cs="Times New Roman"/>
          <w:sz w:val="28"/>
          <w:szCs w:val="28"/>
        </w:rPr>
      </w:pPr>
    </w:p>
    <w:p w:rsidR="00F744E8" w:rsidRDefault="00F744E8" w:rsidP="00E62205">
      <w:pPr>
        <w:spacing w:line="240" w:lineRule="auto"/>
        <w:ind w:right="-2"/>
        <w:jc w:val="both"/>
        <w:rPr>
          <w:rFonts w:ascii="Times New Roman" w:hAnsi="Times New Roman" w:cs="Times New Roman"/>
          <w:sz w:val="28"/>
          <w:szCs w:val="28"/>
        </w:rPr>
      </w:pPr>
    </w:p>
    <w:p w:rsidR="00F744E8" w:rsidRPr="00E62205" w:rsidRDefault="00F744E8" w:rsidP="00E62205">
      <w:pPr>
        <w:spacing w:line="240" w:lineRule="auto"/>
        <w:ind w:right="-2"/>
        <w:jc w:val="both"/>
        <w:rPr>
          <w:rFonts w:ascii="Times New Roman" w:hAnsi="Times New Roman" w:cs="Times New Roman"/>
          <w:sz w:val="28"/>
          <w:szCs w:val="28"/>
        </w:rPr>
      </w:pPr>
    </w:p>
    <w:p w:rsidR="00FD1797" w:rsidRPr="00F744E8" w:rsidRDefault="006A4CD3" w:rsidP="00F744E8">
      <w:pPr>
        <w:pStyle w:val="a6"/>
        <w:numPr>
          <w:ilvl w:val="1"/>
          <w:numId w:val="6"/>
        </w:numPr>
        <w:pBdr>
          <w:top w:val="nil"/>
          <w:left w:val="nil"/>
          <w:bottom w:val="nil"/>
          <w:right w:val="nil"/>
          <w:between w:val="nil"/>
        </w:pBdr>
        <w:spacing w:after="0" w:line="240" w:lineRule="auto"/>
        <w:ind w:left="0" w:right="-2" w:firstLine="0"/>
        <w:jc w:val="both"/>
        <w:rPr>
          <w:rFonts w:ascii="Times New Roman" w:eastAsia="Times New Roman" w:hAnsi="Times New Roman" w:cs="Times New Roman"/>
          <w:b/>
          <w:color w:val="000000"/>
          <w:sz w:val="28"/>
          <w:szCs w:val="28"/>
        </w:rPr>
      </w:pPr>
      <w:r w:rsidRPr="00F744E8">
        <w:rPr>
          <w:rFonts w:ascii="Times New Roman" w:eastAsia="Times New Roman" w:hAnsi="Times New Roman" w:cs="Times New Roman"/>
          <w:b/>
          <w:color w:val="000000"/>
          <w:sz w:val="28"/>
          <w:szCs w:val="28"/>
        </w:rPr>
        <w:lastRenderedPageBreak/>
        <w:t>Различия</w:t>
      </w:r>
      <w:r w:rsidR="006305CB" w:rsidRPr="00F744E8">
        <w:rPr>
          <w:rFonts w:ascii="Times New Roman" w:eastAsia="Times New Roman" w:hAnsi="Times New Roman" w:cs="Times New Roman"/>
          <w:b/>
          <w:color w:val="000000"/>
          <w:sz w:val="28"/>
          <w:szCs w:val="28"/>
        </w:rPr>
        <w:t xml:space="preserve"> полушарий мозга</w:t>
      </w:r>
    </w:p>
    <w:p w:rsidR="00FD1797" w:rsidRPr="00F744E8" w:rsidRDefault="00FD1797" w:rsidP="00F744E8">
      <w:pPr>
        <w:pBdr>
          <w:top w:val="nil"/>
          <w:left w:val="nil"/>
          <w:bottom w:val="nil"/>
          <w:right w:val="nil"/>
          <w:between w:val="nil"/>
        </w:pBdr>
        <w:spacing w:after="0" w:line="240" w:lineRule="auto"/>
        <w:ind w:right="-2"/>
        <w:jc w:val="both"/>
        <w:rPr>
          <w:rFonts w:ascii="Times New Roman" w:eastAsia="Times New Roman" w:hAnsi="Times New Roman" w:cs="Times New Roman"/>
          <w:b/>
          <w:color w:val="000000"/>
          <w:sz w:val="28"/>
          <w:szCs w:val="28"/>
        </w:rPr>
      </w:pPr>
    </w:p>
    <w:p w:rsidR="00FD1797" w:rsidRPr="00F744E8" w:rsidRDefault="006A4CD3" w:rsidP="00F744E8">
      <w:pPr>
        <w:pBdr>
          <w:top w:val="nil"/>
          <w:left w:val="nil"/>
          <w:bottom w:val="nil"/>
          <w:right w:val="nil"/>
          <w:between w:val="nil"/>
        </w:pBdr>
        <w:spacing w:line="240" w:lineRule="auto"/>
        <w:ind w:right="-2"/>
        <w:jc w:val="both"/>
        <w:rPr>
          <w:rFonts w:ascii="Times New Roman" w:eastAsia="Times New Roman" w:hAnsi="Times New Roman" w:cs="Times New Roman"/>
          <w:color w:val="000000"/>
          <w:sz w:val="28"/>
          <w:szCs w:val="28"/>
        </w:rPr>
      </w:pPr>
      <w:r w:rsidRPr="00F744E8">
        <w:rPr>
          <w:rFonts w:ascii="Times New Roman" w:eastAsia="Times New Roman" w:hAnsi="Times New Roman" w:cs="Times New Roman"/>
          <w:color w:val="000000"/>
          <w:sz w:val="28"/>
          <w:szCs w:val="28"/>
        </w:rPr>
        <w:t>В предыдущих пунктах мы рассматривали левополушарных и правополушарных людей, а теперь найдем их различия.</w:t>
      </w:r>
    </w:p>
    <w:p w:rsidR="00FD1797" w:rsidRPr="00F744E8" w:rsidRDefault="006A4CD3" w:rsidP="00F744E8">
      <w:pPr>
        <w:spacing w:line="240" w:lineRule="auto"/>
        <w:ind w:right="-2"/>
        <w:jc w:val="both"/>
        <w:rPr>
          <w:rFonts w:ascii="Times New Roman" w:eastAsia="Times New Roman" w:hAnsi="Times New Roman" w:cs="Times New Roman"/>
          <w:sz w:val="28"/>
          <w:szCs w:val="28"/>
        </w:rPr>
      </w:pPr>
      <w:r w:rsidRPr="00F744E8">
        <w:rPr>
          <w:rFonts w:ascii="Times New Roman" w:eastAsia="Times New Roman" w:hAnsi="Times New Roman" w:cs="Times New Roman"/>
          <w:sz w:val="28"/>
          <w:szCs w:val="28"/>
        </w:rPr>
        <w:t xml:space="preserve">Считается, что </w:t>
      </w:r>
      <w:r w:rsidRPr="00F744E8">
        <w:rPr>
          <w:rFonts w:ascii="Times New Roman" w:eastAsia="Times New Roman" w:hAnsi="Times New Roman" w:cs="Times New Roman"/>
          <w:b/>
          <w:sz w:val="28"/>
          <w:szCs w:val="28"/>
        </w:rPr>
        <w:t>правополушарные люди</w:t>
      </w:r>
      <w:r w:rsidRPr="00F744E8">
        <w:rPr>
          <w:rFonts w:ascii="Times New Roman" w:eastAsia="Times New Roman" w:hAnsi="Times New Roman" w:cs="Times New Roman"/>
          <w:sz w:val="28"/>
          <w:szCs w:val="28"/>
        </w:rPr>
        <w:t xml:space="preserve"> это- </w:t>
      </w:r>
      <w:r w:rsidRPr="00F744E8">
        <w:rPr>
          <w:rFonts w:ascii="Times New Roman" w:eastAsia="Times New Roman" w:hAnsi="Times New Roman" w:cs="Times New Roman"/>
          <w:b/>
          <w:sz w:val="28"/>
          <w:szCs w:val="28"/>
        </w:rPr>
        <w:t>«художники»</w:t>
      </w:r>
      <w:r w:rsidRPr="00F744E8">
        <w:rPr>
          <w:rFonts w:ascii="Times New Roman" w:eastAsia="Times New Roman" w:hAnsi="Times New Roman" w:cs="Times New Roman"/>
          <w:sz w:val="28"/>
          <w:szCs w:val="28"/>
        </w:rPr>
        <w:t>. Правое полушарие управляет левой стороной тела. Оно отвечает за эмоции, фантазию, оперирование образами.</w:t>
      </w:r>
      <w:r w:rsidR="004E1C9D" w:rsidRPr="00F744E8">
        <w:rPr>
          <w:rFonts w:ascii="Times New Roman" w:eastAsia="Times New Roman" w:hAnsi="Times New Roman" w:cs="Times New Roman"/>
          <w:sz w:val="28"/>
          <w:szCs w:val="28"/>
        </w:rPr>
        <w:t xml:space="preserve"> Правополушарное мышление спасает в ситуации неопределенности или восприятия, когда нужно разглядеть целостный образ, детали. </w:t>
      </w:r>
      <w:r w:rsidRPr="00F744E8">
        <w:rPr>
          <w:rFonts w:ascii="Times New Roman" w:eastAsia="Times New Roman" w:hAnsi="Times New Roman" w:cs="Times New Roman"/>
          <w:sz w:val="28"/>
          <w:szCs w:val="28"/>
        </w:rPr>
        <w:t xml:space="preserve">Также </w:t>
      </w:r>
      <w:r w:rsidR="004E1C9D" w:rsidRPr="00F744E8">
        <w:rPr>
          <w:rFonts w:ascii="Times New Roman" w:eastAsia="Times New Roman" w:hAnsi="Times New Roman" w:cs="Times New Roman"/>
          <w:sz w:val="28"/>
          <w:szCs w:val="28"/>
        </w:rPr>
        <w:t xml:space="preserve">правое полушарие </w:t>
      </w:r>
      <w:r w:rsidRPr="00F744E8">
        <w:rPr>
          <w:rFonts w:ascii="Times New Roman" w:eastAsia="Times New Roman" w:hAnsi="Times New Roman" w:cs="Times New Roman"/>
          <w:sz w:val="28"/>
          <w:szCs w:val="28"/>
        </w:rPr>
        <w:t>ответственно за способность смотреть на любую ситуацию с разных сторон, видеть всю картину происходящего</w:t>
      </w:r>
      <w:r w:rsidR="004E1C9D" w:rsidRPr="00F744E8">
        <w:rPr>
          <w:rFonts w:ascii="Times New Roman" w:eastAsia="Times New Roman" w:hAnsi="Times New Roman" w:cs="Times New Roman"/>
          <w:sz w:val="28"/>
          <w:szCs w:val="28"/>
        </w:rPr>
        <w:t xml:space="preserve">. </w:t>
      </w:r>
      <w:r w:rsidRPr="00F744E8">
        <w:rPr>
          <w:rFonts w:ascii="Times New Roman" w:eastAsia="Times New Roman" w:hAnsi="Times New Roman" w:cs="Times New Roman"/>
          <w:sz w:val="28"/>
          <w:szCs w:val="28"/>
        </w:rPr>
        <w:t>Левши обладают тонкой душевной организацией и любят нестандартные решения</w:t>
      </w:r>
      <w:r w:rsidRPr="00F744E8">
        <w:rPr>
          <w:rFonts w:ascii="Times New Roman" w:eastAsia="Times New Roman" w:hAnsi="Times New Roman" w:cs="Times New Roman"/>
          <w:b/>
          <w:sz w:val="28"/>
          <w:szCs w:val="28"/>
        </w:rPr>
        <w:t>.</w:t>
      </w:r>
      <w:r w:rsidR="00F744E8">
        <w:rPr>
          <w:rFonts w:ascii="Times New Roman" w:eastAsia="Times New Roman" w:hAnsi="Times New Roman" w:cs="Times New Roman"/>
          <w:b/>
          <w:sz w:val="28"/>
          <w:szCs w:val="28"/>
        </w:rPr>
        <w:t xml:space="preserve"> </w:t>
      </w:r>
      <w:r w:rsidR="00FE53CA" w:rsidRPr="00F744E8">
        <w:rPr>
          <w:rFonts w:ascii="Times New Roman" w:eastAsia="Times New Roman" w:hAnsi="Times New Roman" w:cs="Times New Roman"/>
          <w:sz w:val="28"/>
          <w:szCs w:val="28"/>
        </w:rPr>
        <w:t>Еще известно о том, что созревание правого полушария мозга происходит быстрее, чем левого.</w:t>
      </w:r>
    </w:p>
    <w:p w:rsidR="00FD1797" w:rsidRPr="00F744E8" w:rsidRDefault="006A4CD3" w:rsidP="00F744E8">
      <w:pPr>
        <w:spacing w:line="240" w:lineRule="auto"/>
        <w:ind w:right="-2"/>
        <w:jc w:val="both"/>
        <w:rPr>
          <w:rFonts w:ascii="Times New Roman" w:eastAsia="Times New Roman" w:hAnsi="Times New Roman" w:cs="Times New Roman"/>
          <w:sz w:val="28"/>
          <w:szCs w:val="28"/>
        </w:rPr>
      </w:pPr>
      <w:r w:rsidRPr="00F744E8">
        <w:rPr>
          <w:rFonts w:ascii="Times New Roman" w:eastAsia="Times New Roman" w:hAnsi="Times New Roman" w:cs="Times New Roman"/>
          <w:b/>
          <w:sz w:val="28"/>
          <w:szCs w:val="28"/>
        </w:rPr>
        <w:t>Левополушарные люди</w:t>
      </w:r>
      <w:r w:rsidRPr="00F744E8">
        <w:rPr>
          <w:rFonts w:ascii="Times New Roman" w:eastAsia="Times New Roman" w:hAnsi="Times New Roman" w:cs="Times New Roman"/>
          <w:sz w:val="28"/>
          <w:szCs w:val="28"/>
        </w:rPr>
        <w:t xml:space="preserve"> это- </w:t>
      </w:r>
      <w:r w:rsidRPr="00F744E8">
        <w:rPr>
          <w:rFonts w:ascii="Times New Roman" w:eastAsia="Times New Roman" w:hAnsi="Times New Roman" w:cs="Times New Roman"/>
          <w:b/>
          <w:sz w:val="28"/>
          <w:szCs w:val="28"/>
        </w:rPr>
        <w:t>«мыслители»</w:t>
      </w:r>
      <w:r w:rsidRPr="00F744E8">
        <w:rPr>
          <w:rFonts w:ascii="Times New Roman" w:eastAsia="Times New Roman" w:hAnsi="Times New Roman" w:cs="Times New Roman"/>
          <w:sz w:val="28"/>
          <w:szCs w:val="28"/>
        </w:rPr>
        <w:t xml:space="preserve">. Левое полушарие управляет правой стороной тела. Оно отвечает за логику, </w:t>
      </w:r>
      <w:r w:rsidR="000268DF" w:rsidRPr="00F744E8">
        <w:rPr>
          <w:rFonts w:ascii="Times New Roman" w:eastAsia="Times New Roman" w:hAnsi="Times New Roman" w:cs="Times New Roman"/>
          <w:sz w:val="28"/>
          <w:szCs w:val="28"/>
        </w:rPr>
        <w:t>работу с числами, речь, анализ. У левополушарных лучше освоено мышление. Оно помогает, когда нужно действовать по правилам.</w:t>
      </w:r>
      <w:r w:rsidRPr="00F744E8">
        <w:rPr>
          <w:rFonts w:ascii="Times New Roman" w:eastAsia="Times New Roman" w:hAnsi="Times New Roman" w:cs="Times New Roman"/>
          <w:sz w:val="28"/>
          <w:szCs w:val="28"/>
        </w:rPr>
        <w:t xml:space="preserve"> оно ответственно за грамматическое оформление высказывания и характеристику предметов. Левое полушарие воспринимает только буквальный смысл слов и благодаря этому получает точные обозначения.  Правша всегда надежен в своих убеждениях, тверд в предпочтениях.</w:t>
      </w:r>
    </w:p>
    <w:p w:rsidR="00E33F81" w:rsidRPr="00F744E8" w:rsidRDefault="00E33F81" w:rsidP="00F744E8">
      <w:pPr>
        <w:spacing w:line="240" w:lineRule="auto"/>
        <w:ind w:right="-2"/>
        <w:jc w:val="both"/>
        <w:rPr>
          <w:rFonts w:ascii="Times New Roman" w:eastAsia="Times New Roman" w:hAnsi="Times New Roman" w:cs="Times New Roman"/>
          <w:sz w:val="28"/>
          <w:szCs w:val="28"/>
        </w:rPr>
      </w:pPr>
    </w:p>
    <w:tbl>
      <w:tblPr>
        <w:tblW w:w="9209" w:type="dxa"/>
        <w:shd w:val="clear" w:color="auto" w:fill="FFFFFF"/>
        <w:tblLayout w:type="fixed"/>
        <w:tblCellMar>
          <w:left w:w="0" w:type="dxa"/>
          <w:right w:w="0" w:type="dxa"/>
        </w:tblCellMar>
        <w:tblLook w:val="04A0" w:firstRow="1" w:lastRow="0" w:firstColumn="1" w:lastColumn="0" w:noHBand="0" w:noVBand="1"/>
      </w:tblPr>
      <w:tblGrid>
        <w:gridCol w:w="708"/>
        <w:gridCol w:w="3965"/>
        <w:gridCol w:w="4536"/>
      </w:tblGrid>
      <w:tr w:rsidR="00E33F81" w:rsidRPr="00F744E8" w:rsidTr="00E33F81">
        <w:trPr>
          <w:trHeight w:val="632"/>
        </w:trPr>
        <w:tc>
          <w:tcPr>
            <w:tcW w:w="70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p>
        </w:tc>
        <w:tc>
          <w:tcPr>
            <w:tcW w:w="396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b/>
                <w:color w:val="181818"/>
                <w:sz w:val="28"/>
                <w:szCs w:val="28"/>
              </w:rPr>
            </w:pPr>
            <w:r w:rsidRPr="00F744E8">
              <w:rPr>
                <w:rFonts w:ascii="Times New Roman" w:eastAsia="Times New Roman" w:hAnsi="Times New Roman" w:cs="Times New Roman"/>
                <w:b/>
                <w:color w:val="181818"/>
                <w:sz w:val="28"/>
                <w:szCs w:val="28"/>
              </w:rPr>
              <w:t>Левополушарные</w:t>
            </w:r>
          </w:p>
        </w:tc>
        <w:tc>
          <w:tcPr>
            <w:tcW w:w="4536" w:type="dxa"/>
            <w:tcBorders>
              <w:top w:val="single" w:sz="4" w:space="0" w:color="auto"/>
              <w:bottom w:val="single" w:sz="4" w:space="0" w:color="auto"/>
              <w:right w:val="single" w:sz="4" w:space="0" w:color="auto"/>
            </w:tcBorders>
            <w:shd w:val="clear" w:color="auto" w:fill="auto"/>
          </w:tcPr>
          <w:p w:rsidR="00E33F81" w:rsidRPr="00F744E8" w:rsidRDefault="00E33F81" w:rsidP="00F744E8">
            <w:pPr>
              <w:spacing w:line="240" w:lineRule="auto"/>
              <w:jc w:val="both"/>
              <w:rPr>
                <w:rFonts w:ascii="Times New Roman" w:eastAsia="Times New Roman" w:hAnsi="Times New Roman" w:cs="Times New Roman"/>
                <w:b/>
                <w:sz w:val="28"/>
                <w:szCs w:val="28"/>
              </w:rPr>
            </w:pPr>
          </w:p>
          <w:p w:rsidR="00E33F81" w:rsidRPr="00F744E8" w:rsidRDefault="00E33F81" w:rsidP="00F744E8">
            <w:pPr>
              <w:spacing w:line="240" w:lineRule="auto"/>
              <w:jc w:val="both"/>
              <w:rPr>
                <w:rFonts w:ascii="Times New Roman" w:eastAsia="Times New Roman" w:hAnsi="Times New Roman" w:cs="Times New Roman"/>
                <w:b/>
                <w:sz w:val="28"/>
                <w:szCs w:val="28"/>
              </w:rPr>
            </w:pPr>
            <w:r w:rsidRPr="00F744E8">
              <w:rPr>
                <w:rFonts w:ascii="Times New Roman" w:eastAsia="Times New Roman" w:hAnsi="Times New Roman" w:cs="Times New Roman"/>
                <w:b/>
                <w:sz w:val="28"/>
                <w:szCs w:val="28"/>
              </w:rPr>
              <w:t>Правополушарные</w:t>
            </w:r>
          </w:p>
        </w:tc>
      </w:tr>
      <w:tr w:rsidR="00E33F81" w:rsidRPr="00F744E8" w:rsidTr="00E33F81">
        <w:trPr>
          <w:trHeight w:val="558"/>
        </w:trPr>
        <w:tc>
          <w:tcPr>
            <w:tcW w:w="708"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1.        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Видит детали: символы (буквы, слова)</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Видит конкретные, а не абстрактные объекты</w:t>
            </w:r>
          </w:p>
        </w:tc>
      </w:tr>
      <w:tr w:rsidR="00E33F81" w:rsidRPr="00F744E8" w:rsidTr="00E33F81">
        <w:trPr>
          <w:trHeight w:val="436"/>
        </w:trPr>
        <w:tc>
          <w:tcPr>
            <w:tcW w:w="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2.        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Отметки: четыре и пять</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Отстает при обучении чтению</w:t>
            </w:r>
          </w:p>
        </w:tc>
      </w:tr>
      <w:tr w:rsidR="00E33F81" w:rsidRPr="00F744E8" w:rsidTr="00E33F81">
        <w:trPr>
          <w:trHeight w:val="558"/>
        </w:trPr>
        <w:tc>
          <w:tcPr>
            <w:tcW w:w="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3.        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Выказывает визуальные и аудиальные нейролингвистические индикаторы</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Выказывает визуальные и кинестетические индикаторы</w:t>
            </w:r>
          </w:p>
        </w:tc>
      </w:tr>
      <w:tr w:rsidR="00E33F81" w:rsidRPr="00F744E8" w:rsidTr="00E33F81">
        <w:trPr>
          <w:trHeight w:val="430"/>
        </w:trPr>
        <w:tc>
          <w:tcPr>
            <w:tcW w:w="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4.        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Легче писать, чем диктовать</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Легче диктовать текст, чем писать</w:t>
            </w:r>
          </w:p>
        </w:tc>
      </w:tr>
      <w:tr w:rsidR="00E33F81" w:rsidRPr="00F744E8" w:rsidTr="00E33F81">
        <w:trPr>
          <w:trHeight w:val="558"/>
        </w:trPr>
        <w:tc>
          <w:tcPr>
            <w:tcW w:w="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5.    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Желательны ясные письменные инструкции</w:t>
            </w:r>
          </w:p>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 </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Не следует предлагаемому выбору, любит решать, выбирать самостоятельно пропуски</w:t>
            </w:r>
          </w:p>
        </w:tc>
      </w:tr>
      <w:tr w:rsidR="00E33F81" w:rsidRPr="00F744E8" w:rsidTr="00E33F81">
        <w:trPr>
          <w:trHeight w:val="558"/>
        </w:trPr>
        <w:tc>
          <w:tcPr>
            <w:tcW w:w="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6.        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Повторяет фактическую информацию</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Виды деятельности, требующие постоянного самоконтроля, обычно выполняются плохо</w:t>
            </w:r>
          </w:p>
        </w:tc>
      </w:tr>
      <w:tr w:rsidR="00E33F81" w:rsidRPr="00F744E8" w:rsidTr="00E33F81">
        <w:trPr>
          <w:trHeight w:val="558"/>
        </w:trPr>
        <w:tc>
          <w:tcPr>
            <w:tcW w:w="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lastRenderedPageBreak/>
              <w:t>7.        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Дискомфорт с незавершенными творческими инструкциями</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Обязательно наличие натуральных и изобразительных средств обучения</w:t>
            </w:r>
          </w:p>
        </w:tc>
      </w:tr>
      <w:tr w:rsidR="00E33F81" w:rsidRPr="00F744E8" w:rsidTr="00E33F81">
        <w:trPr>
          <w:trHeight w:val="419"/>
        </w:trPr>
        <w:tc>
          <w:tcPr>
            <w:tcW w:w="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8.        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Любит проверять работу</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Не любит проверять работу</w:t>
            </w:r>
          </w:p>
        </w:tc>
      </w:tr>
      <w:tr w:rsidR="00E33F81" w:rsidRPr="00F744E8" w:rsidTr="00E33F81">
        <w:trPr>
          <w:trHeight w:val="558"/>
        </w:trPr>
        <w:tc>
          <w:tcPr>
            <w:tcW w:w="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9.        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Любит информацию в письменном виде</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Любит информацию в виде графиков, карт, демонстраций, мультимедиа</w:t>
            </w:r>
          </w:p>
        </w:tc>
      </w:tr>
      <w:tr w:rsidR="00E33F81" w:rsidRPr="00F744E8" w:rsidTr="00E33F81">
        <w:trPr>
          <w:trHeight w:val="558"/>
        </w:trPr>
        <w:tc>
          <w:tcPr>
            <w:tcW w:w="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10.    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Переработка информации медленная, последовательная</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Переработка информации быстрая, мгновенная</w:t>
            </w:r>
          </w:p>
        </w:tc>
      </w:tr>
      <w:tr w:rsidR="00E33F81" w:rsidRPr="00F744E8" w:rsidTr="00E33F81">
        <w:trPr>
          <w:trHeight w:val="558"/>
        </w:trPr>
        <w:tc>
          <w:tcPr>
            <w:tcW w:w="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11.    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Фокусирован внутренне</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Фокусирован внешне</w:t>
            </w:r>
          </w:p>
        </w:tc>
      </w:tr>
      <w:tr w:rsidR="00E33F81" w:rsidRPr="00F744E8" w:rsidTr="00E33F81">
        <w:trPr>
          <w:trHeight w:val="558"/>
        </w:trPr>
        <w:tc>
          <w:tcPr>
            <w:tcW w:w="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12.    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Решает математические задачи с помощью выявления принципиального ключа</w:t>
            </w:r>
          </w:p>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 </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Решает математические задачи каждый раз очень конкретно и индивидуально, с использованием бытовых ассоциаций</w:t>
            </w:r>
          </w:p>
        </w:tc>
      </w:tr>
      <w:tr w:rsidR="00E33F81" w:rsidRPr="00F744E8" w:rsidTr="00E33F81">
        <w:trPr>
          <w:trHeight w:val="558"/>
        </w:trPr>
        <w:tc>
          <w:tcPr>
            <w:tcW w:w="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13.    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Анализирует легче, чем синтезирует</w:t>
            </w:r>
          </w:p>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 </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Не контролирует правильность своей речи, проблемы в грамматике и подборе слов, возможны смысловые</w:t>
            </w:r>
          </w:p>
        </w:tc>
      </w:tr>
      <w:tr w:rsidR="00E33F81" w:rsidRPr="00F744E8" w:rsidTr="00E33F81">
        <w:trPr>
          <w:trHeight w:val="558"/>
        </w:trPr>
        <w:tc>
          <w:tcPr>
            <w:tcW w:w="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14.    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Мышление индуктивное – от части к целому, от деталей к общему</w:t>
            </w:r>
          </w:p>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 </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Мышление дедуктивное – от целого к части, от общего – к частному</w:t>
            </w:r>
          </w:p>
        </w:tc>
      </w:tr>
      <w:tr w:rsidR="00E33F81" w:rsidRPr="00F744E8" w:rsidTr="00E33F81">
        <w:trPr>
          <w:trHeight w:val="558"/>
        </w:trPr>
        <w:tc>
          <w:tcPr>
            <w:tcW w:w="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15.    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Мышление абстрактно-логическое, формальное, рациональное, программируемое, двухмерное (на плоскости)</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Мышление наглядно-образное, спонтанное, эмоциональное, интуитивное, трехмерное (в пространстве)</w:t>
            </w:r>
          </w:p>
        </w:tc>
      </w:tr>
      <w:tr w:rsidR="00E33F81" w:rsidRPr="00F744E8" w:rsidTr="00E33F81">
        <w:trPr>
          <w:trHeight w:val="558"/>
        </w:trPr>
        <w:tc>
          <w:tcPr>
            <w:tcW w:w="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16.    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Память произвольная знаковая</w:t>
            </w:r>
          </w:p>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 </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Память непроизвольная наглядно-образная</w:t>
            </w:r>
          </w:p>
        </w:tc>
      </w:tr>
      <w:tr w:rsidR="00E33F81" w:rsidRPr="00F744E8" w:rsidTr="00E33F81">
        <w:trPr>
          <w:trHeight w:val="558"/>
        </w:trPr>
        <w:tc>
          <w:tcPr>
            <w:tcW w:w="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17.    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Привлекает сам процесс усвоения знаний</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Часто способен к саморазвлечению</w:t>
            </w:r>
          </w:p>
        </w:tc>
      </w:tr>
      <w:tr w:rsidR="00E33F81" w:rsidRPr="00F744E8" w:rsidTr="00E33F81">
        <w:trPr>
          <w:trHeight w:val="558"/>
        </w:trPr>
        <w:tc>
          <w:tcPr>
            <w:tcW w:w="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18.    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Высокая потребность в постоянной умственной деятельности</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Высоко выражена потребность в самореализации</w:t>
            </w:r>
          </w:p>
        </w:tc>
      </w:tr>
      <w:tr w:rsidR="00E33F81" w:rsidRPr="00F744E8" w:rsidTr="00E33F81">
        <w:trPr>
          <w:trHeight w:val="558"/>
        </w:trPr>
        <w:tc>
          <w:tcPr>
            <w:tcW w:w="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19.    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Занятия школьными науками – средство для развития своего мышления</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Отвечает на личностные отношения, а не авторитарные</w:t>
            </w:r>
          </w:p>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 </w:t>
            </w:r>
          </w:p>
        </w:tc>
      </w:tr>
      <w:tr w:rsidR="00E33F81" w:rsidRPr="00F744E8" w:rsidTr="00E33F81">
        <w:trPr>
          <w:trHeight w:val="558"/>
        </w:trPr>
        <w:tc>
          <w:tcPr>
            <w:tcW w:w="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20.    </w:t>
            </w:r>
          </w:p>
        </w:tc>
        <w:tc>
          <w:tcPr>
            <w:tcW w:w="3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Любит смотреть фильмы после чтения книги</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33F81" w:rsidRPr="00F744E8" w:rsidRDefault="00E33F81" w:rsidP="00F744E8">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F744E8">
              <w:rPr>
                <w:rFonts w:ascii="Times New Roman" w:eastAsia="Times New Roman" w:hAnsi="Times New Roman" w:cs="Times New Roman"/>
                <w:color w:val="000000"/>
                <w:sz w:val="28"/>
                <w:szCs w:val="28"/>
              </w:rPr>
              <w:t>Любит смотреть фильмы до чтения книги</w:t>
            </w:r>
          </w:p>
        </w:tc>
      </w:tr>
    </w:tbl>
    <w:p w:rsidR="00E33F81" w:rsidRPr="00F744E8" w:rsidRDefault="00E33F81" w:rsidP="00F744E8">
      <w:pPr>
        <w:spacing w:line="240" w:lineRule="auto"/>
        <w:ind w:right="-2"/>
        <w:jc w:val="both"/>
        <w:rPr>
          <w:rFonts w:ascii="Times New Roman" w:eastAsia="Times New Roman" w:hAnsi="Times New Roman" w:cs="Times New Roman"/>
          <w:sz w:val="28"/>
          <w:szCs w:val="28"/>
        </w:rPr>
      </w:pPr>
    </w:p>
    <w:p w:rsidR="004E1C9D" w:rsidRPr="00F744E8" w:rsidRDefault="00175CC1" w:rsidP="00F744E8">
      <w:pPr>
        <w:spacing w:line="240" w:lineRule="auto"/>
        <w:ind w:right="-2"/>
        <w:jc w:val="both"/>
        <w:rPr>
          <w:rFonts w:ascii="Times New Roman" w:eastAsia="Times New Roman" w:hAnsi="Times New Roman" w:cs="Times New Roman"/>
          <w:b/>
          <w:color w:val="FF0000"/>
          <w:sz w:val="28"/>
          <w:szCs w:val="28"/>
        </w:rPr>
      </w:pPr>
      <w:r w:rsidRPr="00F744E8">
        <w:rPr>
          <w:rFonts w:ascii="Times New Roman" w:eastAsia="Times New Roman" w:hAnsi="Times New Roman" w:cs="Times New Roman"/>
          <w:sz w:val="28"/>
          <w:szCs w:val="28"/>
        </w:rPr>
        <w:lastRenderedPageBreak/>
        <w:t xml:space="preserve">В этом разделе мы изучили два типа людей – левополушарные и </w:t>
      </w:r>
      <w:r w:rsidR="00E03D82" w:rsidRPr="00F744E8">
        <w:rPr>
          <w:rFonts w:ascii="Times New Roman" w:eastAsia="Times New Roman" w:hAnsi="Times New Roman" w:cs="Times New Roman"/>
          <w:sz w:val="28"/>
          <w:szCs w:val="28"/>
        </w:rPr>
        <w:t xml:space="preserve">правополушарные. </w:t>
      </w:r>
      <w:r w:rsidR="004E1C9D" w:rsidRPr="00F744E8">
        <w:rPr>
          <w:rFonts w:ascii="Times New Roman" w:eastAsia="Times New Roman" w:hAnsi="Times New Roman" w:cs="Times New Roman"/>
          <w:sz w:val="28"/>
          <w:szCs w:val="28"/>
        </w:rPr>
        <w:t>Подводя и</w:t>
      </w:r>
      <w:r w:rsidR="001B4E7F" w:rsidRPr="00F744E8">
        <w:rPr>
          <w:rFonts w:ascii="Times New Roman" w:eastAsia="Times New Roman" w:hAnsi="Times New Roman" w:cs="Times New Roman"/>
          <w:sz w:val="28"/>
          <w:szCs w:val="28"/>
        </w:rPr>
        <w:t xml:space="preserve">тог о различиях левополушарных </w:t>
      </w:r>
      <w:r w:rsidR="004E1C9D" w:rsidRPr="00F744E8">
        <w:rPr>
          <w:rFonts w:ascii="Times New Roman" w:eastAsia="Times New Roman" w:hAnsi="Times New Roman" w:cs="Times New Roman"/>
          <w:sz w:val="28"/>
          <w:szCs w:val="28"/>
        </w:rPr>
        <w:t xml:space="preserve">и правополушарных людей можно сказать, что такое различие полушарий в какой-то степени определяет способности и склонности к какому </w:t>
      </w:r>
      <w:r w:rsidR="001B4E7F" w:rsidRPr="00F744E8">
        <w:rPr>
          <w:rFonts w:ascii="Times New Roman" w:eastAsia="Times New Roman" w:hAnsi="Times New Roman" w:cs="Times New Roman"/>
          <w:sz w:val="28"/>
          <w:szCs w:val="28"/>
        </w:rPr>
        <w:t>-</w:t>
      </w:r>
      <w:r w:rsidR="004E1C9D" w:rsidRPr="00F744E8">
        <w:rPr>
          <w:rFonts w:ascii="Times New Roman" w:eastAsia="Times New Roman" w:hAnsi="Times New Roman" w:cs="Times New Roman"/>
          <w:sz w:val="28"/>
          <w:szCs w:val="28"/>
        </w:rPr>
        <w:t>либо виду деятельности</w:t>
      </w:r>
      <w:r w:rsidR="00933585" w:rsidRPr="00F744E8">
        <w:rPr>
          <w:rFonts w:ascii="Times New Roman" w:eastAsia="Times New Roman" w:hAnsi="Times New Roman" w:cs="Times New Roman"/>
          <w:sz w:val="28"/>
          <w:szCs w:val="28"/>
        </w:rPr>
        <w:t xml:space="preserve">. </w:t>
      </w:r>
      <w:r w:rsidR="00E03D82" w:rsidRPr="00F744E8">
        <w:rPr>
          <w:rFonts w:ascii="Times New Roman" w:eastAsia="Times New Roman" w:hAnsi="Times New Roman" w:cs="Times New Roman"/>
          <w:sz w:val="28"/>
          <w:szCs w:val="28"/>
        </w:rPr>
        <w:t>Исходя из выше изученного можно сказать, что для успешной и активной жизни все же нужна слаженная работа обоих полушарий мозга.</w:t>
      </w:r>
    </w:p>
    <w:p w:rsidR="002940A9" w:rsidRPr="00F744E8" w:rsidRDefault="002940A9" w:rsidP="00F744E8">
      <w:pPr>
        <w:pBdr>
          <w:top w:val="nil"/>
          <w:left w:val="nil"/>
          <w:bottom w:val="nil"/>
          <w:right w:val="nil"/>
          <w:between w:val="nil"/>
        </w:pBdr>
        <w:spacing w:after="0" w:line="240" w:lineRule="auto"/>
        <w:ind w:right="-2"/>
        <w:jc w:val="both"/>
        <w:rPr>
          <w:rFonts w:ascii="Times New Roman" w:eastAsia="Times New Roman" w:hAnsi="Times New Roman" w:cs="Times New Roman"/>
          <w:color w:val="FF0000"/>
          <w:sz w:val="28"/>
          <w:szCs w:val="28"/>
        </w:rPr>
      </w:pPr>
    </w:p>
    <w:p w:rsidR="00FD1797" w:rsidRPr="00F744E8" w:rsidRDefault="00FD1797" w:rsidP="00F744E8">
      <w:pPr>
        <w:spacing w:line="240" w:lineRule="auto"/>
        <w:ind w:right="-2"/>
        <w:jc w:val="both"/>
        <w:rPr>
          <w:rFonts w:ascii="Times New Roman" w:eastAsia="Times New Roman" w:hAnsi="Times New Roman" w:cs="Times New Roman"/>
          <w:b/>
          <w:sz w:val="28"/>
          <w:szCs w:val="28"/>
        </w:rPr>
      </w:pPr>
    </w:p>
    <w:p w:rsidR="00FD1797" w:rsidRPr="00F744E8" w:rsidRDefault="00FD1797" w:rsidP="00F744E8">
      <w:pPr>
        <w:spacing w:line="240" w:lineRule="auto"/>
        <w:ind w:right="-2"/>
        <w:jc w:val="both"/>
        <w:rPr>
          <w:rFonts w:ascii="Times New Roman" w:eastAsia="Times New Roman" w:hAnsi="Times New Roman" w:cs="Times New Roman"/>
          <w:b/>
          <w:sz w:val="28"/>
          <w:szCs w:val="28"/>
        </w:rPr>
      </w:pPr>
    </w:p>
    <w:p w:rsidR="00FD1797" w:rsidRPr="00F744E8" w:rsidRDefault="00FD1797" w:rsidP="00F744E8">
      <w:pPr>
        <w:spacing w:line="240" w:lineRule="auto"/>
        <w:ind w:right="-2"/>
        <w:jc w:val="both"/>
        <w:rPr>
          <w:rFonts w:ascii="Times New Roman" w:eastAsia="Times New Roman" w:hAnsi="Times New Roman" w:cs="Times New Roman"/>
          <w:b/>
          <w:sz w:val="28"/>
          <w:szCs w:val="28"/>
        </w:rPr>
      </w:pPr>
    </w:p>
    <w:p w:rsidR="00FD1797" w:rsidRPr="00F744E8" w:rsidRDefault="00FD1797" w:rsidP="00F744E8">
      <w:pPr>
        <w:spacing w:line="240" w:lineRule="auto"/>
        <w:ind w:right="-2"/>
        <w:jc w:val="both"/>
        <w:rPr>
          <w:rFonts w:ascii="Times New Roman" w:eastAsia="Times New Roman" w:hAnsi="Times New Roman" w:cs="Times New Roman"/>
          <w:b/>
          <w:sz w:val="28"/>
          <w:szCs w:val="28"/>
        </w:rPr>
      </w:pPr>
    </w:p>
    <w:p w:rsidR="00FD1797" w:rsidRPr="00F744E8" w:rsidRDefault="00FD1797" w:rsidP="00F744E8">
      <w:pPr>
        <w:spacing w:line="240" w:lineRule="auto"/>
        <w:ind w:right="-2"/>
        <w:jc w:val="both"/>
        <w:rPr>
          <w:rFonts w:ascii="Times New Roman" w:eastAsia="Times New Roman" w:hAnsi="Times New Roman" w:cs="Times New Roman"/>
          <w:b/>
          <w:sz w:val="28"/>
          <w:szCs w:val="28"/>
        </w:rPr>
      </w:pPr>
    </w:p>
    <w:p w:rsidR="00FD1797" w:rsidRDefault="00FD1797" w:rsidP="00F744E8">
      <w:pPr>
        <w:spacing w:line="240" w:lineRule="auto"/>
        <w:ind w:right="-2"/>
        <w:jc w:val="both"/>
        <w:rPr>
          <w:rFonts w:ascii="Times New Roman" w:eastAsia="Times New Roman" w:hAnsi="Times New Roman" w:cs="Times New Roman"/>
          <w:b/>
          <w:sz w:val="28"/>
          <w:szCs w:val="28"/>
        </w:rPr>
      </w:pPr>
    </w:p>
    <w:p w:rsidR="00E05BB0" w:rsidRDefault="00E05BB0" w:rsidP="00F744E8">
      <w:pPr>
        <w:spacing w:line="240" w:lineRule="auto"/>
        <w:ind w:right="-2"/>
        <w:jc w:val="both"/>
        <w:rPr>
          <w:rFonts w:ascii="Times New Roman" w:eastAsia="Times New Roman" w:hAnsi="Times New Roman" w:cs="Times New Roman"/>
          <w:b/>
          <w:sz w:val="28"/>
          <w:szCs w:val="28"/>
        </w:rPr>
      </w:pPr>
    </w:p>
    <w:p w:rsidR="00E05BB0" w:rsidRDefault="00E05BB0" w:rsidP="00F744E8">
      <w:pPr>
        <w:spacing w:line="240" w:lineRule="auto"/>
        <w:ind w:right="-2"/>
        <w:jc w:val="both"/>
        <w:rPr>
          <w:rFonts w:ascii="Times New Roman" w:eastAsia="Times New Roman" w:hAnsi="Times New Roman" w:cs="Times New Roman"/>
          <w:b/>
          <w:sz w:val="28"/>
          <w:szCs w:val="28"/>
        </w:rPr>
      </w:pPr>
    </w:p>
    <w:p w:rsidR="00E05BB0" w:rsidRDefault="00E05BB0" w:rsidP="00F744E8">
      <w:pPr>
        <w:spacing w:line="240" w:lineRule="auto"/>
        <w:ind w:right="-2"/>
        <w:jc w:val="both"/>
        <w:rPr>
          <w:rFonts w:ascii="Times New Roman" w:eastAsia="Times New Roman" w:hAnsi="Times New Roman" w:cs="Times New Roman"/>
          <w:b/>
          <w:sz w:val="28"/>
          <w:szCs w:val="28"/>
        </w:rPr>
      </w:pPr>
    </w:p>
    <w:p w:rsidR="00E05BB0" w:rsidRDefault="00E05BB0" w:rsidP="00F744E8">
      <w:pPr>
        <w:spacing w:line="240" w:lineRule="auto"/>
        <w:ind w:right="-2"/>
        <w:jc w:val="both"/>
        <w:rPr>
          <w:rFonts w:ascii="Times New Roman" w:eastAsia="Times New Roman" w:hAnsi="Times New Roman" w:cs="Times New Roman"/>
          <w:b/>
          <w:sz w:val="28"/>
          <w:szCs w:val="28"/>
        </w:rPr>
      </w:pPr>
    </w:p>
    <w:p w:rsidR="00E05BB0" w:rsidRDefault="00E05BB0" w:rsidP="00F744E8">
      <w:pPr>
        <w:spacing w:line="240" w:lineRule="auto"/>
        <w:ind w:right="-2"/>
        <w:jc w:val="both"/>
        <w:rPr>
          <w:rFonts w:ascii="Times New Roman" w:eastAsia="Times New Roman" w:hAnsi="Times New Roman" w:cs="Times New Roman"/>
          <w:b/>
          <w:sz w:val="28"/>
          <w:szCs w:val="28"/>
        </w:rPr>
      </w:pPr>
    </w:p>
    <w:p w:rsidR="00E05BB0" w:rsidRDefault="00E05BB0" w:rsidP="00F744E8">
      <w:pPr>
        <w:spacing w:line="240" w:lineRule="auto"/>
        <w:ind w:right="-2"/>
        <w:jc w:val="both"/>
        <w:rPr>
          <w:rFonts w:ascii="Times New Roman" w:eastAsia="Times New Roman" w:hAnsi="Times New Roman" w:cs="Times New Roman"/>
          <w:b/>
          <w:sz w:val="28"/>
          <w:szCs w:val="28"/>
        </w:rPr>
      </w:pPr>
    </w:p>
    <w:p w:rsidR="00E05BB0" w:rsidRDefault="00E05BB0" w:rsidP="00F744E8">
      <w:pPr>
        <w:spacing w:line="240" w:lineRule="auto"/>
        <w:ind w:right="-2"/>
        <w:jc w:val="both"/>
        <w:rPr>
          <w:rFonts w:ascii="Times New Roman" w:eastAsia="Times New Roman" w:hAnsi="Times New Roman" w:cs="Times New Roman"/>
          <w:b/>
          <w:sz w:val="28"/>
          <w:szCs w:val="28"/>
        </w:rPr>
      </w:pPr>
    </w:p>
    <w:p w:rsidR="00E05BB0" w:rsidRDefault="00E05BB0" w:rsidP="00F744E8">
      <w:pPr>
        <w:spacing w:line="240" w:lineRule="auto"/>
        <w:ind w:right="-2"/>
        <w:jc w:val="both"/>
        <w:rPr>
          <w:rFonts w:ascii="Times New Roman" w:eastAsia="Times New Roman" w:hAnsi="Times New Roman" w:cs="Times New Roman"/>
          <w:b/>
          <w:sz w:val="28"/>
          <w:szCs w:val="28"/>
        </w:rPr>
      </w:pPr>
    </w:p>
    <w:p w:rsidR="00E05BB0" w:rsidRDefault="00E05BB0" w:rsidP="00F744E8">
      <w:pPr>
        <w:spacing w:line="240" w:lineRule="auto"/>
        <w:ind w:right="-2"/>
        <w:jc w:val="both"/>
        <w:rPr>
          <w:rFonts w:ascii="Times New Roman" w:eastAsia="Times New Roman" w:hAnsi="Times New Roman" w:cs="Times New Roman"/>
          <w:b/>
          <w:sz w:val="28"/>
          <w:szCs w:val="28"/>
        </w:rPr>
      </w:pPr>
    </w:p>
    <w:p w:rsidR="00E05BB0" w:rsidRDefault="00E05BB0" w:rsidP="00F744E8">
      <w:pPr>
        <w:spacing w:line="240" w:lineRule="auto"/>
        <w:ind w:right="-2"/>
        <w:jc w:val="both"/>
        <w:rPr>
          <w:rFonts w:ascii="Times New Roman" w:eastAsia="Times New Roman" w:hAnsi="Times New Roman" w:cs="Times New Roman"/>
          <w:b/>
          <w:sz w:val="28"/>
          <w:szCs w:val="28"/>
        </w:rPr>
      </w:pPr>
    </w:p>
    <w:p w:rsidR="00E05BB0" w:rsidRDefault="00E05BB0" w:rsidP="00F744E8">
      <w:pPr>
        <w:spacing w:line="240" w:lineRule="auto"/>
        <w:ind w:right="-2"/>
        <w:jc w:val="both"/>
        <w:rPr>
          <w:rFonts w:ascii="Times New Roman" w:eastAsia="Times New Roman" w:hAnsi="Times New Roman" w:cs="Times New Roman"/>
          <w:b/>
          <w:sz w:val="28"/>
          <w:szCs w:val="28"/>
        </w:rPr>
      </w:pPr>
    </w:p>
    <w:p w:rsidR="00E05BB0" w:rsidRDefault="00E05BB0" w:rsidP="00F744E8">
      <w:pPr>
        <w:spacing w:line="240" w:lineRule="auto"/>
        <w:ind w:right="-2"/>
        <w:jc w:val="both"/>
        <w:rPr>
          <w:rFonts w:ascii="Times New Roman" w:eastAsia="Times New Roman" w:hAnsi="Times New Roman" w:cs="Times New Roman"/>
          <w:b/>
          <w:sz w:val="28"/>
          <w:szCs w:val="28"/>
        </w:rPr>
      </w:pPr>
    </w:p>
    <w:p w:rsidR="00E05BB0" w:rsidRDefault="00E05BB0" w:rsidP="00F744E8">
      <w:pPr>
        <w:spacing w:line="240" w:lineRule="auto"/>
        <w:ind w:right="-2"/>
        <w:jc w:val="both"/>
        <w:rPr>
          <w:rFonts w:ascii="Times New Roman" w:eastAsia="Times New Roman" w:hAnsi="Times New Roman" w:cs="Times New Roman"/>
          <w:b/>
          <w:sz w:val="28"/>
          <w:szCs w:val="28"/>
        </w:rPr>
      </w:pPr>
    </w:p>
    <w:p w:rsidR="00E05BB0" w:rsidRDefault="00E05BB0" w:rsidP="00F744E8">
      <w:pPr>
        <w:spacing w:line="240" w:lineRule="auto"/>
        <w:ind w:right="-2"/>
        <w:jc w:val="both"/>
        <w:rPr>
          <w:rFonts w:ascii="Times New Roman" w:eastAsia="Times New Roman" w:hAnsi="Times New Roman" w:cs="Times New Roman"/>
          <w:b/>
          <w:sz w:val="28"/>
          <w:szCs w:val="28"/>
        </w:rPr>
      </w:pPr>
    </w:p>
    <w:p w:rsidR="00E05BB0" w:rsidRDefault="00E05BB0" w:rsidP="00F744E8">
      <w:pPr>
        <w:spacing w:line="240" w:lineRule="auto"/>
        <w:ind w:right="-2"/>
        <w:jc w:val="both"/>
        <w:rPr>
          <w:rFonts w:ascii="Times New Roman" w:eastAsia="Times New Roman" w:hAnsi="Times New Roman" w:cs="Times New Roman"/>
          <w:b/>
          <w:sz w:val="28"/>
          <w:szCs w:val="28"/>
        </w:rPr>
      </w:pPr>
    </w:p>
    <w:p w:rsidR="00E05BB0" w:rsidRDefault="00E05BB0" w:rsidP="00F744E8">
      <w:pPr>
        <w:spacing w:line="240" w:lineRule="auto"/>
        <w:ind w:right="-2"/>
        <w:jc w:val="both"/>
        <w:rPr>
          <w:rFonts w:ascii="Times New Roman" w:eastAsia="Times New Roman" w:hAnsi="Times New Roman" w:cs="Times New Roman"/>
          <w:b/>
          <w:sz w:val="28"/>
          <w:szCs w:val="28"/>
        </w:rPr>
      </w:pPr>
    </w:p>
    <w:p w:rsidR="00E05BB0" w:rsidRDefault="00E05BB0" w:rsidP="00F744E8">
      <w:pPr>
        <w:spacing w:line="240" w:lineRule="auto"/>
        <w:ind w:right="-2"/>
        <w:jc w:val="both"/>
        <w:rPr>
          <w:rFonts w:ascii="Times New Roman" w:eastAsia="Times New Roman" w:hAnsi="Times New Roman" w:cs="Times New Roman"/>
          <w:b/>
          <w:sz w:val="28"/>
          <w:szCs w:val="28"/>
        </w:rPr>
      </w:pPr>
    </w:p>
    <w:p w:rsidR="00E05BB0" w:rsidRDefault="00E05BB0" w:rsidP="00F744E8">
      <w:pPr>
        <w:spacing w:line="240" w:lineRule="auto"/>
        <w:ind w:right="-2"/>
        <w:jc w:val="both"/>
        <w:rPr>
          <w:rFonts w:ascii="Times New Roman" w:eastAsia="Times New Roman" w:hAnsi="Times New Roman" w:cs="Times New Roman"/>
          <w:b/>
          <w:sz w:val="28"/>
          <w:szCs w:val="28"/>
        </w:rPr>
      </w:pPr>
    </w:p>
    <w:p w:rsidR="00E05BB0" w:rsidRPr="00F744E8" w:rsidRDefault="00E05BB0" w:rsidP="00F744E8">
      <w:pPr>
        <w:spacing w:line="240" w:lineRule="auto"/>
        <w:ind w:right="-2"/>
        <w:jc w:val="both"/>
        <w:rPr>
          <w:rFonts w:ascii="Times New Roman" w:eastAsia="Times New Roman" w:hAnsi="Times New Roman" w:cs="Times New Roman"/>
          <w:b/>
          <w:sz w:val="28"/>
          <w:szCs w:val="28"/>
        </w:rPr>
      </w:pPr>
    </w:p>
    <w:p w:rsidR="00175CC1" w:rsidRPr="00F744E8" w:rsidRDefault="00175CC1" w:rsidP="00F744E8">
      <w:pPr>
        <w:spacing w:line="240" w:lineRule="auto"/>
        <w:jc w:val="both"/>
        <w:rPr>
          <w:rFonts w:ascii="Times New Roman" w:eastAsia="Times New Roman" w:hAnsi="Times New Roman" w:cs="Times New Roman"/>
          <w:sz w:val="28"/>
          <w:szCs w:val="28"/>
        </w:rPr>
      </w:pPr>
      <w:r w:rsidRPr="00F744E8">
        <w:rPr>
          <w:rFonts w:ascii="Times New Roman" w:eastAsia="Times New Roman" w:hAnsi="Times New Roman" w:cs="Times New Roman"/>
          <w:sz w:val="28"/>
          <w:szCs w:val="28"/>
        </w:rPr>
        <w:lastRenderedPageBreak/>
        <w:t>Глава 2 Результаты исследования</w:t>
      </w:r>
    </w:p>
    <w:p w:rsidR="00F744E8" w:rsidRPr="00F744E8" w:rsidRDefault="00E03D82" w:rsidP="00F744E8">
      <w:pPr>
        <w:spacing w:line="240" w:lineRule="auto"/>
        <w:ind w:right="-2"/>
        <w:jc w:val="both"/>
        <w:rPr>
          <w:rFonts w:ascii="Times New Roman" w:eastAsia="Times New Roman" w:hAnsi="Times New Roman" w:cs="Times New Roman"/>
          <w:sz w:val="28"/>
          <w:szCs w:val="28"/>
        </w:rPr>
      </w:pPr>
      <w:r w:rsidRPr="00F744E8">
        <w:rPr>
          <w:rFonts w:ascii="Times New Roman" w:eastAsia="Times New Roman" w:hAnsi="Times New Roman" w:cs="Times New Roman"/>
          <w:sz w:val="28"/>
          <w:szCs w:val="28"/>
        </w:rPr>
        <w:t>Изучив теоретическую часть</w:t>
      </w:r>
      <w:r w:rsidR="00AE5175" w:rsidRPr="00F744E8">
        <w:rPr>
          <w:rFonts w:ascii="Times New Roman" w:eastAsia="Times New Roman" w:hAnsi="Times New Roman" w:cs="Times New Roman"/>
          <w:sz w:val="28"/>
          <w:szCs w:val="28"/>
        </w:rPr>
        <w:t>,</w:t>
      </w:r>
      <w:r w:rsidRPr="00F744E8">
        <w:rPr>
          <w:rFonts w:ascii="Times New Roman" w:eastAsia="Times New Roman" w:hAnsi="Times New Roman" w:cs="Times New Roman"/>
          <w:sz w:val="28"/>
          <w:szCs w:val="28"/>
        </w:rPr>
        <w:t xml:space="preserve"> </w:t>
      </w:r>
      <w:r w:rsidR="008458DD" w:rsidRPr="00F744E8">
        <w:rPr>
          <w:rFonts w:ascii="Times New Roman" w:eastAsia="Times New Roman" w:hAnsi="Times New Roman" w:cs="Times New Roman"/>
          <w:sz w:val="28"/>
          <w:szCs w:val="28"/>
        </w:rPr>
        <w:t>мною</w:t>
      </w:r>
      <w:r w:rsidRPr="00F744E8">
        <w:rPr>
          <w:rFonts w:ascii="Times New Roman" w:eastAsia="Times New Roman" w:hAnsi="Times New Roman" w:cs="Times New Roman"/>
          <w:sz w:val="28"/>
          <w:szCs w:val="28"/>
        </w:rPr>
        <w:t xml:space="preserve"> был проведен</w:t>
      </w:r>
      <w:r w:rsidR="00544C16" w:rsidRPr="00F744E8">
        <w:rPr>
          <w:rFonts w:ascii="Times New Roman" w:eastAsia="Times New Roman" w:hAnsi="Times New Roman" w:cs="Times New Roman"/>
          <w:sz w:val="28"/>
          <w:szCs w:val="28"/>
        </w:rPr>
        <w:t xml:space="preserve"> индивидуальный</w:t>
      </w:r>
      <w:r w:rsidR="00E857B4" w:rsidRPr="00F744E8">
        <w:rPr>
          <w:rFonts w:ascii="Times New Roman" w:eastAsia="Times New Roman" w:hAnsi="Times New Roman" w:cs="Times New Roman"/>
          <w:sz w:val="28"/>
          <w:szCs w:val="28"/>
        </w:rPr>
        <w:t xml:space="preserve"> социологический опрос </w:t>
      </w:r>
      <w:r w:rsidR="0015797A" w:rsidRPr="00F744E8">
        <w:rPr>
          <w:rFonts w:ascii="Times New Roman" w:eastAsia="Times New Roman" w:hAnsi="Times New Roman" w:cs="Times New Roman"/>
          <w:color w:val="000000" w:themeColor="text1"/>
          <w:sz w:val="28"/>
          <w:szCs w:val="28"/>
        </w:rPr>
        <w:t>по методике</w:t>
      </w:r>
      <w:r w:rsidR="008458DD" w:rsidRPr="00F744E8">
        <w:rPr>
          <w:rFonts w:ascii="Times New Roman" w:eastAsia="Times New Roman" w:hAnsi="Times New Roman" w:cs="Times New Roman"/>
          <w:color w:val="FF0000"/>
          <w:sz w:val="28"/>
          <w:szCs w:val="28"/>
        </w:rPr>
        <w:t xml:space="preserve"> </w:t>
      </w:r>
      <w:r w:rsidR="00216EF4">
        <w:rPr>
          <w:rFonts w:ascii="Times New Roman" w:eastAsia="Times New Roman" w:hAnsi="Times New Roman" w:cs="Times New Roman"/>
          <w:sz w:val="28"/>
          <w:szCs w:val="28"/>
        </w:rPr>
        <w:t xml:space="preserve">(А.Р. </w:t>
      </w:r>
      <w:r w:rsidR="0083667D" w:rsidRPr="00F744E8">
        <w:rPr>
          <w:rFonts w:ascii="Times New Roman" w:eastAsia="Times New Roman" w:hAnsi="Times New Roman" w:cs="Times New Roman"/>
          <w:sz w:val="28"/>
          <w:szCs w:val="28"/>
        </w:rPr>
        <w:t>Лурия)</w:t>
      </w:r>
      <w:r w:rsidR="001D01C4" w:rsidRPr="00F744E8">
        <w:rPr>
          <w:rFonts w:ascii="Times New Roman" w:eastAsia="Times New Roman" w:hAnsi="Times New Roman" w:cs="Times New Roman"/>
          <w:sz w:val="28"/>
          <w:szCs w:val="28"/>
        </w:rPr>
        <w:t xml:space="preserve">. </w:t>
      </w:r>
      <w:r w:rsidR="00F744E8" w:rsidRPr="00F744E8">
        <w:rPr>
          <w:rFonts w:ascii="Times New Roman" w:eastAsia="Times New Roman" w:hAnsi="Times New Roman" w:cs="Times New Roman"/>
          <w:sz w:val="28"/>
          <w:szCs w:val="28"/>
        </w:rPr>
        <w:t>Исследование проводилось с учащимися 11 класса.</w:t>
      </w:r>
    </w:p>
    <w:p w:rsidR="00E857B4" w:rsidRPr="00F744E8" w:rsidRDefault="00E857B4" w:rsidP="00F744E8">
      <w:pPr>
        <w:spacing w:line="240" w:lineRule="auto"/>
        <w:ind w:right="-2"/>
        <w:jc w:val="both"/>
        <w:rPr>
          <w:rFonts w:ascii="Times New Roman" w:eastAsia="Times New Roman" w:hAnsi="Times New Roman" w:cs="Times New Roman"/>
          <w:sz w:val="28"/>
          <w:szCs w:val="28"/>
        </w:rPr>
      </w:pPr>
      <w:r w:rsidRPr="00F744E8">
        <w:rPr>
          <w:rFonts w:ascii="Times New Roman" w:eastAsia="Times New Roman" w:hAnsi="Times New Roman" w:cs="Times New Roman"/>
          <w:sz w:val="28"/>
          <w:szCs w:val="28"/>
        </w:rPr>
        <w:t xml:space="preserve">В опросе приняли участие 13 учеников. </w:t>
      </w:r>
      <w:r w:rsidR="001920DE" w:rsidRPr="00F744E8">
        <w:rPr>
          <w:rFonts w:ascii="Times New Roman" w:eastAsia="Times New Roman" w:hAnsi="Times New Roman" w:cs="Times New Roman"/>
          <w:sz w:val="28"/>
          <w:szCs w:val="28"/>
        </w:rPr>
        <w:t>Для этого мы использовали семь заданий для учащихся.</w:t>
      </w:r>
    </w:p>
    <w:p w:rsidR="00FD1797" w:rsidRPr="00F744E8" w:rsidRDefault="000268DF" w:rsidP="00F744E8">
      <w:pPr>
        <w:spacing w:line="240" w:lineRule="auto"/>
        <w:ind w:right="-2"/>
        <w:jc w:val="both"/>
        <w:rPr>
          <w:rFonts w:ascii="Times New Roman" w:eastAsia="Times New Roman" w:hAnsi="Times New Roman" w:cs="Times New Roman"/>
          <w:b/>
          <w:sz w:val="28"/>
          <w:szCs w:val="28"/>
        </w:rPr>
      </w:pPr>
      <w:r w:rsidRPr="00F744E8">
        <w:rPr>
          <w:rFonts w:ascii="Times New Roman" w:eastAsia="Times New Roman" w:hAnsi="Times New Roman" w:cs="Times New Roman"/>
          <w:b/>
          <w:sz w:val="28"/>
          <w:szCs w:val="28"/>
        </w:rPr>
        <w:t>Социологический о</w:t>
      </w:r>
      <w:r w:rsidR="006A4CD3" w:rsidRPr="00F744E8">
        <w:rPr>
          <w:rFonts w:ascii="Times New Roman" w:eastAsia="Times New Roman" w:hAnsi="Times New Roman" w:cs="Times New Roman"/>
          <w:b/>
          <w:sz w:val="28"/>
          <w:szCs w:val="28"/>
        </w:rPr>
        <w:t>прос</w:t>
      </w:r>
    </w:p>
    <w:tbl>
      <w:tblPr>
        <w:tblStyle w:val="a5"/>
        <w:tblW w:w="91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5"/>
        <w:gridCol w:w="4555"/>
      </w:tblGrid>
      <w:tr w:rsidR="00FD1797" w:rsidRPr="00F744E8">
        <w:trPr>
          <w:trHeight w:val="1645"/>
        </w:trPr>
        <w:tc>
          <w:tcPr>
            <w:tcW w:w="4555" w:type="dxa"/>
          </w:tcPr>
          <w:p w:rsidR="00FD1797" w:rsidRPr="00F744E8" w:rsidRDefault="006A4CD3" w:rsidP="00F744E8">
            <w:pPr>
              <w:ind w:right="-2"/>
              <w:jc w:val="both"/>
              <w:rPr>
                <w:rFonts w:ascii="Times New Roman" w:eastAsia="Times New Roman" w:hAnsi="Times New Roman" w:cs="Times New Roman"/>
                <w:sz w:val="28"/>
                <w:szCs w:val="28"/>
              </w:rPr>
            </w:pPr>
            <w:r w:rsidRPr="00F744E8">
              <w:rPr>
                <w:rFonts w:ascii="Times New Roman" w:eastAsia="Times New Roman" w:hAnsi="Times New Roman" w:cs="Times New Roman"/>
                <w:sz w:val="28"/>
                <w:szCs w:val="28"/>
              </w:rPr>
              <w:t>Задания</w:t>
            </w:r>
          </w:p>
          <w:p w:rsidR="00FD1797" w:rsidRPr="00F744E8" w:rsidRDefault="006A4CD3" w:rsidP="00F744E8">
            <w:pPr>
              <w:numPr>
                <w:ilvl w:val="0"/>
                <w:numId w:val="7"/>
              </w:numPr>
              <w:pBdr>
                <w:top w:val="nil"/>
                <w:left w:val="nil"/>
                <w:bottom w:val="nil"/>
                <w:right w:val="nil"/>
                <w:between w:val="nil"/>
              </w:pBdr>
              <w:spacing w:after="160"/>
              <w:ind w:left="0" w:right="-2" w:firstLine="0"/>
              <w:jc w:val="both"/>
              <w:rPr>
                <w:rFonts w:ascii="Times New Roman" w:eastAsia="Times New Roman" w:hAnsi="Times New Roman" w:cs="Times New Roman"/>
                <w:color w:val="000000"/>
                <w:sz w:val="28"/>
                <w:szCs w:val="28"/>
              </w:rPr>
            </w:pPr>
            <w:r w:rsidRPr="00F744E8">
              <w:rPr>
                <w:rFonts w:ascii="Times New Roman" w:eastAsia="Times New Roman" w:hAnsi="Times New Roman" w:cs="Times New Roman"/>
                <w:color w:val="000000"/>
                <w:sz w:val="28"/>
                <w:szCs w:val="28"/>
              </w:rPr>
              <w:t>Переплести пальцы рук</w:t>
            </w:r>
          </w:p>
        </w:tc>
        <w:tc>
          <w:tcPr>
            <w:tcW w:w="4555" w:type="dxa"/>
          </w:tcPr>
          <w:p w:rsidR="00FD1797" w:rsidRPr="00F744E8" w:rsidRDefault="006A4CD3" w:rsidP="00F744E8">
            <w:pPr>
              <w:ind w:right="-2"/>
              <w:jc w:val="both"/>
              <w:rPr>
                <w:rFonts w:ascii="Times New Roman" w:eastAsia="Times New Roman" w:hAnsi="Times New Roman" w:cs="Times New Roman"/>
                <w:sz w:val="28"/>
                <w:szCs w:val="28"/>
              </w:rPr>
            </w:pPr>
            <w:r w:rsidRPr="00F744E8">
              <w:rPr>
                <w:rFonts w:ascii="Times New Roman" w:eastAsia="Times New Roman" w:hAnsi="Times New Roman" w:cs="Times New Roman"/>
                <w:sz w:val="28"/>
                <w:szCs w:val="28"/>
              </w:rPr>
              <w:t>Оценка</w:t>
            </w:r>
          </w:p>
          <w:p w:rsidR="00FD1797" w:rsidRPr="00F744E8" w:rsidRDefault="006A4CD3" w:rsidP="00F744E8">
            <w:pPr>
              <w:ind w:right="-2"/>
              <w:jc w:val="both"/>
              <w:rPr>
                <w:rFonts w:ascii="Times New Roman" w:eastAsia="Times New Roman" w:hAnsi="Times New Roman" w:cs="Times New Roman"/>
                <w:sz w:val="28"/>
                <w:szCs w:val="28"/>
              </w:rPr>
            </w:pPr>
            <w:r w:rsidRPr="00F744E8">
              <w:rPr>
                <w:rFonts w:ascii="Times New Roman" w:eastAsia="Times New Roman" w:hAnsi="Times New Roman" w:cs="Times New Roman"/>
                <w:sz w:val="28"/>
                <w:szCs w:val="28"/>
              </w:rPr>
              <w:t>Если сверху большой палец правой руки- ведущее полушарие левое, если сверху большой палец левой руки- правое.</w:t>
            </w:r>
          </w:p>
        </w:tc>
      </w:tr>
      <w:tr w:rsidR="00FD1797" w:rsidRPr="00F744E8">
        <w:trPr>
          <w:trHeight w:val="1645"/>
        </w:trPr>
        <w:tc>
          <w:tcPr>
            <w:tcW w:w="4555" w:type="dxa"/>
          </w:tcPr>
          <w:p w:rsidR="00FD1797" w:rsidRPr="00F744E8" w:rsidRDefault="006A4CD3" w:rsidP="00F744E8">
            <w:pPr>
              <w:numPr>
                <w:ilvl w:val="0"/>
                <w:numId w:val="7"/>
              </w:numPr>
              <w:pBdr>
                <w:top w:val="nil"/>
                <w:left w:val="nil"/>
                <w:bottom w:val="nil"/>
                <w:right w:val="nil"/>
                <w:between w:val="nil"/>
              </w:pBdr>
              <w:spacing w:after="160"/>
              <w:ind w:left="0" w:right="-2" w:firstLine="0"/>
              <w:jc w:val="both"/>
              <w:rPr>
                <w:rFonts w:ascii="Times New Roman" w:eastAsia="Times New Roman" w:hAnsi="Times New Roman" w:cs="Times New Roman"/>
                <w:color w:val="000000"/>
                <w:sz w:val="28"/>
                <w:szCs w:val="28"/>
              </w:rPr>
            </w:pPr>
            <w:r w:rsidRPr="00F744E8">
              <w:rPr>
                <w:rFonts w:ascii="Times New Roman" w:eastAsia="Times New Roman" w:hAnsi="Times New Roman" w:cs="Times New Roman"/>
                <w:color w:val="000000"/>
                <w:sz w:val="28"/>
                <w:szCs w:val="28"/>
              </w:rPr>
              <w:t>Имитировать позу Наполеона</w:t>
            </w:r>
          </w:p>
        </w:tc>
        <w:tc>
          <w:tcPr>
            <w:tcW w:w="4555" w:type="dxa"/>
          </w:tcPr>
          <w:p w:rsidR="00FD1797" w:rsidRPr="00F744E8" w:rsidRDefault="006A4CD3" w:rsidP="00F744E8">
            <w:pPr>
              <w:ind w:right="-2"/>
              <w:jc w:val="both"/>
              <w:rPr>
                <w:rFonts w:ascii="Times New Roman" w:eastAsia="Times New Roman" w:hAnsi="Times New Roman" w:cs="Times New Roman"/>
                <w:sz w:val="28"/>
                <w:szCs w:val="28"/>
              </w:rPr>
            </w:pPr>
            <w:r w:rsidRPr="00F744E8">
              <w:rPr>
                <w:rFonts w:ascii="Times New Roman" w:eastAsia="Times New Roman" w:hAnsi="Times New Roman" w:cs="Times New Roman"/>
                <w:sz w:val="28"/>
                <w:szCs w:val="28"/>
              </w:rPr>
              <w:t>Если при переплетении рук на груди сверху оказывается левая рука, то  ведущее правое полушарие, если правая рука- левое.</w:t>
            </w:r>
          </w:p>
        </w:tc>
      </w:tr>
      <w:tr w:rsidR="00FD1797" w:rsidRPr="00F744E8">
        <w:trPr>
          <w:trHeight w:val="1557"/>
        </w:trPr>
        <w:tc>
          <w:tcPr>
            <w:tcW w:w="4555" w:type="dxa"/>
          </w:tcPr>
          <w:p w:rsidR="00FD1797" w:rsidRPr="00F744E8" w:rsidRDefault="006A4CD3" w:rsidP="00F744E8">
            <w:pPr>
              <w:numPr>
                <w:ilvl w:val="0"/>
                <w:numId w:val="7"/>
              </w:numPr>
              <w:pBdr>
                <w:top w:val="nil"/>
                <w:left w:val="nil"/>
                <w:bottom w:val="nil"/>
                <w:right w:val="nil"/>
                <w:between w:val="nil"/>
              </w:pBdr>
              <w:spacing w:after="160"/>
              <w:ind w:left="0" w:right="-2" w:firstLine="0"/>
              <w:jc w:val="both"/>
              <w:rPr>
                <w:rFonts w:ascii="Times New Roman" w:eastAsia="Times New Roman" w:hAnsi="Times New Roman" w:cs="Times New Roman"/>
                <w:color w:val="000000"/>
                <w:sz w:val="28"/>
                <w:szCs w:val="28"/>
              </w:rPr>
            </w:pPr>
            <w:r w:rsidRPr="00F744E8">
              <w:rPr>
                <w:rFonts w:ascii="Times New Roman" w:eastAsia="Times New Roman" w:hAnsi="Times New Roman" w:cs="Times New Roman"/>
                <w:color w:val="000000"/>
                <w:sz w:val="28"/>
                <w:szCs w:val="28"/>
              </w:rPr>
              <w:t>Имитировать аплодисменты</w:t>
            </w:r>
          </w:p>
        </w:tc>
        <w:tc>
          <w:tcPr>
            <w:tcW w:w="4555" w:type="dxa"/>
          </w:tcPr>
          <w:p w:rsidR="00FD1797" w:rsidRPr="00F744E8" w:rsidRDefault="006A4CD3" w:rsidP="00F744E8">
            <w:pPr>
              <w:ind w:right="-2"/>
              <w:jc w:val="both"/>
              <w:rPr>
                <w:rFonts w:ascii="Times New Roman" w:eastAsia="Times New Roman" w:hAnsi="Times New Roman" w:cs="Times New Roman"/>
                <w:sz w:val="28"/>
                <w:szCs w:val="28"/>
              </w:rPr>
            </w:pPr>
            <w:r w:rsidRPr="00F744E8">
              <w:rPr>
                <w:rFonts w:ascii="Times New Roman" w:eastAsia="Times New Roman" w:hAnsi="Times New Roman" w:cs="Times New Roman"/>
                <w:sz w:val="28"/>
                <w:szCs w:val="28"/>
              </w:rPr>
              <w:t>Если сверху  находится правая рука- ведущее полушарие левое и наоборот.</w:t>
            </w:r>
          </w:p>
        </w:tc>
      </w:tr>
      <w:tr w:rsidR="00FD1797" w:rsidRPr="00F744E8">
        <w:trPr>
          <w:trHeight w:val="1645"/>
        </w:trPr>
        <w:tc>
          <w:tcPr>
            <w:tcW w:w="4555" w:type="dxa"/>
          </w:tcPr>
          <w:p w:rsidR="00FD1797" w:rsidRPr="00F744E8" w:rsidRDefault="006A4CD3" w:rsidP="00F744E8">
            <w:pPr>
              <w:numPr>
                <w:ilvl w:val="0"/>
                <w:numId w:val="7"/>
              </w:numPr>
              <w:pBdr>
                <w:top w:val="nil"/>
                <w:left w:val="nil"/>
                <w:bottom w:val="nil"/>
                <w:right w:val="nil"/>
                <w:between w:val="nil"/>
              </w:pBdr>
              <w:spacing w:after="160"/>
              <w:ind w:left="0" w:right="-2" w:firstLine="0"/>
              <w:jc w:val="both"/>
              <w:rPr>
                <w:rFonts w:ascii="Times New Roman" w:eastAsia="Times New Roman" w:hAnsi="Times New Roman" w:cs="Times New Roman"/>
                <w:color w:val="000000"/>
                <w:sz w:val="28"/>
                <w:szCs w:val="28"/>
              </w:rPr>
            </w:pPr>
            <w:r w:rsidRPr="00F744E8">
              <w:rPr>
                <w:rFonts w:ascii="Times New Roman" w:eastAsia="Times New Roman" w:hAnsi="Times New Roman" w:cs="Times New Roman"/>
                <w:color w:val="000000"/>
                <w:sz w:val="28"/>
                <w:szCs w:val="28"/>
              </w:rPr>
              <w:t>Сидя на стуле, положить ногу на ногу</w:t>
            </w:r>
          </w:p>
        </w:tc>
        <w:tc>
          <w:tcPr>
            <w:tcW w:w="4555" w:type="dxa"/>
          </w:tcPr>
          <w:p w:rsidR="00FD1797" w:rsidRPr="00F744E8" w:rsidRDefault="006A4CD3" w:rsidP="00F744E8">
            <w:pPr>
              <w:ind w:right="-2"/>
              <w:jc w:val="both"/>
              <w:rPr>
                <w:rFonts w:ascii="Times New Roman" w:eastAsia="Times New Roman" w:hAnsi="Times New Roman" w:cs="Times New Roman"/>
                <w:sz w:val="28"/>
                <w:szCs w:val="28"/>
              </w:rPr>
            </w:pPr>
            <w:r w:rsidRPr="00F744E8">
              <w:rPr>
                <w:rFonts w:ascii="Times New Roman" w:eastAsia="Times New Roman" w:hAnsi="Times New Roman" w:cs="Times New Roman"/>
                <w:sz w:val="28"/>
                <w:szCs w:val="28"/>
              </w:rPr>
              <w:t>Сверху правая нога- ведущее полушарие левое и наоборот.</w:t>
            </w:r>
          </w:p>
        </w:tc>
      </w:tr>
      <w:tr w:rsidR="00FD1797" w:rsidRPr="00F744E8">
        <w:trPr>
          <w:trHeight w:val="1645"/>
        </w:trPr>
        <w:tc>
          <w:tcPr>
            <w:tcW w:w="4555" w:type="dxa"/>
          </w:tcPr>
          <w:p w:rsidR="00FD1797" w:rsidRPr="00F744E8" w:rsidRDefault="006A4CD3" w:rsidP="00F744E8">
            <w:pPr>
              <w:numPr>
                <w:ilvl w:val="0"/>
                <w:numId w:val="7"/>
              </w:numPr>
              <w:pBdr>
                <w:top w:val="nil"/>
                <w:left w:val="nil"/>
                <w:bottom w:val="nil"/>
                <w:right w:val="nil"/>
                <w:between w:val="nil"/>
              </w:pBdr>
              <w:spacing w:after="160"/>
              <w:ind w:left="0" w:right="-2" w:firstLine="0"/>
              <w:jc w:val="both"/>
              <w:rPr>
                <w:rFonts w:ascii="Times New Roman" w:eastAsia="Times New Roman" w:hAnsi="Times New Roman" w:cs="Times New Roman"/>
                <w:color w:val="000000"/>
                <w:sz w:val="28"/>
                <w:szCs w:val="28"/>
              </w:rPr>
            </w:pPr>
            <w:r w:rsidRPr="00F744E8">
              <w:rPr>
                <w:rFonts w:ascii="Times New Roman" w:eastAsia="Times New Roman" w:hAnsi="Times New Roman" w:cs="Times New Roman"/>
                <w:color w:val="000000"/>
                <w:sz w:val="28"/>
                <w:szCs w:val="28"/>
              </w:rPr>
              <w:t>Телефон (вам позвонили,  телефон к уху)</w:t>
            </w:r>
          </w:p>
        </w:tc>
        <w:tc>
          <w:tcPr>
            <w:tcW w:w="4555" w:type="dxa"/>
          </w:tcPr>
          <w:p w:rsidR="00FD1797" w:rsidRPr="00F744E8" w:rsidRDefault="006A4CD3" w:rsidP="00F744E8">
            <w:pPr>
              <w:ind w:right="-2"/>
              <w:jc w:val="both"/>
              <w:rPr>
                <w:rFonts w:ascii="Times New Roman" w:eastAsia="Times New Roman" w:hAnsi="Times New Roman" w:cs="Times New Roman"/>
                <w:sz w:val="28"/>
                <w:szCs w:val="28"/>
              </w:rPr>
            </w:pPr>
            <w:r w:rsidRPr="00F744E8">
              <w:rPr>
                <w:rFonts w:ascii="Times New Roman" w:eastAsia="Times New Roman" w:hAnsi="Times New Roman" w:cs="Times New Roman"/>
                <w:sz w:val="28"/>
                <w:szCs w:val="28"/>
              </w:rPr>
              <w:t>Если телефон приложен к левому уху- доминирует правое полушарие и наоборот.</w:t>
            </w:r>
          </w:p>
        </w:tc>
      </w:tr>
      <w:tr w:rsidR="00FD1797" w:rsidRPr="00F744E8">
        <w:trPr>
          <w:trHeight w:val="1645"/>
        </w:trPr>
        <w:tc>
          <w:tcPr>
            <w:tcW w:w="4555" w:type="dxa"/>
          </w:tcPr>
          <w:p w:rsidR="00FD1797" w:rsidRPr="00F744E8" w:rsidRDefault="006A4CD3" w:rsidP="00F744E8">
            <w:pPr>
              <w:numPr>
                <w:ilvl w:val="0"/>
                <w:numId w:val="7"/>
              </w:numPr>
              <w:pBdr>
                <w:top w:val="nil"/>
                <w:left w:val="nil"/>
                <w:bottom w:val="nil"/>
                <w:right w:val="nil"/>
                <w:between w:val="nil"/>
              </w:pBdr>
              <w:spacing w:after="160"/>
              <w:ind w:left="0" w:right="-2" w:firstLine="0"/>
              <w:jc w:val="both"/>
              <w:rPr>
                <w:rFonts w:ascii="Times New Roman" w:eastAsia="Times New Roman" w:hAnsi="Times New Roman" w:cs="Times New Roman"/>
                <w:color w:val="000000"/>
                <w:sz w:val="28"/>
                <w:szCs w:val="28"/>
              </w:rPr>
            </w:pPr>
            <w:r w:rsidRPr="00F744E8">
              <w:rPr>
                <w:rFonts w:ascii="Times New Roman" w:eastAsia="Times New Roman" w:hAnsi="Times New Roman" w:cs="Times New Roman"/>
                <w:color w:val="000000"/>
                <w:sz w:val="28"/>
                <w:szCs w:val="28"/>
              </w:rPr>
              <w:t>Нарисовать круг и завершить его стрелкой</w:t>
            </w:r>
          </w:p>
        </w:tc>
        <w:tc>
          <w:tcPr>
            <w:tcW w:w="4555" w:type="dxa"/>
          </w:tcPr>
          <w:p w:rsidR="00FD1797" w:rsidRPr="00F744E8" w:rsidRDefault="006A4CD3" w:rsidP="00F744E8">
            <w:pPr>
              <w:ind w:right="-2"/>
              <w:jc w:val="both"/>
              <w:rPr>
                <w:rFonts w:ascii="Times New Roman" w:eastAsia="Times New Roman" w:hAnsi="Times New Roman" w:cs="Times New Roman"/>
                <w:sz w:val="28"/>
                <w:szCs w:val="28"/>
              </w:rPr>
            </w:pPr>
            <w:r w:rsidRPr="00F744E8">
              <w:rPr>
                <w:rFonts w:ascii="Times New Roman" w:eastAsia="Times New Roman" w:hAnsi="Times New Roman" w:cs="Times New Roman"/>
                <w:sz w:val="28"/>
                <w:szCs w:val="28"/>
              </w:rPr>
              <w:t>Если стрелка указывает направление против часовой стрелки- тогда ведущее полушарие левое, если по часовой- правое.</w:t>
            </w:r>
          </w:p>
        </w:tc>
      </w:tr>
      <w:tr w:rsidR="00FD1797" w:rsidRPr="00F744E8">
        <w:trPr>
          <w:trHeight w:val="1645"/>
        </w:trPr>
        <w:tc>
          <w:tcPr>
            <w:tcW w:w="4555" w:type="dxa"/>
          </w:tcPr>
          <w:p w:rsidR="00FD1797" w:rsidRPr="00F744E8" w:rsidRDefault="006A4CD3" w:rsidP="00F744E8">
            <w:pPr>
              <w:numPr>
                <w:ilvl w:val="0"/>
                <w:numId w:val="7"/>
              </w:numPr>
              <w:pBdr>
                <w:top w:val="nil"/>
                <w:left w:val="nil"/>
                <w:bottom w:val="nil"/>
                <w:right w:val="nil"/>
                <w:between w:val="nil"/>
              </w:pBdr>
              <w:spacing w:after="160"/>
              <w:ind w:left="0" w:right="-2" w:firstLine="0"/>
              <w:jc w:val="both"/>
              <w:rPr>
                <w:rFonts w:ascii="Times New Roman" w:eastAsia="Times New Roman" w:hAnsi="Times New Roman" w:cs="Times New Roman"/>
                <w:color w:val="000000"/>
                <w:sz w:val="28"/>
                <w:szCs w:val="28"/>
              </w:rPr>
            </w:pPr>
            <w:r w:rsidRPr="00F744E8">
              <w:rPr>
                <w:rFonts w:ascii="Times New Roman" w:eastAsia="Times New Roman" w:hAnsi="Times New Roman" w:cs="Times New Roman"/>
                <w:color w:val="000000"/>
                <w:sz w:val="28"/>
                <w:szCs w:val="28"/>
              </w:rPr>
              <w:t>Нарисовать произвольное количество палочек левой и правой рукой за 10 сек. , подсчитать количество</w:t>
            </w:r>
          </w:p>
        </w:tc>
        <w:tc>
          <w:tcPr>
            <w:tcW w:w="4555" w:type="dxa"/>
          </w:tcPr>
          <w:p w:rsidR="00FD1797" w:rsidRPr="00F744E8" w:rsidRDefault="006A4CD3" w:rsidP="00F744E8">
            <w:pPr>
              <w:ind w:right="-2"/>
              <w:jc w:val="both"/>
              <w:rPr>
                <w:rFonts w:ascii="Times New Roman" w:eastAsia="Times New Roman" w:hAnsi="Times New Roman" w:cs="Times New Roman"/>
                <w:sz w:val="28"/>
                <w:szCs w:val="28"/>
              </w:rPr>
            </w:pPr>
            <w:r w:rsidRPr="00F744E8">
              <w:rPr>
                <w:rFonts w:ascii="Times New Roman" w:eastAsia="Times New Roman" w:hAnsi="Times New Roman" w:cs="Times New Roman"/>
                <w:sz w:val="28"/>
                <w:szCs w:val="28"/>
              </w:rPr>
              <w:t>Если больше нарисовано палочек правой рукой- ведущее полушарие левое и наоборот. Если одинаковое количество – правое полушарие.</w:t>
            </w:r>
          </w:p>
        </w:tc>
      </w:tr>
    </w:tbl>
    <w:p w:rsidR="001920DE" w:rsidRPr="00F744E8" w:rsidRDefault="001920DE" w:rsidP="00F744E8">
      <w:pPr>
        <w:spacing w:line="240" w:lineRule="auto"/>
        <w:ind w:right="-2"/>
        <w:jc w:val="both"/>
        <w:rPr>
          <w:rFonts w:ascii="Times New Roman" w:eastAsia="Times New Roman" w:hAnsi="Times New Roman" w:cs="Times New Roman"/>
          <w:sz w:val="28"/>
          <w:szCs w:val="28"/>
        </w:rPr>
      </w:pPr>
    </w:p>
    <w:p w:rsidR="001D01C4" w:rsidRPr="00F744E8" w:rsidRDefault="001D01C4" w:rsidP="00F744E8">
      <w:pPr>
        <w:spacing w:line="240" w:lineRule="auto"/>
        <w:ind w:right="-2"/>
        <w:jc w:val="both"/>
        <w:rPr>
          <w:rFonts w:ascii="Times New Roman" w:eastAsia="Times New Roman" w:hAnsi="Times New Roman" w:cs="Times New Roman"/>
          <w:color w:val="000000" w:themeColor="text1"/>
          <w:sz w:val="28"/>
          <w:szCs w:val="28"/>
        </w:rPr>
      </w:pPr>
      <w:r w:rsidRPr="00F744E8">
        <w:rPr>
          <w:rFonts w:ascii="Times New Roman" w:eastAsia="Times New Roman" w:hAnsi="Times New Roman" w:cs="Times New Roman"/>
          <w:color w:val="000000" w:themeColor="text1"/>
          <w:sz w:val="28"/>
          <w:szCs w:val="28"/>
        </w:rPr>
        <w:t>Результаты опроса:</w:t>
      </w:r>
    </w:p>
    <w:p w:rsidR="001920DE" w:rsidRPr="00F744E8" w:rsidRDefault="001920DE" w:rsidP="00F744E8">
      <w:pPr>
        <w:spacing w:line="240" w:lineRule="auto"/>
        <w:ind w:right="-2"/>
        <w:jc w:val="both"/>
        <w:rPr>
          <w:rFonts w:ascii="Times New Roman" w:eastAsia="Times New Roman" w:hAnsi="Times New Roman" w:cs="Times New Roman"/>
          <w:sz w:val="28"/>
          <w:szCs w:val="28"/>
        </w:rPr>
      </w:pPr>
      <w:r w:rsidRPr="00F744E8">
        <w:rPr>
          <w:rFonts w:ascii="Times New Roman" w:eastAsia="Times New Roman" w:hAnsi="Times New Roman" w:cs="Times New Roman"/>
          <w:sz w:val="28"/>
          <w:szCs w:val="28"/>
        </w:rPr>
        <w:t>Все опрашиваемые учащиеся разделились на две группы:</w:t>
      </w:r>
    </w:p>
    <w:p w:rsidR="001920DE" w:rsidRPr="00F744E8" w:rsidRDefault="001920DE" w:rsidP="00F744E8">
      <w:pPr>
        <w:numPr>
          <w:ilvl w:val="0"/>
          <w:numId w:val="10"/>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rPr>
      </w:pPr>
      <w:r w:rsidRPr="00F744E8">
        <w:rPr>
          <w:rFonts w:ascii="Times New Roman" w:eastAsia="Times New Roman" w:hAnsi="Times New Roman" w:cs="Times New Roman"/>
          <w:color w:val="000000" w:themeColor="text1"/>
          <w:sz w:val="28"/>
          <w:szCs w:val="28"/>
        </w:rPr>
        <w:t xml:space="preserve">Правополушарные </w:t>
      </w:r>
      <w:r w:rsidR="00C81381" w:rsidRPr="00F744E8">
        <w:rPr>
          <w:rFonts w:ascii="Times New Roman" w:eastAsia="Times New Roman" w:hAnsi="Times New Roman" w:cs="Times New Roman"/>
          <w:color w:val="000000" w:themeColor="text1"/>
          <w:sz w:val="28"/>
          <w:szCs w:val="28"/>
        </w:rPr>
        <w:t xml:space="preserve">(доминирует правое полушарие) </w:t>
      </w:r>
      <w:r w:rsidR="008458DD" w:rsidRPr="00F744E8">
        <w:rPr>
          <w:rFonts w:ascii="Times New Roman" w:eastAsia="Times New Roman" w:hAnsi="Times New Roman" w:cs="Times New Roman"/>
          <w:color w:val="000000" w:themeColor="text1"/>
          <w:sz w:val="28"/>
          <w:szCs w:val="28"/>
        </w:rPr>
        <w:t>20</w:t>
      </w:r>
      <w:r w:rsidRPr="00F744E8">
        <w:rPr>
          <w:rFonts w:ascii="Times New Roman" w:eastAsia="Times New Roman" w:hAnsi="Times New Roman" w:cs="Times New Roman"/>
          <w:color w:val="000000" w:themeColor="text1"/>
          <w:sz w:val="28"/>
          <w:szCs w:val="28"/>
        </w:rPr>
        <w:t>%</w:t>
      </w:r>
    </w:p>
    <w:p w:rsidR="001920DE" w:rsidRPr="00F744E8" w:rsidRDefault="001920DE" w:rsidP="00F744E8">
      <w:pPr>
        <w:numPr>
          <w:ilvl w:val="0"/>
          <w:numId w:val="10"/>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rPr>
      </w:pPr>
      <w:r w:rsidRPr="00F744E8">
        <w:rPr>
          <w:rFonts w:ascii="Times New Roman" w:eastAsia="Times New Roman" w:hAnsi="Times New Roman" w:cs="Times New Roman"/>
          <w:color w:val="000000" w:themeColor="text1"/>
          <w:sz w:val="28"/>
          <w:szCs w:val="28"/>
        </w:rPr>
        <w:t>Левополушарные</w:t>
      </w:r>
      <w:r w:rsidR="00C81381" w:rsidRPr="00F744E8">
        <w:rPr>
          <w:rFonts w:ascii="Times New Roman" w:eastAsia="Times New Roman" w:hAnsi="Times New Roman" w:cs="Times New Roman"/>
          <w:color w:val="000000" w:themeColor="text1"/>
          <w:sz w:val="28"/>
          <w:szCs w:val="28"/>
        </w:rPr>
        <w:t xml:space="preserve"> (доминирует левое полушарие) </w:t>
      </w:r>
      <w:r w:rsidR="008458DD" w:rsidRPr="00F744E8">
        <w:rPr>
          <w:rFonts w:ascii="Times New Roman" w:eastAsia="Times New Roman" w:hAnsi="Times New Roman" w:cs="Times New Roman"/>
          <w:color w:val="000000" w:themeColor="text1"/>
          <w:sz w:val="28"/>
          <w:szCs w:val="28"/>
        </w:rPr>
        <w:t>80</w:t>
      </w:r>
      <w:r w:rsidRPr="00F744E8">
        <w:rPr>
          <w:rFonts w:ascii="Times New Roman" w:eastAsia="Times New Roman" w:hAnsi="Times New Roman" w:cs="Times New Roman"/>
          <w:color w:val="000000" w:themeColor="text1"/>
          <w:sz w:val="28"/>
          <w:szCs w:val="28"/>
        </w:rPr>
        <w:t>%</w:t>
      </w:r>
    </w:p>
    <w:p w:rsidR="003B2F0F" w:rsidRPr="00F744E8" w:rsidRDefault="003B2F0F" w:rsidP="00F744E8">
      <w:pPr>
        <w:pStyle w:val="a6"/>
        <w:shd w:val="clear" w:color="auto" w:fill="FFFFFF"/>
        <w:spacing w:after="0" w:line="240" w:lineRule="auto"/>
        <w:ind w:left="0"/>
        <w:jc w:val="both"/>
        <w:textAlignment w:val="baseline"/>
        <w:rPr>
          <w:rFonts w:ascii="Times New Roman" w:eastAsia="Times New Roman" w:hAnsi="Times New Roman" w:cs="Times New Roman"/>
          <w:b/>
          <w:bCs/>
          <w:color w:val="000000"/>
          <w:sz w:val="28"/>
          <w:szCs w:val="28"/>
        </w:rPr>
      </w:pPr>
    </w:p>
    <w:p w:rsidR="0083667D" w:rsidRPr="00F744E8" w:rsidRDefault="00B96982" w:rsidP="00F744E8">
      <w:pPr>
        <w:spacing w:line="240" w:lineRule="auto"/>
        <w:ind w:right="-2"/>
        <w:jc w:val="both"/>
        <w:rPr>
          <w:rFonts w:ascii="Times New Roman" w:eastAsia="Times New Roman" w:hAnsi="Times New Roman" w:cs="Times New Roman"/>
          <w:sz w:val="28"/>
          <w:szCs w:val="28"/>
        </w:rPr>
      </w:pPr>
      <w:r w:rsidRPr="00F744E8">
        <w:rPr>
          <w:rFonts w:ascii="Times New Roman" w:eastAsia="Times New Roman" w:hAnsi="Times New Roman" w:cs="Times New Roman"/>
          <w:bCs/>
          <w:color w:val="000000"/>
          <w:sz w:val="28"/>
          <w:szCs w:val="28"/>
        </w:rPr>
        <w:t>Вывод:</w:t>
      </w:r>
      <w:r w:rsidRPr="00F744E8">
        <w:rPr>
          <w:rFonts w:ascii="Times New Roman" w:hAnsi="Times New Roman" w:cs="Times New Roman"/>
          <w:color w:val="222222"/>
          <w:sz w:val="28"/>
          <w:szCs w:val="28"/>
        </w:rPr>
        <w:t xml:space="preserve"> в ходе практического исследования мною были получены данные о том</w:t>
      </w:r>
      <w:r w:rsidR="003B2F0F" w:rsidRPr="00F744E8">
        <w:rPr>
          <w:rFonts w:ascii="Times New Roman" w:eastAsia="Times New Roman" w:hAnsi="Times New Roman" w:cs="Times New Roman"/>
          <w:sz w:val="28"/>
          <w:szCs w:val="28"/>
        </w:rPr>
        <w:t xml:space="preserve">, что </w:t>
      </w:r>
      <w:r w:rsidRPr="00F744E8">
        <w:rPr>
          <w:rFonts w:ascii="Times New Roman" w:eastAsia="Times New Roman" w:hAnsi="Times New Roman" w:cs="Times New Roman"/>
          <w:sz w:val="28"/>
          <w:szCs w:val="28"/>
        </w:rPr>
        <w:t xml:space="preserve">из 13 учащихся </w:t>
      </w:r>
      <w:r w:rsidR="003B2F0F" w:rsidRPr="00F744E8">
        <w:rPr>
          <w:rFonts w:ascii="Times New Roman" w:eastAsia="Times New Roman" w:hAnsi="Times New Roman" w:cs="Times New Roman"/>
          <w:sz w:val="28"/>
          <w:szCs w:val="28"/>
        </w:rPr>
        <w:t xml:space="preserve">в 11 классе </w:t>
      </w:r>
      <w:r w:rsidR="008458DD" w:rsidRPr="00F744E8">
        <w:rPr>
          <w:rFonts w:ascii="Times New Roman" w:eastAsia="Times New Roman" w:hAnsi="Times New Roman" w:cs="Times New Roman"/>
          <w:sz w:val="28"/>
          <w:szCs w:val="28"/>
        </w:rPr>
        <w:t>МОУ СОШ №2 п.</w:t>
      </w:r>
      <w:r w:rsidRPr="00F744E8">
        <w:rPr>
          <w:rFonts w:ascii="Times New Roman" w:eastAsia="Times New Roman" w:hAnsi="Times New Roman" w:cs="Times New Roman"/>
          <w:sz w:val="28"/>
          <w:szCs w:val="28"/>
        </w:rPr>
        <w:t xml:space="preserve">Карымское у трех учащихся доминирует </w:t>
      </w:r>
      <w:r w:rsidR="008458DD" w:rsidRPr="00F744E8">
        <w:rPr>
          <w:rFonts w:ascii="Times New Roman" w:eastAsia="Times New Roman" w:hAnsi="Times New Roman" w:cs="Times New Roman"/>
          <w:sz w:val="28"/>
          <w:szCs w:val="28"/>
        </w:rPr>
        <w:t>правое</w:t>
      </w:r>
      <w:r w:rsidRPr="00F744E8">
        <w:rPr>
          <w:rFonts w:ascii="Times New Roman" w:eastAsia="Times New Roman" w:hAnsi="Times New Roman" w:cs="Times New Roman"/>
          <w:sz w:val="28"/>
          <w:szCs w:val="28"/>
        </w:rPr>
        <w:t xml:space="preserve"> полушарие</w:t>
      </w:r>
      <w:r w:rsidR="008458DD" w:rsidRPr="00F744E8">
        <w:rPr>
          <w:rFonts w:ascii="Times New Roman" w:eastAsia="Times New Roman" w:hAnsi="Times New Roman" w:cs="Times New Roman"/>
          <w:sz w:val="28"/>
          <w:szCs w:val="28"/>
        </w:rPr>
        <w:t>, у десяти учащихся доминирует левое</w:t>
      </w:r>
      <w:r w:rsidRPr="00F744E8">
        <w:rPr>
          <w:rFonts w:ascii="Times New Roman" w:eastAsia="Times New Roman" w:hAnsi="Times New Roman" w:cs="Times New Roman"/>
          <w:sz w:val="28"/>
          <w:szCs w:val="28"/>
        </w:rPr>
        <w:t xml:space="preserve"> полушарие. </w:t>
      </w:r>
    </w:p>
    <w:p w:rsidR="00B96982" w:rsidRPr="00F744E8" w:rsidRDefault="00427C24" w:rsidP="00F744E8">
      <w:pPr>
        <w:spacing w:line="240" w:lineRule="auto"/>
        <w:ind w:right="-2"/>
        <w:jc w:val="both"/>
        <w:rPr>
          <w:rFonts w:ascii="Times New Roman" w:eastAsia="Times New Roman" w:hAnsi="Times New Roman" w:cs="Times New Roman"/>
          <w:sz w:val="28"/>
          <w:szCs w:val="28"/>
        </w:rPr>
      </w:pPr>
      <w:r w:rsidRPr="00F744E8">
        <w:rPr>
          <w:rFonts w:ascii="Times New Roman" w:eastAsia="Times New Roman" w:hAnsi="Times New Roman" w:cs="Times New Roman"/>
          <w:sz w:val="28"/>
          <w:szCs w:val="28"/>
        </w:rPr>
        <w:t>Наблюдая за учащимися, можно так же говорить о том</w:t>
      </w:r>
      <w:r w:rsidR="00B96982" w:rsidRPr="00F744E8">
        <w:rPr>
          <w:rFonts w:ascii="Times New Roman" w:eastAsia="Times New Roman" w:hAnsi="Times New Roman" w:cs="Times New Roman"/>
          <w:sz w:val="28"/>
          <w:szCs w:val="28"/>
        </w:rPr>
        <w:t>,</w:t>
      </w:r>
      <w:r w:rsidRPr="00F744E8">
        <w:rPr>
          <w:rFonts w:ascii="Times New Roman" w:eastAsia="Times New Roman" w:hAnsi="Times New Roman" w:cs="Times New Roman"/>
          <w:sz w:val="28"/>
          <w:szCs w:val="28"/>
        </w:rPr>
        <w:t xml:space="preserve"> что независимо</w:t>
      </w:r>
      <w:r w:rsidR="00B96982" w:rsidRPr="00F744E8">
        <w:rPr>
          <w:rFonts w:ascii="Times New Roman" w:eastAsia="Times New Roman" w:hAnsi="Times New Roman" w:cs="Times New Roman"/>
          <w:sz w:val="28"/>
          <w:szCs w:val="28"/>
        </w:rPr>
        <w:t xml:space="preserve"> какой рукой пишет человек, у него развито то или иное полушарие. </w:t>
      </w:r>
    </w:p>
    <w:p w:rsidR="00B96982" w:rsidRPr="00216EF4" w:rsidRDefault="00B96982" w:rsidP="00F744E8">
      <w:pPr>
        <w:pStyle w:val="a8"/>
        <w:shd w:val="clear" w:color="auto" w:fill="FFFFFF"/>
        <w:spacing w:after="150" w:afterAutospacing="0"/>
        <w:jc w:val="both"/>
        <w:rPr>
          <w:color w:val="000000" w:themeColor="text1"/>
          <w:sz w:val="28"/>
          <w:szCs w:val="28"/>
        </w:rPr>
      </w:pPr>
      <w:r w:rsidRPr="00216EF4">
        <w:rPr>
          <w:color w:val="000000" w:themeColor="text1"/>
          <w:sz w:val="28"/>
          <w:szCs w:val="28"/>
        </w:rPr>
        <w:t xml:space="preserve">В ходе практического исследования мною были получены данные о том, что </w:t>
      </w:r>
      <w:r w:rsidR="0083667D" w:rsidRPr="00216EF4">
        <w:rPr>
          <w:color w:val="000000" w:themeColor="text1"/>
          <w:sz w:val="28"/>
          <w:szCs w:val="28"/>
        </w:rPr>
        <w:t xml:space="preserve">даже </w:t>
      </w:r>
      <w:r w:rsidRPr="00216EF4">
        <w:rPr>
          <w:color w:val="000000" w:themeColor="text1"/>
          <w:sz w:val="28"/>
          <w:szCs w:val="28"/>
        </w:rPr>
        <w:t xml:space="preserve">все праворукие отличаются друг от друга. Среди них есть правополушарные, </w:t>
      </w:r>
      <w:r w:rsidR="0083667D" w:rsidRPr="00216EF4">
        <w:rPr>
          <w:color w:val="000000" w:themeColor="text1"/>
          <w:sz w:val="28"/>
          <w:szCs w:val="28"/>
        </w:rPr>
        <w:t>левополушарные</w:t>
      </w:r>
      <w:r w:rsidRPr="00216EF4">
        <w:rPr>
          <w:color w:val="000000" w:themeColor="text1"/>
          <w:sz w:val="28"/>
          <w:szCs w:val="28"/>
        </w:rPr>
        <w:t xml:space="preserve">. И им свойственны </w:t>
      </w:r>
      <w:r w:rsidR="0083667D" w:rsidRPr="00216EF4">
        <w:rPr>
          <w:color w:val="000000" w:themeColor="text1"/>
          <w:sz w:val="28"/>
          <w:szCs w:val="28"/>
        </w:rPr>
        <w:t>разные увлечения</w:t>
      </w:r>
      <w:r w:rsidRPr="00216EF4">
        <w:rPr>
          <w:color w:val="000000" w:themeColor="text1"/>
          <w:sz w:val="28"/>
          <w:szCs w:val="28"/>
        </w:rPr>
        <w:t>.</w:t>
      </w:r>
    </w:p>
    <w:p w:rsidR="00B96982" w:rsidRPr="00216EF4" w:rsidRDefault="00B96982" w:rsidP="00F744E8">
      <w:pPr>
        <w:spacing w:line="240" w:lineRule="auto"/>
        <w:ind w:right="-2"/>
        <w:jc w:val="both"/>
        <w:rPr>
          <w:rFonts w:ascii="Times New Roman" w:eastAsia="Times New Roman" w:hAnsi="Times New Roman" w:cs="Times New Roman"/>
          <w:color w:val="000000" w:themeColor="text1"/>
          <w:sz w:val="28"/>
          <w:szCs w:val="28"/>
        </w:rPr>
      </w:pPr>
    </w:p>
    <w:p w:rsidR="00F3169F" w:rsidRPr="00F744E8" w:rsidRDefault="00F3169F" w:rsidP="00F744E8">
      <w:pPr>
        <w:spacing w:line="240" w:lineRule="auto"/>
        <w:ind w:right="-2"/>
        <w:jc w:val="both"/>
        <w:rPr>
          <w:rFonts w:ascii="Times New Roman" w:eastAsia="Times New Roman" w:hAnsi="Times New Roman" w:cs="Times New Roman"/>
          <w:sz w:val="28"/>
          <w:szCs w:val="28"/>
        </w:rPr>
      </w:pPr>
    </w:p>
    <w:p w:rsidR="00F744E8" w:rsidRPr="00F744E8" w:rsidRDefault="00F744E8" w:rsidP="00F744E8">
      <w:pPr>
        <w:spacing w:line="240" w:lineRule="auto"/>
        <w:ind w:right="-2"/>
        <w:jc w:val="both"/>
        <w:rPr>
          <w:rFonts w:ascii="Times New Roman" w:eastAsia="Times New Roman" w:hAnsi="Times New Roman" w:cs="Times New Roman"/>
          <w:sz w:val="28"/>
          <w:szCs w:val="28"/>
        </w:rPr>
      </w:pPr>
    </w:p>
    <w:p w:rsidR="00F744E8" w:rsidRDefault="00F744E8" w:rsidP="00E62205">
      <w:pPr>
        <w:spacing w:line="240" w:lineRule="auto"/>
        <w:ind w:right="-2"/>
        <w:jc w:val="both"/>
        <w:rPr>
          <w:rFonts w:ascii="Times New Roman" w:eastAsia="Times New Roman" w:hAnsi="Times New Roman" w:cs="Times New Roman"/>
          <w:sz w:val="28"/>
          <w:szCs w:val="28"/>
        </w:rPr>
      </w:pPr>
    </w:p>
    <w:p w:rsidR="00234528" w:rsidRDefault="00234528" w:rsidP="00E62205">
      <w:pPr>
        <w:spacing w:line="240" w:lineRule="auto"/>
        <w:ind w:right="-2"/>
        <w:jc w:val="both"/>
        <w:rPr>
          <w:rFonts w:ascii="Times New Roman" w:eastAsia="Times New Roman" w:hAnsi="Times New Roman" w:cs="Times New Roman"/>
          <w:sz w:val="28"/>
          <w:szCs w:val="28"/>
        </w:rPr>
      </w:pPr>
    </w:p>
    <w:p w:rsidR="00234528" w:rsidRDefault="00234528" w:rsidP="00E62205">
      <w:pPr>
        <w:spacing w:line="240" w:lineRule="auto"/>
        <w:ind w:right="-2"/>
        <w:jc w:val="both"/>
        <w:rPr>
          <w:rFonts w:ascii="Times New Roman" w:eastAsia="Times New Roman" w:hAnsi="Times New Roman" w:cs="Times New Roman"/>
          <w:sz w:val="28"/>
          <w:szCs w:val="28"/>
        </w:rPr>
      </w:pPr>
    </w:p>
    <w:p w:rsidR="00234528" w:rsidRDefault="00234528" w:rsidP="00E62205">
      <w:pPr>
        <w:spacing w:line="240" w:lineRule="auto"/>
        <w:ind w:right="-2"/>
        <w:jc w:val="both"/>
        <w:rPr>
          <w:rFonts w:ascii="Times New Roman" w:eastAsia="Times New Roman" w:hAnsi="Times New Roman" w:cs="Times New Roman"/>
          <w:sz w:val="28"/>
          <w:szCs w:val="28"/>
        </w:rPr>
      </w:pPr>
    </w:p>
    <w:p w:rsidR="00234528" w:rsidRDefault="00234528" w:rsidP="00E62205">
      <w:pPr>
        <w:spacing w:line="240" w:lineRule="auto"/>
        <w:ind w:right="-2"/>
        <w:jc w:val="both"/>
        <w:rPr>
          <w:rFonts w:ascii="Times New Roman" w:eastAsia="Times New Roman" w:hAnsi="Times New Roman" w:cs="Times New Roman"/>
          <w:sz w:val="28"/>
          <w:szCs w:val="28"/>
        </w:rPr>
      </w:pPr>
    </w:p>
    <w:p w:rsidR="00234528" w:rsidRDefault="00234528" w:rsidP="00E62205">
      <w:pPr>
        <w:spacing w:line="240" w:lineRule="auto"/>
        <w:ind w:right="-2"/>
        <w:jc w:val="both"/>
        <w:rPr>
          <w:rFonts w:ascii="Times New Roman" w:eastAsia="Times New Roman" w:hAnsi="Times New Roman" w:cs="Times New Roman"/>
          <w:sz w:val="28"/>
          <w:szCs w:val="28"/>
        </w:rPr>
      </w:pPr>
    </w:p>
    <w:p w:rsidR="00234528" w:rsidRDefault="00234528" w:rsidP="00E62205">
      <w:pPr>
        <w:spacing w:line="240" w:lineRule="auto"/>
        <w:ind w:right="-2"/>
        <w:jc w:val="both"/>
        <w:rPr>
          <w:rFonts w:ascii="Times New Roman" w:eastAsia="Times New Roman" w:hAnsi="Times New Roman" w:cs="Times New Roman"/>
          <w:sz w:val="28"/>
          <w:szCs w:val="28"/>
        </w:rPr>
      </w:pPr>
    </w:p>
    <w:p w:rsidR="00234528" w:rsidRDefault="00234528" w:rsidP="00E62205">
      <w:pPr>
        <w:spacing w:line="240" w:lineRule="auto"/>
        <w:ind w:right="-2"/>
        <w:jc w:val="both"/>
        <w:rPr>
          <w:rFonts w:ascii="Times New Roman" w:eastAsia="Times New Roman" w:hAnsi="Times New Roman" w:cs="Times New Roman"/>
          <w:sz w:val="28"/>
          <w:szCs w:val="28"/>
        </w:rPr>
      </w:pPr>
    </w:p>
    <w:p w:rsidR="00234528" w:rsidRDefault="00234528" w:rsidP="00E62205">
      <w:pPr>
        <w:spacing w:line="240" w:lineRule="auto"/>
        <w:ind w:right="-2"/>
        <w:jc w:val="both"/>
        <w:rPr>
          <w:rFonts w:ascii="Times New Roman" w:eastAsia="Times New Roman" w:hAnsi="Times New Roman" w:cs="Times New Roman"/>
          <w:sz w:val="28"/>
          <w:szCs w:val="28"/>
        </w:rPr>
      </w:pPr>
    </w:p>
    <w:p w:rsidR="00234528" w:rsidRDefault="00234528" w:rsidP="00E62205">
      <w:pPr>
        <w:spacing w:line="240" w:lineRule="auto"/>
        <w:ind w:right="-2"/>
        <w:jc w:val="both"/>
        <w:rPr>
          <w:rFonts w:ascii="Times New Roman" w:eastAsia="Times New Roman" w:hAnsi="Times New Roman" w:cs="Times New Roman"/>
          <w:sz w:val="28"/>
          <w:szCs w:val="28"/>
        </w:rPr>
      </w:pPr>
    </w:p>
    <w:p w:rsidR="00234528" w:rsidRDefault="00234528" w:rsidP="00E62205">
      <w:pPr>
        <w:spacing w:line="240" w:lineRule="auto"/>
        <w:ind w:right="-2"/>
        <w:jc w:val="both"/>
        <w:rPr>
          <w:rFonts w:ascii="Times New Roman" w:eastAsia="Times New Roman" w:hAnsi="Times New Roman" w:cs="Times New Roman"/>
          <w:sz w:val="28"/>
          <w:szCs w:val="28"/>
        </w:rPr>
      </w:pPr>
    </w:p>
    <w:p w:rsidR="00234528" w:rsidRDefault="00234528" w:rsidP="00E62205">
      <w:pPr>
        <w:spacing w:line="240" w:lineRule="auto"/>
        <w:ind w:right="-2"/>
        <w:jc w:val="both"/>
        <w:rPr>
          <w:rFonts w:ascii="Times New Roman" w:eastAsia="Times New Roman" w:hAnsi="Times New Roman" w:cs="Times New Roman"/>
          <w:sz w:val="28"/>
          <w:szCs w:val="28"/>
        </w:rPr>
      </w:pPr>
    </w:p>
    <w:p w:rsidR="00234528" w:rsidRDefault="00234528" w:rsidP="00E62205">
      <w:pPr>
        <w:spacing w:line="240" w:lineRule="auto"/>
        <w:ind w:right="-2"/>
        <w:jc w:val="both"/>
        <w:rPr>
          <w:rFonts w:ascii="Times New Roman" w:eastAsia="Times New Roman" w:hAnsi="Times New Roman" w:cs="Times New Roman"/>
          <w:sz w:val="28"/>
          <w:szCs w:val="28"/>
        </w:rPr>
      </w:pPr>
    </w:p>
    <w:p w:rsidR="00234528" w:rsidRDefault="00234528" w:rsidP="00E62205">
      <w:pPr>
        <w:spacing w:line="240" w:lineRule="auto"/>
        <w:ind w:right="-2"/>
        <w:jc w:val="both"/>
        <w:rPr>
          <w:rFonts w:ascii="Times New Roman" w:eastAsia="Times New Roman" w:hAnsi="Times New Roman" w:cs="Times New Roman"/>
          <w:sz w:val="28"/>
          <w:szCs w:val="28"/>
        </w:rPr>
      </w:pPr>
    </w:p>
    <w:p w:rsidR="00234528" w:rsidRPr="00E62205" w:rsidRDefault="00234528" w:rsidP="00E62205">
      <w:pPr>
        <w:spacing w:line="240" w:lineRule="auto"/>
        <w:ind w:right="-2"/>
        <w:jc w:val="both"/>
        <w:rPr>
          <w:rFonts w:ascii="Times New Roman" w:eastAsia="Times New Roman" w:hAnsi="Times New Roman" w:cs="Times New Roman"/>
          <w:sz w:val="28"/>
          <w:szCs w:val="28"/>
        </w:rPr>
      </w:pPr>
    </w:p>
    <w:p w:rsidR="00FD1797" w:rsidRPr="00E62205" w:rsidRDefault="006A4CD3" w:rsidP="00216EF4">
      <w:pPr>
        <w:spacing w:line="240" w:lineRule="auto"/>
        <w:ind w:right="-2"/>
        <w:jc w:val="both"/>
        <w:rPr>
          <w:rFonts w:ascii="Times New Roman" w:eastAsia="Times New Roman" w:hAnsi="Times New Roman" w:cs="Times New Roman"/>
          <w:sz w:val="28"/>
          <w:szCs w:val="28"/>
        </w:rPr>
      </w:pPr>
      <w:r w:rsidRPr="00E62205">
        <w:rPr>
          <w:rFonts w:ascii="Times New Roman" w:eastAsia="Times New Roman" w:hAnsi="Times New Roman" w:cs="Times New Roman"/>
          <w:sz w:val="28"/>
          <w:szCs w:val="28"/>
        </w:rPr>
        <w:lastRenderedPageBreak/>
        <w:t>Заключение</w:t>
      </w:r>
    </w:p>
    <w:p w:rsidR="00D21859" w:rsidRPr="00E62205" w:rsidRDefault="00D21859" w:rsidP="00216EF4">
      <w:pPr>
        <w:spacing w:line="240" w:lineRule="auto"/>
        <w:ind w:right="-2"/>
        <w:jc w:val="both"/>
        <w:rPr>
          <w:rFonts w:ascii="Times New Roman" w:eastAsia="Times New Roman" w:hAnsi="Times New Roman" w:cs="Times New Roman"/>
          <w:color w:val="000000"/>
          <w:sz w:val="28"/>
          <w:szCs w:val="28"/>
        </w:rPr>
      </w:pPr>
      <w:r w:rsidRPr="00216EF4">
        <w:rPr>
          <w:rFonts w:ascii="Times New Roman" w:hAnsi="Times New Roman" w:cs="Times New Roman"/>
          <w:color w:val="000000" w:themeColor="text1"/>
          <w:sz w:val="28"/>
          <w:szCs w:val="28"/>
          <w:shd w:val="clear" w:color="auto" w:fill="FFFFFF"/>
        </w:rPr>
        <w:t>В ходе своего проекта, я изучила особенности левополушарных людей и выявила, что</w:t>
      </w:r>
      <w:r w:rsidR="008458DD" w:rsidRPr="00216EF4">
        <w:rPr>
          <w:rFonts w:ascii="Times New Roman" w:hAnsi="Times New Roman" w:cs="Times New Roman"/>
          <w:color w:val="000000" w:themeColor="text1"/>
          <w:sz w:val="28"/>
          <w:szCs w:val="28"/>
          <w:shd w:val="clear" w:color="auto" w:fill="FFFFFF"/>
        </w:rPr>
        <w:t xml:space="preserve"> </w:t>
      </w:r>
      <w:r w:rsidRPr="00216EF4">
        <w:rPr>
          <w:rFonts w:ascii="Times New Roman" w:eastAsia="Times New Roman" w:hAnsi="Times New Roman" w:cs="Times New Roman"/>
          <w:color w:val="000000" w:themeColor="text1"/>
          <w:sz w:val="28"/>
          <w:szCs w:val="28"/>
        </w:rPr>
        <w:t xml:space="preserve">левополушарные типы людей имеют </w:t>
      </w:r>
      <w:r w:rsidRPr="00E62205">
        <w:rPr>
          <w:rFonts w:ascii="Times New Roman" w:eastAsia="Times New Roman" w:hAnsi="Times New Roman" w:cs="Times New Roman"/>
          <w:color w:val="000000"/>
          <w:sz w:val="28"/>
          <w:szCs w:val="28"/>
        </w:rPr>
        <w:t>способности к математике, любят поговорить, хорошо организованны. Им свойственно логическое мышление, а не образное.</w:t>
      </w:r>
      <w:r w:rsidR="00625D28" w:rsidRPr="00E62205">
        <w:rPr>
          <w:rFonts w:ascii="Times New Roman" w:eastAsia="Times New Roman" w:hAnsi="Times New Roman" w:cs="Times New Roman"/>
          <w:color w:val="000000"/>
          <w:sz w:val="28"/>
          <w:szCs w:val="28"/>
        </w:rPr>
        <w:t xml:space="preserve"> В основном к левополушарным относятся ученые, архитекторы, инженеры, программисты, конструкторы, математики, философы.</w:t>
      </w:r>
    </w:p>
    <w:p w:rsidR="00625D28" w:rsidRPr="00E62205" w:rsidRDefault="00625D28" w:rsidP="00216EF4">
      <w:pPr>
        <w:spacing w:line="240" w:lineRule="auto"/>
        <w:jc w:val="both"/>
        <w:rPr>
          <w:rFonts w:ascii="Times New Roman" w:eastAsia="Times New Roman" w:hAnsi="Times New Roman" w:cs="Times New Roman"/>
          <w:sz w:val="28"/>
          <w:szCs w:val="28"/>
        </w:rPr>
      </w:pPr>
      <w:r w:rsidRPr="00E62205">
        <w:rPr>
          <w:rFonts w:ascii="Times New Roman" w:eastAsia="Times New Roman" w:hAnsi="Times New Roman" w:cs="Times New Roman"/>
          <w:sz w:val="28"/>
          <w:szCs w:val="28"/>
        </w:rPr>
        <w:t>Изучила особенности правополушарных типов людей и узнала, что оказывается большинство из них</w:t>
      </w:r>
      <w:r w:rsidRPr="00E62205">
        <w:rPr>
          <w:rFonts w:ascii="Times New Roman" w:eastAsia="Times New Roman" w:hAnsi="Times New Roman" w:cs="Times New Roman"/>
          <w:color w:val="000000"/>
          <w:sz w:val="28"/>
          <w:szCs w:val="28"/>
        </w:rPr>
        <w:t xml:space="preserve"> относятся чаще к художникам, скульпторам, поэтам, артистам, также романтики. Такие люди, принимая новое, часто оглядываются назад, смотря на ушедшее, так как чаще всего они смотрят на мир с пессимизмом.</w:t>
      </w:r>
    </w:p>
    <w:p w:rsidR="00625D28" w:rsidRPr="00E62205" w:rsidRDefault="00625D28" w:rsidP="00216EF4">
      <w:pPr>
        <w:spacing w:line="240" w:lineRule="auto"/>
        <w:jc w:val="both"/>
        <w:rPr>
          <w:rFonts w:ascii="Times New Roman" w:eastAsia="Times New Roman" w:hAnsi="Times New Roman" w:cs="Times New Roman"/>
          <w:sz w:val="28"/>
          <w:szCs w:val="28"/>
        </w:rPr>
      </w:pPr>
      <w:r w:rsidRPr="00E62205">
        <w:rPr>
          <w:rFonts w:ascii="Times New Roman" w:eastAsia="Times New Roman" w:hAnsi="Times New Roman" w:cs="Times New Roman"/>
          <w:sz w:val="28"/>
          <w:szCs w:val="28"/>
        </w:rPr>
        <w:t>Выявила различия двух типов полушарий у детей</w:t>
      </w:r>
      <w:r w:rsidR="00E62205" w:rsidRPr="00E62205">
        <w:rPr>
          <w:rFonts w:ascii="Times New Roman" w:eastAsia="Times New Roman" w:hAnsi="Times New Roman" w:cs="Times New Roman"/>
          <w:sz w:val="28"/>
          <w:szCs w:val="28"/>
        </w:rPr>
        <w:t xml:space="preserve">, хотя даже до этого и не понимала, что может быть различие. </w:t>
      </w:r>
    </w:p>
    <w:p w:rsidR="00E62205" w:rsidRPr="00E62205" w:rsidRDefault="00E62205" w:rsidP="00216EF4">
      <w:pPr>
        <w:spacing w:line="240" w:lineRule="auto"/>
        <w:jc w:val="both"/>
        <w:rPr>
          <w:rFonts w:ascii="Times New Roman" w:eastAsia="Times New Roman" w:hAnsi="Times New Roman" w:cs="Times New Roman"/>
          <w:sz w:val="28"/>
          <w:szCs w:val="28"/>
        </w:rPr>
      </w:pPr>
      <w:r w:rsidRPr="00E62205">
        <w:rPr>
          <w:rFonts w:ascii="Times New Roman" w:eastAsia="Times New Roman" w:hAnsi="Times New Roman" w:cs="Times New Roman"/>
          <w:sz w:val="28"/>
          <w:szCs w:val="28"/>
        </w:rPr>
        <w:t xml:space="preserve">Оказывается, что, </w:t>
      </w:r>
      <w:r w:rsidRPr="00E62205">
        <w:rPr>
          <w:rFonts w:ascii="Times New Roman" w:eastAsia="Times New Roman" w:hAnsi="Times New Roman" w:cs="Times New Roman"/>
          <w:b/>
          <w:sz w:val="28"/>
          <w:szCs w:val="28"/>
        </w:rPr>
        <w:t>правополушарные люди</w:t>
      </w:r>
      <w:r w:rsidRPr="00E62205">
        <w:rPr>
          <w:rFonts w:ascii="Times New Roman" w:eastAsia="Times New Roman" w:hAnsi="Times New Roman" w:cs="Times New Roman"/>
          <w:sz w:val="28"/>
          <w:szCs w:val="28"/>
        </w:rPr>
        <w:t xml:space="preserve"> это- </w:t>
      </w:r>
      <w:r w:rsidRPr="00E62205">
        <w:rPr>
          <w:rFonts w:ascii="Times New Roman" w:eastAsia="Times New Roman" w:hAnsi="Times New Roman" w:cs="Times New Roman"/>
          <w:b/>
          <w:sz w:val="28"/>
          <w:szCs w:val="28"/>
        </w:rPr>
        <w:t>«художники»</w:t>
      </w:r>
      <w:r w:rsidRPr="00E62205">
        <w:rPr>
          <w:rFonts w:ascii="Times New Roman" w:eastAsia="Times New Roman" w:hAnsi="Times New Roman" w:cs="Times New Roman"/>
          <w:sz w:val="28"/>
          <w:szCs w:val="28"/>
        </w:rPr>
        <w:t xml:space="preserve">. Правое полушарие управляет левой стороной тела. Оно отвечает за эмоции, фантазию, оперирование образами. А </w:t>
      </w:r>
      <w:r w:rsidRPr="00E62205">
        <w:rPr>
          <w:rFonts w:ascii="Times New Roman" w:eastAsia="Times New Roman" w:hAnsi="Times New Roman" w:cs="Times New Roman"/>
          <w:b/>
          <w:sz w:val="28"/>
          <w:szCs w:val="28"/>
        </w:rPr>
        <w:t>левополушарные люди</w:t>
      </w:r>
      <w:r w:rsidRPr="00E62205">
        <w:rPr>
          <w:rFonts w:ascii="Times New Roman" w:eastAsia="Times New Roman" w:hAnsi="Times New Roman" w:cs="Times New Roman"/>
          <w:sz w:val="28"/>
          <w:szCs w:val="28"/>
        </w:rPr>
        <w:t xml:space="preserve"> это- </w:t>
      </w:r>
      <w:r w:rsidRPr="00E62205">
        <w:rPr>
          <w:rFonts w:ascii="Times New Roman" w:eastAsia="Times New Roman" w:hAnsi="Times New Roman" w:cs="Times New Roman"/>
          <w:b/>
          <w:sz w:val="28"/>
          <w:szCs w:val="28"/>
        </w:rPr>
        <w:t>«мыслители»</w:t>
      </w:r>
      <w:r w:rsidRPr="00E62205">
        <w:rPr>
          <w:rFonts w:ascii="Times New Roman" w:eastAsia="Times New Roman" w:hAnsi="Times New Roman" w:cs="Times New Roman"/>
          <w:sz w:val="28"/>
          <w:szCs w:val="28"/>
        </w:rPr>
        <w:t>.</w:t>
      </w:r>
      <w:r w:rsidR="00216EF4">
        <w:rPr>
          <w:rFonts w:ascii="Times New Roman" w:eastAsia="Times New Roman" w:hAnsi="Times New Roman" w:cs="Times New Roman"/>
          <w:sz w:val="28"/>
          <w:szCs w:val="28"/>
        </w:rPr>
        <w:t xml:space="preserve"> </w:t>
      </w:r>
      <w:r w:rsidRPr="00E62205">
        <w:rPr>
          <w:rFonts w:ascii="Times New Roman" w:eastAsia="Times New Roman" w:hAnsi="Times New Roman" w:cs="Times New Roman"/>
          <w:sz w:val="28"/>
          <w:szCs w:val="28"/>
        </w:rPr>
        <w:t>Левое полушарие управляет правой стороной тела. Оно отвечает за логику, работу с числами, речь, анализ.</w:t>
      </w:r>
    </w:p>
    <w:p w:rsidR="00FD1797" w:rsidRPr="00E62205" w:rsidRDefault="00C578F4" w:rsidP="00216EF4">
      <w:pPr>
        <w:spacing w:line="240" w:lineRule="auto"/>
        <w:jc w:val="both"/>
        <w:rPr>
          <w:rFonts w:ascii="Times New Roman" w:hAnsi="Times New Roman" w:cs="Times New Roman"/>
          <w:sz w:val="28"/>
          <w:szCs w:val="28"/>
        </w:rPr>
      </w:pPr>
      <w:r w:rsidRPr="00E62205">
        <w:rPr>
          <w:rFonts w:ascii="Times New Roman" w:hAnsi="Times New Roman" w:cs="Times New Roman"/>
          <w:sz w:val="28"/>
          <w:szCs w:val="28"/>
        </w:rPr>
        <w:t xml:space="preserve">Таким образом в ходе изученного материала </w:t>
      </w:r>
      <w:r w:rsidR="008458DD">
        <w:rPr>
          <w:rFonts w:ascii="Times New Roman" w:hAnsi="Times New Roman" w:cs="Times New Roman"/>
          <w:sz w:val="28"/>
          <w:szCs w:val="28"/>
        </w:rPr>
        <w:t>я</w:t>
      </w:r>
      <w:r w:rsidRPr="00E62205">
        <w:rPr>
          <w:rFonts w:ascii="Times New Roman" w:hAnsi="Times New Roman" w:cs="Times New Roman"/>
          <w:sz w:val="28"/>
          <w:szCs w:val="28"/>
        </w:rPr>
        <w:t xml:space="preserve"> рассмотрел</w:t>
      </w:r>
      <w:r w:rsidR="008458DD">
        <w:rPr>
          <w:rFonts w:ascii="Times New Roman" w:hAnsi="Times New Roman" w:cs="Times New Roman"/>
          <w:sz w:val="28"/>
          <w:szCs w:val="28"/>
        </w:rPr>
        <w:t>а</w:t>
      </w:r>
      <w:r w:rsidRPr="00E62205">
        <w:rPr>
          <w:rFonts w:ascii="Times New Roman" w:hAnsi="Times New Roman" w:cs="Times New Roman"/>
          <w:sz w:val="28"/>
          <w:szCs w:val="28"/>
        </w:rPr>
        <w:t xml:space="preserve"> левополушарные и правополушарные типы людей</w:t>
      </w:r>
      <w:r w:rsidR="00194646" w:rsidRPr="00E62205">
        <w:rPr>
          <w:rFonts w:ascii="Times New Roman" w:hAnsi="Times New Roman" w:cs="Times New Roman"/>
          <w:sz w:val="28"/>
          <w:szCs w:val="28"/>
        </w:rPr>
        <w:t xml:space="preserve">. </w:t>
      </w:r>
    </w:p>
    <w:p w:rsidR="00194646" w:rsidRPr="00E62205" w:rsidRDefault="00194646" w:rsidP="00216EF4">
      <w:pPr>
        <w:spacing w:line="240" w:lineRule="auto"/>
        <w:jc w:val="both"/>
        <w:rPr>
          <w:rFonts w:ascii="Times New Roman" w:eastAsia="Times New Roman" w:hAnsi="Times New Roman" w:cs="Times New Roman"/>
          <w:sz w:val="28"/>
          <w:szCs w:val="28"/>
        </w:rPr>
      </w:pPr>
      <w:r w:rsidRPr="00E62205">
        <w:rPr>
          <w:rFonts w:ascii="Times New Roman" w:hAnsi="Times New Roman" w:cs="Times New Roman"/>
          <w:sz w:val="28"/>
          <w:szCs w:val="28"/>
        </w:rPr>
        <w:t xml:space="preserve">В начале моей работы мною была выдвинута гипотеза, что </w:t>
      </w:r>
      <w:r w:rsidRPr="00E62205">
        <w:rPr>
          <w:rFonts w:ascii="Times New Roman" w:eastAsia="Times New Roman" w:hAnsi="Times New Roman" w:cs="Times New Roman"/>
          <w:sz w:val="28"/>
          <w:szCs w:val="28"/>
        </w:rPr>
        <w:t xml:space="preserve">среди детей в основном преобладают левополушарные типы людей. Я стала выявлять среди сверстников </w:t>
      </w:r>
      <w:r w:rsidR="009F227E" w:rsidRPr="00E62205">
        <w:rPr>
          <w:rFonts w:ascii="Times New Roman" w:eastAsia="Times New Roman" w:hAnsi="Times New Roman" w:cs="Times New Roman"/>
          <w:sz w:val="28"/>
          <w:szCs w:val="28"/>
        </w:rPr>
        <w:t>с помощью опроса к какому типу людей относятся учащиеся.</w:t>
      </w:r>
    </w:p>
    <w:p w:rsidR="009F227E" w:rsidRPr="00E62205" w:rsidRDefault="009F227E" w:rsidP="00216EF4">
      <w:pPr>
        <w:spacing w:line="240" w:lineRule="auto"/>
        <w:jc w:val="both"/>
        <w:rPr>
          <w:rFonts w:ascii="Times New Roman" w:hAnsi="Times New Roman" w:cs="Times New Roman"/>
          <w:sz w:val="28"/>
          <w:szCs w:val="28"/>
        </w:rPr>
      </w:pPr>
      <w:r w:rsidRPr="00E62205">
        <w:rPr>
          <w:rFonts w:ascii="Times New Roman" w:eastAsia="Times New Roman" w:hAnsi="Times New Roman" w:cs="Times New Roman"/>
          <w:sz w:val="28"/>
          <w:szCs w:val="28"/>
        </w:rPr>
        <w:t>В ходе практического исследования у меня получилось следующее:</w:t>
      </w:r>
    </w:p>
    <w:p w:rsidR="00194646" w:rsidRPr="00E62205" w:rsidRDefault="009F227E" w:rsidP="00216EF4">
      <w:pPr>
        <w:spacing w:line="240" w:lineRule="auto"/>
        <w:jc w:val="both"/>
        <w:rPr>
          <w:rFonts w:ascii="Times New Roman" w:hAnsi="Times New Roman" w:cs="Times New Roman"/>
          <w:color w:val="000000"/>
          <w:sz w:val="28"/>
          <w:szCs w:val="28"/>
          <w:shd w:val="clear" w:color="auto" w:fill="FFFFFF"/>
        </w:rPr>
      </w:pPr>
      <w:r w:rsidRPr="00E62205">
        <w:rPr>
          <w:rFonts w:ascii="Times New Roman" w:hAnsi="Times New Roman" w:cs="Times New Roman"/>
          <w:color w:val="000000"/>
          <w:sz w:val="28"/>
          <w:szCs w:val="28"/>
          <w:shd w:val="clear" w:color="auto" w:fill="FFFFFF"/>
        </w:rPr>
        <w:t>- у</w:t>
      </w:r>
      <w:r w:rsidR="00194646" w:rsidRPr="00E62205">
        <w:rPr>
          <w:rFonts w:ascii="Times New Roman" w:hAnsi="Times New Roman" w:cs="Times New Roman"/>
          <w:color w:val="000000"/>
          <w:sz w:val="28"/>
          <w:szCs w:val="28"/>
          <w:shd w:val="clear" w:color="auto" w:fill="FFFFFF"/>
        </w:rPr>
        <w:t xml:space="preserve"> </w:t>
      </w:r>
      <w:r w:rsidR="008458DD">
        <w:rPr>
          <w:rFonts w:ascii="Times New Roman" w:hAnsi="Times New Roman" w:cs="Times New Roman"/>
          <w:color w:val="000000"/>
          <w:sz w:val="28"/>
          <w:szCs w:val="28"/>
          <w:shd w:val="clear" w:color="auto" w:fill="FFFFFF"/>
        </w:rPr>
        <w:t>20</w:t>
      </w:r>
      <w:r w:rsidR="00194646" w:rsidRPr="00E62205">
        <w:rPr>
          <w:rFonts w:ascii="Times New Roman" w:hAnsi="Times New Roman" w:cs="Times New Roman"/>
          <w:color w:val="000000"/>
          <w:sz w:val="28"/>
          <w:szCs w:val="28"/>
          <w:shd w:val="clear" w:color="auto" w:fill="FFFFFF"/>
        </w:rPr>
        <w:t>% учащихся доминирующим является правое полушарие. Правополушарн</w:t>
      </w:r>
      <w:r w:rsidR="008458DD">
        <w:rPr>
          <w:rFonts w:ascii="Times New Roman" w:hAnsi="Times New Roman" w:cs="Times New Roman"/>
          <w:color w:val="000000"/>
          <w:sz w:val="28"/>
          <w:szCs w:val="28"/>
          <w:shd w:val="clear" w:color="auto" w:fill="FFFFFF"/>
        </w:rPr>
        <w:t>ые</w:t>
      </w:r>
      <w:r w:rsidR="00194646" w:rsidRPr="00E62205">
        <w:rPr>
          <w:rFonts w:ascii="Times New Roman" w:hAnsi="Times New Roman" w:cs="Times New Roman"/>
          <w:color w:val="000000"/>
          <w:sz w:val="28"/>
          <w:szCs w:val="28"/>
          <w:shd w:val="clear" w:color="auto" w:fill="FFFFFF"/>
        </w:rPr>
        <w:t xml:space="preserve"> воспринимают информацию образно, эмоционально. Воспринимают информацию целостно, а если концентрируются на деталях, то перестают воспринимать смысл. У них хорошо развита поисковая деятельность, они легче выполняют задания на сообразительность, на догадку.</w:t>
      </w:r>
    </w:p>
    <w:p w:rsidR="00194646" w:rsidRPr="00E62205" w:rsidRDefault="009F227E" w:rsidP="00216EF4">
      <w:pPr>
        <w:spacing w:line="240" w:lineRule="auto"/>
        <w:jc w:val="both"/>
        <w:rPr>
          <w:rFonts w:ascii="Times New Roman" w:hAnsi="Times New Roman" w:cs="Times New Roman"/>
          <w:color w:val="000000"/>
          <w:sz w:val="28"/>
          <w:szCs w:val="28"/>
          <w:shd w:val="clear" w:color="auto" w:fill="FFFFFF"/>
        </w:rPr>
      </w:pPr>
      <w:r w:rsidRPr="00E62205">
        <w:rPr>
          <w:rFonts w:ascii="Times New Roman" w:hAnsi="Times New Roman" w:cs="Times New Roman"/>
          <w:color w:val="000000"/>
          <w:sz w:val="28"/>
          <w:szCs w:val="28"/>
          <w:shd w:val="clear" w:color="auto" w:fill="FFFFFF"/>
        </w:rPr>
        <w:t xml:space="preserve">- у </w:t>
      </w:r>
      <w:r w:rsidR="00194646" w:rsidRPr="00E62205">
        <w:rPr>
          <w:rFonts w:ascii="Times New Roman" w:hAnsi="Times New Roman" w:cs="Times New Roman"/>
          <w:color w:val="000000"/>
          <w:sz w:val="28"/>
          <w:szCs w:val="28"/>
          <w:shd w:val="clear" w:color="auto" w:fill="FFFFFF"/>
        </w:rPr>
        <w:t> </w:t>
      </w:r>
      <w:r w:rsidR="008458DD">
        <w:rPr>
          <w:rFonts w:ascii="Times New Roman" w:hAnsi="Times New Roman" w:cs="Times New Roman"/>
          <w:color w:val="000000"/>
          <w:sz w:val="28"/>
          <w:szCs w:val="28"/>
          <w:shd w:val="clear" w:color="auto" w:fill="FFFFFF"/>
        </w:rPr>
        <w:t>8</w:t>
      </w:r>
      <w:r w:rsidR="00194646" w:rsidRPr="00E62205">
        <w:rPr>
          <w:rFonts w:ascii="Times New Roman" w:hAnsi="Times New Roman" w:cs="Times New Roman"/>
          <w:color w:val="000000"/>
          <w:sz w:val="28"/>
          <w:szCs w:val="28"/>
          <w:shd w:val="clear" w:color="auto" w:fill="FFFFFF"/>
        </w:rPr>
        <w:t>0% учащихся доминирующим является левое полушарие головного мозга.  Это говорит о том, что они лучше воспринимают зрительную или слуховую информацию. Строят логические цепочки последовательно от слов к предложению. Хорошо работают по планам, схемам, шаблонам. Складывают информацию из кусочков. </w:t>
      </w:r>
    </w:p>
    <w:p w:rsidR="009F227E" w:rsidRPr="00E62205" w:rsidRDefault="009F227E" w:rsidP="00216EF4">
      <w:pPr>
        <w:spacing w:line="240" w:lineRule="auto"/>
        <w:jc w:val="both"/>
        <w:rPr>
          <w:rFonts w:ascii="Times New Roman" w:eastAsia="Times New Roman" w:hAnsi="Times New Roman" w:cs="Times New Roman"/>
          <w:sz w:val="28"/>
          <w:szCs w:val="28"/>
        </w:rPr>
      </w:pPr>
      <w:r w:rsidRPr="00E62205">
        <w:rPr>
          <w:rFonts w:ascii="Times New Roman" w:hAnsi="Times New Roman" w:cs="Times New Roman"/>
          <w:color w:val="000000"/>
          <w:sz w:val="28"/>
          <w:szCs w:val="28"/>
          <w:shd w:val="clear" w:color="auto" w:fill="FFFFFF"/>
        </w:rPr>
        <w:t>В результате раб</w:t>
      </w:r>
      <w:r w:rsidR="008458DD">
        <w:rPr>
          <w:rFonts w:ascii="Times New Roman" w:hAnsi="Times New Roman" w:cs="Times New Roman"/>
          <w:color w:val="000000"/>
          <w:sz w:val="28"/>
          <w:szCs w:val="28"/>
          <w:shd w:val="clear" w:color="auto" w:fill="FFFFFF"/>
        </w:rPr>
        <w:t xml:space="preserve">оты над темой проекта, гипотеза </w:t>
      </w:r>
      <w:r w:rsidRPr="00E62205">
        <w:rPr>
          <w:rFonts w:ascii="Times New Roman" w:hAnsi="Times New Roman" w:cs="Times New Roman"/>
          <w:color w:val="000000"/>
          <w:sz w:val="28"/>
          <w:szCs w:val="28"/>
          <w:shd w:val="clear" w:color="auto" w:fill="FFFFFF"/>
        </w:rPr>
        <w:t>подтвердилась.</w:t>
      </w:r>
    </w:p>
    <w:p w:rsidR="00F3169F" w:rsidRPr="008458DD" w:rsidRDefault="009F227E" w:rsidP="00216EF4">
      <w:pPr>
        <w:spacing w:line="240" w:lineRule="auto"/>
        <w:ind w:right="-2"/>
        <w:jc w:val="both"/>
        <w:rPr>
          <w:rFonts w:ascii="Times New Roman" w:eastAsia="Times New Roman" w:hAnsi="Times New Roman" w:cs="Times New Roman"/>
          <w:b/>
          <w:color w:val="000000" w:themeColor="text1"/>
          <w:sz w:val="28"/>
          <w:szCs w:val="28"/>
        </w:rPr>
      </w:pPr>
      <w:r w:rsidRPr="008458DD">
        <w:rPr>
          <w:rFonts w:ascii="Times New Roman" w:hAnsi="Times New Roman" w:cs="Times New Roman"/>
          <w:color w:val="000000" w:themeColor="text1"/>
          <w:sz w:val="28"/>
          <w:szCs w:val="28"/>
          <w:shd w:val="clear" w:color="auto" w:fill="FFFFFF"/>
        </w:rPr>
        <w:lastRenderedPageBreak/>
        <w:t>А также полученная информация о домини</w:t>
      </w:r>
      <w:bookmarkStart w:id="1" w:name="_GoBack"/>
      <w:bookmarkEnd w:id="1"/>
      <w:r w:rsidRPr="008458DD">
        <w:rPr>
          <w:rFonts w:ascii="Times New Roman" w:hAnsi="Times New Roman" w:cs="Times New Roman"/>
          <w:color w:val="000000" w:themeColor="text1"/>
          <w:sz w:val="28"/>
          <w:szCs w:val="28"/>
          <w:shd w:val="clear" w:color="auto" w:fill="FFFFFF"/>
        </w:rPr>
        <w:t>рующем полушарии у сверстников поможет каждому из них использовать ее себе во благо, а в дальнейшем и определить свой путь при выборе профессии.</w:t>
      </w:r>
    </w:p>
    <w:p w:rsidR="00F3169F" w:rsidRDefault="00F3169F" w:rsidP="00216EF4">
      <w:pPr>
        <w:spacing w:line="240" w:lineRule="auto"/>
        <w:ind w:right="-2"/>
        <w:jc w:val="both"/>
        <w:rPr>
          <w:rFonts w:ascii="Times New Roman" w:eastAsia="Times New Roman" w:hAnsi="Times New Roman" w:cs="Times New Roman"/>
          <w:b/>
          <w:sz w:val="28"/>
          <w:szCs w:val="28"/>
        </w:rPr>
      </w:pPr>
    </w:p>
    <w:p w:rsidR="008458DD" w:rsidRDefault="008458DD" w:rsidP="00216EF4">
      <w:pPr>
        <w:spacing w:line="240" w:lineRule="auto"/>
        <w:ind w:right="-2"/>
        <w:jc w:val="both"/>
        <w:rPr>
          <w:rFonts w:ascii="Times New Roman" w:eastAsia="Times New Roman" w:hAnsi="Times New Roman" w:cs="Times New Roman"/>
          <w:b/>
          <w:sz w:val="28"/>
          <w:szCs w:val="28"/>
        </w:rPr>
      </w:pPr>
    </w:p>
    <w:p w:rsidR="008458DD" w:rsidRDefault="008458DD" w:rsidP="00216EF4">
      <w:pPr>
        <w:spacing w:line="240" w:lineRule="auto"/>
        <w:ind w:right="-2"/>
        <w:jc w:val="both"/>
        <w:rPr>
          <w:rFonts w:ascii="Times New Roman" w:eastAsia="Times New Roman" w:hAnsi="Times New Roman" w:cs="Times New Roman"/>
          <w:b/>
          <w:sz w:val="28"/>
          <w:szCs w:val="28"/>
        </w:rPr>
      </w:pPr>
    </w:p>
    <w:p w:rsidR="008458DD" w:rsidRDefault="008458DD" w:rsidP="00E62205">
      <w:pPr>
        <w:spacing w:line="240" w:lineRule="auto"/>
        <w:ind w:right="-2"/>
        <w:jc w:val="both"/>
        <w:rPr>
          <w:rFonts w:ascii="Times New Roman" w:eastAsia="Times New Roman" w:hAnsi="Times New Roman" w:cs="Times New Roman"/>
          <w:b/>
          <w:sz w:val="28"/>
          <w:szCs w:val="28"/>
        </w:rPr>
      </w:pPr>
    </w:p>
    <w:p w:rsidR="008458DD" w:rsidRDefault="008458DD" w:rsidP="00E62205">
      <w:pPr>
        <w:spacing w:line="240" w:lineRule="auto"/>
        <w:ind w:right="-2"/>
        <w:jc w:val="both"/>
        <w:rPr>
          <w:rFonts w:ascii="Times New Roman" w:eastAsia="Times New Roman" w:hAnsi="Times New Roman" w:cs="Times New Roman"/>
          <w:b/>
          <w:sz w:val="28"/>
          <w:szCs w:val="28"/>
        </w:rPr>
      </w:pPr>
    </w:p>
    <w:p w:rsidR="008458DD" w:rsidRDefault="008458DD" w:rsidP="00E62205">
      <w:pPr>
        <w:spacing w:line="240" w:lineRule="auto"/>
        <w:ind w:right="-2"/>
        <w:jc w:val="both"/>
        <w:rPr>
          <w:rFonts w:ascii="Times New Roman" w:eastAsia="Times New Roman" w:hAnsi="Times New Roman" w:cs="Times New Roman"/>
          <w:b/>
          <w:sz w:val="28"/>
          <w:szCs w:val="28"/>
        </w:rPr>
      </w:pPr>
    </w:p>
    <w:p w:rsidR="008458DD" w:rsidRDefault="008458DD" w:rsidP="00E62205">
      <w:pPr>
        <w:spacing w:line="240" w:lineRule="auto"/>
        <w:ind w:right="-2"/>
        <w:jc w:val="both"/>
        <w:rPr>
          <w:rFonts w:ascii="Times New Roman" w:eastAsia="Times New Roman" w:hAnsi="Times New Roman" w:cs="Times New Roman"/>
          <w:b/>
          <w:sz w:val="28"/>
          <w:szCs w:val="28"/>
        </w:rPr>
      </w:pPr>
    </w:p>
    <w:p w:rsidR="008458DD" w:rsidRDefault="008458DD" w:rsidP="00E62205">
      <w:pPr>
        <w:spacing w:line="240" w:lineRule="auto"/>
        <w:ind w:right="-2"/>
        <w:jc w:val="both"/>
        <w:rPr>
          <w:rFonts w:ascii="Times New Roman" w:eastAsia="Times New Roman" w:hAnsi="Times New Roman" w:cs="Times New Roman"/>
          <w:b/>
          <w:sz w:val="28"/>
          <w:szCs w:val="28"/>
        </w:rPr>
      </w:pPr>
    </w:p>
    <w:p w:rsidR="008458DD" w:rsidRPr="00E62205" w:rsidRDefault="008458DD" w:rsidP="00E62205">
      <w:pPr>
        <w:spacing w:line="240" w:lineRule="auto"/>
        <w:ind w:right="-2"/>
        <w:jc w:val="both"/>
        <w:rPr>
          <w:rFonts w:ascii="Times New Roman" w:eastAsia="Times New Roman" w:hAnsi="Times New Roman" w:cs="Times New Roman"/>
          <w:b/>
          <w:sz w:val="28"/>
          <w:szCs w:val="28"/>
        </w:rPr>
      </w:pPr>
    </w:p>
    <w:p w:rsidR="00F3169F" w:rsidRDefault="00F3169F" w:rsidP="00E62205">
      <w:pPr>
        <w:spacing w:line="240" w:lineRule="auto"/>
        <w:ind w:right="-2"/>
        <w:jc w:val="both"/>
        <w:rPr>
          <w:rFonts w:ascii="Times New Roman" w:eastAsia="Times New Roman" w:hAnsi="Times New Roman" w:cs="Times New Roman"/>
          <w:b/>
          <w:sz w:val="28"/>
          <w:szCs w:val="28"/>
        </w:rPr>
      </w:pPr>
    </w:p>
    <w:p w:rsidR="00F744E8" w:rsidRDefault="00F744E8" w:rsidP="00E62205">
      <w:pPr>
        <w:spacing w:line="240" w:lineRule="auto"/>
        <w:ind w:right="-2"/>
        <w:jc w:val="both"/>
        <w:rPr>
          <w:rFonts w:ascii="Times New Roman" w:eastAsia="Times New Roman" w:hAnsi="Times New Roman" w:cs="Times New Roman"/>
          <w:b/>
          <w:sz w:val="28"/>
          <w:szCs w:val="28"/>
        </w:rPr>
      </w:pPr>
    </w:p>
    <w:p w:rsidR="00F744E8" w:rsidRDefault="00F744E8" w:rsidP="00E62205">
      <w:pPr>
        <w:spacing w:line="240" w:lineRule="auto"/>
        <w:ind w:right="-2"/>
        <w:jc w:val="both"/>
        <w:rPr>
          <w:rFonts w:ascii="Times New Roman" w:eastAsia="Times New Roman" w:hAnsi="Times New Roman" w:cs="Times New Roman"/>
          <w:b/>
          <w:sz w:val="28"/>
          <w:szCs w:val="28"/>
        </w:rPr>
      </w:pPr>
    </w:p>
    <w:p w:rsidR="00F744E8" w:rsidRDefault="00F744E8" w:rsidP="00E62205">
      <w:pPr>
        <w:spacing w:line="240" w:lineRule="auto"/>
        <w:ind w:right="-2"/>
        <w:jc w:val="both"/>
        <w:rPr>
          <w:rFonts w:ascii="Times New Roman" w:eastAsia="Times New Roman" w:hAnsi="Times New Roman" w:cs="Times New Roman"/>
          <w:b/>
          <w:sz w:val="28"/>
          <w:szCs w:val="28"/>
        </w:rPr>
      </w:pPr>
    </w:p>
    <w:p w:rsidR="00F744E8" w:rsidRDefault="00F744E8" w:rsidP="00E62205">
      <w:pPr>
        <w:spacing w:line="240" w:lineRule="auto"/>
        <w:ind w:right="-2"/>
        <w:jc w:val="both"/>
        <w:rPr>
          <w:rFonts w:ascii="Times New Roman" w:eastAsia="Times New Roman" w:hAnsi="Times New Roman" w:cs="Times New Roman"/>
          <w:b/>
          <w:sz w:val="28"/>
          <w:szCs w:val="28"/>
        </w:rPr>
      </w:pPr>
    </w:p>
    <w:p w:rsidR="00F744E8" w:rsidRDefault="00F744E8" w:rsidP="00E62205">
      <w:pPr>
        <w:spacing w:line="240" w:lineRule="auto"/>
        <w:ind w:right="-2"/>
        <w:jc w:val="both"/>
        <w:rPr>
          <w:rFonts w:ascii="Times New Roman" w:eastAsia="Times New Roman" w:hAnsi="Times New Roman" w:cs="Times New Roman"/>
          <w:b/>
          <w:sz w:val="28"/>
          <w:szCs w:val="28"/>
        </w:rPr>
      </w:pPr>
    </w:p>
    <w:p w:rsidR="00F744E8" w:rsidRDefault="00F744E8" w:rsidP="00E62205">
      <w:pPr>
        <w:spacing w:line="240" w:lineRule="auto"/>
        <w:ind w:right="-2"/>
        <w:jc w:val="both"/>
        <w:rPr>
          <w:rFonts w:ascii="Times New Roman" w:eastAsia="Times New Roman" w:hAnsi="Times New Roman" w:cs="Times New Roman"/>
          <w:b/>
          <w:sz w:val="28"/>
          <w:szCs w:val="28"/>
        </w:rPr>
      </w:pPr>
    </w:p>
    <w:p w:rsidR="00F744E8" w:rsidRDefault="00F744E8" w:rsidP="00E62205">
      <w:pPr>
        <w:spacing w:line="240" w:lineRule="auto"/>
        <w:ind w:right="-2"/>
        <w:jc w:val="both"/>
        <w:rPr>
          <w:rFonts w:ascii="Times New Roman" w:eastAsia="Times New Roman" w:hAnsi="Times New Roman" w:cs="Times New Roman"/>
          <w:b/>
          <w:sz w:val="28"/>
          <w:szCs w:val="28"/>
        </w:rPr>
      </w:pPr>
    </w:p>
    <w:p w:rsidR="00F744E8" w:rsidRDefault="00F744E8" w:rsidP="00E62205">
      <w:pPr>
        <w:spacing w:line="240" w:lineRule="auto"/>
        <w:ind w:right="-2"/>
        <w:jc w:val="both"/>
        <w:rPr>
          <w:rFonts w:ascii="Times New Roman" w:eastAsia="Times New Roman" w:hAnsi="Times New Roman" w:cs="Times New Roman"/>
          <w:b/>
          <w:sz w:val="28"/>
          <w:szCs w:val="28"/>
        </w:rPr>
      </w:pPr>
    </w:p>
    <w:p w:rsidR="00F744E8" w:rsidRDefault="00F744E8" w:rsidP="00E62205">
      <w:pPr>
        <w:spacing w:line="240" w:lineRule="auto"/>
        <w:ind w:right="-2"/>
        <w:jc w:val="both"/>
        <w:rPr>
          <w:rFonts w:ascii="Times New Roman" w:eastAsia="Times New Roman" w:hAnsi="Times New Roman" w:cs="Times New Roman"/>
          <w:b/>
          <w:sz w:val="28"/>
          <w:szCs w:val="28"/>
        </w:rPr>
      </w:pPr>
    </w:p>
    <w:p w:rsidR="00F744E8" w:rsidRDefault="00F744E8" w:rsidP="00E62205">
      <w:pPr>
        <w:spacing w:line="240" w:lineRule="auto"/>
        <w:ind w:right="-2"/>
        <w:jc w:val="both"/>
        <w:rPr>
          <w:rFonts w:ascii="Times New Roman" w:eastAsia="Times New Roman" w:hAnsi="Times New Roman" w:cs="Times New Roman"/>
          <w:b/>
          <w:sz w:val="28"/>
          <w:szCs w:val="28"/>
        </w:rPr>
      </w:pPr>
    </w:p>
    <w:p w:rsidR="00F744E8" w:rsidRDefault="00F744E8" w:rsidP="00E62205">
      <w:pPr>
        <w:spacing w:line="240" w:lineRule="auto"/>
        <w:ind w:right="-2"/>
        <w:jc w:val="both"/>
        <w:rPr>
          <w:rFonts w:ascii="Times New Roman" w:eastAsia="Times New Roman" w:hAnsi="Times New Roman" w:cs="Times New Roman"/>
          <w:b/>
          <w:sz w:val="28"/>
          <w:szCs w:val="28"/>
        </w:rPr>
      </w:pPr>
    </w:p>
    <w:p w:rsidR="00F744E8" w:rsidRDefault="00F744E8" w:rsidP="00E62205">
      <w:pPr>
        <w:spacing w:line="240" w:lineRule="auto"/>
        <w:ind w:right="-2"/>
        <w:jc w:val="both"/>
        <w:rPr>
          <w:rFonts w:ascii="Times New Roman" w:eastAsia="Times New Roman" w:hAnsi="Times New Roman" w:cs="Times New Roman"/>
          <w:b/>
          <w:sz w:val="28"/>
          <w:szCs w:val="28"/>
        </w:rPr>
      </w:pPr>
    </w:p>
    <w:p w:rsidR="00F744E8" w:rsidRDefault="00F744E8" w:rsidP="00E62205">
      <w:pPr>
        <w:spacing w:line="240" w:lineRule="auto"/>
        <w:ind w:right="-2"/>
        <w:jc w:val="both"/>
        <w:rPr>
          <w:rFonts w:ascii="Times New Roman" w:eastAsia="Times New Roman" w:hAnsi="Times New Roman" w:cs="Times New Roman"/>
          <w:b/>
          <w:sz w:val="28"/>
          <w:szCs w:val="28"/>
        </w:rPr>
      </w:pPr>
    </w:p>
    <w:p w:rsidR="00F744E8" w:rsidRDefault="00F744E8" w:rsidP="00E62205">
      <w:pPr>
        <w:spacing w:line="240" w:lineRule="auto"/>
        <w:ind w:right="-2"/>
        <w:jc w:val="both"/>
        <w:rPr>
          <w:rFonts w:ascii="Times New Roman" w:eastAsia="Times New Roman" w:hAnsi="Times New Roman" w:cs="Times New Roman"/>
          <w:b/>
          <w:sz w:val="28"/>
          <w:szCs w:val="28"/>
        </w:rPr>
      </w:pPr>
    </w:p>
    <w:p w:rsidR="00F744E8" w:rsidRDefault="00F744E8" w:rsidP="00E62205">
      <w:pPr>
        <w:spacing w:line="240" w:lineRule="auto"/>
        <w:ind w:right="-2"/>
        <w:jc w:val="both"/>
        <w:rPr>
          <w:rFonts w:ascii="Times New Roman" w:eastAsia="Times New Roman" w:hAnsi="Times New Roman" w:cs="Times New Roman"/>
          <w:b/>
          <w:sz w:val="28"/>
          <w:szCs w:val="28"/>
        </w:rPr>
      </w:pPr>
    </w:p>
    <w:p w:rsidR="00F744E8" w:rsidRDefault="00F744E8" w:rsidP="00E62205">
      <w:pPr>
        <w:spacing w:line="240" w:lineRule="auto"/>
        <w:ind w:right="-2"/>
        <w:jc w:val="both"/>
        <w:rPr>
          <w:rFonts w:ascii="Times New Roman" w:eastAsia="Times New Roman" w:hAnsi="Times New Roman" w:cs="Times New Roman"/>
          <w:b/>
          <w:sz w:val="28"/>
          <w:szCs w:val="28"/>
        </w:rPr>
      </w:pPr>
    </w:p>
    <w:p w:rsidR="00F744E8" w:rsidRPr="00E62205" w:rsidRDefault="00F744E8" w:rsidP="00E62205">
      <w:pPr>
        <w:spacing w:line="240" w:lineRule="auto"/>
        <w:ind w:right="-2"/>
        <w:jc w:val="both"/>
        <w:rPr>
          <w:rFonts w:ascii="Times New Roman" w:eastAsia="Times New Roman" w:hAnsi="Times New Roman" w:cs="Times New Roman"/>
          <w:b/>
          <w:sz w:val="28"/>
          <w:szCs w:val="28"/>
        </w:rPr>
      </w:pPr>
    </w:p>
    <w:p w:rsidR="00FD1797" w:rsidRPr="00E62205" w:rsidRDefault="006A4CD3" w:rsidP="00E62205">
      <w:pPr>
        <w:spacing w:line="240" w:lineRule="auto"/>
        <w:ind w:right="-2"/>
        <w:jc w:val="both"/>
        <w:rPr>
          <w:rFonts w:ascii="Times New Roman" w:eastAsia="Times New Roman" w:hAnsi="Times New Roman" w:cs="Times New Roman"/>
          <w:b/>
          <w:sz w:val="28"/>
          <w:szCs w:val="28"/>
        </w:rPr>
      </w:pPr>
      <w:r w:rsidRPr="00E62205">
        <w:rPr>
          <w:rFonts w:ascii="Times New Roman" w:eastAsia="Times New Roman" w:hAnsi="Times New Roman" w:cs="Times New Roman"/>
          <w:b/>
          <w:sz w:val="28"/>
          <w:szCs w:val="28"/>
        </w:rPr>
        <w:lastRenderedPageBreak/>
        <w:t>Список использованной литературы</w:t>
      </w:r>
    </w:p>
    <w:p w:rsidR="00E05BB0" w:rsidRDefault="006A4CD3" w:rsidP="00E05BB0">
      <w:pPr>
        <w:spacing w:line="240" w:lineRule="auto"/>
        <w:ind w:right="-2"/>
        <w:jc w:val="both"/>
        <w:rPr>
          <w:rFonts w:ascii="Times New Roman" w:eastAsia="Times New Roman" w:hAnsi="Times New Roman" w:cs="Times New Roman"/>
          <w:sz w:val="28"/>
          <w:szCs w:val="28"/>
        </w:rPr>
      </w:pPr>
      <w:r w:rsidRPr="00E62205">
        <w:rPr>
          <w:rFonts w:ascii="Times New Roman" w:eastAsia="Times New Roman" w:hAnsi="Times New Roman" w:cs="Times New Roman"/>
          <w:sz w:val="28"/>
          <w:szCs w:val="28"/>
        </w:rPr>
        <w:t>Интернет источники</w:t>
      </w:r>
      <w:r w:rsidR="00E05BB0">
        <w:rPr>
          <w:rFonts w:ascii="Times New Roman" w:eastAsia="Times New Roman" w:hAnsi="Times New Roman" w:cs="Times New Roman"/>
          <w:sz w:val="28"/>
          <w:szCs w:val="28"/>
        </w:rPr>
        <w:t>:</w:t>
      </w:r>
    </w:p>
    <w:p w:rsidR="00E05BB0" w:rsidRPr="00E05BB0" w:rsidRDefault="00E05BB0" w:rsidP="00E05BB0">
      <w:pPr>
        <w:spacing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E05BB0">
        <w:rPr>
          <w:rFonts w:ascii="Times New Roman" w:eastAsia="Times New Roman" w:hAnsi="Times New Roman" w:cs="Times New Roman"/>
          <w:sz w:val="28"/>
          <w:szCs w:val="28"/>
        </w:rPr>
        <w:t>Правополушарные кто они [Электронный ресурс] Режим доступа:</w:t>
      </w:r>
    </w:p>
    <w:p w:rsidR="00E05BB0" w:rsidRDefault="00E05BB0" w:rsidP="00E05BB0">
      <w:pPr>
        <w:spacing w:line="240" w:lineRule="auto"/>
        <w:ind w:right="-2"/>
        <w:jc w:val="both"/>
        <w:rPr>
          <w:rFonts w:ascii="Times New Roman" w:eastAsia="Times New Roman" w:hAnsi="Times New Roman" w:cs="Times New Roman"/>
          <w:sz w:val="28"/>
          <w:szCs w:val="28"/>
        </w:rPr>
      </w:pPr>
      <w:hyperlink r:id="rId7" w:history="1">
        <w:r w:rsidRPr="006D6B05">
          <w:rPr>
            <w:rStyle w:val="aa"/>
            <w:rFonts w:ascii="Times New Roman" w:eastAsia="Times New Roman" w:hAnsi="Times New Roman" w:cs="Times New Roman"/>
            <w:sz w:val="28"/>
            <w:szCs w:val="28"/>
          </w:rPr>
          <w:t>https://zen.yandex.ru/media/lariwind/pravolevopolusharnye-kto-oni-5ec6c0e76f66a73416322fbc</w:t>
        </w:r>
      </w:hyperlink>
      <w:r>
        <w:rPr>
          <w:rFonts w:ascii="Times New Roman" w:eastAsia="Times New Roman" w:hAnsi="Times New Roman" w:cs="Times New Roman"/>
          <w:sz w:val="28"/>
          <w:szCs w:val="28"/>
        </w:rPr>
        <w:t xml:space="preserve"> </w:t>
      </w:r>
    </w:p>
    <w:p w:rsidR="00E05BB0" w:rsidRDefault="00E05BB0" w:rsidP="00E05BB0">
      <w:pPr>
        <w:spacing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05BB0">
        <w:rPr>
          <w:rFonts w:ascii="Times New Roman" w:eastAsia="Times New Roman" w:hAnsi="Times New Roman" w:cs="Times New Roman"/>
          <w:sz w:val="28"/>
          <w:szCs w:val="28"/>
        </w:rPr>
        <w:t xml:space="preserve">Творческие проекты[Электронный ресурс] Режим доступа: </w:t>
      </w:r>
      <w:hyperlink r:id="rId8" w:history="1">
        <w:r w:rsidRPr="006D6B05">
          <w:rPr>
            <w:rStyle w:val="aa"/>
            <w:rFonts w:ascii="Times New Roman" w:eastAsia="Times New Roman" w:hAnsi="Times New Roman" w:cs="Times New Roman"/>
            <w:sz w:val="28"/>
            <w:szCs w:val="28"/>
          </w:rPr>
          <w:t>https://tvorcheskie-proekty.ru/node/3336</w:t>
        </w:r>
      </w:hyperlink>
      <w:r>
        <w:rPr>
          <w:rFonts w:ascii="Times New Roman" w:eastAsia="Times New Roman" w:hAnsi="Times New Roman" w:cs="Times New Roman"/>
          <w:sz w:val="28"/>
          <w:szCs w:val="28"/>
        </w:rPr>
        <w:t xml:space="preserve"> </w:t>
      </w:r>
    </w:p>
    <w:p w:rsidR="00E05BB0" w:rsidRPr="00E05BB0" w:rsidRDefault="00E05BB0" w:rsidP="00E05BB0">
      <w:pPr>
        <w:spacing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3.Тест на определение доминирующего полушария</w:t>
      </w:r>
      <w:r w:rsidRPr="00E05BB0">
        <w:rPr>
          <w:rFonts w:ascii="Times New Roman" w:eastAsia="Times New Roman" w:hAnsi="Times New Roman" w:cs="Times New Roman"/>
          <w:sz w:val="28"/>
          <w:szCs w:val="28"/>
        </w:rPr>
        <w:t>[</w:t>
      </w:r>
      <w:r>
        <w:rPr>
          <w:rFonts w:ascii="Times New Roman" w:eastAsia="Times New Roman" w:hAnsi="Times New Roman" w:cs="Times New Roman"/>
          <w:sz w:val="28"/>
          <w:szCs w:val="28"/>
        </w:rPr>
        <w:t>Электронный ресурс</w:t>
      </w:r>
      <w:r w:rsidRPr="00E05BB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Режим доступа:</w:t>
      </w:r>
      <w:hyperlink r:id="rId9" w:history="1">
        <w:r w:rsidR="008458DD" w:rsidRPr="00147CC5">
          <w:rPr>
            <w:rStyle w:val="aa"/>
            <w:rFonts w:ascii="Times New Roman" w:eastAsia="Times New Roman" w:hAnsi="Times New Roman" w:cs="Times New Roman"/>
            <w:sz w:val="28"/>
            <w:szCs w:val="28"/>
          </w:rPr>
          <w:t>https://psychojournal.ru/tests/83-test-na-opredelenie-dominiruyuschego-polushariya.html</w:t>
        </w:r>
      </w:hyperlink>
      <w:r w:rsidR="008458DD">
        <w:rPr>
          <w:rFonts w:ascii="Times New Roman" w:eastAsia="Times New Roman" w:hAnsi="Times New Roman" w:cs="Times New Roman"/>
          <w:sz w:val="28"/>
          <w:szCs w:val="28"/>
        </w:rPr>
        <w:t xml:space="preserve"> </w:t>
      </w:r>
    </w:p>
    <w:p w:rsidR="00E05BB0" w:rsidRPr="00E62205" w:rsidRDefault="00E05BB0" w:rsidP="008458DD">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E05BB0">
        <w:rPr>
          <w:rFonts w:ascii="Times New Roman" w:eastAsia="Times New Roman" w:hAnsi="Times New Roman" w:cs="Times New Roman"/>
          <w:color w:val="000000"/>
          <w:sz w:val="28"/>
          <w:szCs w:val="28"/>
        </w:rPr>
        <w:t xml:space="preserve">Характеристика левополушарного-правополушарного[Электронный                 ресурс] Режим доступа: </w:t>
      </w:r>
      <w:hyperlink r:id="rId10" w:history="1">
        <w:r w:rsidRPr="006D6B05">
          <w:rPr>
            <w:rStyle w:val="aa"/>
            <w:rFonts w:ascii="Times New Roman" w:eastAsia="Times New Roman" w:hAnsi="Times New Roman" w:cs="Times New Roman"/>
            <w:sz w:val="28"/>
            <w:szCs w:val="28"/>
          </w:rPr>
          <w:t>https://nsportal.ru/detskiy-sad/upravlenie-dou/2017/09/24/harakteristika-levopolusharnogo-pravopolusharnogo-i</w:t>
        </w:r>
      </w:hyperlink>
      <w:r>
        <w:rPr>
          <w:rFonts w:ascii="Times New Roman" w:eastAsia="Times New Roman" w:hAnsi="Times New Roman" w:cs="Times New Roman"/>
          <w:color w:val="000000"/>
          <w:sz w:val="28"/>
          <w:szCs w:val="28"/>
        </w:rPr>
        <w:t xml:space="preserve"> </w:t>
      </w:r>
    </w:p>
    <w:p w:rsidR="00FD1797" w:rsidRPr="00E62205" w:rsidRDefault="00FD1797" w:rsidP="00E62205">
      <w:pPr>
        <w:pBdr>
          <w:top w:val="nil"/>
          <w:left w:val="nil"/>
          <w:bottom w:val="nil"/>
          <w:right w:val="nil"/>
          <w:between w:val="nil"/>
        </w:pBdr>
        <w:spacing w:line="240" w:lineRule="auto"/>
        <w:ind w:left="720" w:right="-2"/>
        <w:jc w:val="both"/>
        <w:rPr>
          <w:rFonts w:ascii="Times New Roman" w:eastAsia="Times New Roman" w:hAnsi="Times New Roman" w:cs="Times New Roman"/>
          <w:color w:val="000000"/>
          <w:sz w:val="28"/>
          <w:szCs w:val="28"/>
        </w:rPr>
      </w:pPr>
    </w:p>
    <w:p w:rsidR="00FD1797" w:rsidRPr="00E62205" w:rsidRDefault="00FD1797" w:rsidP="00E62205">
      <w:pPr>
        <w:spacing w:line="240" w:lineRule="auto"/>
        <w:ind w:right="-2"/>
        <w:jc w:val="both"/>
        <w:rPr>
          <w:rFonts w:ascii="Times New Roman" w:eastAsia="Times New Roman" w:hAnsi="Times New Roman" w:cs="Times New Roman"/>
          <w:sz w:val="28"/>
          <w:szCs w:val="28"/>
        </w:rPr>
      </w:pPr>
    </w:p>
    <w:sectPr w:rsidR="00FD1797" w:rsidRPr="00E62205" w:rsidSect="00F744E8">
      <w:footerReference w:type="even" r:id="rId11"/>
      <w:footerReference w:type="default" r:id="rId12"/>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E81" w:rsidRDefault="00046E81">
      <w:pPr>
        <w:spacing w:after="0" w:line="240" w:lineRule="auto"/>
      </w:pPr>
      <w:r>
        <w:separator/>
      </w:r>
    </w:p>
  </w:endnote>
  <w:endnote w:type="continuationSeparator" w:id="0">
    <w:p w:rsidR="00046E81" w:rsidRDefault="0004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97" w:rsidRDefault="003A5171">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sidR="006A4CD3">
      <w:rPr>
        <w:color w:val="000000"/>
      </w:rPr>
      <w:instrText>PAGE</w:instrText>
    </w:r>
    <w:r>
      <w:rPr>
        <w:color w:val="000000"/>
      </w:rPr>
      <w:fldChar w:fldCharType="separate"/>
    </w:r>
    <w:r w:rsidR="00234528">
      <w:rPr>
        <w:noProof/>
        <w:color w:val="000000"/>
      </w:rPr>
      <w:t>14</w:t>
    </w:r>
    <w:r>
      <w:rPr>
        <w:color w:val="000000"/>
      </w:rPr>
      <w:fldChar w:fldCharType="end"/>
    </w:r>
  </w:p>
  <w:p w:rsidR="00FD1797" w:rsidRDefault="00FD1797">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97" w:rsidRDefault="003A5171">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sidR="006A4CD3">
      <w:rPr>
        <w:color w:val="000000"/>
      </w:rPr>
      <w:instrText>PAGE</w:instrText>
    </w:r>
    <w:r>
      <w:rPr>
        <w:color w:val="000000"/>
      </w:rPr>
      <w:fldChar w:fldCharType="separate"/>
    </w:r>
    <w:r w:rsidR="00234528">
      <w:rPr>
        <w:noProof/>
        <w:color w:val="000000"/>
      </w:rPr>
      <w:t>15</w:t>
    </w:r>
    <w:r>
      <w:rPr>
        <w:color w:val="000000"/>
      </w:rPr>
      <w:fldChar w:fldCharType="end"/>
    </w:r>
  </w:p>
  <w:p w:rsidR="00FD1797" w:rsidRDefault="00FD1797">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E81" w:rsidRDefault="00046E81">
      <w:pPr>
        <w:spacing w:after="0" w:line="240" w:lineRule="auto"/>
      </w:pPr>
      <w:r>
        <w:separator/>
      </w:r>
    </w:p>
  </w:footnote>
  <w:footnote w:type="continuationSeparator" w:id="0">
    <w:p w:rsidR="00046E81" w:rsidRDefault="0004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B58D4"/>
    <w:multiLevelType w:val="multilevel"/>
    <w:tmpl w:val="307EBAAA"/>
    <w:lvl w:ilvl="0">
      <w:start w:val="1"/>
      <w:numFmt w:val="decimal"/>
      <w:lvlText w:val="%1"/>
      <w:lvlJc w:val="left"/>
      <w:pPr>
        <w:ind w:left="420" w:hanging="420"/>
      </w:pPr>
    </w:lvl>
    <w:lvl w:ilvl="1">
      <w:start w:val="1"/>
      <w:numFmt w:val="decimal"/>
      <w:lvlText w:val="%1.%2"/>
      <w:lvlJc w:val="left"/>
      <w:pPr>
        <w:ind w:left="846"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ED347B1"/>
    <w:multiLevelType w:val="multilevel"/>
    <w:tmpl w:val="12A82A20"/>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 w15:restartNumberingAfterBreak="0">
    <w:nsid w:val="24214F8F"/>
    <w:multiLevelType w:val="multilevel"/>
    <w:tmpl w:val="B7BAEAE2"/>
    <w:lvl w:ilvl="0">
      <w:start w:val="1"/>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27744991"/>
    <w:multiLevelType w:val="multilevel"/>
    <w:tmpl w:val="E50E07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A1028E"/>
    <w:multiLevelType w:val="multilevel"/>
    <w:tmpl w:val="7A0EF4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90463CD"/>
    <w:multiLevelType w:val="multilevel"/>
    <w:tmpl w:val="D544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E63BC"/>
    <w:multiLevelType w:val="multilevel"/>
    <w:tmpl w:val="F1B8C1CC"/>
    <w:lvl w:ilvl="0">
      <w:start w:val="1"/>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5195152E"/>
    <w:multiLevelType w:val="multilevel"/>
    <w:tmpl w:val="8F6ED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273580"/>
    <w:multiLevelType w:val="multilevel"/>
    <w:tmpl w:val="3E26B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E700EB"/>
    <w:multiLevelType w:val="multilevel"/>
    <w:tmpl w:val="B9544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8"/>
  </w:num>
  <w:num w:numId="4">
    <w:abstractNumId w:val="9"/>
  </w:num>
  <w:num w:numId="5">
    <w:abstractNumId w:val="2"/>
  </w:num>
  <w:num w:numId="6">
    <w:abstractNumId w:val="6"/>
  </w:num>
  <w:num w:numId="7">
    <w:abstractNumId w:val="3"/>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FD1797"/>
    <w:rsid w:val="00002239"/>
    <w:rsid w:val="00011FDD"/>
    <w:rsid w:val="000268DF"/>
    <w:rsid w:val="00046E81"/>
    <w:rsid w:val="000978FF"/>
    <w:rsid w:val="000E5A42"/>
    <w:rsid w:val="00153977"/>
    <w:rsid w:val="001541AA"/>
    <w:rsid w:val="0015797A"/>
    <w:rsid w:val="00164391"/>
    <w:rsid w:val="00167E7E"/>
    <w:rsid w:val="00170A39"/>
    <w:rsid w:val="00175CC1"/>
    <w:rsid w:val="00182FF4"/>
    <w:rsid w:val="001920DE"/>
    <w:rsid w:val="00194646"/>
    <w:rsid w:val="001A2794"/>
    <w:rsid w:val="001B4E7F"/>
    <w:rsid w:val="001D01C4"/>
    <w:rsid w:val="001D1DF0"/>
    <w:rsid w:val="00216EF4"/>
    <w:rsid w:val="00234528"/>
    <w:rsid w:val="002460CD"/>
    <w:rsid w:val="00267037"/>
    <w:rsid w:val="002940A9"/>
    <w:rsid w:val="002C50CD"/>
    <w:rsid w:val="003A5171"/>
    <w:rsid w:val="003B2F0F"/>
    <w:rsid w:val="003C1100"/>
    <w:rsid w:val="00427C24"/>
    <w:rsid w:val="00472EA7"/>
    <w:rsid w:val="00477D92"/>
    <w:rsid w:val="0049754C"/>
    <w:rsid w:val="004E1C9D"/>
    <w:rsid w:val="005018B8"/>
    <w:rsid w:val="00544C16"/>
    <w:rsid w:val="005618CC"/>
    <w:rsid w:val="00590085"/>
    <w:rsid w:val="00601306"/>
    <w:rsid w:val="00625D28"/>
    <w:rsid w:val="006305CB"/>
    <w:rsid w:val="00683BB8"/>
    <w:rsid w:val="006A4CD3"/>
    <w:rsid w:val="006B617B"/>
    <w:rsid w:val="006C79BC"/>
    <w:rsid w:val="007218DB"/>
    <w:rsid w:val="00743275"/>
    <w:rsid w:val="00793F5E"/>
    <w:rsid w:val="008363B5"/>
    <w:rsid w:val="0083667D"/>
    <w:rsid w:val="008458DD"/>
    <w:rsid w:val="008B5877"/>
    <w:rsid w:val="008F5858"/>
    <w:rsid w:val="008F6C49"/>
    <w:rsid w:val="00933585"/>
    <w:rsid w:val="009349B5"/>
    <w:rsid w:val="0094630A"/>
    <w:rsid w:val="0098790A"/>
    <w:rsid w:val="00990C41"/>
    <w:rsid w:val="009918E2"/>
    <w:rsid w:val="009A4339"/>
    <w:rsid w:val="009F227E"/>
    <w:rsid w:val="009F72B1"/>
    <w:rsid w:val="00A02289"/>
    <w:rsid w:val="00AE5175"/>
    <w:rsid w:val="00B12051"/>
    <w:rsid w:val="00B75020"/>
    <w:rsid w:val="00B86425"/>
    <w:rsid w:val="00B95CA3"/>
    <w:rsid w:val="00B96982"/>
    <w:rsid w:val="00BA59CE"/>
    <w:rsid w:val="00BD1EA4"/>
    <w:rsid w:val="00BE038D"/>
    <w:rsid w:val="00BE5E7C"/>
    <w:rsid w:val="00C132F2"/>
    <w:rsid w:val="00C528A2"/>
    <w:rsid w:val="00C578F4"/>
    <w:rsid w:val="00C81381"/>
    <w:rsid w:val="00CC44E9"/>
    <w:rsid w:val="00CC5D02"/>
    <w:rsid w:val="00CF28F0"/>
    <w:rsid w:val="00D21859"/>
    <w:rsid w:val="00D22B32"/>
    <w:rsid w:val="00D63287"/>
    <w:rsid w:val="00DC6A00"/>
    <w:rsid w:val="00E03D82"/>
    <w:rsid w:val="00E05BB0"/>
    <w:rsid w:val="00E33F81"/>
    <w:rsid w:val="00E54C3A"/>
    <w:rsid w:val="00E62205"/>
    <w:rsid w:val="00E857B4"/>
    <w:rsid w:val="00E93742"/>
    <w:rsid w:val="00EC35C8"/>
    <w:rsid w:val="00ED5DFF"/>
    <w:rsid w:val="00F3169F"/>
    <w:rsid w:val="00F57C09"/>
    <w:rsid w:val="00F744E8"/>
    <w:rsid w:val="00F81769"/>
    <w:rsid w:val="00FA2B22"/>
    <w:rsid w:val="00FD1797"/>
    <w:rsid w:val="00FE53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F74B"/>
  <w15:docId w15:val="{6853ECBC-B132-4263-BA6F-A480DDBC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F72B1"/>
  </w:style>
  <w:style w:type="paragraph" w:styleId="1">
    <w:name w:val="heading 1"/>
    <w:basedOn w:val="a"/>
    <w:next w:val="a"/>
    <w:rsid w:val="009F72B1"/>
    <w:pPr>
      <w:keepNext/>
      <w:keepLines/>
      <w:spacing w:before="480" w:after="120"/>
      <w:outlineLvl w:val="0"/>
    </w:pPr>
    <w:rPr>
      <w:b/>
      <w:sz w:val="48"/>
      <w:szCs w:val="48"/>
    </w:rPr>
  </w:style>
  <w:style w:type="paragraph" w:styleId="2">
    <w:name w:val="heading 2"/>
    <w:basedOn w:val="a"/>
    <w:next w:val="a"/>
    <w:rsid w:val="009F72B1"/>
    <w:pPr>
      <w:keepNext/>
      <w:keepLines/>
      <w:spacing w:before="360" w:after="80"/>
      <w:outlineLvl w:val="1"/>
    </w:pPr>
    <w:rPr>
      <w:b/>
      <w:sz w:val="36"/>
      <w:szCs w:val="36"/>
    </w:rPr>
  </w:style>
  <w:style w:type="paragraph" w:styleId="3">
    <w:name w:val="heading 3"/>
    <w:basedOn w:val="a"/>
    <w:next w:val="a"/>
    <w:rsid w:val="009F72B1"/>
    <w:pPr>
      <w:keepNext/>
      <w:keepLines/>
      <w:spacing w:before="280" w:after="80"/>
      <w:outlineLvl w:val="2"/>
    </w:pPr>
    <w:rPr>
      <w:b/>
      <w:sz w:val="28"/>
      <w:szCs w:val="28"/>
    </w:rPr>
  </w:style>
  <w:style w:type="paragraph" w:styleId="4">
    <w:name w:val="heading 4"/>
    <w:basedOn w:val="a"/>
    <w:next w:val="a"/>
    <w:rsid w:val="009F72B1"/>
    <w:pPr>
      <w:keepNext/>
      <w:keepLines/>
      <w:spacing w:before="240" w:after="40"/>
      <w:outlineLvl w:val="3"/>
    </w:pPr>
    <w:rPr>
      <w:b/>
      <w:sz w:val="24"/>
      <w:szCs w:val="24"/>
    </w:rPr>
  </w:style>
  <w:style w:type="paragraph" w:styleId="5">
    <w:name w:val="heading 5"/>
    <w:basedOn w:val="a"/>
    <w:next w:val="a"/>
    <w:rsid w:val="009F72B1"/>
    <w:pPr>
      <w:keepNext/>
      <w:keepLines/>
      <w:spacing w:before="220" w:after="40"/>
      <w:outlineLvl w:val="4"/>
    </w:pPr>
    <w:rPr>
      <w:b/>
    </w:rPr>
  </w:style>
  <w:style w:type="paragraph" w:styleId="6">
    <w:name w:val="heading 6"/>
    <w:basedOn w:val="a"/>
    <w:next w:val="a"/>
    <w:rsid w:val="009F72B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F72B1"/>
    <w:tblPr>
      <w:tblCellMar>
        <w:top w:w="0" w:type="dxa"/>
        <w:left w:w="0" w:type="dxa"/>
        <w:bottom w:w="0" w:type="dxa"/>
        <w:right w:w="0" w:type="dxa"/>
      </w:tblCellMar>
    </w:tblPr>
  </w:style>
  <w:style w:type="paragraph" w:styleId="a3">
    <w:name w:val="Title"/>
    <w:basedOn w:val="a"/>
    <w:next w:val="a"/>
    <w:rsid w:val="009F72B1"/>
    <w:pPr>
      <w:keepNext/>
      <w:keepLines/>
      <w:spacing w:before="480" w:after="120"/>
    </w:pPr>
    <w:rPr>
      <w:b/>
      <w:sz w:val="72"/>
      <w:szCs w:val="72"/>
    </w:rPr>
  </w:style>
  <w:style w:type="paragraph" w:styleId="a4">
    <w:name w:val="Subtitle"/>
    <w:basedOn w:val="a"/>
    <w:next w:val="a"/>
    <w:rsid w:val="009F72B1"/>
    <w:pPr>
      <w:keepNext/>
      <w:keepLines/>
      <w:spacing w:before="360" w:after="80"/>
    </w:pPr>
    <w:rPr>
      <w:rFonts w:ascii="Georgia" w:eastAsia="Georgia" w:hAnsi="Georgia" w:cs="Georgia"/>
      <w:i/>
      <w:color w:val="666666"/>
      <w:sz w:val="48"/>
      <w:szCs w:val="48"/>
    </w:rPr>
  </w:style>
  <w:style w:type="table" w:customStyle="1" w:styleId="a5">
    <w:basedOn w:val="TableNormal"/>
    <w:rsid w:val="009F72B1"/>
    <w:pPr>
      <w:spacing w:after="0" w:line="240" w:lineRule="auto"/>
    </w:pPr>
    <w:tblPr>
      <w:tblStyleRowBandSize w:val="1"/>
      <w:tblStyleColBandSize w:val="1"/>
      <w:tblCellMar>
        <w:left w:w="108" w:type="dxa"/>
        <w:right w:w="108" w:type="dxa"/>
      </w:tblCellMar>
    </w:tblPr>
  </w:style>
  <w:style w:type="paragraph" w:customStyle="1" w:styleId="c1">
    <w:name w:val="c1"/>
    <w:basedOn w:val="a"/>
    <w:rsid w:val="000E5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E5A42"/>
  </w:style>
  <w:style w:type="character" w:customStyle="1" w:styleId="c4">
    <w:name w:val="c4"/>
    <w:basedOn w:val="a0"/>
    <w:rsid w:val="001B4E7F"/>
  </w:style>
  <w:style w:type="paragraph" w:styleId="a6">
    <w:name w:val="List Paragraph"/>
    <w:basedOn w:val="a"/>
    <w:uiPriority w:val="34"/>
    <w:qFormat/>
    <w:rsid w:val="001B4E7F"/>
    <w:pPr>
      <w:ind w:left="720"/>
      <w:contextualSpacing/>
    </w:pPr>
  </w:style>
  <w:style w:type="character" w:styleId="a7">
    <w:name w:val="Strong"/>
    <w:basedOn w:val="a0"/>
    <w:uiPriority w:val="22"/>
    <w:qFormat/>
    <w:rsid w:val="00477D92"/>
    <w:rPr>
      <w:b/>
      <w:bCs/>
    </w:rPr>
  </w:style>
  <w:style w:type="paragraph" w:styleId="a8">
    <w:name w:val="Normal (Web)"/>
    <w:basedOn w:val="a"/>
    <w:uiPriority w:val="99"/>
    <w:semiHidden/>
    <w:unhideWhenUsed/>
    <w:rsid w:val="00B969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B96982"/>
    <w:rPr>
      <w:i/>
      <w:iCs/>
    </w:rPr>
  </w:style>
  <w:style w:type="character" w:styleId="aa">
    <w:name w:val="Hyperlink"/>
    <w:basedOn w:val="a0"/>
    <w:uiPriority w:val="99"/>
    <w:unhideWhenUsed/>
    <w:rsid w:val="008458DD"/>
    <w:rPr>
      <w:color w:val="0000FF" w:themeColor="hyperlink"/>
      <w:u w:val="single"/>
    </w:rPr>
  </w:style>
  <w:style w:type="paragraph" w:styleId="ab">
    <w:name w:val="header"/>
    <w:basedOn w:val="a"/>
    <w:link w:val="ac"/>
    <w:uiPriority w:val="99"/>
    <w:unhideWhenUsed/>
    <w:rsid w:val="00F744E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744E8"/>
  </w:style>
  <w:style w:type="paragraph" w:styleId="ad">
    <w:name w:val="footer"/>
    <w:basedOn w:val="a"/>
    <w:link w:val="ae"/>
    <w:uiPriority w:val="99"/>
    <w:unhideWhenUsed/>
    <w:rsid w:val="00F744E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74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2461">
      <w:bodyDiv w:val="1"/>
      <w:marLeft w:val="0"/>
      <w:marRight w:val="0"/>
      <w:marTop w:val="0"/>
      <w:marBottom w:val="0"/>
      <w:divBdr>
        <w:top w:val="none" w:sz="0" w:space="0" w:color="auto"/>
        <w:left w:val="none" w:sz="0" w:space="0" w:color="auto"/>
        <w:bottom w:val="none" w:sz="0" w:space="0" w:color="auto"/>
        <w:right w:val="none" w:sz="0" w:space="0" w:color="auto"/>
      </w:divBdr>
    </w:div>
    <w:div w:id="53965343">
      <w:bodyDiv w:val="1"/>
      <w:marLeft w:val="0"/>
      <w:marRight w:val="0"/>
      <w:marTop w:val="0"/>
      <w:marBottom w:val="0"/>
      <w:divBdr>
        <w:top w:val="none" w:sz="0" w:space="0" w:color="auto"/>
        <w:left w:val="none" w:sz="0" w:space="0" w:color="auto"/>
        <w:bottom w:val="none" w:sz="0" w:space="0" w:color="auto"/>
        <w:right w:val="none" w:sz="0" w:space="0" w:color="auto"/>
      </w:divBdr>
    </w:div>
    <w:div w:id="536092043">
      <w:bodyDiv w:val="1"/>
      <w:marLeft w:val="0"/>
      <w:marRight w:val="0"/>
      <w:marTop w:val="0"/>
      <w:marBottom w:val="0"/>
      <w:divBdr>
        <w:top w:val="none" w:sz="0" w:space="0" w:color="auto"/>
        <w:left w:val="none" w:sz="0" w:space="0" w:color="auto"/>
        <w:bottom w:val="none" w:sz="0" w:space="0" w:color="auto"/>
        <w:right w:val="none" w:sz="0" w:space="0" w:color="auto"/>
      </w:divBdr>
    </w:div>
    <w:div w:id="909385628">
      <w:bodyDiv w:val="1"/>
      <w:marLeft w:val="0"/>
      <w:marRight w:val="0"/>
      <w:marTop w:val="0"/>
      <w:marBottom w:val="0"/>
      <w:divBdr>
        <w:top w:val="none" w:sz="0" w:space="0" w:color="auto"/>
        <w:left w:val="none" w:sz="0" w:space="0" w:color="auto"/>
        <w:bottom w:val="none" w:sz="0" w:space="0" w:color="auto"/>
        <w:right w:val="none" w:sz="0" w:space="0" w:color="auto"/>
      </w:divBdr>
    </w:div>
    <w:div w:id="1585646646">
      <w:bodyDiv w:val="1"/>
      <w:marLeft w:val="0"/>
      <w:marRight w:val="0"/>
      <w:marTop w:val="0"/>
      <w:marBottom w:val="0"/>
      <w:divBdr>
        <w:top w:val="none" w:sz="0" w:space="0" w:color="auto"/>
        <w:left w:val="none" w:sz="0" w:space="0" w:color="auto"/>
        <w:bottom w:val="none" w:sz="0" w:space="0" w:color="auto"/>
        <w:right w:val="none" w:sz="0" w:space="0" w:color="auto"/>
      </w:divBdr>
    </w:div>
    <w:div w:id="1814834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orcheskie-proekty.ru/node/333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en.yandex.ru/media/lariwind/pravolevopolusharnye-kto-oni-5ec6c0e76f66a73416322fb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sportal.ru/detskiy-sad/upravlenie-dou/2017/09/24/harakteristika-levopolusharnogo-pravopolusharnogo-i" TargetMode="External"/><Relationship Id="rId4" Type="http://schemas.openxmlformats.org/officeDocument/2006/relationships/webSettings" Target="webSettings.xml"/><Relationship Id="rId9" Type="http://schemas.openxmlformats.org/officeDocument/2006/relationships/hyperlink" Target="https://psychojournal.ru/tests/83-test-na-opredelenie-dominiruyuschego-polushariya.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2987</Words>
  <Characters>17026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2022-03-23T08:32:00Z</dcterms:created>
  <dcterms:modified xsi:type="dcterms:W3CDTF">2022-03-24T15:39:00Z</dcterms:modified>
</cp:coreProperties>
</file>