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FF" w:rsidRPr="005013FF" w:rsidRDefault="00A73EB3" w:rsidP="005013FF">
      <w:pPr>
        <w:pStyle w:val="a4"/>
        <w:shd w:val="clear" w:color="auto" w:fill="FFFFFF"/>
        <w:spacing w:before="0" w:beforeAutospacing="0" w:after="0" w:afterAutospacing="0" w:line="315" w:lineRule="atLeast"/>
        <w:jc w:val="center"/>
        <w:rPr>
          <w:rFonts w:ascii="Arial" w:hAnsi="Arial" w:cs="Arial"/>
          <w:color w:val="181818"/>
          <w:sz w:val="28"/>
          <w:szCs w:val="28"/>
        </w:rPr>
      </w:pPr>
      <w:r w:rsidRPr="0068077B">
        <w:rPr>
          <w:b/>
        </w:rPr>
        <w:t>Статья</w:t>
      </w:r>
      <w:r w:rsidRPr="0068077B">
        <w:rPr>
          <w:b/>
          <w:sz w:val="28"/>
          <w:szCs w:val="28"/>
        </w:rPr>
        <w:t xml:space="preserve"> </w:t>
      </w:r>
      <w:r w:rsidR="005013FF" w:rsidRPr="005013FF">
        <w:rPr>
          <w:sz w:val="28"/>
          <w:szCs w:val="28"/>
        </w:rPr>
        <w:t>«</w:t>
      </w:r>
      <w:r w:rsidR="005013FF" w:rsidRPr="0068077B">
        <w:rPr>
          <w:b/>
          <w:bCs/>
          <w:iCs/>
          <w:color w:val="181818"/>
        </w:rPr>
        <w:t>Развитие функциональной грамотности на уроках биологии</w:t>
      </w:r>
      <w:r w:rsidR="005013FF" w:rsidRPr="005013FF">
        <w:rPr>
          <w:b/>
          <w:bCs/>
          <w:iCs/>
          <w:color w:val="181818"/>
          <w:sz w:val="28"/>
          <w:szCs w:val="28"/>
        </w:rPr>
        <w:t xml:space="preserve">» </w:t>
      </w:r>
    </w:p>
    <w:p w:rsidR="00A73EB3" w:rsidRDefault="005F7D9B" w:rsidP="005013FF">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73EB3">
        <w:rPr>
          <w:rFonts w:ascii="Times New Roman" w:hAnsi="Times New Roman" w:cs="Times New Roman"/>
          <w:sz w:val="24"/>
          <w:szCs w:val="24"/>
        </w:rPr>
        <w:t xml:space="preserve"> </w:t>
      </w:r>
      <w:r w:rsidR="00A73EB3" w:rsidRPr="0051664B">
        <w:rPr>
          <w:rFonts w:ascii="Times New Roman" w:hAnsi="Times New Roman" w:cs="Times New Roman"/>
          <w:sz w:val="24"/>
          <w:szCs w:val="24"/>
        </w:rPr>
        <w:t>Кускова Тамара Георгиевна</w:t>
      </w:r>
      <w:r w:rsidR="005013FF">
        <w:rPr>
          <w:rFonts w:ascii="Times New Roman" w:hAnsi="Times New Roman" w:cs="Times New Roman"/>
          <w:sz w:val="24"/>
          <w:szCs w:val="24"/>
        </w:rPr>
        <w:t xml:space="preserve">,                                                                                  </w:t>
      </w:r>
      <w:r w:rsidR="00A73EB3" w:rsidRPr="0051664B">
        <w:rPr>
          <w:rFonts w:ascii="Times New Roman" w:hAnsi="Times New Roman" w:cs="Times New Roman"/>
          <w:sz w:val="24"/>
          <w:szCs w:val="24"/>
        </w:rPr>
        <w:t xml:space="preserve"> учитель биологии М</w:t>
      </w:r>
      <w:r w:rsidR="005013FF">
        <w:rPr>
          <w:rFonts w:ascii="Times New Roman" w:hAnsi="Times New Roman" w:cs="Times New Roman"/>
          <w:sz w:val="24"/>
          <w:szCs w:val="24"/>
        </w:rPr>
        <w:t>А</w:t>
      </w:r>
      <w:r w:rsidR="00A73EB3" w:rsidRPr="0051664B">
        <w:rPr>
          <w:rFonts w:ascii="Times New Roman" w:hAnsi="Times New Roman" w:cs="Times New Roman"/>
          <w:sz w:val="24"/>
          <w:szCs w:val="24"/>
        </w:rPr>
        <w:t xml:space="preserve">ОУ </w:t>
      </w:r>
      <w:r w:rsidR="005013FF">
        <w:rPr>
          <w:rFonts w:ascii="Times New Roman" w:hAnsi="Times New Roman" w:cs="Times New Roman"/>
          <w:sz w:val="24"/>
          <w:szCs w:val="24"/>
        </w:rPr>
        <w:t>«</w:t>
      </w:r>
      <w:r w:rsidR="00A73EB3" w:rsidRPr="0051664B">
        <w:rPr>
          <w:rFonts w:ascii="Times New Roman" w:hAnsi="Times New Roman" w:cs="Times New Roman"/>
          <w:sz w:val="24"/>
          <w:szCs w:val="24"/>
        </w:rPr>
        <w:t>СОШ №23</w:t>
      </w:r>
      <w:r w:rsidR="005013FF">
        <w:rPr>
          <w:rFonts w:ascii="Times New Roman" w:hAnsi="Times New Roman" w:cs="Times New Roman"/>
          <w:sz w:val="24"/>
          <w:szCs w:val="24"/>
        </w:rPr>
        <w:t xml:space="preserve"> им. Г.А. Кадзова»                                                               п.Айхал Мирнинский район Республика Саха (Якутия)</w:t>
      </w:r>
    </w:p>
    <w:p w:rsidR="007140AD" w:rsidRDefault="0068077B" w:rsidP="008B176C">
      <w:pPr>
        <w:spacing w:line="240" w:lineRule="auto"/>
        <w:ind w:firstLine="708"/>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В течение жизни каждый человек получает опыт практического использования знаний, но начинается это процесс еще в школе. Получается, что в процессе обучения  можно получить удовольствие — ведь учиться для жизни всегда полезно и приятно. Встроить задачи по развитию функциональной грамотности можно практически в любой урок. </w:t>
      </w:r>
    </w:p>
    <w:p w:rsidR="0068077B" w:rsidRPr="0068077B" w:rsidRDefault="0068077B" w:rsidP="008B176C">
      <w:pPr>
        <w:spacing w:line="240" w:lineRule="auto"/>
        <w:ind w:firstLine="708"/>
        <w:jc w:val="both"/>
        <w:rPr>
          <w:rFonts w:ascii="Times New Roman" w:hAnsi="Times New Roman" w:cs="Times New Roman"/>
          <w:sz w:val="24"/>
          <w:szCs w:val="24"/>
        </w:rPr>
      </w:pPr>
      <w:r w:rsidRPr="00CD0702">
        <w:rPr>
          <w:rFonts w:ascii="Times New Roman" w:eastAsia="Times New Roman" w:hAnsi="Times New Roman" w:cs="Times New Roman"/>
          <w:color w:val="000000"/>
          <w:sz w:val="24"/>
          <w:szCs w:val="24"/>
          <w:lang w:eastAsia="ru-RU"/>
        </w:rPr>
        <w:t>Средствами преподавания предмета БИОЛОГИЯ сделать это можно гармонично и интересно</w:t>
      </w:r>
      <w:r w:rsidR="007140AD">
        <w:rPr>
          <w:rFonts w:ascii="Times New Roman" w:eastAsia="Times New Roman" w:hAnsi="Times New Roman" w:cs="Times New Roman"/>
          <w:color w:val="000000"/>
          <w:sz w:val="24"/>
          <w:szCs w:val="24"/>
          <w:lang w:eastAsia="ru-RU"/>
        </w:rPr>
        <w:t>.</w:t>
      </w:r>
      <w:r w:rsidR="007140AD">
        <w:rPr>
          <w:rFonts w:ascii="Times New Roman" w:hAnsi="Times New Roman" w:cs="Times New Roman"/>
          <w:sz w:val="24"/>
          <w:szCs w:val="24"/>
        </w:rPr>
        <w:t xml:space="preserve"> </w:t>
      </w:r>
      <w:r w:rsidRPr="0068077B">
        <w:rPr>
          <w:rFonts w:ascii="Times New Roman" w:hAnsi="Times New Roman" w:cs="Times New Roman"/>
          <w:sz w:val="24"/>
          <w:szCs w:val="24"/>
        </w:rPr>
        <w:t>Несмотря на выявленную необходимость естественной</w:t>
      </w:r>
      <w:r w:rsidR="0010637F">
        <w:rPr>
          <w:rFonts w:ascii="Times New Roman" w:hAnsi="Times New Roman" w:cs="Times New Roman"/>
          <w:sz w:val="24"/>
          <w:szCs w:val="24"/>
        </w:rPr>
        <w:t xml:space="preserve"> направленности обр</w:t>
      </w:r>
      <w:r w:rsidR="0010637F">
        <w:rPr>
          <w:rFonts w:ascii="Times New Roman" w:hAnsi="Times New Roman" w:cs="Times New Roman"/>
          <w:sz w:val="24"/>
          <w:szCs w:val="24"/>
        </w:rPr>
        <w:t>а</w:t>
      </w:r>
      <w:r w:rsidR="0010637F">
        <w:rPr>
          <w:rFonts w:ascii="Times New Roman" w:hAnsi="Times New Roman" w:cs="Times New Roman"/>
          <w:sz w:val="24"/>
          <w:szCs w:val="24"/>
        </w:rPr>
        <w:t xml:space="preserve">зования </w:t>
      </w:r>
      <w:r w:rsidRPr="0068077B">
        <w:rPr>
          <w:rFonts w:ascii="Times New Roman" w:hAnsi="Times New Roman" w:cs="Times New Roman"/>
          <w:sz w:val="24"/>
          <w:szCs w:val="24"/>
        </w:rPr>
        <w:t>в таких науках как –</w:t>
      </w:r>
      <w:r w:rsidR="0010637F">
        <w:rPr>
          <w:rFonts w:ascii="Times New Roman" w:hAnsi="Times New Roman" w:cs="Times New Roman"/>
          <w:sz w:val="24"/>
          <w:szCs w:val="24"/>
        </w:rPr>
        <w:t xml:space="preserve"> биология</w:t>
      </w:r>
      <w:r w:rsidRPr="0068077B">
        <w:rPr>
          <w:rFonts w:ascii="Times New Roman" w:hAnsi="Times New Roman" w:cs="Times New Roman"/>
          <w:sz w:val="24"/>
          <w:szCs w:val="24"/>
        </w:rPr>
        <w:t xml:space="preserve"> в учебном плане количество часов, предназначе</w:t>
      </w:r>
      <w:r w:rsidRPr="0068077B">
        <w:rPr>
          <w:rFonts w:ascii="Times New Roman" w:hAnsi="Times New Roman" w:cs="Times New Roman"/>
          <w:sz w:val="24"/>
          <w:szCs w:val="24"/>
        </w:rPr>
        <w:t>н</w:t>
      </w:r>
      <w:r w:rsidRPr="0068077B">
        <w:rPr>
          <w:rFonts w:ascii="Times New Roman" w:hAnsi="Times New Roman" w:cs="Times New Roman"/>
          <w:sz w:val="24"/>
          <w:szCs w:val="24"/>
        </w:rPr>
        <w:t>ных для освоения данных дисциплин постоянно сокращается</w:t>
      </w:r>
      <w:r w:rsidR="0010637F">
        <w:rPr>
          <w:rFonts w:ascii="Times New Roman" w:hAnsi="Times New Roman" w:cs="Times New Roman"/>
          <w:sz w:val="24"/>
          <w:szCs w:val="24"/>
        </w:rPr>
        <w:t xml:space="preserve"> (5,6,7,10 и 11 классы 1ч в неделю, а 8-9 классы 2ч. в неделю). </w:t>
      </w:r>
      <w:r w:rsidRPr="0068077B">
        <w:rPr>
          <w:rFonts w:ascii="Times New Roman" w:hAnsi="Times New Roman" w:cs="Times New Roman"/>
          <w:sz w:val="24"/>
          <w:szCs w:val="24"/>
        </w:rPr>
        <w:t xml:space="preserve"> На основании </w:t>
      </w:r>
      <w:r w:rsidR="007140AD">
        <w:rPr>
          <w:rFonts w:ascii="Times New Roman" w:hAnsi="Times New Roman" w:cs="Times New Roman"/>
          <w:sz w:val="24"/>
          <w:szCs w:val="24"/>
        </w:rPr>
        <w:t xml:space="preserve">этого </w:t>
      </w:r>
      <w:r w:rsidRPr="0068077B">
        <w:rPr>
          <w:rFonts w:ascii="Times New Roman" w:hAnsi="Times New Roman" w:cs="Times New Roman"/>
          <w:sz w:val="24"/>
          <w:szCs w:val="24"/>
        </w:rPr>
        <w:t xml:space="preserve">возникает вопрос: «Как на фоне дефицита необходимых часов </w:t>
      </w:r>
      <w:r w:rsidR="008B176C">
        <w:rPr>
          <w:rFonts w:ascii="Times New Roman" w:hAnsi="Times New Roman" w:cs="Times New Roman"/>
          <w:sz w:val="24"/>
          <w:szCs w:val="24"/>
        </w:rPr>
        <w:t>развивать</w:t>
      </w:r>
      <w:r w:rsidR="0010637F">
        <w:rPr>
          <w:rFonts w:ascii="Times New Roman" w:hAnsi="Times New Roman" w:cs="Times New Roman"/>
          <w:sz w:val="24"/>
          <w:szCs w:val="24"/>
        </w:rPr>
        <w:t xml:space="preserve">  </w:t>
      </w:r>
      <w:r w:rsidR="0010637F" w:rsidRPr="0010637F">
        <w:rPr>
          <w:rFonts w:ascii="Times New Roman" w:hAnsi="Times New Roman" w:cs="Times New Roman"/>
          <w:b/>
          <w:sz w:val="24"/>
          <w:szCs w:val="24"/>
        </w:rPr>
        <w:t>функциональную грамотность учащихся</w:t>
      </w:r>
      <w:r w:rsidR="0010637F">
        <w:rPr>
          <w:rFonts w:ascii="Times New Roman" w:hAnsi="Times New Roman" w:cs="Times New Roman"/>
          <w:sz w:val="24"/>
          <w:szCs w:val="24"/>
        </w:rPr>
        <w:t>?»</w:t>
      </w:r>
    </w:p>
    <w:p w:rsidR="0068077B" w:rsidRPr="00CD0702" w:rsidRDefault="0068077B" w:rsidP="008B176C">
      <w:pPr>
        <w:shd w:val="clear" w:color="auto" w:fill="FFFFFF"/>
        <w:spacing w:after="0" w:line="240" w:lineRule="auto"/>
        <w:jc w:val="both"/>
        <w:rPr>
          <w:rFonts w:ascii="Arial" w:eastAsia="Times New Roman" w:hAnsi="Arial" w:cs="Arial"/>
          <w:color w:val="7F7D8E"/>
          <w:sz w:val="27"/>
          <w:szCs w:val="27"/>
          <w:lang w:eastAsia="ru-RU"/>
        </w:rPr>
      </w:pPr>
      <w:r w:rsidRPr="00CD0702">
        <w:rPr>
          <w:rFonts w:ascii="Times New Roman" w:eastAsia="Times New Roman" w:hAnsi="Times New Roman" w:cs="Times New Roman"/>
          <w:b/>
          <w:bCs/>
          <w:color w:val="000000"/>
          <w:sz w:val="24"/>
          <w:szCs w:val="24"/>
          <w:lang w:eastAsia="ru-RU"/>
        </w:rPr>
        <w:t>    Что такое функциональная грамотность?</w:t>
      </w:r>
      <w:r w:rsidRPr="00CD0702">
        <w:rPr>
          <w:rFonts w:ascii="Times New Roman" w:eastAsia="Times New Roman" w:hAnsi="Times New Roman" w:cs="Times New Roman"/>
          <w:color w:val="000000"/>
          <w:sz w:val="24"/>
          <w:szCs w:val="24"/>
          <w:lang w:eastAsia="ru-RU"/>
        </w:rPr>
        <w:t> </w:t>
      </w:r>
    </w:p>
    <w:p w:rsidR="0068077B" w:rsidRDefault="0068077B" w:rsidP="008B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Термин </w:t>
      </w:r>
      <w:r w:rsidRPr="00CD0702">
        <w:rPr>
          <w:rFonts w:ascii="Times New Roman" w:eastAsia="Times New Roman" w:hAnsi="Times New Roman" w:cs="Times New Roman"/>
          <w:b/>
          <w:bCs/>
          <w:color w:val="000000"/>
          <w:sz w:val="24"/>
          <w:szCs w:val="24"/>
          <w:lang w:eastAsia="ru-RU"/>
        </w:rPr>
        <w:t>«функциональная грамотность»</w:t>
      </w:r>
      <w:r w:rsidRPr="00CD0702">
        <w:rPr>
          <w:rFonts w:ascii="Times New Roman" w:eastAsia="Times New Roman" w:hAnsi="Times New Roman" w:cs="Times New Roman"/>
          <w:color w:val="000000"/>
          <w:sz w:val="24"/>
          <w:szCs w:val="24"/>
          <w:lang w:eastAsia="ru-RU"/>
        </w:rPr>
        <w:t> введен ЮНЕСКО в 1957 году. Изначально функциональная грамотность понималась как </w:t>
      </w:r>
      <w:r w:rsidRPr="00CD0702">
        <w:rPr>
          <w:rFonts w:ascii="Times New Roman" w:eastAsia="Times New Roman" w:hAnsi="Times New Roman" w:cs="Times New Roman"/>
          <w:i/>
          <w:iCs/>
          <w:color w:val="000000"/>
          <w:sz w:val="24"/>
          <w:szCs w:val="24"/>
          <w:lang w:eastAsia="ru-RU"/>
        </w:rPr>
        <w:t>«совокупность умений читать и писать для использования в повседневной жизни и удовлетворения житейских проблем».</w:t>
      </w:r>
      <w:r w:rsidRPr="00CD0702">
        <w:rPr>
          <w:rFonts w:ascii="Times New Roman" w:eastAsia="Times New Roman" w:hAnsi="Times New Roman" w:cs="Times New Roman"/>
          <w:color w:val="000000"/>
          <w:sz w:val="24"/>
          <w:szCs w:val="24"/>
          <w:lang w:eastAsia="ru-RU"/>
        </w:rPr>
        <w:t> </w:t>
      </w:r>
    </w:p>
    <w:p w:rsidR="0010637F" w:rsidRPr="00CD0702" w:rsidRDefault="0010637F" w:rsidP="008B176C">
      <w:pPr>
        <w:shd w:val="clear" w:color="auto" w:fill="FFFFFF"/>
        <w:spacing w:after="0" w:line="240" w:lineRule="auto"/>
        <w:jc w:val="both"/>
        <w:rPr>
          <w:rFonts w:ascii="Arial" w:eastAsia="Times New Roman" w:hAnsi="Arial" w:cs="Arial"/>
          <w:color w:val="7F7D8E"/>
          <w:sz w:val="27"/>
          <w:szCs w:val="27"/>
          <w:lang w:eastAsia="ru-RU"/>
        </w:rPr>
      </w:pPr>
    </w:p>
    <w:p w:rsidR="0068077B" w:rsidRPr="00CD0702" w:rsidRDefault="0068077B" w:rsidP="008B176C">
      <w:pPr>
        <w:shd w:val="clear" w:color="auto" w:fill="FFFFFF"/>
        <w:spacing w:after="0" w:line="240" w:lineRule="auto"/>
        <w:ind w:firstLine="708"/>
        <w:jc w:val="both"/>
        <w:rPr>
          <w:rFonts w:ascii="Arial" w:eastAsia="Times New Roman" w:hAnsi="Arial" w:cs="Arial"/>
          <w:color w:val="7F7D8E"/>
          <w:sz w:val="27"/>
          <w:szCs w:val="27"/>
          <w:lang w:eastAsia="ru-RU"/>
        </w:rPr>
      </w:pPr>
      <w:r w:rsidRPr="00CD0702">
        <w:rPr>
          <w:rFonts w:ascii="Times New Roman" w:eastAsia="Times New Roman" w:hAnsi="Times New Roman" w:cs="Times New Roman"/>
          <w:color w:val="000000"/>
          <w:sz w:val="24"/>
          <w:szCs w:val="24"/>
          <w:lang w:eastAsia="ru-RU"/>
        </w:rPr>
        <w:t>В настоящее время </w:t>
      </w:r>
      <w:r w:rsidRPr="00CD0702">
        <w:rPr>
          <w:rFonts w:ascii="Times New Roman" w:eastAsia="Times New Roman" w:hAnsi="Times New Roman" w:cs="Times New Roman"/>
          <w:b/>
          <w:bCs/>
          <w:color w:val="000000"/>
          <w:sz w:val="24"/>
          <w:szCs w:val="24"/>
          <w:lang w:eastAsia="ru-RU"/>
        </w:rPr>
        <w:t>функциональная грамотность</w:t>
      </w:r>
      <w:r w:rsidRPr="00CD0702">
        <w:rPr>
          <w:rFonts w:ascii="Times New Roman" w:eastAsia="Times New Roman" w:hAnsi="Times New Roman" w:cs="Times New Roman"/>
          <w:color w:val="000000"/>
          <w:sz w:val="24"/>
          <w:szCs w:val="24"/>
          <w:lang w:eastAsia="ru-RU"/>
        </w:rPr>
        <w:t> является </w:t>
      </w:r>
      <w:r w:rsidRPr="00CD0702">
        <w:rPr>
          <w:rFonts w:ascii="Times New Roman" w:eastAsia="Times New Roman" w:hAnsi="Times New Roman" w:cs="Times New Roman"/>
          <w:b/>
          <w:bCs/>
          <w:i/>
          <w:iCs/>
          <w:color w:val="000000"/>
          <w:sz w:val="24"/>
          <w:szCs w:val="24"/>
          <w:lang w:eastAsia="ru-RU"/>
        </w:rPr>
        <w:t>«одним из главных результатов образования и ориентации в мире профессий»</w:t>
      </w:r>
      <w:r w:rsidRPr="00CD0702">
        <w:rPr>
          <w:rFonts w:ascii="Times New Roman" w:eastAsia="Times New Roman" w:hAnsi="Times New Roman" w:cs="Times New Roman"/>
          <w:color w:val="000000"/>
          <w:sz w:val="24"/>
          <w:szCs w:val="24"/>
          <w:lang w:eastAsia="ru-RU"/>
        </w:rPr>
        <w:t xml:space="preserve"> (согласно Г.С. Ковалёвой, руководителю </w:t>
      </w:r>
      <w:proofErr w:type="gramStart"/>
      <w:r w:rsidRPr="00CD0702">
        <w:rPr>
          <w:rFonts w:ascii="Times New Roman" w:eastAsia="Times New Roman" w:hAnsi="Times New Roman" w:cs="Times New Roman"/>
          <w:color w:val="000000"/>
          <w:sz w:val="24"/>
          <w:szCs w:val="24"/>
          <w:lang w:eastAsia="ru-RU"/>
        </w:rPr>
        <w:t>Центра оценки качества образования Института стратегии развития обр</w:t>
      </w:r>
      <w:r w:rsidRPr="00CD0702">
        <w:rPr>
          <w:rFonts w:ascii="Times New Roman" w:eastAsia="Times New Roman" w:hAnsi="Times New Roman" w:cs="Times New Roman"/>
          <w:color w:val="000000"/>
          <w:sz w:val="24"/>
          <w:szCs w:val="24"/>
          <w:lang w:eastAsia="ru-RU"/>
        </w:rPr>
        <w:t>а</w:t>
      </w:r>
      <w:r w:rsidRPr="00CD0702">
        <w:rPr>
          <w:rFonts w:ascii="Times New Roman" w:eastAsia="Times New Roman" w:hAnsi="Times New Roman" w:cs="Times New Roman"/>
          <w:color w:val="000000"/>
          <w:sz w:val="24"/>
          <w:szCs w:val="24"/>
          <w:lang w:eastAsia="ru-RU"/>
        </w:rPr>
        <w:t>зования Российской академии</w:t>
      </w:r>
      <w:proofErr w:type="gramEnd"/>
      <w:r w:rsidRPr="00CD0702">
        <w:rPr>
          <w:rFonts w:ascii="Times New Roman" w:eastAsia="Times New Roman" w:hAnsi="Times New Roman" w:cs="Times New Roman"/>
          <w:color w:val="000000"/>
          <w:sz w:val="24"/>
          <w:szCs w:val="24"/>
          <w:lang w:eastAsia="ru-RU"/>
        </w:rPr>
        <w:t xml:space="preserve"> образования, к.п.н.) </w:t>
      </w:r>
    </w:p>
    <w:p w:rsidR="0068077B" w:rsidRPr="00CD0702" w:rsidRDefault="0068077B" w:rsidP="008B176C">
      <w:pPr>
        <w:shd w:val="clear" w:color="auto" w:fill="FFFFFF"/>
        <w:spacing w:after="0" w:line="240" w:lineRule="auto"/>
        <w:jc w:val="both"/>
        <w:rPr>
          <w:rFonts w:ascii="Arial" w:eastAsia="Times New Roman" w:hAnsi="Arial" w:cs="Arial"/>
          <w:color w:val="7F7D8E"/>
          <w:sz w:val="27"/>
          <w:szCs w:val="27"/>
          <w:lang w:eastAsia="ru-RU"/>
        </w:rPr>
      </w:pPr>
      <w:r w:rsidRPr="00CD0702">
        <w:rPr>
          <w:rFonts w:ascii="Times New Roman" w:eastAsia="Times New Roman" w:hAnsi="Times New Roman" w:cs="Times New Roman"/>
          <w:b/>
          <w:bCs/>
          <w:i/>
          <w:iCs/>
          <w:color w:val="000000"/>
          <w:sz w:val="24"/>
          <w:szCs w:val="24"/>
          <w:lang w:eastAsia="ru-RU"/>
        </w:rPr>
        <w:t>«Функционально грамотный человек — это человек, который способен использовать все постоянно приобретаемые в течение жизни знания, умения и навыки для реш</w:t>
      </w:r>
      <w:r w:rsidRPr="00CD0702">
        <w:rPr>
          <w:rFonts w:ascii="Times New Roman" w:eastAsia="Times New Roman" w:hAnsi="Times New Roman" w:cs="Times New Roman"/>
          <w:b/>
          <w:bCs/>
          <w:i/>
          <w:iCs/>
          <w:color w:val="000000"/>
          <w:sz w:val="24"/>
          <w:szCs w:val="24"/>
          <w:lang w:eastAsia="ru-RU"/>
        </w:rPr>
        <w:t>е</w:t>
      </w:r>
      <w:r w:rsidRPr="00CD0702">
        <w:rPr>
          <w:rFonts w:ascii="Times New Roman" w:eastAsia="Times New Roman" w:hAnsi="Times New Roman" w:cs="Times New Roman"/>
          <w:b/>
          <w:bCs/>
          <w:i/>
          <w:iCs/>
          <w:color w:val="000000"/>
          <w:sz w:val="24"/>
          <w:szCs w:val="24"/>
          <w:lang w:eastAsia="ru-RU"/>
        </w:rPr>
        <w:t>ния максимально широкого диапазона жизненных задач в различных сферах человеч</w:t>
      </w:r>
      <w:r w:rsidRPr="00CD0702">
        <w:rPr>
          <w:rFonts w:ascii="Times New Roman" w:eastAsia="Times New Roman" w:hAnsi="Times New Roman" w:cs="Times New Roman"/>
          <w:b/>
          <w:bCs/>
          <w:i/>
          <w:iCs/>
          <w:color w:val="000000"/>
          <w:sz w:val="24"/>
          <w:szCs w:val="24"/>
          <w:lang w:eastAsia="ru-RU"/>
        </w:rPr>
        <w:t>е</w:t>
      </w:r>
      <w:r w:rsidRPr="00CD0702">
        <w:rPr>
          <w:rFonts w:ascii="Times New Roman" w:eastAsia="Times New Roman" w:hAnsi="Times New Roman" w:cs="Times New Roman"/>
          <w:b/>
          <w:bCs/>
          <w:i/>
          <w:iCs/>
          <w:color w:val="000000"/>
          <w:sz w:val="24"/>
          <w:szCs w:val="24"/>
          <w:lang w:eastAsia="ru-RU"/>
        </w:rPr>
        <w:t>ской деятельности, общения и социальных отношений»</w:t>
      </w:r>
      <w:r w:rsidRPr="00CD0702">
        <w:rPr>
          <w:rFonts w:ascii="Times New Roman" w:eastAsia="Times New Roman" w:hAnsi="Times New Roman" w:cs="Times New Roman"/>
          <w:color w:val="000000"/>
          <w:sz w:val="24"/>
          <w:szCs w:val="24"/>
          <w:lang w:eastAsia="ru-RU"/>
        </w:rPr>
        <w:t> </w:t>
      </w:r>
    </w:p>
    <w:p w:rsidR="0068077B" w:rsidRPr="00CD0702" w:rsidRDefault="0068077B" w:rsidP="008B176C">
      <w:pPr>
        <w:shd w:val="clear" w:color="auto" w:fill="FFFFFF"/>
        <w:spacing w:after="0" w:line="240" w:lineRule="auto"/>
        <w:jc w:val="both"/>
        <w:rPr>
          <w:rFonts w:ascii="Arial" w:eastAsia="Times New Roman" w:hAnsi="Arial" w:cs="Arial"/>
          <w:color w:val="7F7D8E"/>
          <w:sz w:val="27"/>
          <w:szCs w:val="27"/>
          <w:lang w:eastAsia="ru-RU"/>
        </w:rPr>
      </w:pPr>
      <w:r w:rsidRPr="00CD0702">
        <w:rPr>
          <w:rFonts w:ascii="Times New Roman" w:eastAsia="Times New Roman" w:hAnsi="Times New Roman" w:cs="Times New Roman"/>
          <w:color w:val="000000"/>
          <w:sz w:val="24"/>
          <w:szCs w:val="24"/>
          <w:lang w:eastAsia="ru-RU"/>
        </w:rPr>
        <w:t>(А. А. Леонтьев, лингвист, психолог, доктор психологических наук и доктор филологич</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ских наук) </w:t>
      </w:r>
    </w:p>
    <w:p w:rsidR="00D91345" w:rsidRDefault="0068077B" w:rsidP="008B176C">
      <w:pPr>
        <w:shd w:val="clear" w:color="auto" w:fill="FFFFFF"/>
        <w:spacing w:after="0" w:line="240" w:lineRule="auto"/>
        <w:jc w:val="both"/>
        <w:rPr>
          <w:rFonts w:ascii="Arial" w:eastAsia="Times New Roman" w:hAnsi="Arial" w:cs="Arial"/>
          <w:color w:val="7F7D8E"/>
          <w:sz w:val="27"/>
          <w:szCs w:val="27"/>
          <w:lang w:eastAsia="ru-RU"/>
        </w:rPr>
      </w:pPr>
      <w:r w:rsidRPr="00CD0702">
        <w:rPr>
          <w:rFonts w:ascii="Times New Roman" w:eastAsia="Times New Roman" w:hAnsi="Times New Roman" w:cs="Times New Roman"/>
          <w:b/>
          <w:bCs/>
          <w:color w:val="000000"/>
          <w:sz w:val="24"/>
          <w:szCs w:val="24"/>
          <w:lang w:eastAsia="ru-RU"/>
        </w:rPr>
        <w:t>Составляющие функциональной грамотности</w:t>
      </w:r>
      <w:r w:rsidR="00D91345">
        <w:rPr>
          <w:rFonts w:ascii="Times New Roman" w:eastAsia="Times New Roman" w:hAnsi="Times New Roman" w:cs="Times New Roman"/>
          <w:color w:val="000000"/>
          <w:sz w:val="24"/>
          <w:szCs w:val="24"/>
          <w:lang w:eastAsia="ru-RU"/>
        </w:rPr>
        <w:t>:</w:t>
      </w:r>
    </w:p>
    <w:p w:rsidR="0068077B" w:rsidRPr="00CD0702" w:rsidRDefault="0068077B" w:rsidP="008B176C">
      <w:pPr>
        <w:shd w:val="clear" w:color="auto" w:fill="FFFFFF"/>
        <w:spacing w:after="0" w:line="240" w:lineRule="auto"/>
        <w:ind w:firstLine="613"/>
        <w:jc w:val="both"/>
        <w:rPr>
          <w:rFonts w:ascii="Arial" w:eastAsia="Times New Roman" w:hAnsi="Arial" w:cs="Arial"/>
          <w:color w:val="7F7D8E"/>
          <w:sz w:val="27"/>
          <w:szCs w:val="27"/>
          <w:lang w:eastAsia="ru-RU"/>
        </w:rPr>
      </w:pPr>
      <w:r w:rsidRPr="00CD0702">
        <w:rPr>
          <w:rFonts w:ascii="Times New Roman" w:eastAsia="Times New Roman" w:hAnsi="Times New Roman" w:cs="Times New Roman"/>
          <w:b/>
          <w:bCs/>
          <w:color w:val="000000"/>
          <w:sz w:val="24"/>
          <w:szCs w:val="24"/>
          <w:lang w:eastAsia="ru-RU"/>
        </w:rPr>
        <w:t>Читательская грамотность</w:t>
      </w:r>
      <w:r w:rsidRPr="00CD0702">
        <w:rPr>
          <w:rFonts w:ascii="Times New Roman" w:eastAsia="Times New Roman" w:hAnsi="Times New Roman" w:cs="Times New Roman"/>
          <w:color w:val="000000"/>
          <w:sz w:val="24"/>
          <w:szCs w:val="24"/>
          <w:lang w:eastAsia="ru-RU"/>
        </w:rPr>
        <w:t> — способность человека понимать и использовать письмен</w:t>
      </w:r>
      <w:r w:rsidR="008B176C">
        <w:rPr>
          <w:rFonts w:ascii="Times New Roman" w:eastAsia="Times New Roman" w:hAnsi="Times New Roman" w:cs="Times New Roman"/>
          <w:color w:val="000000"/>
          <w:sz w:val="24"/>
          <w:szCs w:val="24"/>
          <w:lang w:eastAsia="ru-RU"/>
        </w:rPr>
        <w:t>ны</w:t>
      </w:r>
      <w:r w:rsidRPr="00CD0702">
        <w:rPr>
          <w:rFonts w:ascii="Times New Roman" w:eastAsia="Times New Roman" w:hAnsi="Times New Roman" w:cs="Times New Roman"/>
          <w:color w:val="000000"/>
          <w:sz w:val="24"/>
          <w:szCs w:val="24"/>
          <w:lang w:eastAsia="ru-RU"/>
        </w:rPr>
        <w:t>е тексты, размышлять о них и заниматься чтением, чтобы достигать своих ц</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лей, ра</w:t>
      </w:r>
      <w:r w:rsidRPr="00CD0702">
        <w:rPr>
          <w:rFonts w:ascii="Times New Roman" w:eastAsia="Times New Roman" w:hAnsi="Times New Roman" w:cs="Times New Roman"/>
          <w:color w:val="000000"/>
          <w:sz w:val="24"/>
          <w:szCs w:val="24"/>
          <w:lang w:eastAsia="ru-RU"/>
        </w:rPr>
        <w:t>с</w:t>
      </w:r>
      <w:r w:rsidRPr="00CD0702">
        <w:rPr>
          <w:rFonts w:ascii="Times New Roman" w:eastAsia="Times New Roman" w:hAnsi="Times New Roman" w:cs="Times New Roman"/>
          <w:color w:val="000000"/>
          <w:sz w:val="24"/>
          <w:szCs w:val="24"/>
          <w:lang w:eastAsia="ru-RU"/>
        </w:rPr>
        <w:t>ширять свои знания и возможности, участвовать в социальной жизни. </w:t>
      </w:r>
    </w:p>
    <w:p w:rsidR="0068077B" w:rsidRPr="00CD0702" w:rsidRDefault="0068077B" w:rsidP="008B176C">
      <w:pPr>
        <w:shd w:val="clear" w:color="auto" w:fill="FFFFFF"/>
        <w:spacing w:after="0" w:line="240" w:lineRule="auto"/>
        <w:ind w:firstLine="613"/>
        <w:jc w:val="both"/>
        <w:rPr>
          <w:rFonts w:ascii="Arial" w:eastAsia="Times New Roman" w:hAnsi="Arial" w:cs="Arial"/>
          <w:color w:val="7F7D8E"/>
          <w:sz w:val="27"/>
          <w:szCs w:val="27"/>
          <w:lang w:eastAsia="ru-RU"/>
        </w:rPr>
      </w:pPr>
      <w:proofErr w:type="spellStart"/>
      <w:proofErr w:type="gramStart"/>
      <w:r w:rsidRPr="00CD0702">
        <w:rPr>
          <w:rFonts w:ascii="Times New Roman" w:eastAsia="Times New Roman" w:hAnsi="Times New Roman" w:cs="Times New Roman"/>
          <w:b/>
          <w:bCs/>
          <w:color w:val="000000"/>
          <w:sz w:val="24"/>
          <w:szCs w:val="24"/>
          <w:lang w:eastAsia="ru-RU"/>
        </w:rPr>
        <w:t>Естественно-научная</w:t>
      </w:r>
      <w:proofErr w:type="spellEnd"/>
      <w:proofErr w:type="gramEnd"/>
      <w:r w:rsidRPr="00CD0702">
        <w:rPr>
          <w:rFonts w:ascii="Times New Roman" w:eastAsia="Times New Roman" w:hAnsi="Times New Roman" w:cs="Times New Roman"/>
          <w:b/>
          <w:bCs/>
          <w:color w:val="000000"/>
          <w:sz w:val="24"/>
          <w:szCs w:val="24"/>
          <w:lang w:eastAsia="ru-RU"/>
        </w:rPr>
        <w:t xml:space="preserve"> грамотность — </w:t>
      </w:r>
      <w:r w:rsidRPr="00CD0702">
        <w:rPr>
          <w:rFonts w:ascii="Times New Roman" w:eastAsia="Times New Roman" w:hAnsi="Times New Roman" w:cs="Times New Roman"/>
          <w:color w:val="000000"/>
          <w:sz w:val="24"/>
          <w:szCs w:val="24"/>
          <w:lang w:eastAsia="ru-RU"/>
        </w:rPr>
        <w:t>способность человека занимать активную гра</w:t>
      </w:r>
      <w:r w:rsidRPr="00CD0702">
        <w:rPr>
          <w:rFonts w:ascii="Times New Roman" w:eastAsia="Times New Roman" w:hAnsi="Times New Roman" w:cs="Times New Roman"/>
          <w:color w:val="000000"/>
          <w:sz w:val="24"/>
          <w:szCs w:val="24"/>
          <w:lang w:eastAsia="ru-RU"/>
        </w:rPr>
        <w:t>ж</w:t>
      </w:r>
      <w:r w:rsidRPr="00CD0702">
        <w:rPr>
          <w:rFonts w:ascii="Times New Roman" w:eastAsia="Times New Roman" w:hAnsi="Times New Roman" w:cs="Times New Roman"/>
          <w:color w:val="000000"/>
          <w:sz w:val="24"/>
          <w:szCs w:val="24"/>
          <w:lang w:eastAsia="ru-RU"/>
        </w:rPr>
        <w:t>данскую позицию по вопросам, связанным с </w:t>
      </w:r>
      <w:proofErr w:type="spellStart"/>
      <w:r w:rsidRPr="00CD0702">
        <w:rPr>
          <w:rFonts w:ascii="Times New Roman" w:eastAsia="Times New Roman" w:hAnsi="Times New Roman" w:cs="Times New Roman"/>
          <w:color w:val="000000"/>
          <w:sz w:val="24"/>
          <w:szCs w:val="24"/>
          <w:lang w:eastAsia="ru-RU"/>
        </w:rPr>
        <w:t>естественно-научными</w:t>
      </w:r>
      <w:proofErr w:type="spellEnd"/>
      <w:r w:rsidRPr="00CD0702">
        <w:rPr>
          <w:rFonts w:ascii="Times New Roman" w:eastAsia="Times New Roman" w:hAnsi="Times New Roman" w:cs="Times New Roman"/>
          <w:color w:val="000000"/>
          <w:sz w:val="24"/>
          <w:szCs w:val="24"/>
          <w:lang w:eastAsia="ru-RU"/>
        </w:rPr>
        <w:t xml:space="preserve"> идеями: научно объяснять явления; понимать особенности </w:t>
      </w:r>
      <w:proofErr w:type="spellStart"/>
      <w:r w:rsidRPr="00CD0702">
        <w:rPr>
          <w:rFonts w:ascii="Times New Roman" w:eastAsia="Times New Roman" w:hAnsi="Times New Roman" w:cs="Times New Roman"/>
          <w:color w:val="000000"/>
          <w:sz w:val="24"/>
          <w:szCs w:val="24"/>
          <w:lang w:eastAsia="ru-RU"/>
        </w:rPr>
        <w:t>естественно-научного</w:t>
      </w:r>
      <w:proofErr w:type="spellEnd"/>
      <w:r w:rsidRPr="00CD0702">
        <w:rPr>
          <w:rFonts w:ascii="Times New Roman" w:eastAsia="Times New Roman" w:hAnsi="Times New Roman" w:cs="Times New Roman"/>
          <w:color w:val="000000"/>
          <w:sz w:val="24"/>
          <w:szCs w:val="24"/>
          <w:lang w:eastAsia="ru-RU"/>
        </w:rPr>
        <w:t xml:space="preserve"> исследования; интерпр</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тировать данные и использовать научные доказательства. </w:t>
      </w:r>
    </w:p>
    <w:p w:rsidR="0068077B" w:rsidRPr="00CD0702" w:rsidRDefault="0068077B" w:rsidP="008B176C">
      <w:pPr>
        <w:shd w:val="clear" w:color="auto" w:fill="FFFFFF"/>
        <w:spacing w:after="0" w:line="240" w:lineRule="auto"/>
        <w:ind w:firstLine="613"/>
        <w:jc w:val="both"/>
        <w:rPr>
          <w:rFonts w:ascii="Arial" w:eastAsia="Times New Roman" w:hAnsi="Arial" w:cs="Arial"/>
          <w:color w:val="7F7D8E"/>
          <w:sz w:val="27"/>
          <w:szCs w:val="27"/>
          <w:lang w:eastAsia="ru-RU"/>
        </w:rPr>
      </w:pPr>
      <w:r w:rsidRPr="00CD0702">
        <w:rPr>
          <w:rFonts w:ascii="Times New Roman" w:eastAsia="Times New Roman" w:hAnsi="Times New Roman" w:cs="Times New Roman"/>
          <w:b/>
          <w:bCs/>
          <w:color w:val="000000"/>
          <w:sz w:val="24"/>
          <w:szCs w:val="24"/>
          <w:lang w:eastAsia="ru-RU"/>
        </w:rPr>
        <w:t>Математическая грамотность — </w:t>
      </w:r>
      <w:r w:rsidRPr="00CD0702">
        <w:rPr>
          <w:rFonts w:ascii="Times New Roman" w:eastAsia="Times New Roman" w:hAnsi="Times New Roman" w:cs="Times New Roman"/>
          <w:color w:val="000000"/>
          <w:sz w:val="24"/>
          <w:szCs w:val="24"/>
          <w:lang w:eastAsia="ru-RU"/>
        </w:rPr>
        <w:t>способность формулировать, применять и интерпретировать математику в разнообразных контекстах: применять математ</w:t>
      </w:r>
      <w:r w:rsidRPr="00CD0702">
        <w:rPr>
          <w:rFonts w:ascii="Times New Roman" w:eastAsia="Times New Roman" w:hAnsi="Times New Roman" w:cs="Times New Roman"/>
          <w:color w:val="000000"/>
          <w:sz w:val="24"/>
          <w:szCs w:val="24"/>
          <w:lang w:eastAsia="ru-RU"/>
        </w:rPr>
        <w:t>и</w:t>
      </w:r>
      <w:r w:rsidRPr="00CD0702">
        <w:rPr>
          <w:rFonts w:ascii="Times New Roman" w:eastAsia="Times New Roman" w:hAnsi="Times New Roman" w:cs="Times New Roman"/>
          <w:color w:val="000000"/>
          <w:sz w:val="24"/>
          <w:szCs w:val="24"/>
          <w:lang w:eastAsia="ru-RU"/>
        </w:rPr>
        <w:t>ческие рассуждения; использовать математические понятия и инструменты. </w:t>
      </w:r>
    </w:p>
    <w:p w:rsidR="0068077B" w:rsidRPr="00CD0702" w:rsidRDefault="0068077B" w:rsidP="008B176C">
      <w:pPr>
        <w:shd w:val="clear" w:color="auto" w:fill="FFFFFF"/>
        <w:spacing w:after="0" w:line="240" w:lineRule="auto"/>
        <w:ind w:firstLine="613"/>
        <w:jc w:val="both"/>
        <w:rPr>
          <w:rFonts w:ascii="Arial" w:eastAsia="Times New Roman" w:hAnsi="Arial" w:cs="Arial"/>
          <w:color w:val="7F7D8E"/>
          <w:sz w:val="27"/>
          <w:szCs w:val="27"/>
          <w:lang w:eastAsia="ru-RU"/>
        </w:rPr>
      </w:pPr>
      <w:r w:rsidRPr="00CD0702">
        <w:rPr>
          <w:rFonts w:ascii="Times New Roman" w:eastAsia="Times New Roman" w:hAnsi="Times New Roman" w:cs="Times New Roman"/>
          <w:b/>
          <w:bCs/>
          <w:color w:val="000000"/>
          <w:sz w:val="24"/>
          <w:szCs w:val="24"/>
          <w:lang w:eastAsia="ru-RU"/>
        </w:rPr>
        <w:t>Финансовая грамотность</w:t>
      </w:r>
      <w:r w:rsidRPr="00CD0702">
        <w:rPr>
          <w:rFonts w:ascii="Times New Roman" w:eastAsia="Times New Roman" w:hAnsi="Times New Roman" w:cs="Times New Roman"/>
          <w:color w:val="000000"/>
          <w:sz w:val="24"/>
          <w:szCs w:val="24"/>
          <w:lang w:eastAsia="ru-RU"/>
        </w:rPr>
        <w:t> — знание и понимание финансовых понятий, рисков, а также навыки, мотивация и уверенное применение таких знаний для принятия эффекти</w:t>
      </w:r>
      <w:r w:rsidRPr="00CD0702">
        <w:rPr>
          <w:rFonts w:ascii="Times New Roman" w:eastAsia="Times New Roman" w:hAnsi="Times New Roman" w:cs="Times New Roman"/>
          <w:color w:val="000000"/>
          <w:sz w:val="24"/>
          <w:szCs w:val="24"/>
          <w:lang w:eastAsia="ru-RU"/>
        </w:rPr>
        <w:t>в</w:t>
      </w:r>
      <w:r w:rsidRPr="00CD0702">
        <w:rPr>
          <w:rFonts w:ascii="Times New Roman" w:eastAsia="Times New Roman" w:hAnsi="Times New Roman" w:cs="Times New Roman"/>
          <w:color w:val="000000"/>
          <w:sz w:val="24"/>
          <w:szCs w:val="24"/>
          <w:lang w:eastAsia="ru-RU"/>
        </w:rPr>
        <w:t>ных решений, направленное на улучшение финансового благосостояния человека и общ</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ства, обеспечивающее участие в экономической жизни. </w:t>
      </w:r>
    </w:p>
    <w:p w:rsidR="0068077B" w:rsidRPr="00CD0702" w:rsidRDefault="0068077B" w:rsidP="008B176C">
      <w:pPr>
        <w:shd w:val="clear" w:color="auto" w:fill="FFFFFF"/>
        <w:spacing w:after="0" w:line="240" w:lineRule="auto"/>
        <w:ind w:firstLine="613"/>
        <w:jc w:val="both"/>
        <w:rPr>
          <w:rFonts w:ascii="Arial" w:eastAsia="Times New Roman" w:hAnsi="Arial" w:cs="Arial"/>
          <w:color w:val="7F7D8E"/>
          <w:sz w:val="27"/>
          <w:szCs w:val="27"/>
          <w:lang w:eastAsia="ru-RU"/>
        </w:rPr>
      </w:pPr>
      <w:proofErr w:type="spellStart"/>
      <w:r w:rsidRPr="00CD0702">
        <w:rPr>
          <w:rFonts w:ascii="Times New Roman" w:eastAsia="Times New Roman" w:hAnsi="Times New Roman" w:cs="Times New Roman"/>
          <w:b/>
          <w:bCs/>
          <w:color w:val="000000"/>
          <w:sz w:val="24"/>
          <w:szCs w:val="24"/>
          <w:lang w:eastAsia="ru-RU"/>
        </w:rPr>
        <w:t>Креативное</w:t>
      </w:r>
      <w:proofErr w:type="spellEnd"/>
      <w:r w:rsidRPr="00CD0702">
        <w:rPr>
          <w:rFonts w:ascii="Times New Roman" w:eastAsia="Times New Roman" w:hAnsi="Times New Roman" w:cs="Times New Roman"/>
          <w:b/>
          <w:bCs/>
          <w:color w:val="000000"/>
          <w:sz w:val="24"/>
          <w:szCs w:val="24"/>
          <w:lang w:eastAsia="ru-RU"/>
        </w:rPr>
        <w:t xml:space="preserve"> мышление</w:t>
      </w:r>
      <w:r w:rsidRPr="00CD0702">
        <w:rPr>
          <w:rFonts w:ascii="Times New Roman" w:eastAsia="Times New Roman" w:hAnsi="Times New Roman" w:cs="Times New Roman"/>
          <w:color w:val="000000"/>
          <w:sz w:val="24"/>
          <w:szCs w:val="24"/>
          <w:lang w:eastAsia="ru-RU"/>
        </w:rPr>
        <w:t> — умение человека использовать свое воображение для выработки и совершенствования идей, формирования нового знания, решения задач, с к</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 xml:space="preserve">торыми он не сталкивался раньше. По версии PISA, </w:t>
      </w:r>
      <w:proofErr w:type="spellStart"/>
      <w:r w:rsidRPr="00CD0702">
        <w:rPr>
          <w:rFonts w:ascii="Times New Roman" w:eastAsia="Times New Roman" w:hAnsi="Times New Roman" w:cs="Times New Roman"/>
          <w:color w:val="000000"/>
          <w:sz w:val="24"/>
          <w:szCs w:val="24"/>
          <w:lang w:eastAsia="ru-RU"/>
        </w:rPr>
        <w:t>креативное</w:t>
      </w:r>
      <w:proofErr w:type="spellEnd"/>
      <w:r w:rsidRPr="00CD0702">
        <w:rPr>
          <w:rFonts w:ascii="Times New Roman" w:eastAsia="Times New Roman" w:hAnsi="Times New Roman" w:cs="Times New Roman"/>
          <w:color w:val="000000"/>
          <w:sz w:val="24"/>
          <w:szCs w:val="24"/>
          <w:lang w:eastAsia="ru-RU"/>
        </w:rPr>
        <w:t xml:space="preserve"> мышление является сп</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собн</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стью критически осмысливать свои разработки, совершенствовать их. </w:t>
      </w:r>
    </w:p>
    <w:p w:rsidR="0068077B" w:rsidRDefault="0068077B" w:rsidP="008B176C">
      <w:pPr>
        <w:shd w:val="clear" w:color="auto" w:fill="FFFFFF"/>
        <w:spacing w:after="0" w:line="240" w:lineRule="auto"/>
        <w:ind w:firstLine="613"/>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b/>
          <w:bCs/>
          <w:color w:val="000000"/>
          <w:sz w:val="24"/>
          <w:szCs w:val="24"/>
          <w:lang w:eastAsia="ru-RU"/>
        </w:rPr>
        <w:lastRenderedPageBreak/>
        <w:t>Глобальные компетенции — </w:t>
      </w:r>
      <w:r w:rsidRPr="00CD0702">
        <w:rPr>
          <w:rFonts w:ascii="Times New Roman" w:eastAsia="Times New Roman" w:hAnsi="Times New Roman" w:cs="Times New Roman"/>
          <w:color w:val="000000"/>
          <w:sz w:val="24"/>
          <w:szCs w:val="24"/>
          <w:lang w:eastAsia="ru-RU"/>
        </w:rPr>
        <w:t>это не конкретные навыки, а сочетание знаний, ум</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ний, взглядов, отношений и ценностей, успешно применяемых при личном или виртуал</w:t>
      </w:r>
      <w:r w:rsidRPr="00CD0702">
        <w:rPr>
          <w:rFonts w:ascii="Times New Roman" w:eastAsia="Times New Roman" w:hAnsi="Times New Roman" w:cs="Times New Roman"/>
          <w:color w:val="000000"/>
          <w:sz w:val="24"/>
          <w:szCs w:val="24"/>
          <w:lang w:eastAsia="ru-RU"/>
        </w:rPr>
        <w:t>ь</w:t>
      </w:r>
      <w:r w:rsidRPr="00CD0702">
        <w:rPr>
          <w:rFonts w:ascii="Times New Roman" w:eastAsia="Times New Roman" w:hAnsi="Times New Roman" w:cs="Times New Roman"/>
          <w:color w:val="000000"/>
          <w:sz w:val="24"/>
          <w:szCs w:val="24"/>
          <w:lang w:eastAsia="ru-RU"/>
        </w:rPr>
        <w:t>ном взаимодействии с людьми, которые принадлежат к другой культурной среде, и при участии отдельных лиц в решении глобальных проблем (т.е. в ситуациях, требующих от человека понимания проблем, которые не имеют национальных границ и оказывают вли</w:t>
      </w:r>
      <w:r w:rsidRPr="00CD0702">
        <w:rPr>
          <w:rFonts w:ascii="Times New Roman" w:eastAsia="Times New Roman" w:hAnsi="Times New Roman" w:cs="Times New Roman"/>
          <w:color w:val="000000"/>
          <w:sz w:val="24"/>
          <w:szCs w:val="24"/>
          <w:lang w:eastAsia="ru-RU"/>
        </w:rPr>
        <w:t>я</w:t>
      </w:r>
      <w:r w:rsidRPr="00CD0702">
        <w:rPr>
          <w:rFonts w:ascii="Times New Roman" w:eastAsia="Times New Roman" w:hAnsi="Times New Roman" w:cs="Times New Roman"/>
          <w:color w:val="000000"/>
          <w:sz w:val="24"/>
          <w:szCs w:val="24"/>
          <w:lang w:eastAsia="ru-RU"/>
        </w:rPr>
        <w:t>ние на жизнь нынешнего и будущих поколений) </w:t>
      </w:r>
    </w:p>
    <w:p w:rsidR="008A2C84" w:rsidRPr="00CD0702" w:rsidRDefault="008A2C84" w:rsidP="008B176C">
      <w:pPr>
        <w:shd w:val="clear" w:color="auto" w:fill="FFFFFF"/>
        <w:spacing w:after="0" w:line="240" w:lineRule="auto"/>
        <w:ind w:left="613"/>
        <w:jc w:val="both"/>
        <w:rPr>
          <w:rFonts w:ascii="Arial" w:eastAsia="Times New Roman" w:hAnsi="Arial" w:cs="Arial"/>
          <w:color w:val="7F7D8E"/>
          <w:sz w:val="27"/>
          <w:szCs w:val="27"/>
          <w:lang w:eastAsia="ru-RU"/>
        </w:rPr>
      </w:pPr>
    </w:p>
    <w:p w:rsidR="0068077B" w:rsidRPr="00CD0702" w:rsidRDefault="0068077B" w:rsidP="008B176C">
      <w:pPr>
        <w:shd w:val="clear" w:color="auto" w:fill="FFFFFF"/>
        <w:spacing w:after="0" w:line="240" w:lineRule="auto"/>
        <w:ind w:firstLine="613"/>
        <w:jc w:val="both"/>
        <w:rPr>
          <w:rFonts w:ascii="Arial" w:eastAsia="Times New Roman" w:hAnsi="Arial" w:cs="Arial"/>
          <w:color w:val="7F7D8E"/>
          <w:sz w:val="27"/>
          <w:szCs w:val="27"/>
          <w:lang w:eastAsia="ru-RU"/>
        </w:rPr>
      </w:pPr>
      <w:r w:rsidRPr="00CD0702">
        <w:rPr>
          <w:rFonts w:ascii="Times New Roman" w:eastAsia="Times New Roman" w:hAnsi="Times New Roman" w:cs="Times New Roman"/>
          <w:color w:val="000000"/>
          <w:sz w:val="24"/>
          <w:szCs w:val="24"/>
          <w:lang w:eastAsia="ru-RU"/>
        </w:rPr>
        <w:t>Учащиеся, придя на урок биологии, должны получить навыки, умения, знания, к</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торые они могут использовать в любой жизненной ситуации. </w:t>
      </w:r>
    </w:p>
    <w:p w:rsidR="0068077B" w:rsidRPr="00CD0702" w:rsidRDefault="0068077B" w:rsidP="008B176C">
      <w:pPr>
        <w:shd w:val="clear" w:color="auto" w:fill="FFFFFF"/>
        <w:spacing w:after="0" w:line="240" w:lineRule="auto"/>
        <w:jc w:val="both"/>
        <w:rPr>
          <w:rFonts w:ascii="Arial" w:eastAsia="Times New Roman" w:hAnsi="Arial" w:cs="Arial"/>
          <w:color w:val="7F7D8E"/>
          <w:sz w:val="27"/>
          <w:szCs w:val="27"/>
          <w:lang w:eastAsia="ru-RU"/>
        </w:rPr>
      </w:pPr>
      <w:r w:rsidRPr="00CD0702">
        <w:rPr>
          <w:rFonts w:ascii="Times New Roman" w:eastAsia="Times New Roman" w:hAnsi="Times New Roman" w:cs="Times New Roman"/>
          <w:color w:val="000000"/>
          <w:sz w:val="24"/>
          <w:szCs w:val="24"/>
          <w:lang w:eastAsia="ru-RU"/>
        </w:rPr>
        <w:t>Поэтому современный учитель должен иметь инструменты, с помощью которых он см</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жет оценивать и формировать функциональную грамотность учащихся, он должен уметь своевременно и правильно подбирать задания для урока и внеурочной деятельности, пр</w:t>
      </w:r>
      <w:r w:rsidRPr="00CD0702">
        <w:rPr>
          <w:rFonts w:ascii="Times New Roman" w:eastAsia="Times New Roman" w:hAnsi="Times New Roman" w:cs="Times New Roman"/>
          <w:color w:val="000000"/>
          <w:sz w:val="24"/>
          <w:szCs w:val="24"/>
          <w:lang w:eastAsia="ru-RU"/>
        </w:rPr>
        <w:t>а</w:t>
      </w:r>
      <w:r w:rsidRPr="00CD0702">
        <w:rPr>
          <w:rFonts w:ascii="Times New Roman" w:eastAsia="Times New Roman" w:hAnsi="Times New Roman" w:cs="Times New Roman"/>
          <w:color w:val="000000"/>
          <w:sz w:val="24"/>
          <w:szCs w:val="24"/>
          <w:lang w:eastAsia="ru-RU"/>
        </w:rPr>
        <w:t>вильно оценить возможности учащихся и подготовить ряд наводящих вопросов при реш</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нии заданий повышенной сложности. Задания по функциональной грамотности не дол</w:t>
      </w:r>
      <w:r w:rsidRPr="00CD0702">
        <w:rPr>
          <w:rFonts w:ascii="Times New Roman" w:eastAsia="Times New Roman" w:hAnsi="Times New Roman" w:cs="Times New Roman"/>
          <w:color w:val="000000"/>
          <w:sz w:val="24"/>
          <w:szCs w:val="24"/>
          <w:lang w:eastAsia="ru-RU"/>
        </w:rPr>
        <w:t>ж</w:t>
      </w:r>
      <w:r w:rsidRPr="00CD0702">
        <w:rPr>
          <w:rFonts w:ascii="Times New Roman" w:eastAsia="Times New Roman" w:hAnsi="Times New Roman" w:cs="Times New Roman"/>
          <w:color w:val="000000"/>
          <w:sz w:val="24"/>
          <w:szCs w:val="24"/>
          <w:lang w:eastAsia="ru-RU"/>
        </w:rPr>
        <w:t>ны занимать большую часть урока, но могут использоваться на разных его этапах.</w:t>
      </w:r>
    </w:p>
    <w:p w:rsidR="0068077B" w:rsidRPr="00CD0702" w:rsidRDefault="0068077B" w:rsidP="008B176C">
      <w:pPr>
        <w:shd w:val="clear" w:color="auto" w:fill="FFFFFF"/>
        <w:spacing w:after="0" w:line="240" w:lineRule="auto"/>
        <w:jc w:val="both"/>
        <w:rPr>
          <w:rFonts w:ascii="Arial" w:eastAsia="Times New Roman" w:hAnsi="Arial" w:cs="Arial"/>
          <w:color w:val="7F7D8E"/>
          <w:sz w:val="27"/>
          <w:szCs w:val="27"/>
          <w:lang w:eastAsia="ru-RU"/>
        </w:rPr>
      </w:pPr>
      <w:r w:rsidRPr="00CD0702">
        <w:rPr>
          <w:rFonts w:ascii="Times New Roman" w:eastAsia="Times New Roman" w:hAnsi="Times New Roman" w:cs="Times New Roman"/>
          <w:color w:val="000000"/>
          <w:sz w:val="24"/>
          <w:szCs w:val="24"/>
          <w:lang w:eastAsia="ru-RU"/>
        </w:rPr>
        <w:t>При проведении урока в соответствии с ФГОС учитель должен использовать задания на развитие не только предметных знаний, но метапредметных (когнитивные, коммуник</w:t>
      </w:r>
      <w:r w:rsidRPr="00CD0702">
        <w:rPr>
          <w:rFonts w:ascii="Times New Roman" w:eastAsia="Times New Roman" w:hAnsi="Times New Roman" w:cs="Times New Roman"/>
          <w:color w:val="000000"/>
          <w:sz w:val="24"/>
          <w:szCs w:val="24"/>
          <w:lang w:eastAsia="ru-RU"/>
        </w:rPr>
        <w:t>а</w:t>
      </w:r>
      <w:r w:rsidRPr="00CD0702">
        <w:rPr>
          <w:rFonts w:ascii="Times New Roman" w:eastAsia="Times New Roman" w:hAnsi="Times New Roman" w:cs="Times New Roman"/>
          <w:color w:val="000000"/>
          <w:sz w:val="24"/>
          <w:szCs w:val="24"/>
          <w:lang w:eastAsia="ru-RU"/>
        </w:rPr>
        <w:t>тивные, регулятивные).</w:t>
      </w:r>
    </w:p>
    <w:p w:rsidR="0068077B" w:rsidRPr="00CD0702" w:rsidRDefault="0068077B" w:rsidP="008B176C">
      <w:pPr>
        <w:shd w:val="clear" w:color="auto" w:fill="FFFFFF"/>
        <w:spacing w:after="0" w:line="240" w:lineRule="auto"/>
        <w:jc w:val="both"/>
        <w:rPr>
          <w:rFonts w:ascii="Arial" w:eastAsia="Times New Roman" w:hAnsi="Arial" w:cs="Arial"/>
          <w:color w:val="7F7D8E"/>
          <w:sz w:val="27"/>
          <w:szCs w:val="27"/>
          <w:lang w:eastAsia="ru-RU"/>
        </w:rPr>
      </w:pPr>
      <w:r w:rsidRPr="00CD0702">
        <w:rPr>
          <w:rFonts w:ascii="Times New Roman" w:eastAsia="Times New Roman" w:hAnsi="Times New Roman" w:cs="Times New Roman"/>
          <w:color w:val="000000"/>
          <w:sz w:val="24"/>
          <w:szCs w:val="24"/>
          <w:lang w:eastAsia="ru-RU"/>
        </w:rPr>
        <w:t>В связи с этим основной задачей учителя остается инициировать образовательный запрос учащихся. При этом наиболее удачными педагогическими средствами являются учебное задание и учебные ситуации.</w:t>
      </w:r>
    </w:p>
    <w:p w:rsidR="0068077B" w:rsidRDefault="0068077B" w:rsidP="008B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Уроки должны быть выстроены так, чтобы каждая следующая тема показывала подрос</w:t>
      </w:r>
      <w:r w:rsidRPr="00CD0702">
        <w:rPr>
          <w:rFonts w:ascii="Times New Roman" w:eastAsia="Times New Roman" w:hAnsi="Times New Roman" w:cs="Times New Roman"/>
          <w:color w:val="000000"/>
          <w:sz w:val="24"/>
          <w:szCs w:val="24"/>
          <w:lang w:eastAsia="ru-RU"/>
        </w:rPr>
        <w:t>т</w:t>
      </w:r>
      <w:r w:rsidRPr="00CD0702">
        <w:rPr>
          <w:rFonts w:ascii="Times New Roman" w:eastAsia="Times New Roman" w:hAnsi="Times New Roman" w:cs="Times New Roman"/>
          <w:color w:val="000000"/>
          <w:sz w:val="24"/>
          <w:szCs w:val="24"/>
          <w:lang w:eastAsia="ru-RU"/>
        </w:rPr>
        <w:t>кам «границы» применимости предыдущих знаний, «заставляла» обучающихся искать н</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вые ходы, способы для движения в предметном материале. Каждое новое занятие должно вооружать подростка новым способом действия. Виды работ на уроке также должны п</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стоянно меняться.</w:t>
      </w:r>
    </w:p>
    <w:p w:rsidR="007E11B9" w:rsidRPr="00CD0702" w:rsidRDefault="007E11B9" w:rsidP="008B176C">
      <w:pPr>
        <w:shd w:val="clear" w:color="auto" w:fill="FFFFFF"/>
        <w:spacing w:after="0" w:line="240" w:lineRule="auto"/>
        <w:jc w:val="both"/>
        <w:rPr>
          <w:rFonts w:ascii="Arial" w:eastAsia="Times New Roman" w:hAnsi="Arial" w:cs="Arial"/>
          <w:color w:val="7F7D8E"/>
          <w:sz w:val="27"/>
          <w:szCs w:val="27"/>
          <w:lang w:eastAsia="ru-RU"/>
        </w:rPr>
      </w:pPr>
    </w:p>
    <w:p w:rsidR="007E11B9" w:rsidRPr="00CD0702" w:rsidRDefault="007E11B9" w:rsidP="008B176C">
      <w:pPr>
        <w:shd w:val="clear" w:color="auto" w:fill="FFFFFF"/>
        <w:spacing w:after="0" w:line="240" w:lineRule="auto"/>
        <w:jc w:val="both"/>
        <w:rPr>
          <w:rFonts w:ascii="Times New Roman" w:eastAsia="Times New Roman" w:hAnsi="Times New Roman" w:cs="Times New Roman"/>
          <w:i/>
          <w:color w:val="7F7D8E"/>
          <w:sz w:val="24"/>
          <w:szCs w:val="24"/>
          <w:lang w:eastAsia="ru-RU"/>
        </w:rPr>
      </w:pPr>
      <w:r w:rsidRPr="00CD0702">
        <w:rPr>
          <w:rFonts w:ascii="Times New Roman" w:eastAsia="Times New Roman" w:hAnsi="Times New Roman" w:cs="Times New Roman"/>
          <w:b/>
          <w:bCs/>
          <w:i/>
          <w:color w:val="000000"/>
          <w:sz w:val="24"/>
          <w:szCs w:val="24"/>
          <w:lang w:eastAsia="ru-RU"/>
        </w:rPr>
        <w:t>Виды деятельности учащихся на уроке при формировании ФГ</w:t>
      </w:r>
    </w:p>
    <w:p w:rsidR="007E11B9" w:rsidRPr="00CD0702" w:rsidRDefault="007E11B9" w:rsidP="008B176C">
      <w:pPr>
        <w:numPr>
          <w:ilvl w:val="0"/>
          <w:numId w:val="11"/>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Объяснение и описание явлений</w:t>
      </w:r>
    </w:p>
    <w:p w:rsidR="007E11B9" w:rsidRPr="00CD0702" w:rsidRDefault="007E11B9" w:rsidP="008B176C">
      <w:pPr>
        <w:numPr>
          <w:ilvl w:val="0"/>
          <w:numId w:val="11"/>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Использование и построение моделей явлений и процессов</w:t>
      </w:r>
    </w:p>
    <w:p w:rsidR="007E11B9" w:rsidRPr="00CD0702" w:rsidRDefault="007E11B9" w:rsidP="008B176C">
      <w:pPr>
        <w:numPr>
          <w:ilvl w:val="0"/>
          <w:numId w:val="11"/>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Прогнозирование изменений</w:t>
      </w:r>
    </w:p>
    <w:p w:rsidR="007E11B9" w:rsidRPr="00CD0702" w:rsidRDefault="007E11B9" w:rsidP="008B176C">
      <w:pPr>
        <w:numPr>
          <w:ilvl w:val="0"/>
          <w:numId w:val="11"/>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Формулирование выводов на основе имеющихся данных</w:t>
      </w:r>
    </w:p>
    <w:p w:rsidR="007E11B9" w:rsidRPr="00CD0702" w:rsidRDefault="007E11B9" w:rsidP="008B176C">
      <w:pPr>
        <w:numPr>
          <w:ilvl w:val="0"/>
          <w:numId w:val="11"/>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Анализ данных и оценка их достоверности</w:t>
      </w:r>
    </w:p>
    <w:p w:rsidR="007E11B9" w:rsidRPr="00CD0702" w:rsidRDefault="007E11B9" w:rsidP="008B176C">
      <w:pPr>
        <w:numPr>
          <w:ilvl w:val="0"/>
          <w:numId w:val="11"/>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Выдвижение гипотез, формулирование цели и построение плана исследования и др.</w:t>
      </w:r>
    </w:p>
    <w:p w:rsidR="007E11B9" w:rsidRPr="00CD0702" w:rsidRDefault="007E11B9" w:rsidP="008B176C">
      <w:pPr>
        <w:shd w:val="clear" w:color="auto" w:fill="FFFFFF"/>
        <w:spacing w:after="0" w:line="240" w:lineRule="auto"/>
        <w:jc w:val="both"/>
        <w:rPr>
          <w:rFonts w:ascii="Times New Roman" w:eastAsia="Times New Roman" w:hAnsi="Times New Roman" w:cs="Times New Roman"/>
          <w:i/>
          <w:color w:val="7F7D8E"/>
          <w:sz w:val="24"/>
          <w:szCs w:val="24"/>
          <w:lang w:eastAsia="ru-RU"/>
        </w:rPr>
      </w:pPr>
      <w:r w:rsidRPr="00CD0702">
        <w:rPr>
          <w:rFonts w:ascii="Times New Roman" w:eastAsia="Times New Roman" w:hAnsi="Times New Roman" w:cs="Times New Roman"/>
          <w:b/>
          <w:bCs/>
          <w:i/>
          <w:color w:val="000000"/>
          <w:sz w:val="24"/>
          <w:szCs w:val="24"/>
          <w:lang w:eastAsia="ru-RU"/>
        </w:rPr>
        <w:t>Особенности заданий по функциональной грамотности.</w:t>
      </w:r>
    </w:p>
    <w:p w:rsidR="007E11B9" w:rsidRPr="00CD0702" w:rsidRDefault="007E11B9" w:rsidP="008B176C">
      <w:pPr>
        <w:numPr>
          <w:ilvl w:val="0"/>
          <w:numId w:val="12"/>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Задача, поставленная вне предметной области и решаемая с помощью предметных знаний;</w:t>
      </w:r>
    </w:p>
    <w:p w:rsidR="007E11B9" w:rsidRPr="00CD0702" w:rsidRDefault="007E11B9" w:rsidP="008B176C">
      <w:pPr>
        <w:numPr>
          <w:ilvl w:val="0"/>
          <w:numId w:val="12"/>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В каждом из заданий описываются жизненная ситуация, как правило, близкая поня</w:t>
      </w:r>
      <w:r w:rsidRPr="00CD0702">
        <w:rPr>
          <w:rFonts w:ascii="Times New Roman" w:eastAsia="Times New Roman" w:hAnsi="Times New Roman" w:cs="Times New Roman"/>
          <w:color w:val="000000"/>
          <w:sz w:val="24"/>
          <w:szCs w:val="24"/>
          <w:lang w:eastAsia="ru-RU"/>
        </w:rPr>
        <w:t>т</w:t>
      </w:r>
      <w:r w:rsidRPr="00CD0702">
        <w:rPr>
          <w:rFonts w:ascii="Times New Roman" w:eastAsia="Times New Roman" w:hAnsi="Times New Roman" w:cs="Times New Roman"/>
          <w:color w:val="000000"/>
          <w:sz w:val="24"/>
          <w:szCs w:val="24"/>
          <w:lang w:eastAsia="ru-RU"/>
        </w:rPr>
        <w:t>ная учащемуся;</w:t>
      </w:r>
    </w:p>
    <w:p w:rsidR="007E11B9" w:rsidRPr="00CD0702" w:rsidRDefault="007E11B9" w:rsidP="008B176C">
      <w:pPr>
        <w:numPr>
          <w:ilvl w:val="0"/>
          <w:numId w:val="12"/>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Контекст заданий близок к проблемным ситуациям, возникающим в повседневной жизни;</w:t>
      </w:r>
    </w:p>
    <w:p w:rsidR="007E11B9" w:rsidRPr="00CD0702" w:rsidRDefault="007E11B9" w:rsidP="008B176C">
      <w:pPr>
        <w:numPr>
          <w:ilvl w:val="0"/>
          <w:numId w:val="12"/>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Ситуация требует осознанного выбора модели поведения;</w:t>
      </w:r>
    </w:p>
    <w:p w:rsidR="007E11B9" w:rsidRPr="00CD0702" w:rsidRDefault="007E11B9" w:rsidP="008B176C">
      <w:pPr>
        <w:numPr>
          <w:ilvl w:val="0"/>
          <w:numId w:val="12"/>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Вопросы изложены простым, ясным языком и, как правило, немногословны;</w:t>
      </w:r>
    </w:p>
    <w:p w:rsidR="007E11B9" w:rsidRPr="00CD0702" w:rsidRDefault="007E11B9" w:rsidP="008B176C">
      <w:pPr>
        <w:numPr>
          <w:ilvl w:val="0"/>
          <w:numId w:val="12"/>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Требуют перевода с обыденного языка на язык предметной области;</w:t>
      </w:r>
    </w:p>
    <w:p w:rsidR="007E11B9" w:rsidRPr="00CD0702" w:rsidRDefault="007E11B9" w:rsidP="008B176C">
      <w:pPr>
        <w:numPr>
          <w:ilvl w:val="0"/>
          <w:numId w:val="12"/>
        </w:numPr>
        <w:shd w:val="clear" w:color="auto" w:fill="FFFFFF"/>
        <w:spacing w:before="100" w:beforeAutospacing="1" w:after="0" w:line="240" w:lineRule="auto"/>
        <w:ind w:left="360"/>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Используются иллюстрации: рисунки, таблицы.</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В урочной деятельности, заданиям по функциональной грамотности  есть место, и задача учителя красиво встроить их в урок.</w:t>
      </w:r>
    </w:p>
    <w:p w:rsidR="007E11B9" w:rsidRPr="00CD0702" w:rsidRDefault="007E11B9" w:rsidP="008B176C">
      <w:pPr>
        <w:shd w:val="clear" w:color="auto" w:fill="FFFFFF"/>
        <w:spacing w:after="0" w:line="240" w:lineRule="auto"/>
        <w:jc w:val="both"/>
        <w:rPr>
          <w:rFonts w:ascii="Times New Roman" w:eastAsia="Times New Roman" w:hAnsi="Times New Roman" w:cs="Times New Roman"/>
          <w:i/>
          <w:color w:val="7F7D8E"/>
          <w:sz w:val="24"/>
          <w:szCs w:val="24"/>
          <w:lang w:eastAsia="ru-RU"/>
        </w:rPr>
      </w:pPr>
      <w:r w:rsidRPr="00CD0702">
        <w:rPr>
          <w:rFonts w:ascii="Times New Roman" w:eastAsia="Times New Roman" w:hAnsi="Times New Roman" w:cs="Times New Roman"/>
          <w:b/>
          <w:bCs/>
          <w:i/>
          <w:color w:val="000000"/>
          <w:sz w:val="24"/>
          <w:szCs w:val="24"/>
          <w:lang w:eastAsia="ru-RU"/>
        </w:rPr>
        <w:t>Примеры заданий по функциональной грамотности и этапы урока, на которых их можно применять.</w:t>
      </w:r>
    </w:p>
    <w:p w:rsidR="007E11B9" w:rsidRDefault="007E11B9" w:rsidP="008B17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lastRenderedPageBreak/>
        <w:t xml:space="preserve">В каждом виде грамотности встречаются вопросы разного уровня сложности. Учить детей надо начиная с малого. В урочной деятельности </w:t>
      </w:r>
      <w:r w:rsidR="00D91345">
        <w:rPr>
          <w:rFonts w:ascii="Times New Roman" w:eastAsia="Times New Roman" w:hAnsi="Times New Roman" w:cs="Times New Roman"/>
          <w:color w:val="000000"/>
          <w:sz w:val="24"/>
          <w:szCs w:val="24"/>
          <w:lang w:eastAsia="ru-RU"/>
        </w:rPr>
        <w:t xml:space="preserve"> использую</w:t>
      </w:r>
      <w:r w:rsidRPr="00CD0702">
        <w:rPr>
          <w:rFonts w:ascii="Times New Roman" w:eastAsia="Times New Roman" w:hAnsi="Times New Roman" w:cs="Times New Roman"/>
          <w:color w:val="000000"/>
          <w:sz w:val="24"/>
          <w:szCs w:val="24"/>
          <w:lang w:eastAsia="ru-RU"/>
        </w:rPr>
        <w:t xml:space="preserve"> задания низкого уровня сложности или задания, имеющие небольшой объем. </w:t>
      </w:r>
      <w:proofErr w:type="gramStart"/>
      <w:r w:rsidRPr="00CD0702">
        <w:rPr>
          <w:rFonts w:ascii="Times New Roman" w:eastAsia="Times New Roman" w:hAnsi="Times New Roman" w:cs="Times New Roman"/>
          <w:color w:val="000000"/>
          <w:sz w:val="24"/>
          <w:szCs w:val="24"/>
          <w:lang w:eastAsia="ru-RU"/>
        </w:rPr>
        <w:t>Задания</w:t>
      </w:r>
      <w:proofErr w:type="gramEnd"/>
      <w:r w:rsidRPr="00CD0702">
        <w:rPr>
          <w:rFonts w:ascii="Times New Roman" w:eastAsia="Times New Roman" w:hAnsi="Times New Roman" w:cs="Times New Roman"/>
          <w:color w:val="000000"/>
          <w:sz w:val="24"/>
          <w:szCs w:val="24"/>
          <w:lang w:eastAsia="ru-RU"/>
        </w:rPr>
        <w:t xml:space="preserve"> требующие осмы</w:t>
      </w:r>
      <w:r w:rsidRPr="00CD0702">
        <w:rPr>
          <w:rFonts w:ascii="Times New Roman" w:eastAsia="Times New Roman" w:hAnsi="Times New Roman" w:cs="Times New Roman"/>
          <w:color w:val="000000"/>
          <w:sz w:val="24"/>
          <w:szCs w:val="24"/>
          <w:lang w:eastAsia="ru-RU"/>
        </w:rPr>
        <w:t>с</w:t>
      </w:r>
      <w:r w:rsidRPr="00CD0702">
        <w:rPr>
          <w:rFonts w:ascii="Times New Roman" w:eastAsia="Times New Roman" w:hAnsi="Times New Roman" w:cs="Times New Roman"/>
          <w:color w:val="000000"/>
          <w:sz w:val="24"/>
          <w:szCs w:val="24"/>
          <w:lang w:eastAsia="ru-RU"/>
        </w:rPr>
        <w:t>ления, планирование опытов, про</w:t>
      </w:r>
      <w:r w:rsidR="00D91345">
        <w:rPr>
          <w:rFonts w:ascii="Times New Roman" w:eastAsia="Times New Roman" w:hAnsi="Times New Roman" w:cs="Times New Roman"/>
          <w:color w:val="000000"/>
          <w:sz w:val="24"/>
          <w:szCs w:val="24"/>
          <w:lang w:eastAsia="ru-RU"/>
        </w:rPr>
        <w:t>ведение некоторых экспериментов использую</w:t>
      </w:r>
      <w:r w:rsidRPr="00CD0702">
        <w:rPr>
          <w:rFonts w:ascii="Times New Roman" w:eastAsia="Times New Roman" w:hAnsi="Times New Roman" w:cs="Times New Roman"/>
          <w:color w:val="000000"/>
          <w:sz w:val="24"/>
          <w:szCs w:val="24"/>
          <w:lang w:eastAsia="ru-RU"/>
        </w:rPr>
        <w:t xml:space="preserve"> в кач</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стве домашнего задания.</w:t>
      </w:r>
    </w:p>
    <w:p w:rsidR="007E11B9" w:rsidRPr="00CD0702" w:rsidRDefault="007E11B9" w:rsidP="008B176C">
      <w:pPr>
        <w:shd w:val="clear" w:color="auto" w:fill="FFFFFF"/>
        <w:spacing w:after="0" w:line="240" w:lineRule="auto"/>
        <w:ind w:firstLine="708"/>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 xml:space="preserve"> </w:t>
      </w:r>
      <w:proofErr w:type="spellStart"/>
      <w:r w:rsidRPr="00CD0702">
        <w:rPr>
          <w:rFonts w:ascii="Times New Roman" w:eastAsia="Times New Roman" w:hAnsi="Times New Roman" w:cs="Times New Roman"/>
          <w:color w:val="000000"/>
          <w:sz w:val="24"/>
          <w:szCs w:val="24"/>
          <w:lang w:eastAsia="ru-RU"/>
        </w:rPr>
        <w:t>КИМы</w:t>
      </w:r>
      <w:proofErr w:type="spellEnd"/>
      <w:r w:rsidRPr="00CD0702">
        <w:rPr>
          <w:rFonts w:ascii="Times New Roman" w:eastAsia="Times New Roman" w:hAnsi="Times New Roman" w:cs="Times New Roman"/>
          <w:color w:val="000000"/>
          <w:sz w:val="24"/>
          <w:szCs w:val="24"/>
          <w:lang w:eastAsia="ru-RU"/>
        </w:rPr>
        <w:t xml:space="preserve"> для проведения ВПР, ОГЭ и ЕГЭ содержат задания на функциональную грамотность. Поэтому во внеурочной деятельности на занятиях по подготовке к итоговой аттестации обяз</w:t>
      </w:r>
      <w:r w:rsidR="00D91345">
        <w:rPr>
          <w:rFonts w:ascii="Times New Roman" w:eastAsia="Times New Roman" w:hAnsi="Times New Roman" w:cs="Times New Roman"/>
          <w:color w:val="000000"/>
          <w:sz w:val="24"/>
          <w:szCs w:val="24"/>
          <w:lang w:eastAsia="ru-RU"/>
        </w:rPr>
        <w:t>ательно работаю</w:t>
      </w:r>
      <w:r w:rsidRPr="00CD0702">
        <w:rPr>
          <w:rFonts w:ascii="Times New Roman" w:eastAsia="Times New Roman" w:hAnsi="Times New Roman" w:cs="Times New Roman"/>
          <w:color w:val="000000"/>
          <w:sz w:val="24"/>
          <w:szCs w:val="24"/>
          <w:lang w:eastAsia="ru-RU"/>
        </w:rPr>
        <w:t xml:space="preserve"> над формированием и развитием функциональной гр</w:t>
      </w:r>
      <w:r w:rsidRPr="00CD0702">
        <w:rPr>
          <w:rFonts w:ascii="Times New Roman" w:eastAsia="Times New Roman" w:hAnsi="Times New Roman" w:cs="Times New Roman"/>
          <w:color w:val="000000"/>
          <w:sz w:val="24"/>
          <w:szCs w:val="24"/>
          <w:lang w:eastAsia="ru-RU"/>
        </w:rPr>
        <w:t>а</w:t>
      </w:r>
      <w:r w:rsidRPr="00CD0702">
        <w:rPr>
          <w:rFonts w:ascii="Times New Roman" w:eastAsia="Times New Roman" w:hAnsi="Times New Roman" w:cs="Times New Roman"/>
          <w:color w:val="000000"/>
          <w:sz w:val="24"/>
          <w:szCs w:val="24"/>
          <w:lang w:eastAsia="ru-RU"/>
        </w:rPr>
        <w:t>мотности (</w:t>
      </w:r>
      <w:proofErr w:type="spellStart"/>
      <w:proofErr w:type="gramStart"/>
      <w:r w:rsidRPr="00CD0702">
        <w:rPr>
          <w:rFonts w:ascii="Times New Roman" w:eastAsia="Times New Roman" w:hAnsi="Times New Roman" w:cs="Times New Roman"/>
          <w:color w:val="000000"/>
          <w:sz w:val="24"/>
          <w:szCs w:val="24"/>
          <w:lang w:eastAsia="ru-RU"/>
        </w:rPr>
        <w:t>естественно-научной</w:t>
      </w:r>
      <w:proofErr w:type="spellEnd"/>
      <w:proofErr w:type="gramEnd"/>
      <w:r w:rsidRPr="00CD0702">
        <w:rPr>
          <w:rFonts w:ascii="Times New Roman" w:eastAsia="Times New Roman" w:hAnsi="Times New Roman" w:cs="Times New Roman"/>
          <w:color w:val="000000"/>
          <w:sz w:val="24"/>
          <w:szCs w:val="24"/>
          <w:lang w:eastAsia="ru-RU"/>
        </w:rPr>
        <w:t>, читательской, математической, глобальной).</w:t>
      </w:r>
    </w:p>
    <w:p w:rsidR="007E11B9" w:rsidRPr="00CD0702" w:rsidRDefault="007E11B9" w:rsidP="008B176C">
      <w:pPr>
        <w:shd w:val="clear" w:color="auto" w:fill="FFFFFF"/>
        <w:spacing w:after="0" w:line="240" w:lineRule="auto"/>
        <w:ind w:firstLine="708"/>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В начале изучения новой темы часто использую вопрос</w:t>
      </w:r>
      <w:r w:rsidR="00D91345" w:rsidRPr="00CD0702">
        <w:rPr>
          <w:rFonts w:ascii="Times New Roman" w:eastAsia="Times New Roman" w:hAnsi="Times New Roman" w:cs="Times New Roman"/>
          <w:color w:val="000000"/>
          <w:sz w:val="24"/>
          <w:szCs w:val="24"/>
          <w:lang w:eastAsia="ru-RU"/>
        </w:rPr>
        <w:t>ы -</w:t>
      </w:r>
      <w:r w:rsidRPr="00CD0702">
        <w:rPr>
          <w:rFonts w:ascii="Times New Roman" w:eastAsia="Times New Roman" w:hAnsi="Times New Roman" w:cs="Times New Roman"/>
          <w:color w:val="000000"/>
          <w:sz w:val="24"/>
          <w:szCs w:val="24"/>
          <w:lang w:eastAsia="ru-RU"/>
        </w:rPr>
        <w:t xml:space="preserve"> индукторы (проблемный вопрос), которые запускают процесс мышлен</w:t>
      </w:r>
      <w:r>
        <w:rPr>
          <w:rFonts w:ascii="Times New Roman" w:eastAsia="Times New Roman" w:hAnsi="Times New Roman" w:cs="Times New Roman"/>
          <w:color w:val="000000"/>
          <w:sz w:val="24"/>
          <w:szCs w:val="24"/>
          <w:lang w:eastAsia="ru-RU"/>
        </w:rPr>
        <w:t>ия, вызывают мотивацию к познанию, 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пример:</w:t>
      </w:r>
    </w:p>
    <w:p w:rsidR="007E11B9" w:rsidRPr="00CD0702" w:rsidRDefault="007E11B9" w:rsidP="008B176C">
      <w:pPr>
        <w:shd w:val="clear" w:color="auto" w:fill="FFFFFF"/>
        <w:spacing w:after="0" w:line="240" w:lineRule="auto"/>
        <w:jc w:val="both"/>
        <w:rPr>
          <w:rFonts w:ascii="Times New Roman" w:eastAsia="Times New Roman" w:hAnsi="Times New Roman" w:cs="Times New Roman"/>
          <w:b/>
          <w:color w:val="7F7D8E"/>
          <w:sz w:val="24"/>
          <w:szCs w:val="24"/>
          <w:lang w:eastAsia="ru-RU"/>
        </w:rPr>
      </w:pPr>
      <w:r w:rsidRPr="00CD0702">
        <w:rPr>
          <w:rFonts w:ascii="Times New Roman" w:eastAsia="Times New Roman" w:hAnsi="Times New Roman" w:cs="Times New Roman"/>
          <w:i/>
          <w:iCs/>
          <w:color w:val="000000"/>
          <w:sz w:val="24"/>
          <w:szCs w:val="24"/>
          <w:lang w:eastAsia="ru-RU"/>
        </w:rPr>
        <w:t xml:space="preserve">— </w:t>
      </w:r>
      <w:r w:rsidRPr="00CD0702">
        <w:rPr>
          <w:rFonts w:ascii="Times New Roman" w:eastAsia="Times New Roman" w:hAnsi="Times New Roman" w:cs="Times New Roman"/>
          <w:b/>
          <w:i/>
          <w:iCs/>
          <w:color w:val="000000"/>
          <w:sz w:val="24"/>
          <w:szCs w:val="24"/>
          <w:lang w:eastAsia="ru-RU"/>
        </w:rPr>
        <w:t>Почему белые медведи не едят пингвинов?</w:t>
      </w:r>
    </w:p>
    <w:p w:rsidR="007E11B9" w:rsidRPr="00CD0702" w:rsidRDefault="007E11B9" w:rsidP="008B176C">
      <w:pPr>
        <w:shd w:val="clear" w:color="auto" w:fill="FFFFFF"/>
        <w:spacing w:after="0" w:line="240" w:lineRule="auto"/>
        <w:jc w:val="both"/>
        <w:rPr>
          <w:rFonts w:ascii="Times New Roman" w:eastAsia="Times New Roman" w:hAnsi="Times New Roman" w:cs="Times New Roman"/>
          <w:b/>
          <w:color w:val="7F7D8E"/>
          <w:sz w:val="24"/>
          <w:szCs w:val="24"/>
          <w:lang w:eastAsia="ru-RU"/>
        </w:rPr>
      </w:pPr>
      <w:r w:rsidRPr="00CD0702">
        <w:rPr>
          <w:rFonts w:ascii="Times New Roman" w:eastAsia="Times New Roman" w:hAnsi="Times New Roman" w:cs="Times New Roman"/>
          <w:b/>
          <w:i/>
          <w:iCs/>
          <w:color w:val="000000"/>
          <w:sz w:val="24"/>
          <w:szCs w:val="24"/>
          <w:lang w:eastAsia="ru-RU"/>
        </w:rPr>
        <w:t>— Каков был вес вашего тела при рождении? Почему сейчас сильно отличается?</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Специфика ситуационной задачи заключается в том, что она</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 носит практико-ориентированный характер и для её решения необходимо конкретное предметное знание;</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 xml:space="preserve">–зачастую требуются знания нескольких </w:t>
      </w:r>
      <w:proofErr w:type="gramStart"/>
      <w:r w:rsidRPr="00CD0702">
        <w:rPr>
          <w:rFonts w:ascii="Times New Roman" w:eastAsia="Times New Roman" w:hAnsi="Times New Roman" w:cs="Times New Roman"/>
          <w:color w:val="000000"/>
          <w:sz w:val="24"/>
          <w:szCs w:val="24"/>
          <w:lang w:eastAsia="ru-RU"/>
        </w:rPr>
        <w:t>предметов</w:t>
      </w:r>
      <w:proofErr w:type="gramEnd"/>
      <w:r w:rsidRPr="00CD0702">
        <w:rPr>
          <w:rFonts w:ascii="Times New Roman" w:eastAsia="Times New Roman" w:hAnsi="Times New Roman" w:cs="Times New Roman"/>
          <w:color w:val="000000"/>
          <w:sz w:val="24"/>
          <w:szCs w:val="24"/>
          <w:lang w:eastAsia="ru-RU"/>
        </w:rPr>
        <w:t xml:space="preserve"> и такая задача имеет интересное н</w:t>
      </w:r>
      <w:r w:rsidRPr="00CD0702">
        <w:rPr>
          <w:rFonts w:ascii="Times New Roman" w:eastAsia="Times New Roman" w:hAnsi="Times New Roman" w:cs="Times New Roman"/>
          <w:color w:val="000000"/>
          <w:sz w:val="24"/>
          <w:szCs w:val="24"/>
          <w:lang w:eastAsia="ru-RU"/>
        </w:rPr>
        <w:t>а</w:t>
      </w:r>
      <w:r w:rsidRPr="00CD0702">
        <w:rPr>
          <w:rFonts w:ascii="Times New Roman" w:eastAsia="Times New Roman" w:hAnsi="Times New Roman" w:cs="Times New Roman"/>
          <w:color w:val="000000"/>
          <w:sz w:val="24"/>
          <w:szCs w:val="24"/>
          <w:lang w:eastAsia="ru-RU"/>
        </w:rPr>
        <w:t>звание;</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–обязательный элемент такой задачи</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 – проблемный вопрос, который должен вызвать у ученика желание найти на него ответ;</w:t>
      </w:r>
    </w:p>
    <w:p w:rsidR="008A2C84" w:rsidRDefault="007E11B9" w:rsidP="008B176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 xml:space="preserve">Результат работы </w:t>
      </w:r>
      <w:proofErr w:type="gramStart"/>
      <w:r w:rsidRPr="00CD0702">
        <w:rPr>
          <w:rFonts w:ascii="Times New Roman" w:eastAsia="Times New Roman" w:hAnsi="Times New Roman" w:cs="Times New Roman"/>
          <w:color w:val="000000"/>
          <w:sz w:val="24"/>
          <w:szCs w:val="24"/>
          <w:lang w:eastAsia="ru-RU"/>
        </w:rPr>
        <w:t>с</w:t>
      </w:r>
      <w:proofErr w:type="gramEnd"/>
      <w:r w:rsidRPr="00CD0702">
        <w:rPr>
          <w:rFonts w:ascii="Times New Roman" w:eastAsia="Times New Roman" w:hAnsi="Times New Roman" w:cs="Times New Roman"/>
          <w:color w:val="000000"/>
          <w:sz w:val="24"/>
          <w:szCs w:val="24"/>
          <w:lang w:eastAsia="ru-RU"/>
        </w:rPr>
        <w:t xml:space="preserve"> такой </w:t>
      </w:r>
      <w:proofErr w:type="spellStart"/>
      <w:r w:rsidRPr="00CD0702">
        <w:rPr>
          <w:rFonts w:ascii="Times New Roman" w:eastAsia="Times New Roman" w:hAnsi="Times New Roman" w:cs="Times New Roman"/>
          <w:color w:val="000000"/>
          <w:sz w:val="24"/>
          <w:szCs w:val="24"/>
          <w:lang w:eastAsia="ru-RU"/>
        </w:rPr>
        <w:t>задачей-успех</w:t>
      </w:r>
      <w:proofErr w:type="spellEnd"/>
      <w:r w:rsidRPr="00CD0702">
        <w:rPr>
          <w:rFonts w:ascii="Times New Roman" w:eastAsia="Times New Roman" w:hAnsi="Times New Roman" w:cs="Times New Roman"/>
          <w:color w:val="000000"/>
          <w:sz w:val="24"/>
          <w:szCs w:val="24"/>
          <w:lang w:eastAsia="ru-RU"/>
        </w:rPr>
        <w:t>. Формула успеха: овладение = усвоение + прим</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 xml:space="preserve">нение знаний на практике. </w:t>
      </w:r>
    </w:p>
    <w:p w:rsidR="007E11B9" w:rsidRPr="00CD0702" w:rsidRDefault="008A2C84" w:rsidP="008B176C">
      <w:pPr>
        <w:shd w:val="clear" w:color="auto" w:fill="FFFFFF"/>
        <w:spacing w:after="150" w:line="240" w:lineRule="auto"/>
        <w:jc w:val="both"/>
        <w:rPr>
          <w:rFonts w:eastAsia="Times New Roman" w:cs="Times New Roman"/>
          <w:sz w:val="24"/>
          <w:szCs w:val="24"/>
          <w:lang w:eastAsia="ru-RU"/>
        </w:rPr>
      </w:pPr>
      <w:r w:rsidRPr="00CD0702">
        <w:rPr>
          <w:rFonts w:ascii="Times New Roman" w:eastAsia="Times New Roman" w:hAnsi="Times New Roman" w:cs="Times New Roman"/>
          <w:sz w:val="24"/>
          <w:szCs w:val="24"/>
          <w:lang w:eastAsia="ru-RU"/>
        </w:rPr>
        <w:t>При подготовке ситуационных задач по курсам биологии стараюсь учитывать возрастные особенности, а также преемственность формирования функциональной грамотности с 5 по 11 класс, уровень её сформированности.</w:t>
      </w:r>
      <w:r>
        <w:rPr>
          <w:rFonts w:ascii="Times New Roman" w:eastAsia="Times New Roman" w:hAnsi="Times New Roman" w:cs="Times New Roman"/>
          <w:sz w:val="24"/>
          <w:szCs w:val="24"/>
          <w:lang w:eastAsia="ru-RU"/>
        </w:rPr>
        <w:t xml:space="preserve"> Например:</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Pr>
          <w:rFonts w:ascii="Times New Roman" w:eastAsia="Times New Roman" w:hAnsi="Times New Roman" w:cs="Times New Roman"/>
          <w:color w:val="000000"/>
          <w:sz w:val="24"/>
          <w:szCs w:val="24"/>
          <w:lang w:eastAsia="ru-RU"/>
        </w:rPr>
        <w:t xml:space="preserve">- </w:t>
      </w:r>
      <w:r w:rsidRPr="00CD0702">
        <w:rPr>
          <w:rFonts w:ascii="Times New Roman" w:eastAsia="Times New Roman" w:hAnsi="Times New Roman" w:cs="Times New Roman"/>
          <w:b/>
          <w:bCs/>
          <w:i/>
          <w:color w:val="000000"/>
          <w:sz w:val="24"/>
          <w:szCs w:val="24"/>
          <w:lang w:eastAsia="ru-RU"/>
        </w:rPr>
        <w:t>Тайна горшка.</w:t>
      </w:r>
      <w:r w:rsidRPr="00CD0702">
        <w:rPr>
          <w:rFonts w:ascii="Times New Roman" w:eastAsia="Times New Roman" w:hAnsi="Times New Roman" w:cs="Times New Roman"/>
          <w:b/>
          <w:bCs/>
          <w:color w:val="000000"/>
          <w:sz w:val="24"/>
          <w:szCs w:val="24"/>
          <w:lang w:eastAsia="ru-RU"/>
        </w:rPr>
        <w:t> </w:t>
      </w:r>
      <w:r w:rsidRPr="00CD0702">
        <w:rPr>
          <w:rFonts w:ascii="Times New Roman" w:eastAsia="Times New Roman" w:hAnsi="Times New Roman" w:cs="Times New Roman"/>
          <w:color w:val="000000"/>
          <w:sz w:val="24"/>
          <w:szCs w:val="24"/>
          <w:lang w:eastAsia="ru-RU"/>
        </w:rPr>
        <w:t xml:space="preserve">Около 300 лет назад знаменитый учёный В. </w:t>
      </w:r>
      <w:proofErr w:type="spellStart"/>
      <w:r w:rsidRPr="00CD0702">
        <w:rPr>
          <w:rFonts w:ascii="Times New Roman" w:eastAsia="Times New Roman" w:hAnsi="Times New Roman" w:cs="Times New Roman"/>
          <w:color w:val="000000"/>
          <w:sz w:val="24"/>
          <w:szCs w:val="24"/>
          <w:lang w:eastAsia="ru-RU"/>
        </w:rPr>
        <w:t>Гельмонт</w:t>
      </w:r>
      <w:proofErr w:type="spellEnd"/>
      <w:r w:rsidRPr="00CD0702">
        <w:rPr>
          <w:rFonts w:ascii="Times New Roman" w:eastAsia="Times New Roman" w:hAnsi="Times New Roman" w:cs="Times New Roman"/>
          <w:color w:val="000000"/>
          <w:sz w:val="24"/>
          <w:szCs w:val="24"/>
          <w:lang w:eastAsia="ru-RU"/>
        </w:rPr>
        <w:t xml:space="preserve"> поставил опыт. Он поместил в горшок 80 кг земли и посадил в него ветку ивы. Землю в горшке прикрыл, чтобы на неё не попала пыль. Поливали ветку только дождевой водой, которая не соде</w:t>
      </w:r>
      <w:r w:rsidRPr="00CD0702">
        <w:rPr>
          <w:rFonts w:ascii="Times New Roman" w:eastAsia="Times New Roman" w:hAnsi="Times New Roman" w:cs="Times New Roman"/>
          <w:color w:val="000000"/>
          <w:sz w:val="24"/>
          <w:szCs w:val="24"/>
          <w:lang w:eastAsia="ru-RU"/>
        </w:rPr>
        <w:t>р</w:t>
      </w:r>
      <w:r w:rsidRPr="00CD0702">
        <w:rPr>
          <w:rFonts w:ascii="Times New Roman" w:eastAsia="Times New Roman" w:hAnsi="Times New Roman" w:cs="Times New Roman"/>
          <w:color w:val="000000"/>
          <w:sz w:val="24"/>
          <w:szCs w:val="24"/>
          <w:lang w:eastAsia="ru-RU"/>
        </w:rPr>
        <w:t>жала ни каких питательных веществ. Через 5 лет выросшую иву вынули из земли и взв</w:t>
      </w:r>
      <w:r w:rsidRPr="00CD0702">
        <w:rPr>
          <w:rFonts w:ascii="Times New Roman" w:eastAsia="Times New Roman" w:hAnsi="Times New Roman" w:cs="Times New Roman"/>
          <w:color w:val="000000"/>
          <w:sz w:val="24"/>
          <w:szCs w:val="24"/>
          <w:lang w:eastAsia="ru-RU"/>
        </w:rPr>
        <w:t>е</w:t>
      </w:r>
      <w:r w:rsidRPr="00CD0702">
        <w:rPr>
          <w:rFonts w:ascii="Times New Roman" w:eastAsia="Times New Roman" w:hAnsi="Times New Roman" w:cs="Times New Roman"/>
          <w:color w:val="000000"/>
          <w:sz w:val="24"/>
          <w:szCs w:val="24"/>
          <w:lang w:eastAsia="ru-RU"/>
        </w:rPr>
        <w:t>сили. Её масса за 5 лет увеличилась на 65 кг. Масса же земли в горшке уменьшилась всего на 50 гр. Откуда же растение взяло 64 кг 950 гр. органического вещества?</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Pr>
          <w:rFonts w:ascii="Times New Roman" w:eastAsia="Times New Roman" w:hAnsi="Times New Roman" w:cs="Times New Roman"/>
          <w:color w:val="000000"/>
          <w:sz w:val="24"/>
          <w:szCs w:val="24"/>
          <w:lang w:eastAsia="ru-RU"/>
        </w:rPr>
        <w:t xml:space="preserve">- </w:t>
      </w:r>
      <w:r w:rsidRPr="00CD0702">
        <w:rPr>
          <w:rFonts w:ascii="Times New Roman" w:eastAsia="Times New Roman" w:hAnsi="Times New Roman" w:cs="Times New Roman"/>
          <w:b/>
          <w:bCs/>
          <w:i/>
          <w:color w:val="000000"/>
          <w:sz w:val="24"/>
          <w:szCs w:val="24"/>
          <w:lang w:eastAsia="ru-RU"/>
        </w:rPr>
        <w:t>Как охотятся грибы?</w:t>
      </w:r>
      <w:r w:rsidRPr="00CD0702">
        <w:rPr>
          <w:rFonts w:ascii="Times New Roman" w:eastAsia="Times New Roman" w:hAnsi="Times New Roman" w:cs="Times New Roman"/>
          <w:b/>
          <w:bCs/>
          <w:color w:val="000000"/>
          <w:sz w:val="24"/>
          <w:szCs w:val="24"/>
          <w:lang w:eastAsia="ru-RU"/>
        </w:rPr>
        <w:t> </w:t>
      </w:r>
      <w:r w:rsidRPr="00CD0702">
        <w:rPr>
          <w:rFonts w:ascii="Times New Roman" w:eastAsia="Times New Roman" w:hAnsi="Times New Roman" w:cs="Times New Roman"/>
          <w:color w:val="000000"/>
          <w:sz w:val="24"/>
          <w:szCs w:val="24"/>
          <w:lang w:eastAsia="ru-RU"/>
        </w:rPr>
        <w:t>Любому живому существу нужны органические вещества для п</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строения своего тела. Животные получают их через еду. Растения образуют органические вещества посредством фотосинтеза. А как быть грибам? Они не обладают фотосинтезом, не охотятся?</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Pr>
          <w:rFonts w:ascii="Times New Roman" w:eastAsia="Times New Roman" w:hAnsi="Times New Roman" w:cs="Times New Roman"/>
          <w:color w:val="000000"/>
          <w:sz w:val="24"/>
          <w:szCs w:val="24"/>
          <w:lang w:eastAsia="ru-RU"/>
        </w:rPr>
        <w:t xml:space="preserve">- </w:t>
      </w:r>
      <w:r w:rsidRPr="00CD0702">
        <w:rPr>
          <w:rFonts w:ascii="Times New Roman" w:eastAsia="Times New Roman" w:hAnsi="Times New Roman" w:cs="Times New Roman"/>
          <w:b/>
          <w:bCs/>
          <w:i/>
          <w:color w:val="000000"/>
          <w:sz w:val="24"/>
          <w:szCs w:val="24"/>
          <w:lang w:eastAsia="ru-RU"/>
        </w:rPr>
        <w:t>Кот – лекарь.</w:t>
      </w:r>
      <w:r w:rsidRPr="00CD0702">
        <w:rPr>
          <w:rFonts w:ascii="Times New Roman" w:eastAsia="Times New Roman" w:hAnsi="Times New Roman" w:cs="Times New Roman"/>
          <w:color w:val="000000"/>
          <w:sz w:val="24"/>
          <w:szCs w:val="24"/>
          <w:lang w:eastAsia="ru-RU"/>
        </w:rPr>
        <w:t xml:space="preserve"> Кот может безошибочно </w:t>
      </w:r>
      <w:proofErr w:type="gramStart"/>
      <w:r w:rsidRPr="00CD0702">
        <w:rPr>
          <w:rFonts w:ascii="Times New Roman" w:eastAsia="Times New Roman" w:hAnsi="Times New Roman" w:cs="Times New Roman"/>
          <w:color w:val="000000"/>
          <w:sz w:val="24"/>
          <w:szCs w:val="24"/>
          <w:lang w:eastAsia="ru-RU"/>
        </w:rPr>
        <w:t>определить</w:t>
      </w:r>
      <w:proofErr w:type="gramEnd"/>
      <w:r w:rsidRPr="00CD0702">
        <w:rPr>
          <w:rFonts w:ascii="Times New Roman" w:eastAsia="Times New Roman" w:hAnsi="Times New Roman" w:cs="Times New Roman"/>
          <w:color w:val="000000"/>
          <w:sz w:val="24"/>
          <w:szCs w:val="24"/>
          <w:lang w:eastAsia="ru-RU"/>
        </w:rPr>
        <w:t xml:space="preserve"> где у человека больное место. Он ложится прямо на больной сустав и начинает его «лечить». И ведь действительно помог</w:t>
      </w:r>
      <w:r w:rsidRPr="00CD0702">
        <w:rPr>
          <w:rFonts w:ascii="Times New Roman" w:eastAsia="Times New Roman" w:hAnsi="Times New Roman" w:cs="Times New Roman"/>
          <w:color w:val="000000"/>
          <w:sz w:val="24"/>
          <w:szCs w:val="24"/>
          <w:lang w:eastAsia="ru-RU"/>
        </w:rPr>
        <w:t>а</w:t>
      </w:r>
      <w:r w:rsidRPr="00CD0702">
        <w:rPr>
          <w:rFonts w:ascii="Times New Roman" w:eastAsia="Times New Roman" w:hAnsi="Times New Roman" w:cs="Times New Roman"/>
          <w:color w:val="000000"/>
          <w:sz w:val="24"/>
          <w:szCs w:val="24"/>
          <w:lang w:eastAsia="ru-RU"/>
        </w:rPr>
        <w:t>ет. Объясните, что за странное чутьё и лекарство есть у кота?</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Pr>
          <w:rFonts w:ascii="Times New Roman" w:eastAsia="Times New Roman" w:hAnsi="Times New Roman" w:cs="Times New Roman"/>
          <w:color w:val="000000"/>
          <w:sz w:val="24"/>
          <w:szCs w:val="24"/>
          <w:lang w:eastAsia="ru-RU"/>
        </w:rPr>
        <w:t xml:space="preserve">- </w:t>
      </w:r>
      <w:r w:rsidRPr="00CD0702">
        <w:rPr>
          <w:rFonts w:ascii="Times New Roman" w:eastAsia="Times New Roman" w:hAnsi="Times New Roman" w:cs="Times New Roman"/>
          <w:b/>
          <w:bCs/>
          <w:i/>
          <w:color w:val="000000"/>
          <w:sz w:val="24"/>
          <w:szCs w:val="24"/>
          <w:lang w:eastAsia="ru-RU"/>
        </w:rPr>
        <w:t>Волшебный кислород.</w:t>
      </w:r>
      <w:r w:rsidRPr="00CD0702">
        <w:rPr>
          <w:rFonts w:ascii="Times New Roman" w:eastAsia="Times New Roman" w:hAnsi="Times New Roman" w:cs="Times New Roman"/>
          <w:b/>
          <w:bCs/>
          <w:color w:val="000000"/>
          <w:sz w:val="24"/>
          <w:szCs w:val="24"/>
          <w:lang w:eastAsia="ru-RU"/>
        </w:rPr>
        <w:t> </w:t>
      </w:r>
      <w:r w:rsidRPr="00CD0702">
        <w:rPr>
          <w:rFonts w:ascii="Times New Roman" w:eastAsia="Times New Roman" w:hAnsi="Times New Roman" w:cs="Times New Roman"/>
          <w:color w:val="000000"/>
          <w:sz w:val="24"/>
          <w:szCs w:val="24"/>
          <w:lang w:eastAsia="ru-RU"/>
        </w:rPr>
        <w:t>В сутки человек вдыхает примерно 25 кг воздуха. На каждые 100 км пути автомобиль расходует 1825 кг кислорода. Сколько суток сможет дышать человек воздухом, если одна из машин проедет на 100 км меньше? Используя приведённые факты и расчёты, составить листовку о защите природы.</w:t>
      </w:r>
    </w:p>
    <w:p w:rsidR="007E11B9" w:rsidRPr="00D91345" w:rsidRDefault="007E11B9" w:rsidP="008B176C">
      <w:pPr>
        <w:shd w:val="clear" w:color="auto" w:fill="FFFFFF"/>
        <w:spacing w:after="0" w:line="240" w:lineRule="auto"/>
        <w:jc w:val="both"/>
        <w:rPr>
          <w:rFonts w:ascii="Times New Roman" w:eastAsia="Times New Roman" w:hAnsi="Times New Roman" w:cs="Times New Roman"/>
          <w:i/>
          <w:color w:val="7F7D8E"/>
          <w:sz w:val="24"/>
          <w:szCs w:val="24"/>
          <w:lang w:eastAsia="ru-RU"/>
        </w:rPr>
      </w:pPr>
      <w:r w:rsidRPr="00D91345">
        <w:rPr>
          <w:rFonts w:ascii="Times New Roman" w:eastAsia="Times New Roman" w:hAnsi="Times New Roman" w:cs="Times New Roman"/>
          <w:b/>
          <w:bCs/>
          <w:i/>
          <w:color w:val="000000"/>
          <w:sz w:val="24"/>
          <w:szCs w:val="24"/>
          <w:lang w:eastAsia="ru-RU"/>
        </w:rPr>
        <w:t>Проверка домашнего задания или первичное закрепление изученного материала</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proofErr w:type="spellStart"/>
      <w:proofErr w:type="gramStart"/>
      <w:r w:rsidRPr="00CD0702">
        <w:rPr>
          <w:rFonts w:ascii="Times New Roman" w:eastAsia="Times New Roman" w:hAnsi="Times New Roman" w:cs="Times New Roman"/>
          <w:color w:val="000000"/>
          <w:sz w:val="24"/>
          <w:szCs w:val="24"/>
          <w:lang w:eastAsia="ru-RU"/>
        </w:rPr>
        <w:t>Естественно-научной</w:t>
      </w:r>
      <w:proofErr w:type="spellEnd"/>
      <w:proofErr w:type="gramEnd"/>
      <w:r w:rsidRPr="00CD0702">
        <w:rPr>
          <w:rFonts w:ascii="Times New Roman" w:eastAsia="Times New Roman" w:hAnsi="Times New Roman" w:cs="Times New Roman"/>
          <w:color w:val="000000"/>
          <w:sz w:val="24"/>
          <w:szCs w:val="24"/>
          <w:lang w:eastAsia="ru-RU"/>
        </w:rPr>
        <w:t xml:space="preserve"> ФГ способствует методический инструментарий, который должен содержать </w:t>
      </w:r>
      <w:proofErr w:type="spellStart"/>
      <w:r w:rsidRPr="00CD0702">
        <w:rPr>
          <w:rFonts w:ascii="Times New Roman" w:eastAsia="Times New Roman" w:hAnsi="Times New Roman" w:cs="Times New Roman"/>
          <w:color w:val="000000"/>
          <w:sz w:val="24"/>
          <w:szCs w:val="24"/>
          <w:lang w:eastAsia="ru-RU"/>
        </w:rPr>
        <w:t>компетентностные</w:t>
      </w:r>
      <w:proofErr w:type="spellEnd"/>
      <w:r w:rsidRPr="00CD0702">
        <w:rPr>
          <w:rFonts w:ascii="Times New Roman" w:eastAsia="Times New Roman" w:hAnsi="Times New Roman" w:cs="Times New Roman"/>
          <w:color w:val="000000"/>
          <w:sz w:val="24"/>
          <w:szCs w:val="24"/>
          <w:lang w:eastAsia="ru-RU"/>
        </w:rPr>
        <w:t xml:space="preserve"> задания, экспериментальные работы, исследования, анализ и синтез процессов, явлений, фактов, выводов.</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1) «Что будет, если…?», «</w:t>
      </w:r>
      <w:proofErr w:type="gramStart"/>
      <w:r w:rsidRPr="00CD0702">
        <w:rPr>
          <w:rFonts w:ascii="Times New Roman" w:eastAsia="Times New Roman" w:hAnsi="Times New Roman" w:cs="Times New Roman"/>
          <w:color w:val="000000"/>
          <w:sz w:val="24"/>
          <w:szCs w:val="24"/>
          <w:lang w:eastAsia="ru-RU"/>
        </w:rPr>
        <w:t>Попробуй</w:t>
      </w:r>
      <w:proofErr w:type="gramEnd"/>
      <w:r w:rsidRPr="00CD0702">
        <w:rPr>
          <w:rFonts w:ascii="Times New Roman" w:eastAsia="Times New Roman" w:hAnsi="Times New Roman" w:cs="Times New Roman"/>
          <w:color w:val="000000"/>
          <w:sz w:val="24"/>
          <w:szCs w:val="24"/>
          <w:lang w:eastAsia="ru-RU"/>
        </w:rPr>
        <w:t xml:space="preserve"> объясни…- задания на объяснение явлений и фактов.</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t>2) «Как узнать?» применение методов познания.</w:t>
      </w:r>
    </w:p>
    <w:p w:rsidR="007E11B9" w:rsidRDefault="007E11B9" w:rsidP="008B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0702">
        <w:rPr>
          <w:rFonts w:ascii="Times New Roman" w:eastAsia="Times New Roman" w:hAnsi="Times New Roman" w:cs="Times New Roman"/>
          <w:color w:val="000000"/>
          <w:sz w:val="24"/>
          <w:szCs w:val="24"/>
          <w:lang w:eastAsia="ru-RU"/>
        </w:rPr>
        <w:t xml:space="preserve">3) «Сделай вывод и поясни…на формирование умений делать выводы, соотносить свой жизненный опыт </w:t>
      </w:r>
      <w:proofErr w:type="gramStart"/>
      <w:r w:rsidRPr="00CD0702">
        <w:rPr>
          <w:rFonts w:ascii="Times New Roman" w:eastAsia="Times New Roman" w:hAnsi="Times New Roman" w:cs="Times New Roman"/>
          <w:color w:val="000000"/>
          <w:sz w:val="24"/>
          <w:szCs w:val="24"/>
          <w:lang w:eastAsia="ru-RU"/>
        </w:rPr>
        <w:t>с</w:t>
      </w:r>
      <w:proofErr w:type="gramEnd"/>
      <w:r w:rsidRPr="00CD0702">
        <w:rPr>
          <w:rFonts w:ascii="Times New Roman" w:eastAsia="Times New Roman" w:hAnsi="Times New Roman" w:cs="Times New Roman"/>
          <w:color w:val="000000"/>
          <w:sz w:val="24"/>
          <w:szCs w:val="24"/>
          <w:lang w:eastAsia="ru-RU"/>
        </w:rPr>
        <w:t xml:space="preserve"> предложенным научным.</w:t>
      </w:r>
    </w:p>
    <w:p w:rsidR="0068077B" w:rsidRDefault="007E11B9" w:rsidP="008B176C">
      <w:pPr>
        <w:shd w:val="clear" w:color="auto" w:fill="FFFFFF"/>
        <w:spacing w:after="0" w:line="240" w:lineRule="auto"/>
        <w:ind w:firstLine="708"/>
        <w:jc w:val="both"/>
        <w:rPr>
          <w:rFonts w:ascii="Times New Roman" w:eastAsia="Times New Roman" w:hAnsi="Times New Roman" w:cs="Times New Roman"/>
          <w:color w:val="7F7D8E"/>
          <w:sz w:val="24"/>
          <w:szCs w:val="24"/>
          <w:lang w:eastAsia="ru-RU"/>
        </w:rPr>
      </w:pPr>
      <w:r w:rsidRPr="00CD0702">
        <w:rPr>
          <w:rFonts w:ascii="Times New Roman" w:eastAsia="Times New Roman" w:hAnsi="Times New Roman" w:cs="Times New Roman"/>
          <w:color w:val="000000"/>
          <w:sz w:val="24"/>
          <w:szCs w:val="24"/>
          <w:lang w:eastAsia="ru-RU"/>
        </w:rPr>
        <w:lastRenderedPageBreak/>
        <w:t>Заданий по развитию функциональной грамотности обладают своими особенн</w:t>
      </w:r>
      <w:r w:rsidRPr="00CD0702">
        <w:rPr>
          <w:rFonts w:ascii="Times New Roman" w:eastAsia="Times New Roman" w:hAnsi="Times New Roman" w:cs="Times New Roman"/>
          <w:color w:val="000000"/>
          <w:sz w:val="24"/>
          <w:szCs w:val="24"/>
          <w:lang w:eastAsia="ru-RU"/>
        </w:rPr>
        <w:t>о</w:t>
      </w:r>
      <w:r w:rsidRPr="00CD0702">
        <w:rPr>
          <w:rFonts w:ascii="Times New Roman" w:eastAsia="Times New Roman" w:hAnsi="Times New Roman" w:cs="Times New Roman"/>
          <w:color w:val="000000"/>
          <w:sz w:val="24"/>
          <w:szCs w:val="24"/>
          <w:lang w:eastAsia="ru-RU"/>
        </w:rPr>
        <w:t>стями, а потому, при использовании таких заданий на уроке, надо помнить о времени, з</w:t>
      </w:r>
      <w:r w:rsidRPr="00CD0702">
        <w:rPr>
          <w:rFonts w:ascii="Times New Roman" w:eastAsia="Times New Roman" w:hAnsi="Times New Roman" w:cs="Times New Roman"/>
          <w:color w:val="000000"/>
          <w:sz w:val="24"/>
          <w:szCs w:val="24"/>
          <w:lang w:eastAsia="ru-RU"/>
        </w:rPr>
        <w:t>а</w:t>
      </w:r>
      <w:r w:rsidRPr="00CD0702">
        <w:rPr>
          <w:rFonts w:ascii="Times New Roman" w:eastAsia="Times New Roman" w:hAnsi="Times New Roman" w:cs="Times New Roman"/>
          <w:color w:val="000000"/>
          <w:sz w:val="24"/>
          <w:szCs w:val="24"/>
          <w:lang w:eastAsia="ru-RU"/>
        </w:rPr>
        <w:t>траченном на решение.</w:t>
      </w:r>
    </w:p>
    <w:p w:rsidR="007E11B9" w:rsidRPr="00CD0702" w:rsidRDefault="007E11B9" w:rsidP="008B176C">
      <w:pPr>
        <w:shd w:val="clear" w:color="auto" w:fill="FFFFFF"/>
        <w:spacing w:after="0" w:line="240" w:lineRule="auto"/>
        <w:jc w:val="both"/>
        <w:rPr>
          <w:rFonts w:ascii="Times New Roman" w:eastAsia="Times New Roman" w:hAnsi="Times New Roman" w:cs="Times New Roman"/>
          <w:color w:val="7F7D8E"/>
          <w:sz w:val="24"/>
          <w:szCs w:val="24"/>
          <w:lang w:eastAsia="ru-RU"/>
        </w:rPr>
      </w:pPr>
    </w:p>
    <w:p w:rsidR="006F05F8" w:rsidRPr="00CD0702" w:rsidRDefault="006F05F8" w:rsidP="008B176C">
      <w:pPr>
        <w:shd w:val="clear" w:color="auto" w:fill="FFFFFF"/>
        <w:spacing w:after="150" w:line="240" w:lineRule="auto"/>
        <w:ind w:firstLine="708"/>
        <w:jc w:val="both"/>
        <w:rPr>
          <w:rFonts w:ascii="Helvetica" w:eastAsia="Times New Roman" w:hAnsi="Helvetica" w:cs="Times New Roman"/>
          <w:sz w:val="24"/>
          <w:szCs w:val="24"/>
          <w:lang w:eastAsia="ru-RU"/>
        </w:rPr>
      </w:pPr>
      <w:r w:rsidRPr="008B176C">
        <w:rPr>
          <w:rFonts w:ascii="Times New Roman" w:eastAsia="Times New Roman" w:hAnsi="Times New Roman" w:cs="Times New Roman"/>
          <w:sz w:val="24"/>
          <w:szCs w:val="24"/>
          <w:lang w:eastAsia="ru-RU"/>
        </w:rPr>
        <w:t>Система</w:t>
      </w:r>
      <w:r w:rsidRPr="00CD0702">
        <w:rPr>
          <w:rFonts w:ascii="Times New Roman" w:eastAsia="Times New Roman" w:hAnsi="Times New Roman" w:cs="Times New Roman"/>
          <w:sz w:val="24"/>
          <w:szCs w:val="24"/>
          <w:lang w:eastAsia="ru-RU"/>
        </w:rPr>
        <w:t xml:space="preserve"> образования в настоящее время меняется. Важнейшая компетентность личности школьника –</w:t>
      </w:r>
      <w:r w:rsidRPr="00327F6B">
        <w:rPr>
          <w:rFonts w:ascii="Times New Roman" w:eastAsia="Times New Roman" w:hAnsi="Times New Roman" w:cs="Times New Roman"/>
          <w:b/>
          <w:bCs/>
          <w:sz w:val="24"/>
          <w:szCs w:val="24"/>
          <w:lang w:eastAsia="ru-RU"/>
        </w:rPr>
        <w:t> </w:t>
      </w:r>
      <w:r w:rsidRPr="00CD0702">
        <w:rPr>
          <w:rFonts w:ascii="Times New Roman" w:eastAsia="Times New Roman" w:hAnsi="Times New Roman" w:cs="Times New Roman"/>
          <w:sz w:val="24"/>
          <w:szCs w:val="24"/>
          <w:lang w:eastAsia="ru-RU"/>
        </w:rPr>
        <w:t>умение учиться, поэтому современная школа должна работать на формир</w:t>
      </w:r>
      <w:r w:rsidRPr="00CD0702">
        <w:rPr>
          <w:rFonts w:ascii="Times New Roman" w:eastAsia="Times New Roman" w:hAnsi="Times New Roman" w:cs="Times New Roman"/>
          <w:sz w:val="24"/>
          <w:szCs w:val="24"/>
          <w:lang w:eastAsia="ru-RU"/>
        </w:rPr>
        <w:t>о</w:t>
      </w:r>
      <w:r w:rsidRPr="00CD0702">
        <w:rPr>
          <w:rFonts w:ascii="Times New Roman" w:eastAsia="Times New Roman" w:hAnsi="Times New Roman" w:cs="Times New Roman"/>
          <w:sz w:val="24"/>
          <w:szCs w:val="24"/>
          <w:lang w:eastAsia="ru-RU"/>
        </w:rPr>
        <w:t>вание личности творческой, способной самостоятельно решать различные задачи, критически мыслить, уметь пользоваться любой информацией, пополнять знания, отста</w:t>
      </w:r>
      <w:r w:rsidRPr="00CD0702">
        <w:rPr>
          <w:rFonts w:ascii="Times New Roman" w:eastAsia="Times New Roman" w:hAnsi="Times New Roman" w:cs="Times New Roman"/>
          <w:sz w:val="24"/>
          <w:szCs w:val="24"/>
          <w:lang w:eastAsia="ru-RU"/>
        </w:rPr>
        <w:t>и</w:t>
      </w:r>
      <w:r w:rsidRPr="00CD0702">
        <w:rPr>
          <w:rFonts w:ascii="Times New Roman" w:eastAsia="Times New Roman" w:hAnsi="Times New Roman" w:cs="Times New Roman"/>
          <w:sz w:val="24"/>
          <w:szCs w:val="24"/>
          <w:lang w:eastAsia="ru-RU"/>
        </w:rPr>
        <w:t>вать свои убеждения, саморазвиваться, применять знания на практике, то есть образов</w:t>
      </w:r>
      <w:r w:rsidRPr="00CD0702">
        <w:rPr>
          <w:rFonts w:ascii="Times New Roman" w:eastAsia="Times New Roman" w:hAnsi="Times New Roman" w:cs="Times New Roman"/>
          <w:sz w:val="24"/>
          <w:szCs w:val="24"/>
          <w:lang w:eastAsia="ru-RU"/>
        </w:rPr>
        <w:t>а</w:t>
      </w:r>
      <w:r w:rsidRPr="00CD0702">
        <w:rPr>
          <w:rFonts w:ascii="Times New Roman" w:eastAsia="Times New Roman" w:hAnsi="Times New Roman" w:cs="Times New Roman"/>
          <w:sz w:val="24"/>
          <w:szCs w:val="24"/>
          <w:lang w:eastAsia="ru-RU"/>
        </w:rPr>
        <w:t>ние нацелено на развитие функциональной грамотности, когда теоретические знания должны использоваться в повседневной жизни.</w:t>
      </w:r>
    </w:p>
    <w:p w:rsidR="0068077B" w:rsidRDefault="006F05F8" w:rsidP="008B176C">
      <w:pPr>
        <w:shd w:val="clear" w:color="auto" w:fill="FFFFFF"/>
        <w:spacing w:after="150" w:line="240" w:lineRule="auto"/>
        <w:jc w:val="both"/>
        <w:rPr>
          <w:rFonts w:ascii="Times New Roman" w:eastAsia="Times New Roman" w:hAnsi="Times New Roman" w:cs="Times New Roman"/>
          <w:sz w:val="24"/>
          <w:szCs w:val="24"/>
          <w:lang w:eastAsia="ru-RU"/>
        </w:rPr>
      </w:pPr>
      <w:r w:rsidRPr="00CD0702">
        <w:rPr>
          <w:rFonts w:ascii="Times New Roman" w:eastAsia="Times New Roman" w:hAnsi="Times New Roman" w:cs="Times New Roman"/>
          <w:sz w:val="24"/>
          <w:szCs w:val="24"/>
          <w:lang w:eastAsia="ru-RU"/>
        </w:rPr>
        <w:t>Исследования выявили, что современные учащиеся недостаточно владеют навыками пр</w:t>
      </w:r>
      <w:r w:rsidRPr="00CD0702">
        <w:rPr>
          <w:rFonts w:ascii="Times New Roman" w:eastAsia="Times New Roman" w:hAnsi="Times New Roman" w:cs="Times New Roman"/>
          <w:sz w:val="24"/>
          <w:szCs w:val="24"/>
          <w:lang w:eastAsia="ru-RU"/>
        </w:rPr>
        <w:t>и</w:t>
      </w:r>
      <w:r w:rsidRPr="00CD0702">
        <w:rPr>
          <w:rFonts w:ascii="Times New Roman" w:eastAsia="Times New Roman" w:hAnsi="Times New Roman" w:cs="Times New Roman"/>
          <w:sz w:val="24"/>
          <w:szCs w:val="24"/>
          <w:lang w:eastAsia="ru-RU"/>
        </w:rPr>
        <w:t>менения знаний на практике, умением использовать различную информацию. Совреме</w:t>
      </w:r>
      <w:r w:rsidRPr="00CD0702">
        <w:rPr>
          <w:rFonts w:ascii="Times New Roman" w:eastAsia="Times New Roman" w:hAnsi="Times New Roman" w:cs="Times New Roman"/>
          <w:sz w:val="24"/>
          <w:szCs w:val="24"/>
          <w:lang w:eastAsia="ru-RU"/>
        </w:rPr>
        <w:t>н</w:t>
      </w:r>
      <w:r w:rsidRPr="00CD0702">
        <w:rPr>
          <w:rFonts w:ascii="Times New Roman" w:eastAsia="Times New Roman" w:hAnsi="Times New Roman" w:cs="Times New Roman"/>
          <w:sz w:val="24"/>
          <w:szCs w:val="24"/>
          <w:lang w:eastAsia="ru-RU"/>
        </w:rPr>
        <w:t>ный учитель и должен на своих уроках формировать у обучающихся умения и навыки применения знаний на практике. В процессе обучения не выдавать знания, а стимулир</w:t>
      </w:r>
      <w:r w:rsidRPr="00CD0702">
        <w:rPr>
          <w:rFonts w:ascii="Times New Roman" w:eastAsia="Times New Roman" w:hAnsi="Times New Roman" w:cs="Times New Roman"/>
          <w:sz w:val="24"/>
          <w:szCs w:val="24"/>
          <w:lang w:eastAsia="ru-RU"/>
        </w:rPr>
        <w:t>о</w:t>
      </w:r>
      <w:r w:rsidRPr="00CD0702">
        <w:rPr>
          <w:rFonts w:ascii="Times New Roman" w:eastAsia="Times New Roman" w:hAnsi="Times New Roman" w:cs="Times New Roman"/>
          <w:sz w:val="24"/>
          <w:szCs w:val="24"/>
          <w:lang w:eastAsia="ru-RU"/>
        </w:rPr>
        <w:t>вать их к получению, возможность добиться успеха, через проблемное обучение.</w:t>
      </w:r>
      <w:r w:rsidR="0068077B">
        <w:rPr>
          <w:rFonts w:ascii="Times New Roman" w:eastAsia="Times New Roman" w:hAnsi="Times New Roman" w:cs="Times New Roman"/>
          <w:sz w:val="24"/>
          <w:szCs w:val="24"/>
          <w:lang w:eastAsia="ru-RU"/>
        </w:rPr>
        <w:t xml:space="preserve"> </w:t>
      </w:r>
    </w:p>
    <w:p w:rsidR="0068077B" w:rsidRPr="00CD0702" w:rsidRDefault="0068077B" w:rsidP="008B176C">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68077B">
        <w:rPr>
          <w:rFonts w:ascii="Times New Roman" w:eastAsia="Times New Roman" w:hAnsi="Times New Roman" w:cs="Times New Roman"/>
          <w:sz w:val="24"/>
          <w:szCs w:val="24"/>
          <w:lang w:eastAsia="ru-RU"/>
        </w:rPr>
        <w:t xml:space="preserve">На своих уроках </w:t>
      </w:r>
      <w:r>
        <w:rPr>
          <w:rFonts w:ascii="Times New Roman" w:eastAsia="Times New Roman" w:hAnsi="Times New Roman" w:cs="Times New Roman"/>
          <w:sz w:val="24"/>
          <w:szCs w:val="24"/>
          <w:lang w:eastAsia="ru-RU"/>
        </w:rPr>
        <w:t xml:space="preserve">организую </w:t>
      </w:r>
      <w:r w:rsidRPr="00CD0702">
        <w:rPr>
          <w:rFonts w:ascii="Times New Roman" w:eastAsia="Times New Roman" w:hAnsi="Times New Roman" w:cs="Times New Roman"/>
          <w:sz w:val="24"/>
          <w:szCs w:val="24"/>
          <w:lang w:eastAsia="ru-RU"/>
        </w:rPr>
        <w:t>формы деятельности учащихся, где они могут прим</w:t>
      </w:r>
      <w:r w:rsidRPr="00CD0702">
        <w:rPr>
          <w:rFonts w:ascii="Times New Roman" w:eastAsia="Times New Roman" w:hAnsi="Times New Roman" w:cs="Times New Roman"/>
          <w:sz w:val="24"/>
          <w:szCs w:val="24"/>
          <w:lang w:eastAsia="ru-RU"/>
        </w:rPr>
        <w:t>е</w:t>
      </w:r>
      <w:r w:rsidRPr="00CD0702">
        <w:rPr>
          <w:rFonts w:ascii="Times New Roman" w:eastAsia="Times New Roman" w:hAnsi="Times New Roman" w:cs="Times New Roman"/>
          <w:sz w:val="24"/>
          <w:szCs w:val="24"/>
          <w:lang w:eastAsia="ru-RU"/>
        </w:rPr>
        <w:t>нить п</w:t>
      </w:r>
      <w:r w:rsidRPr="00CD0702">
        <w:rPr>
          <w:rFonts w:ascii="Times New Roman" w:eastAsia="Times New Roman" w:hAnsi="Times New Roman" w:cs="Times New Roman"/>
          <w:sz w:val="24"/>
          <w:szCs w:val="24"/>
          <w:lang w:eastAsia="ru-RU"/>
        </w:rPr>
        <w:t>о</w:t>
      </w:r>
      <w:r w:rsidRPr="00CD0702">
        <w:rPr>
          <w:rFonts w:ascii="Times New Roman" w:eastAsia="Times New Roman" w:hAnsi="Times New Roman" w:cs="Times New Roman"/>
          <w:sz w:val="24"/>
          <w:szCs w:val="24"/>
          <w:lang w:eastAsia="ru-RU"/>
        </w:rPr>
        <w:t>лученные знания, опираясь на жизненный опыт.</w:t>
      </w:r>
    </w:p>
    <w:p w:rsidR="0068077B" w:rsidRPr="00CD0702" w:rsidRDefault="0068077B" w:rsidP="008B176C">
      <w:pPr>
        <w:shd w:val="clear" w:color="auto" w:fill="FFFFFF"/>
        <w:spacing w:after="150" w:line="240" w:lineRule="auto"/>
        <w:jc w:val="both"/>
        <w:rPr>
          <w:rFonts w:ascii="Helvetica" w:eastAsia="Times New Roman" w:hAnsi="Helvetica" w:cs="Times New Roman"/>
          <w:sz w:val="24"/>
          <w:szCs w:val="24"/>
          <w:lang w:eastAsia="ru-RU"/>
        </w:rPr>
      </w:pPr>
      <w:r w:rsidRPr="00CD0702">
        <w:rPr>
          <w:rFonts w:ascii="Times New Roman" w:eastAsia="Times New Roman" w:hAnsi="Times New Roman" w:cs="Times New Roman"/>
          <w:sz w:val="24"/>
          <w:szCs w:val="24"/>
          <w:lang w:eastAsia="ru-RU"/>
        </w:rPr>
        <w:t>Я стала работать по этой теме, так как столкнулась с моментами, когда ученики, обладая системой знаний, не могли пояснить особенности тех или иных процессов, сделать выв</w:t>
      </w:r>
      <w:r w:rsidRPr="00CD0702">
        <w:rPr>
          <w:rFonts w:ascii="Times New Roman" w:eastAsia="Times New Roman" w:hAnsi="Times New Roman" w:cs="Times New Roman"/>
          <w:sz w:val="24"/>
          <w:szCs w:val="24"/>
          <w:lang w:eastAsia="ru-RU"/>
        </w:rPr>
        <w:t>о</w:t>
      </w:r>
      <w:r w:rsidRPr="00CD0702">
        <w:rPr>
          <w:rFonts w:ascii="Times New Roman" w:eastAsia="Times New Roman" w:hAnsi="Times New Roman" w:cs="Times New Roman"/>
          <w:sz w:val="24"/>
          <w:szCs w:val="24"/>
          <w:lang w:eastAsia="ru-RU"/>
        </w:rPr>
        <w:t>ды по изученному материалу или выполненному исследованию, воспользоваться и пр</w:t>
      </w:r>
      <w:r w:rsidRPr="00CD0702">
        <w:rPr>
          <w:rFonts w:ascii="Times New Roman" w:eastAsia="Times New Roman" w:hAnsi="Times New Roman" w:cs="Times New Roman"/>
          <w:sz w:val="24"/>
          <w:szCs w:val="24"/>
          <w:lang w:eastAsia="ru-RU"/>
        </w:rPr>
        <w:t>и</w:t>
      </w:r>
      <w:r w:rsidRPr="00CD0702">
        <w:rPr>
          <w:rFonts w:ascii="Times New Roman" w:eastAsia="Times New Roman" w:hAnsi="Times New Roman" w:cs="Times New Roman"/>
          <w:sz w:val="24"/>
          <w:szCs w:val="24"/>
          <w:lang w:eastAsia="ru-RU"/>
        </w:rPr>
        <w:t>менить информацию, работать самостоятельно или сообща в команде, отстаивать своё мнение.</w:t>
      </w:r>
    </w:p>
    <w:p w:rsidR="0068077B" w:rsidRPr="00CD0702" w:rsidRDefault="0068077B" w:rsidP="008B176C">
      <w:pPr>
        <w:shd w:val="clear" w:color="auto" w:fill="FFFFFF"/>
        <w:spacing w:after="150" w:line="240" w:lineRule="auto"/>
        <w:jc w:val="both"/>
        <w:rPr>
          <w:rFonts w:ascii="Helvetica" w:eastAsia="Times New Roman" w:hAnsi="Helvetica" w:cs="Times New Roman"/>
          <w:sz w:val="24"/>
          <w:szCs w:val="24"/>
          <w:lang w:eastAsia="ru-RU"/>
        </w:rPr>
      </w:pPr>
      <w:r w:rsidRPr="00CD0702">
        <w:rPr>
          <w:rFonts w:ascii="Times New Roman" w:eastAsia="Times New Roman" w:hAnsi="Times New Roman" w:cs="Times New Roman"/>
          <w:sz w:val="24"/>
          <w:szCs w:val="24"/>
          <w:lang w:eastAsia="ru-RU"/>
        </w:rPr>
        <w:t>Уроки биологии позволяют решать через предложенные задания проблемные ситуации, которые должен понимать и решать «научно-грамотный» человек сегодняшнего и за</w:t>
      </w:r>
      <w:r w:rsidRPr="00CD0702">
        <w:rPr>
          <w:rFonts w:ascii="Times New Roman" w:eastAsia="Times New Roman" w:hAnsi="Times New Roman" w:cs="Times New Roman"/>
          <w:sz w:val="24"/>
          <w:szCs w:val="24"/>
          <w:lang w:eastAsia="ru-RU"/>
        </w:rPr>
        <w:t>в</w:t>
      </w:r>
      <w:r w:rsidRPr="00CD0702">
        <w:rPr>
          <w:rFonts w:ascii="Times New Roman" w:eastAsia="Times New Roman" w:hAnsi="Times New Roman" w:cs="Times New Roman"/>
          <w:sz w:val="24"/>
          <w:szCs w:val="24"/>
          <w:lang w:eastAsia="ru-RU"/>
        </w:rPr>
        <w:t>трашнего дня. Проблема развития функциональной грамотности учащихся в процессе обучения биологии реализуется в аспекте формирования умения решать ситуационные задания и самостоятельно применять знания в новых ситуациях. И я стала использовать на своих уроках такие задания – ситуационные задачи.</w:t>
      </w:r>
      <w:r w:rsidRPr="0068077B">
        <w:rPr>
          <w:rFonts w:ascii="Times New Roman" w:eastAsia="Times New Roman" w:hAnsi="Times New Roman" w:cs="Times New Roman"/>
          <w:b/>
          <w:bCs/>
          <w:sz w:val="24"/>
          <w:szCs w:val="24"/>
          <w:lang w:eastAsia="ru-RU"/>
        </w:rPr>
        <w:t> </w:t>
      </w:r>
      <w:r w:rsidRPr="00CD0702">
        <w:rPr>
          <w:rFonts w:ascii="Times New Roman" w:eastAsia="Times New Roman" w:hAnsi="Times New Roman" w:cs="Times New Roman"/>
          <w:sz w:val="24"/>
          <w:szCs w:val="24"/>
          <w:lang w:eastAsia="ru-RU"/>
        </w:rPr>
        <w:t>Они позволяют осваивать ученику интеллектуальные операции последовательно в процессе работы с информацией: озн</w:t>
      </w:r>
      <w:r w:rsidRPr="00CD0702">
        <w:rPr>
          <w:rFonts w:ascii="Times New Roman" w:eastAsia="Times New Roman" w:hAnsi="Times New Roman" w:cs="Times New Roman"/>
          <w:sz w:val="24"/>
          <w:szCs w:val="24"/>
          <w:lang w:eastAsia="ru-RU"/>
        </w:rPr>
        <w:t>а</w:t>
      </w:r>
      <w:r w:rsidRPr="00CD0702">
        <w:rPr>
          <w:rFonts w:ascii="Times New Roman" w:eastAsia="Times New Roman" w:hAnsi="Times New Roman" w:cs="Times New Roman"/>
          <w:sz w:val="24"/>
          <w:szCs w:val="24"/>
          <w:lang w:eastAsia="ru-RU"/>
        </w:rPr>
        <w:t>комление-понимание–применение–анализ–синтез–оценка.</w:t>
      </w:r>
    </w:p>
    <w:p w:rsidR="00D91345" w:rsidRPr="00D91345" w:rsidRDefault="00D91345" w:rsidP="008B176C">
      <w:pPr>
        <w:shd w:val="clear" w:color="auto" w:fill="FFFFFF"/>
        <w:spacing w:after="150" w:line="240" w:lineRule="auto"/>
        <w:ind w:firstLine="708"/>
        <w:jc w:val="both"/>
        <w:rPr>
          <w:rFonts w:ascii="Helvetica" w:eastAsia="Times New Roman" w:hAnsi="Helvetica" w:cs="Times New Roman"/>
          <w:sz w:val="24"/>
          <w:szCs w:val="24"/>
          <w:lang w:eastAsia="ru-RU"/>
        </w:rPr>
      </w:pPr>
      <w:r w:rsidRPr="00D91345">
        <w:rPr>
          <w:rFonts w:ascii="Times New Roman" w:eastAsia="Times New Roman" w:hAnsi="Times New Roman" w:cs="Times New Roman"/>
          <w:sz w:val="24"/>
          <w:szCs w:val="24"/>
          <w:lang w:eastAsia="ru-RU"/>
        </w:rPr>
        <w:t xml:space="preserve">В условиях современной модернизации образования одной из главных проблем обучения становится формирование умений смыслового чтения при работе с текстом учебника и другими источниками, которые предлагаются для работы на уроках биологии. Формирование умений смыслового чтения– </w:t>
      </w:r>
      <w:proofErr w:type="gramStart"/>
      <w:r w:rsidRPr="00D91345">
        <w:rPr>
          <w:rFonts w:ascii="Times New Roman" w:eastAsia="Times New Roman" w:hAnsi="Times New Roman" w:cs="Times New Roman"/>
          <w:sz w:val="24"/>
          <w:szCs w:val="24"/>
          <w:lang w:eastAsia="ru-RU"/>
        </w:rPr>
        <w:t>не</w:t>
      </w:r>
      <w:proofErr w:type="gramEnd"/>
      <w:r w:rsidRPr="00D91345">
        <w:rPr>
          <w:rFonts w:ascii="Times New Roman" w:eastAsia="Times New Roman" w:hAnsi="Times New Roman" w:cs="Times New Roman"/>
          <w:sz w:val="24"/>
          <w:szCs w:val="24"/>
          <w:lang w:eastAsia="ru-RU"/>
        </w:rPr>
        <w:t>обходимое условие функциональной гр</w:t>
      </w:r>
      <w:r w:rsidRPr="00D91345">
        <w:rPr>
          <w:rFonts w:ascii="Times New Roman" w:eastAsia="Times New Roman" w:hAnsi="Times New Roman" w:cs="Times New Roman"/>
          <w:sz w:val="24"/>
          <w:szCs w:val="24"/>
          <w:lang w:eastAsia="ru-RU"/>
        </w:rPr>
        <w:t>а</w:t>
      </w:r>
      <w:r w:rsidRPr="00D91345">
        <w:rPr>
          <w:rFonts w:ascii="Times New Roman" w:eastAsia="Times New Roman" w:hAnsi="Times New Roman" w:cs="Times New Roman"/>
          <w:sz w:val="24"/>
          <w:szCs w:val="24"/>
          <w:lang w:eastAsia="ru-RU"/>
        </w:rPr>
        <w:t>мотности. УУД смыслового чтения - умения максимально точно и полно понимать соде</w:t>
      </w:r>
      <w:r w:rsidRPr="00D91345">
        <w:rPr>
          <w:rFonts w:ascii="Times New Roman" w:eastAsia="Times New Roman" w:hAnsi="Times New Roman" w:cs="Times New Roman"/>
          <w:sz w:val="24"/>
          <w:szCs w:val="24"/>
          <w:lang w:eastAsia="ru-RU"/>
        </w:rPr>
        <w:t>р</w:t>
      </w:r>
      <w:r w:rsidRPr="00D91345">
        <w:rPr>
          <w:rFonts w:ascii="Times New Roman" w:eastAsia="Times New Roman" w:hAnsi="Times New Roman" w:cs="Times New Roman"/>
          <w:sz w:val="24"/>
          <w:szCs w:val="24"/>
          <w:lang w:eastAsia="ru-RU"/>
        </w:rPr>
        <w:t>жание текста, практически осм</w:t>
      </w:r>
      <w:r>
        <w:rPr>
          <w:rFonts w:ascii="Times New Roman" w:eastAsia="Times New Roman" w:hAnsi="Times New Roman" w:cs="Times New Roman"/>
          <w:sz w:val="24"/>
          <w:szCs w:val="24"/>
          <w:lang w:eastAsia="ru-RU"/>
        </w:rPr>
        <w:t>ысливать извлечённую информацию</w:t>
      </w:r>
      <w:r w:rsidRPr="00D91345">
        <w:rPr>
          <w:rFonts w:ascii="Times New Roman" w:eastAsia="Times New Roman" w:hAnsi="Times New Roman" w:cs="Times New Roman"/>
          <w:sz w:val="24"/>
          <w:szCs w:val="24"/>
          <w:lang w:eastAsia="ru-RU"/>
        </w:rPr>
        <w:t>, соотносить её с имеющимися знаниями, интерпретировать, оценивать и применять при выполнении пре</w:t>
      </w:r>
      <w:r w:rsidRPr="00D91345">
        <w:rPr>
          <w:rFonts w:ascii="Times New Roman" w:eastAsia="Times New Roman" w:hAnsi="Times New Roman" w:cs="Times New Roman"/>
          <w:sz w:val="24"/>
          <w:szCs w:val="24"/>
          <w:lang w:eastAsia="ru-RU"/>
        </w:rPr>
        <w:t>д</w:t>
      </w:r>
      <w:r w:rsidRPr="00D91345">
        <w:rPr>
          <w:rFonts w:ascii="Times New Roman" w:eastAsia="Times New Roman" w:hAnsi="Times New Roman" w:cs="Times New Roman"/>
          <w:sz w:val="24"/>
          <w:szCs w:val="24"/>
          <w:lang w:eastAsia="ru-RU"/>
        </w:rPr>
        <w:t>ложенных заданий с использованием учебных, учебно-познавательных текстов по биол</w:t>
      </w:r>
      <w:r w:rsidRPr="00D91345">
        <w:rPr>
          <w:rFonts w:ascii="Times New Roman" w:eastAsia="Times New Roman" w:hAnsi="Times New Roman" w:cs="Times New Roman"/>
          <w:sz w:val="24"/>
          <w:szCs w:val="24"/>
          <w:lang w:eastAsia="ru-RU"/>
        </w:rPr>
        <w:t>о</w:t>
      </w:r>
      <w:r w:rsidRPr="00D91345">
        <w:rPr>
          <w:rFonts w:ascii="Times New Roman" w:eastAsia="Times New Roman" w:hAnsi="Times New Roman" w:cs="Times New Roman"/>
          <w:sz w:val="24"/>
          <w:szCs w:val="24"/>
          <w:lang w:eastAsia="ru-RU"/>
        </w:rPr>
        <w:t xml:space="preserve">гии и другим дисциплинам. </w:t>
      </w:r>
    </w:p>
    <w:p w:rsidR="00D91345" w:rsidRPr="00D91345" w:rsidRDefault="00D91345" w:rsidP="008B176C">
      <w:pPr>
        <w:shd w:val="clear" w:color="auto" w:fill="FFFFFF"/>
        <w:spacing w:after="150" w:line="240" w:lineRule="auto"/>
        <w:ind w:firstLine="360"/>
        <w:jc w:val="both"/>
        <w:rPr>
          <w:rFonts w:ascii="Helvetica" w:eastAsia="Times New Roman" w:hAnsi="Helvetica" w:cs="Times New Roman"/>
          <w:sz w:val="24"/>
          <w:szCs w:val="24"/>
          <w:lang w:eastAsia="ru-RU"/>
        </w:rPr>
      </w:pPr>
      <w:r w:rsidRPr="00D91345">
        <w:rPr>
          <w:rFonts w:ascii="Times New Roman" w:eastAsia="Times New Roman" w:hAnsi="Times New Roman" w:cs="Times New Roman"/>
          <w:sz w:val="24"/>
          <w:szCs w:val="24"/>
          <w:lang w:eastAsia="ru-RU"/>
        </w:rPr>
        <w:t>Работа с текстом на уроках биологии мотивирует учащихся к познавательной деятел</w:t>
      </w:r>
      <w:r w:rsidRPr="00D91345">
        <w:rPr>
          <w:rFonts w:ascii="Times New Roman" w:eastAsia="Times New Roman" w:hAnsi="Times New Roman" w:cs="Times New Roman"/>
          <w:sz w:val="24"/>
          <w:szCs w:val="24"/>
          <w:lang w:eastAsia="ru-RU"/>
        </w:rPr>
        <w:t>ь</w:t>
      </w:r>
      <w:r w:rsidRPr="00D91345">
        <w:rPr>
          <w:rFonts w:ascii="Times New Roman" w:eastAsia="Times New Roman" w:hAnsi="Times New Roman" w:cs="Times New Roman"/>
          <w:sz w:val="24"/>
          <w:szCs w:val="24"/>
          <w:lang w:eastAsia="ru-RU"/>
        </w:rPr>
        <w:t>ности, успеху, создаёт атмосферу сотрудничества и сотворчества, что позволяет выпо</w:t>
      </w:r>
      <w:r w:rsidRPr="00D91345">
        <w:rPr>
          <w:rFonts w:ascii="Times New Roman" w:eastAsia="Times New Roman" w:hAnsi="Times New Roman" w:cs="Times New Roman"/>
          <w:sz w:val="24"/>
          <w:szCs w:val="24"/>
          <w:lang w:eastAsia="ru-RU"/>
        </w:rPr>
        <w:t>л</w:t>
      </w:r>
      <w:r w:rsidRPr="00D91345">
        <w:rPr>
          <w:rFonts w:ascii="Times New Roman" w:eastAsia="Times New Roman" w:hAnsi="Times New Roman" w:cs="Times New Roman"/>
          <w:sz w:val="24"/>
          <w:szCs w:val="24"/>
          <w:lang w:eastAsia="ru-RU"/>
        </w:rPr>
        <w:t>нить требование ФГОС – развивать УМЕНИЕ УЧИТЬСЯ, самостоятельное упра</w:t>
      </w:r>
      <w:r w:rsidRPr="00D91345">
        <w:rPr>
          <w:rFonts w:ascii="Times New Roman" w:eastAsia="Times New Roman" w:hAnsi="Times New Roman" w:cs="Times New Roman"/>
          <w:sz w:val="24"/>
          <w:szCs w:val="24"/>
          <w:lang w:eastAsia="ru-RU"/>
        </w:rPr>
        <w:t>в</w:t>
      </w:r>
      <w:r w:rsidRPr="00D91345">
        <w:rPr>
          <w:rFonts w:ascii="Times New Roman" w:eastAsia="Times New Roman" w:hAnsi="Times New Roman" w:cs="Times New Roman"/>
          <w:sz w:val="24"/>
          <w:szCs w:val="24"/>
          <w:lang w:eastAsia="ru-RU"/>
        </w:rPr>
        <w:t>ление через осмысленное чтение своим собственным развитием. Эта р</w:t>
      </w:r>
      <w:r w:rsidRPr="00D91345">
        <w:rPr>
          <w:rFonts w:ascii="Times New Roman" w:eastAsia="Times New Roman" w:hAnsi="Times New Roman" w:cs="Times New Roman"/>
          <w:sz w:val="24"/>
          <w:szCs w:val="24"/>
          <w:lang w:eastAsia="ru-RU"/>
        </w:rPr>
        <w:t>а</w:t>
      </w:r>
      <w:r w:rsidRPr="00D91345">
        <w:rPr>
          <w:rFonts w:ascii="Times New Roman" w:eastAsia="Times New Roman" w:hAnsi="Times New Roman" w:cs="Times New Roman"/>
          <w:sz w:val="24"/>
          <w:szCs w:val="24"/>
          <w:lang w:eastAsia="ru-RU"/>
        </w:rPr>
        <w:t>бота ведётся на каждом уроке биологии (работа в парах, группах, индивидуально), с применением знаний на пра</w:t>
      </w:r>
      <w:r w:rsidRPr="00D91345">
        <w:rPr>
          <w:rFonts w:ascii="Times New Roman" w:eastAsia="Times New Roman" w:hAnsi="Times New Roman" w:cs="Times New Roman"/>
          <w:sz w:val="24"/>
          <w:szCs w:val="24"/>
          <w:lang w:eastAsia="ru-RU"/>
        </w:rPr>
        <w:t>к</w:t>
      </w:r>
      <w:r w:rsidRPr="00D91345">
        <w:rPr>
          <w:rFonts w:ascii="Times New Roman" w:eastAsia="Times New Roman" w:hAnsi="Times New Roman" w:cs="Times New Roman"/>
          <w:sz w:val="24"/>
          <w:szCs w:val="24"/>
          <w:lang w:eastAsia="ru-RU"/>
        </w:rPr>
        <w:t>тике, при контроле, выполнении проектов, лабораторных и практических работ.</w:t>
      </w:r>
    </w:p>
    <w:p w:rsidR="0068077B" w:rsidRDefault="0068077B" w:rsidP="008B176C">
      <w:pPr>
        <w:shd w:val="clear" w:color="auto" w:fill="FFFFFF"/>
        <w:spacing w:after="150" w:line="240" w:lineRule="auto"/>
        <w:jc w:val="both"/>
        <w:rPr>
          <w:rFonts w:ascii="Times New Roman" w:eastAsia="Times New Roman" w:hAnsi="Times New Roman" w:cs="Times New Roman"/>
          <w:sz w:val="24"/>
          <w:szCs w:val="24"/>
          <w:lang w:eastAsia="ru-RU"/>
        </w:rPr>
      </w:pPr>
    </w:p>
    <w:p w:rsidR="0068077B" w:rsidRPr="00CD0702" w:rsidRDefault="0068077B" w:rsidP="008B176C">
      <w:pPr>
        <w:shd w:val="clear" w:color="auto" w:fill="FFFFFF"/>
        <w:spacing w:after="150" w:line="240" w:lineRule="auto"/>
        <w:jc w:val="both"/>
        <w:rPr>
          <w:rFonts w:ascii="Helvetica" w:eastAsia="Times New Roman" w:hAnsi="Helvetica" w:cs="Times New Roman"/>
          <w:sz w:val="24"/>
          <w:szCs w:val="24"/>
          <w:lang w:eastAsia="ru-RU"/>
        </w:rPr>
      </w:pPr>
    </w:p>
    <w:p w:rsidR="005F7D9B" w:rsidRPr="00A73EB3" w:rsidRDefault="005F7D9B" w:rsidP="008B176C">
      <w:pPr>
        <w:spacing w:before="33" w:after="33" w:line="240" w:lineRule="atLeast"/>
        <w:ind w:left="1418" w:right="1418"/>
        <w:jc w:val="both"/>
        <w:rPr>
          <w:sz w:val="24"/>
          <w:szCs w:val="24"/>
        </w:rPr>
      </w:pPr>
    </w:p>
    <w:p w:rsidR="005236D3" w:rsidRDefault="008B176C" w:rsidP="005236D3">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итоге можно  сделать выво</w:t>
      </w:r>
      <w:r w:rsidR="005236D3">
        <w:rPr>
          <w:rFonts w:ascii="Times New Roman" w:eastAsia="Times New Roman" w:hAnsi="Times New Roman" w:cs="Times New Roman"/>
          <w:color w:val="000000"/>
          <w:sz w:val="24"/>
          <w:szCs w:val="24"/>
          <w:lang w:eastAsia="ru-RU"/>
        </w:rPr>
        <w:t>д, ч</w:t>
      </w:r>
      <w:r>
        <w:rPr>
          <w:rFonts w:ascii="Times New Roman" w:eastAsia="Times New Roman" w:hAnsi="Times New Roman" w:cs="Times New Roman"/>
          <w:color w:val="000000"/>
          <w:sz w:val="24"/>
          <w:szCs w:val="24"/>
          <w:lang w:eastAsia="ru-RU"/>
        </w:rPr>
        <w:t>то н</w:t>
      </w:r>
      <w:r w:rsidR="0068077B" w:rsidRPr="00CD0702">
        <w:rPr>
          <w:rFonts w:ascii="Times New Roman" w:eastAsia="Times New Roman" w:hAnsi="Times New Roman" w:cs="Times New Roman"/>
          <w:color w:val="000000"/>
          <w:sz w:val="24"/>
          <w:szCs w:val="24"/>
          <w:lang w:eastAsia="ru-RU"/>
        </w:rPr>
        <w:t>а уроках биологии есть много возможностей фо</w:t>
      </w:r>
      <w:r w:rsidR="0068077B" w:rsidRPr="00CD0702">
        <w:rPr>
          <w:rFonts w:ascii="Times New Roman" w:eastAsia="Times New Roman" w:hAnsi="Times New Roman" w:cs="Times New Roman"/>
          <w:color w:val="000000"/>
          <w:sz w:val="24"/>
          <w:szCs w:val="24"/>
          <w:lang w:eastAsia="ru-RU"/>
        </w:rPr>
        <w:t>р</w:t>
      </w:r>
      <w:r w:rsidR="0068077B" w:rsidRPr="00CD0702">
        <w:rPr>
          <w:rFonts w:ascii="Times New Roman" w:eastAsia="Times New Roman" w:hAnsi="Times New Roman" w:cs="Times New Roman"/>
          <w:color w:val="000000"/>
          <w:sz w:val="24"/>
          <w:szCs w:val="24"/>
          <w:lang w:eastAsia="ru-RU"/>
        </w:rPr>
        <w:t>мирования</w:t>
      </w:r>
      <w:r w:rsidR="0068077B">
        <w:rPr>
          <w:rFonts w:ascii="Times New Roman" w:eastAsia="Times New Roman" w:hAnsi="Times New Roman" w:cs="Times New Roman"/>
          <w:color w:val="000000"/>
          <w:sz w:val="24"/>
          <w:szCs w:val="24"/>
          <w:lang w:eastAsia="ru-RU"/>
        </w:rPr>
        <w:t xml:space="preserve"> функциональной грамотности</w:t>
      </w:r>
      <w:r w:rsidR="0068077B" w:rsidRPr="00CD0702">
        <w:rPr>
          <w:rFonts w:ascii="Times New Roman" w:eastAsia="Times New Roman" w:hAnsi="Times New Roman" w:cs="Times New Roman"/>
          <w:color w:val="000000"/>
          <w:sz w:val="24"/>
          <w:szCs w:val="24"/>
          <w:lang w:eastAsia="ru-RU"/>
        </w:rPr>
        <w:t xml:space="preserve"> у обучающихся: научить их применять получе</w:t>
      </w:r>
      <w:r w:rsidR="0068077B" w:rsidRPr="00CD0702">
        <w:rPr>
          <w:rFonts w:ascii="Times New Roman" w:eastAsia="Times New Roman" w:hAnsi="Times New Roman" w:cs="Times New Roman"/>
          <w:color w:val="000000"/>
          <w:sz w:val="24"/>
          <w:szCs w:val="24"/>
          <w:lang w:eastAsia="ru-RU"/>
        </w:rPr>
        <w:t>н</w:t>
      </w:r>
      <w:r w:rsidR="0068077B" w:rsidRPr="00CD0702">
        <w:rPr>
          <w:rFonts w:ascii="Times New Roman" w:eastAsia="Times New Roman" w:hAnsi="Times New Roman" w:cs="Times New Roman"/>
          <w:color w:val="000000"/>
          <w:sz w:val="24"/>
          <w:szCs w:val="24"/>
          <w:lang w:eastAsia="ru-RU"/>
        </w:rPr>
        <w:t>ные знания на практике и использовать в процессе соц</w:t>
      </w:r>
      <w:r w:rsidR="005236D3">
        <w:rPr>
          <w:rFonts w:ascii="Times New Roman" w:eastAsia="Times New Roman" w:hAnsi="Times New Roman" w:cs="Times New Roman"/>
          <w:color w:val="000000"/>
          <w:sz w:val="24"/>
          <w:szCs w:val="24"/>
          <w:lang w:eastAsia="ru-RU"/>
        </w:rPr>
        <w:t>иальной адаптации.</w:t>
      </w:r>
      <w:r w:rsidR="0068077B" w:rsidRPr="00CD0702">
        <w:rPr>
          <w:rFonts w:ascii="Times New Roman" w:eastAsia="Times New Roman" w:hAnsi="Times New Roman" w:cs="Times New Roman"/>
          <w:color w:val="000000"/>
          <w:sz w:val="24"/>
          <w:szCs w:val="24"/>
          <w:lang w:eastAsia="ru-RU"/>
        </w:rPr>
        <w:t xml:space="preserve"> </w:t>
      </w:r>
    </w:p>
    <w:p w:rsidR="0068077B" w:rsidRPr="008B176C" w:rsidRDefault="005236D3" w:rsidP="005236D3">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уроках формируются</w:t>
      </w:r>
      <w:r w:rsidR="0068077B" w:rsidRPr="00CD0702">
        <w:rPr>
          <w:rFonts w:ascii="Times New Roman" w:eastAsia="Times New Roman" w:hAnsi="Times New Roman" w:cs="Times New Roman"/>
          <w:color w:val="000000"/>
          <w:sz w:val="24"/>
          <w:szCs w:val="24"/>
          <w:lang w:eastAsia="ru-RU"/>
        </w:rPr>
        <w:t xml:space="preserve"> умения объяснять явления, процессы, выдвигать гипотезы, ставить вопросы и отвечать на них, проводить анализ и синтез, исследовать, экспериме</w:t>
      </w:r>
      <w:r w:rsidR="0068077B" w:rsidRPr="00CD0702">
        <w:rPr>
          <w:rFonts w:ascii="Times New Roman" w:eastAsia="Times New Roman" w:hAnsi="Times New Roman" w:cs="Times New Roman"/>
          <w:color w:val="000000"/>
          <w:sz w:val="24"/>
          <w:szCs w:val="24"/>
          <w:lang w:eastAsia="ru-RU"/>
        </w:rPr>
        <w:t>н</w:t>
      </w:r>
      <w:r w:rsidR="0068077B" w:rsidRPr="00CD0702">
        <w:rPr>
          <w:rFonts w:ascii="Times New Roman" w:eastAsia="Times New Roman" w:hAnsi="Times New Roman" w:cs="Times New Roman"/>
          <w:color w:val="000000"/>
          <w:sz w:val="24"/>
          <w:szCs w:val="24"/>
          <w:lang w:eastAsia="ru-RU"/>
        </w:rPr>
        <w:t>тировать и делать выводы с привлечением полученных ранее знаний, межпредметных связей, мет</w:t>
      </w:r>
      <w:r w:rsidR="0068077B" w:rsidRPr="00CD0702">
        <w:rPr>
          <w:rFonts w:ascii="Times New Roman" w:eastAsia="Times New Roman" w:hAnsi="Times New Roman" w:cs="Times New Roman"/>
          <w:color w:val="000000"/>
          <w:sz w:val="24"/>
          <w:szCs w:val="24"/>
          <w:lang w:eastAsia="ru-RU"/>
        </w:rPr>
        <w:t>а</w:t>
      </w:r>
      <w:r w:rsidR="0068077B" w:rsidRPr="00CD0702">
        <w:rPr>
          <w:rFonts w:ascii="Times New Roman" w:eastAsia="Times New Roman" w:hAnsi="Times New Roman" w:cs="Times New Roman"/>
          <w:color w:val="000000"/>
          <w:sz w:val="24"/>
          <w:szCs w:val="24"/>
          <w:lang w:eastAsia="ru-RU"/>
        </w:rPr>
        <w:t>предметных УУД.</w:t>
      </w:r>
    </w:p>
    <w:p w:rsidR="007F62FE" w:rsidRPr="00A73EB3" w:rsidRDefault="007F62FE" w:rsidP="00A73EB3">
      <w:pPr>
        <w:spacing w:line="240" w:lineRule="auto"/>
        <w:rPr>
          <w:rFonts w:ascii="Times New Roman" w:hAnsi="Times New Roman" w:cs="Times New Roman"/>
          <w:sz w:val="24"/>
          <w:szCs w:val="24"/>
        </w:rPr>
      </w:pPr>
    </w:p>
    <w:sectPr w:rsidR="007F62FE" w:rsidRPr="00A73EB3" w:rsidSect="00265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C4C"/>
    <w:multiLevelType w:val="hybridMultilevel"/>
    <w:tmpl w:val="99D024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62F11"/>
    <w:multiLevelType w:val="multilevel"/>
    <w:tmpl w:val="CAD8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0F3660"/>
    <w:multiLevelType w:val="hybridMultilevel"/>
    <w:tmpl w:val="5A1EA876"/>
    <w:lvl w:ilvl="0" w:tplc="EA6CD83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4F5F76"/>
    <w:multiLevelType w:val="multilevel"/>
    <w:tmpl w:val="13B8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F44F2"/>
    <w:multiLevelType w:val="hybridMultilevel"/>
    <w:tmpl w:val="ED2EC090"/>
    <w:lvl w:ilvl="0" w:tplc="0419000B">
      <w:start w:val="1"/>
      <w:numFmt w:val="bullet"/>
      <w:lvlText w:val=""/>
      <w:lvlJc w:val="left"/>
      <w:pPr>
        <w:ind w:left="720" w:hanging="360"/>
      </w:pPr>
      <w:rPr>
        <w:rFonts w:ascii="Wingdings" w:hAnsi="Wingdings" w:hint="default"/>
      </w:rPr>
    </w:lvl>
    <w:lvl w:ilvl="1" w:tplc="E0DCEED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2A2D12"/>
    <w:multiLevelType w:val="hybridMultilevel"/>
    <w:tmpl w:val="4DCAC34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00400F"/>
    <w:multiLevelType w:val="multilevel"/>
    <w:tmpl w:val="65A4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745FA"/>
    <w:multiLevelType w:val="hybridMultilevel"/>
    <w:tmpl w:val="8842F7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F1727A"/>
    <w:multiLevelType w:val="hybridMultilevel"/>
    <w:tmpl w:val="F68C1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CF4E94"/>
    <w:multiLevelType w:val="hybridMultilevel"/>
    <w:tmpl w:val="D5FCA14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785" w:hanging="70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110FFA"/>
    <w:multiLevelType w:val="multilevel"/>
    <w:tmpl w:val="3CDC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736E0"/>
    <w:multiLevelType w:val="hybridMultilevel"/>
    <w:tmpl w:val="DF541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5"/>
  </w:num>
  <w:num w:numId="5">
    <w:abstractNumId w:val="7"/>
  </w:num>
  <w:num w:numId="6">
    <w:abstractNumId w:val="0"/>
  </w:num>
  <w:num w:numId="7">
    <w:abstractNumId w:val="11"/>
  </w:num>
  <w:num w:numId="8">
    <w:abstractNumId w:val="8"/>
  </w:num>
  <w:num w:numId="9">
    <w:abstractNumId w:val="10"/>
  </w:num>
  <w:num w:numId="10">
    <w:abstractNumId w:val="6"/>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F7A43"/>
    <w:rsid w:val="0010637F"/>
    <w:rsid w:val="00265D6D"/>
    <w:rsid w:val="00286695"/>
    <w:rsid w:val="00327F6B"/>
    <w:rsid w:val="004E17E7"/>
    <w:rsid w:val="005013FF"/>
    <w:rsid w:val="00503AA5"/>
    <w:rsid w:val="005236D3"/>
    <w:rsid w:val="00554BD5"/>
    <w:rsid w:val="005F7D9B"/>
    <w:rsid w:val="0068077B"/>
    <w:rsid w:val="006F05F8"/>
    <w:rsid w:val="007140AD"/>
    <w:rsid w:val="007E11B9"/>
    <w:rsid w:val="007F62FE"/>
    <w:rsid w:val="00821A2E"/>
    <w:rsid w:val="008A2C84"/>
    <w:rsid w:val="008B176C"/>
    <w:rsid w:val="008F7A43"/>
    <w:rsid w:val="00A73EB3"/>
    <w:rsid w:val="00A93320"/>
    <w:rsid w:val="00D91345"/>
    <w:rsid w:val="00E44E40"/>
    <w:rsid w:val="00FD1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BD5"/>
    <w:pPr>
      <w:ind w:left="720"/>
      <w:contextualSpacing/>
    </w:pPr>
  </w:style>
  <w:style w:type="paragraph" w:styleId="a4">
    <w:name w:val="Normal (Web)"/>
    <w:basedOn w:val="a"/>
    <w:uiPriority w:val="99"/>
    <w:semiHidden/>
    <w:unhideWhenUsed/>
    <w:rsid w:val="005013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2033</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Тамара</cp:lastModifiedBy>
  <cp:revision>8</cp:revision>
  <dcterms:created xsi:type="dcterms:W3CDTF">2012-11-25T15:53:00Z</dcterms:created>
  <dcterms:modified xsi:type="dcterms:W3CDTF">2022-03-10T15:19:00Z</dcterms:modified>
</cp:coreProperties>
</file>