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15F53" w14:textId="10B607B5" w:rsidR="00E60A27" w:rsidRDefault="00FB7CE3" w:rsidP="00FB7CE3">
      <w:pPr>
        <w:jc w:val="center"/>
      </w:pPr>
      <w:r>
        <w:rPr>
          <w:noProof/>
        </w:rPr>
        <w:drawing>
          <wp:inline distT="0" distB="0" distL="0" distR="0" wp14:anchorId="591CF0AB" wp14:editId="3E770442">
            <wp:extent cx="1271036" cy="1278890"/>
            <wp:effectExtent l="0" t="0" r="571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91" cy="13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1D7B9" wp14:editId="524FAB69">
            <wp:extent cx="1290955" cy="1290955"/>
            <wp:effectExtent l="0" t="0" r="4445" b="44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33" cy="12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2668C" wp14:editId="30722FF5">
            <wp:extent cx="1301889" cy="1309933"/>
            <wp:effectExtent l="0" t="0" r="0" b="508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06" cy="133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CFDD" w14:textId="04E9BEFF" w:rsidR="00E60A27" w:rsidRPr="00FB7CE3" w:rsidRDefault="00E60A27" w:rsidP="00FB7CE3">
      <w:pPr>
        <w:jc w:val="center"/>
      </w:pPr>
      <w:r w:rsidRPr="00E60A27">
        <w:rPr>
          <w:rFonts w:ascii="Times New Roman" w:hAnsi="Times New Roman" w:cs="Times New Roman"/>
          <w:b/>
          <w:bCs/>
          <w:color w:val="7030A0"/>
          <w:sz w:val="56"/>
          <w:szCs w:val="56"/>
        </w:rPr>
        <w:t>ДИДАКТИЧЕСКАЯ ИГРА</w:t>
      </w:r>
    </w:p>
    <w:p w14:paraId="514E844B" w14:textId="244B11A3" w:rsidR="00E60A27" w:rsidRPr="00E60A27" w:rsidRDefault="00E60A27" w:rsidP="00FB7CE3">
      <w:pPr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  <w:r w:rsidRPr="00E60A27">
        <w:rPr>
          <w:rFonts w:ascii="Times New Roman" w:hAnsi="Times New Roman" w:cs="Times New Roman"/>
          <w:b/>
          <w:bCs/>
          <w:color w:val="7030A0"/>
          <w:sz w:val="56"/>
          <w:szCs w:val="56"/>
        </w:rPr>
        <w:t>«МАЛЕНЬКИЙ САД»</w:t>
      </w:r>
    </w:p>
    <w:p w14:paraId="7613CA6D" w14:textId="2A23B94C" w:rsidR="00E60A27" w:rsidRDefault="00FB7CE3" w:rsidP="00FB7CE3">
      <w:pPr>
        <w:jc w:val="center"/>
      </w:pPr>
      <w:r w:rsidRPr="00E60A27">
        <w:rPr>
          <w:noProof/>
        </w:rPr>
        <w:drawing>
          <wp:inline distT="0" distB="0" distL="0" distR="0" wp14:anchorId="438F2E40" wp14:editId="14A1EFD1">
            <wp:extent cx="2937496" cy="220304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3" cy="222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FD6B" w14:textId="108E8C63" w:rsidR="00E60A27" w:rsidRDefault="00E60A27" w:rsidP="00E60A27">
      <w:pPr>
        <w:rPr>
          <w:noProof/>
        </w:rPr>
      </w:pPr>
      <w:r>
        <w:t xml:space="preserve">                                 </w:t>
      </w:r>
      <w:r>
        <w:rPr>
          <w:noProof/>
        </w:rPr>
        <w:t xml:space="preserve">              </w:t>
      </w:r>
    </w:p>
    <w:p w14:paraId="48BAB107" w14:textId="77777777" w:rsidR="00FB7CE3" w:rsidRDefault="00E60A27" w:rsidP="00FB7CE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                            </w:t>
      </w:r>
      <w:r>
        <w:t xml:space="preserve"> </w:t>
      </w:r>
      <w:r w:rsidR="008467B4">
        <w:rPr>
          <w:rFonts w:ascii="Times New Roman" w:hAnsi="Times New Roman" w:cs="Times New Roman"/>
          <w:b/>
          <w:bCs/>
          <w:sz w:val="28"/>
          <w:szCs w:val="28"/>
        </w:rPr>
        <w:t>Автор: воспитатель первой категории</w:t>
      </w:r>
    </w:p>
    <w:p w14:paraId="6545786C" w14:textId="14AA0703" w:rsidR="00E60A27" w:rsidRPr="00FB7CE3" w:rsidRDefault="002723C2" w:rsidP="002723C2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</w:t>
      </w:r>
      <w:r w:rsidR="00846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0A27" w:rsidRPr="00E60A27">
        <w:rPr>
          <w:rFonts w:ascii="Times New Roman" w:hAnsi="Times New Roman" w:cs="Times New Roman"/>
          <w:b/>
          <w:bCs/>
          <w:sz w:val="28"/>
          <w:szCs w:val="28"/>
        </w:rPr>
        <w:t>Шматок Татьяна Юрьевна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Гранёнкина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Ксения Владимировна</w:t>
      </w:r>
    </w:p>
    <w:p w14:paraId="4A1E76C1" w14:textId="4220DDC4" w:rsidR="00FB7CE3" w:rsidRDefault="00FB7CE3" w:rsidP="00FB7CE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1C883B9" wp14:editId="3891C16A">
            <wp:extent cx="4686300" cy="5693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23" cy="570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AC3629" wp14:editId="1F343361">
            <wp:extent cx="4480560" cy="56940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01E01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«Маленький сад» используется для детей с 3-7 лет.</w:t>
      </w:r>
    </w:p>
    <w:p w14:paraId="61BBDC03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7EF43C26" w14:textId="77777777" w:rsidR="002A40AE" w:rsidRPr="002A40AE" w:rsidRDefault="002A40AE" w:rsidP="002A40AE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Собрать участникам игры все плоды раньше, чем соберут «Воришки» (ворона, заяц, крот).</w:t>
      </w:r>
    </w:p>
    <w:p w14:paraId="7AB46E92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702BF1D" w14:textId="77777777" w:rsidR="002A40AE" w:rsidRPr="002A40AE" w:rsidRDefault="002A40AE" w:rsidP="002A40AE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Научить детей распределять, где растут различные плоды. (фрукты на дереве, ягоды на кустарнике, овощи на грядке).</w:t>
      </w:r>
    </w:p>
    <w:p w14:paraId="3F6AA0EA" w14:textId="77777777" w:rsidR="002A40AE" w:rsidRPr="002A40AE" w:rsidRDefault="002A40AE" w:rsidP="002A40AE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Закрепить знания о цветах. (жёлтый, синий, красный, зелёный).</w:t>
      </w:r>
    </w:p>
    <w:p w14:paraId="78AC01B4" w14:textId="77777777" w:rsidR="002A40AE" w:rsidRPr="002A40AE" w:rsidRDefault="002A40AE" w:rsidP="002A40AE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Закрепить знания о фруктах, овощах, ягод.</w:t>
      </w:r>
    </w:p>
    <w:p w14:paraId="79CA4847" w14:textId="77777777" w:rsidR="002A40AE" w:rsidRPr="002A40AE" w:rsidRDefault="002A40AE" w:rsidP="002A40AE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Воспитывать бережное отношение к природе.</w:t>
      </w:r>
    </w:p>
    <w:p w14:paraId="6043CF97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A40A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Игровые правила:</w:t>
      </w:r>
    </w:p>
    <w:p w14:paraId="247FC12E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A40A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 вариант (упрощённый).</w:t>
      </w:r>
    </w:p>
    <w:p w14:paraId="5422B5B6" w14:textId="77777777" w:rsidR="002A40AE" w:rsidRPr="002A40AE" w:rsidRDefault="002A40AE" w:rsidP="002A40AE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Выбираем категорию плодов (овощи, фрукты или ягоды).</w:t>
      </w:r>
    </w:p>
    <w:p w14:paraId="52A1E334" w14:textId="77777777" w:rsidR="002A40AE" w:rsidRPr="002A40AE" w:rsidRDefault="002A40AE" w:rsidP="002A40AE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Выбираем «воришку» (крот, ворона или заяц). Соответственно выбираем кубик для игры.</w:t>
      </w:r>
    </w:p>
    <w:p w14:paraId="279624CC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Что выпало на кубике?</w:t>
      </w:r>
    </w:p>
    <w:p w14:paraId="460E76F5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2F78D44" wp14:editId="5DF34929">
            <wp:extent cx="452755" cy="452755"/>
            <wp:effectExtent l="0" t="0" r="4445" b="444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4" cy="45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38111899"/>
      <w:r w:rsidRPr="002A40AE">
        <w:rPr>
          <w:rFonts w:ascii="Times New Roman" w:hAnsi="Times New Roman" w:cs="Times New Roman"/>
          <w:b/>
          <w:bCs/>
          <w:sz w:val="28"/>
          <w:szCs w:val="28"/>
        </w:rPr>
        <w:t>Цвет на кубике! Возьмите с поля плод соответствующего цвета и поместите перед собой. Если такие плоды закончились. Вы пропускаете ход.</w:t>
      </w:r>
    </w:p>
    <w:bookmarkEnd w:id="0"/>
    <w:p w14:paraId="33F66E78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94A9378" wp14:editId="1D0839D0">
            <wp:extent cx="445135" cy="44513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7" cy="4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0AE">
        <w:rPr>
          <w:rFonts w:ascii="Times New Roman" w:hAnsi="Times New Roman" w:cs="Times New Roman"/>
          <w:b/>
          <w:bCs/>
          <w:sz w:val="28"/>
          <w:szCs w:val="28"/>
        </w:rPr>
        <w:t>Воришка! Не повезло! Воришка перепрыгивает на следующее дерево. кустарник или грядку и срывает плод. Если на дереве все плоды уже собраны игроками, то воришка ничего не получает.</w:t>
      </w:r>
    </w:p>
    <w:p w14:paraId="0FF8C6CA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Результат:  </w:t>
      </w:r>
    </w:p>
    <w:p w14:paraId="55EEFB03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38112039"/>
      <w:r w:rsidRPr="002A40AE">
        <w:rPr>
          <w:rFonts w:ascii="Times New Roman" w:hAnsi="Times New Roman" w:cs="Times New Roman"/>
          <w:b/>
          <w:bCs/>
          <w:sz w:val="28"/>
          <w:szCs w:val="28"/>
        </w:rPr>
        <w:t>У кого из участников или воришки больше плодов, тот и выигрывает.</w:t>
      </w:r>
    </w:p>
    <w:bookmarkEnd w:id="1"/>
    <w:p w14:paraId="4C2094CE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A40A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 вариант (усложнённый).</w:t>
      </w:r>
    </w:p>
    <w:p w14:paraId="18F98033" w14:textId="77777777" w:rsidR="002A40AE" w:rsidRPr="002A40AE" w:rsidRDefault="002A40AE" w:rsidP="002A40AE">
      <w:pPr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Выбираем две или три категории плодов (овощи, фрукты или ягоды).</w:t>
      </w:r>
    </w:p>
    <w:p w14:paraId="36B7E471" w14:textId="77777777" w:rsidR="002A40AE" w:rsidRPr="002A40AE" w:rsidRDefault="002A40AE" w:rsidP="002A40AE">
      <w:pPr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Выбираем двух или трёх воришек (крот, ворона или заяц).</w:t>
      </w:r>
    </w:p>
    <w:p w14:paraId="47C39A91" w14:textId="77777777" w:rsidR="002A40AE" w:rsidRPr="002A40AE" w:rsidRDefault="002A40AE" w:rsidP="002A40AE">
      <w:pPr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По очереди по кругу кидаем кубики с воришками. (кубик с вороной – один круг, кубик с зайцем – второй круг и т.д.)</w:t>
      </w:r>
    </w:p>
    <w:p w14:paraId="360D8C83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Что выпало на кубике?</w:t>
      </w:r>
    </w:p>
    <w:p w14:paraId="40D43D47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F9EA485" wp14:editId="641A78DA">
            <wp:extent cx="452755" cy="452755"/>
            <wp:effectExtent l="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4" cy="45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0AE">
        <w:rPr>
          <w:rFonts w:ascii="Times New Roman" w:hAnsi="Times New Roman" w:cs="Times New Roman"/>
          <w:b/>
          <w:bCs/>
          <w:sz w:val="28"/>
          <w:szCs w:val="28"/>
        </w:rPr>
        <w:t xml:space="preserve"> Цвет на кубике! Возьмите с поля плод соответствующего цвета и поместите перед собой. Если такие плоды закончились. Вы пропускаете ход.</w:t>
      </w:r>
    </w:p>
    <w:p w14:paraId="293FB5C5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9B2AAB" wp14:editId="69C0DC67">
            <wp:extent cx="445135" cy="445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7" cy="4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0AE">
        <w:rPr>
          <w:rFonts w:ascii="Times New Roman" w:hAnsi="Times New Roman" w:cs="Times New Roman"/>
          <w:b/>
          <w:bCs/>
          <w:sz w:val="28"/>
          <w:szCs w:val="28"/>
        </w:rPr>
        <w:t xml:space="preserve"> Воришка! Не повезло! Воришка перепрыгивает на следующее дерево. кустарник или грядку и срывает плод. Если на дереве все плоды уже собраны игроками, то воришка ничего не получает.</w:t>
      </w:r>
    </w:p>
    <w:p w14:paraId="0C2D0C67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Результат:</w:t>
      </w:r>
    </w:p>
    <w:p w14:paraId="374189FC" w14:textId="77777777" w:rsidR="002A40AE" w:rsidRPr="002A40AE" w:rsidRDefault="002A40AE" w:rsidP="002A40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40AE">
        <w:rPr>
          <w:rFonts w:ascii="Times New Roman" w:hAnsi="Times New Roman" w:cs="Times New Roman"/>
          <w:b/>
          <w:bCs/>
          <w:sz w:val="28"/>
          <w:szCs w:val="28"/>
        </w:rPr>
        <w:t>У кого из участников или воришки больше плодов, тот и выигрывает.</w:t>
      </w:r>
    </w:p>
    <w:p w14:paraId="01E886C4" w14:textId="00730299" w:rsidR="002A40AE" w:rsidRDefault="002A40AE" w:rsidP="00FB7CE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375E21" w14:textId="2BE83485" w:rsidR="002A40AE" w:rsidRDefault="002A40AE" w:rsidP="00FB7CE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2273AD" wp14:editId="6EBC8F7C">
            <wp:extent cx="4013200" cy="594042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633A903" wp14:editId="06E791A3">
            <wp:extent cx="438467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1A52C" wp14:editId="15FD21C2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88C2" w14:textId="2B04D72F" w:rsidR="00FB7CE3" w:rsidRDefault="00FB7CE3" w:rsidP="00E60A27">
      <w:pPr>
        <w:jc w:val="right"/>
      </w:pPr>
    </w:p>
    <w:p w14:paraId="73BFF964" w14:textId="26CF70EF" w:rsidR="002A40AE" w:rsidRDefault="002A40AE" w:rsidP="00E60A27">
      <w:pPr>
        <w:jc w:val="right"/>
      </w:pPr>
    </w:p>
    <w:p w14:paraId="7F2C412F" w14:textId="6902782E" w:rsidR="002A40AE" w:rsidRDefault="002A40AE" w:rsidP="00E60A27">
      <w:pPr>
        <w:jc w:val="right"/>
      </w:pPr>
      <w:r>
        <w:rPr>
          <w:noProof/>
        </w:rPr>
        <w:lastRenderedPageBreak/>
        <w:drawing>
          <wp:inline distT="0" distB="0" distL="0" distR="0" wp14:anchorId="1EC97D11" wp14:editId="36B9DB68">
            <wp:extent cx="9251950" cy="4279265"/>
            <wp:effectExtent l="0" t="0" r="635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0AE" w:rsidSect="00FB7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B4AD3" w14:textId="77777777" w:rsidR="001E0E25" w:rsidRDefault="001E0E25" w:rsidP="00FB7CE3">
      <w:pPr>
        <w:spacing w:after="0" w:line="240" w:lineRule="auto"/>
      </w:pPr>
      <w:r>
        <w:separator/>
      </w:r>
    </w:p>
  </w:endnote>
  <w:endnote w:type="continuationSeparator" w:id="0">
    <w:p w14:paraId="71C02953" w14:textId="77777777" w:rsidR="001E0E25" w:rsidRDefault="001E0E25" w:rsidP="00FB7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AE334" w14:textId="77777777" w:rsidR="001E0E25" w:rsidRDefault="001E0E25" w:rsidP="00FB7CE3">
      <w:pPr>
        <w:spacing w:after="0" w:line="240" w:lineRule="auto"/>
      </w:pPr>
      <w:r>
        <w:separator/>
      </w:r>
    </w:p>
  </w:footnote>
  <w:footnote w:type="continuationSeparator" w:id="0">
    <w:p w14:paraId="14C5DE97" w14:textId="77777777" w:rsidR="001E0E25" w:rsidRDefault="001E0E25" w:rsidP="00FB7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F284E"/>
    <w:multiLevelType w:val="hybridMultilevel"/>
    <w:tmpl w:val="9594FA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6B3012"/>
    <w:multiLevelType w:val="hybridMultilevel"/>
    <w:tmpl w:val="6734C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7451F"/>
    <w:multiLevelType w:val="hybridMultilevel"/>
    <w:tmpl w:val="E7C4EE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6A00444"/>
    <w:multiLevelType w:val="hybridMultilevel"/>
    <w:tmpl w:val="BE78AC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A27"/>
    <w:rsid w:val="001015C7"/>
    <w:rsid w:val="001E0E25"/>
    <w:rsid w:val="002723C2"/>
    <w:rsid w:val="002A40AE"/>
    <w:rsid w:val="004D6C7A"/>
    <w:rsid w:val="008467B4"/>
    <w:rsid w:val="00E0761E"/>
    <w:rsid w:val="00E60A27"/>
    <w:rsid w:val="00FB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75A9B"/>
  <w15:chartTrackingRefBased/>
  <w15:docId w15:val="{88548CE2-4A06-4972-A0F1-CA92629E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7CE3"/>
  </w:style>
  <w:style w:type="paragraph" w:styleId="a5">
    <w:name w:val="footer"/>
    <w:basedOn w:val="a"/>
    <w:link w:val="a6"/>
    <w:uiPriority w:val="99"/>
    <w:unhideWhenUsed/>
    <w:rsid w:val="00FB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7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Olesia Shmatok</dc:creator>
  <cp:keywords/>
  <dc:description/>
  <cp:lastModifiedBy>Olesia Shmatok</cp:lastModifiedBy>
  <cp:revision>2</cp:revision>
  <dcterms:created xsi:type="dcterms:W3CDTF">2022-03-04T13:31:00Z</dcterms:created>
  <dcterms:modified xsi:type="dcterms:W3CDTF">2022-03-04T13:31:00Z</dcterms:modified>
</cp:coreProperties>
</file>