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39B" w:rsidRPr="000E439B" w:rsidRDefault="000E439B" w:rsidP="000E439B">
      <w:pPr>
        <w:autoSpaceDE w:val="0"/>
        <w:autoSpaceDN w:val="0"/>
        <w:spacing w:after="0" w:line="240" w:lineRule="auto"/>
        <w:jc w:val="center"/>
        <w:rPr>
          <w:rFonts w:ascii="Times New Roman" w:eastAsia="Times New Roman" w:hAnsi="Times New Roman" w:cs="Times New Roman"/>
          <w:caps/>
          <w:sz w:val="28"/>
          <w:szCs w:val="28"/>
          <w:lang w:eastAsia="ru-RU"/>
        </w:rPr>
      </w:pPr>
      <w:r w:rsidRPr="000E439B">
        <w:rPr>
          <w:rFonts w:ascii="Times New Roman" w:eastAsia="Times New Roman" w:hAnsi="Times New Roman" w:cs="Times New Roman"/>
          <w:b/>
          <w:bCs/>
          <w:sz w:val="24"/>
          <w:szCs w:val="24"/>
          <w:lang w:eastAsia="ru-RU"/>
        </w:rPr>
        <w:t>МИНИСТЕРСТВО ОБРАЗОВАНИЯ ОРЕНБУРГСКОЙ ОБЛАСТИ</w:t>
      </w:r>
    </w:p>
    <w:p w:rsidR="000E439B" w:rsidRPr="000E439B" w:rsidRDefault="000E439B" w:rsidP="000E43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b/>
          <w:sz w:val="28"/>
          <w:szCs w:val="28"/>
          <w:lang w:eastAsia="ru-RU"/>
        </w:rPr>
        <w:t>Государственное автономное профессиональное</w:t>
      </w:r>
    </w:p>
    <w:p w:rsidR="000E439B" w:rsidRPr="000E439B" w:rsidRDefault="000E439B" w:rsidP="000E43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0E439B">
        <w:rPr>
          <w:rFonts w:ascii="Times New Roman" w:eastAsia="Times New Roman" w:hAnsi="Times New Roman" w:cs="Times New Roman"/>
          <w:b/>
          <w:sz w:val="28"/>
          <w:szCs w:val="28"/>
          <w:lang w:eastAsia="ru-RU"/>
        </w:rPr>
        <w:t>образовательное учреждение</w:t>
      </w:r>
    </w:p>
    <w:p w:rsidR="000E439B" w:rsidRPr="000E439B" w:rsidRDefault="000E439B" w:rsidP="000E43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0E439B">
        <w:rPr>
          <w:rFonts w:ascii="Times New Roman" w:eastAsia="Times New Roman" w:hAnsi="Times New Roman" w:cs="Times New Roman"/>
          <w:b/>
          <w:sz w:val="28"/>
          <w:szCs w:val="28"/>
          <w:lang w:eastAsia="ru-RU"/>
        </w:rPr>
        <w:t xml:space="preserve">«Оренбургский автотранспортный колледж имени заслуженного учителя Российской Федерации В.Н. </w:t>
      </w:r>
      <w:proofErr w:type="spellStart"/>
      <w:r w:rsidRPr="000E439B">
        <w:rPr>
          <w:rFonts w:ascii="Times New Roman" w:eastAsia="Times New Roman" w:hAnsi="Times New Roman" w:cs="Times New Roman"/>
          <w:b/>
          <w:sz w:val="28"/>
          <w:szCs w:val="28"/>
          <w:lang w:eastAsia="ru-RU"/>
        </w:rPr>
        <w:t>Бевзюка</w:t>
      </w:r>
      <w:proofErr w:type="spellEnd"/>
      <w:r w:rsidRPr="000E439B">
        <w:rPr>
          <w:rFonts w:ascii="Times New Roman" w:eastAsia="Times New Roman" w:hAnsi="Times New Roman" w:cs="Times New Roman"/>
          <w:b/>
          <w:sz w:val="28"/>
          <w:szCs w:val="28"/>
          <w:lang w:eastAsia="ru-RU"/>
        </w:rPr>
        <w:t>»</w:t>
      </w:r>
    </w:p>
    <w:p w:rsidR="0092474E" w:rsidRDefault="000E439B" w:rsidP="000E439B">
      <w:pPr>
        <w:jc w:val="center"/>
      </w:pPr>
      <w:r w:rsidRPr="000E439B">
        <w:rPr>
          <w:rFonts w:ascii="Times New Roman" w:eastAsia="Times New Roman" w:hAnsi="Times New Roman" w:cs="Times New Roman"/>
          <w:b/>
          <w:caps/>
          <w:sz w:val="28"/>
          <w:szCs w:val="28"/>
          <w:lang w:eastAsia="ru-RU"/>
        </w:rPr>
        <w:t xml:space="preserve">(ГАПОУ «ОАТК </w:t>
      </w:r>
      <w:r w:rsidRPr="000E439B">
        <w:rPr>
          <w:rFonts w:ascii="Times New Roman" w:eastAsia="Times New Roman" w:hAnsi="Times New Roman" w:cs="Times New Roman"/>
          <w:b/>
          <w:sz w:val="28"/>
          <w:szCs w:val="28"/>
          <w:lang w:eastAsia="ru-RU"/>
        </w:rPr>
        <w:t xml:space="preserve">им. В.Н. </w:t>
      </w:r>
      <w:proofErr w:type="spellStart"/>
      <w:r w:rsidRPr="000E439B">
        <w:rPr>
          <w:rFonts w:ascii="Times New Roman" w:eastAsia="Times New Roman" w:hAnsi="Times New Roman" w:cs="Times New Roman"/>
          <w:b/>
          <w:sz w:val="28"/>
          <w:szCs w:val="28"/>
          <w:lang w:eastAsia="ru-RU"/>
        </w:rPr>
        <w:t>Бевзюка</w:t>
      </w:r>
      <w:proofErr w:type="spellEnd"/>
      <w:r w:rsidRPr="000E439B">
        <w:rPr>
          <w:rFonts w:ascii="Times New Roman" w:eastAsia="Times New Roman" w:hAnsi="Times New Roman" w:cs="Times New Roman"/>
          <w:b/>
          <w:caps/>
          <w:sz w:val="28"/>
          <w:szCs w:val="28"/>
          <w:lang w:eastAsia="ru-RU"/>
        </w:rPr>
        <w:t>»)</w:t>
      </w:r>
    </w:p>
    <w:p w:rsidR="000E439B" w:rsidRDefault="000E439B"/>
    <w:p w:rsidR="000E439B" w:rsidRDefault="000E439B"/>
    <w:p w:rsidR="000E439B" w:rsidRDefault="000E439B"/>
    <w:p w:rsidR="000E439B" w:rsidRPr="005C55E2" w:rsidRDefault="000E439B" w:rsidP="000E439B">
      <w:pPr>
        <w:jc w:val="right"/>
        <w:rPr>
          <w:rFonts w:ascii="Times New Roman" w:eastAsia="Times New Roman" w:hAnsi="Times New Roman" w:cs="Times New Roman"/>
          <w:b/>
          <w:sz w:val="28"/>
          <w:szCs w:val="28"/>
          <w:lang w:eastAsia="ru-RU"/>
        </w:rPr>
      </w:pPr>
      <w:r w:rsidRPr="005C55E2">
        <w:rPr>
          <w:rFonts w:ascii="Times New Roman" w:eastAsia="Times New Roman" w:hAnsi="Times New Roman" w:cs="Times New Roman"/>
          <w:b/>
          <w:sz w:val="28"/>
          <w:szCs w:val="28"/>
          <w:lang w:eastAsia="ru-RU"/>
        </w:rPr>
        <w:t xml:space="preserve">21.02.01 «Разработка и эксплуатация нефтяных и </w:t>
      </w:r>
    </w:p>
    <w:p w:rsidR="000E439B" w:rsidRPr="005C55E2" w:rsidRDefault="000E439B" w:rsidP="000E439B">
      <w:pPr>
        <w:jc w:val="right"/>
        <w:rPr>
          <w:rFonts w:ascii="Times New Roman" w:eastAsia="Times New Roman" w:hAnsi="Times New Roman" w:cs="Times New Roman"/>
          <w:b/>
          <w:sz w:val="28"/>
          <w:szCs w:val="28"/>
          <w:lang w:eastAsia="ru-RU"/>
        </w:rPr>
      </w:pPr>
      <w:r w:rsidRPr="005C55E2">
        <w:rPr>
          <w:rFonts w:ascii="Times New Roman" w:eastAsia="Times New Roman" w:hAnsi="Times New Roman" w:cs="Times New Roman"/>
          <w:b/>
          <w:sz w:val="28"/>
          <w:szCs w:val="28"/>
          <w:lang w:eastAsia="ru-RU"/>
        </w:rPr>
        <w:t>газовых месторождений»</w:t>
      </w:r>
    </w:p>
    <w:p w:rsidR="000E439B" w:rsidRPr="005C55E2" w:rsidRDefault="000E439B" w:rsidP="000E439B">
      <w:pPr>
        <w:jc w:val="right"/>
        <w:rPr>
          <w:rFonts w:ascii="Times New Roman" w:eastAsia="Times New Roman" w:hAnsi="Times New Roman" w:cs="Times New Roman"/>
          <w:b/>
          <w:sz w:val="28"/>
          <w:szCs w:val="28"/>
          <w:lang w:eastAsia="ru-RU"/>
        </w:rPr>
      </w:pPr>
    </w:p>
    <w:p w:rsidR="000E439B" w:rsidRPr="005C55E2" w:rsidRDefault="000E439B" w:rsidP="000E439B">
      <w:pPr>
        <w:jc w:val="center"/>
        <w:rPr>
          <w:rFonts w:ascii="Times New Roman" w:eastAsia="Times New Roman" w:hAnsi="Times New Roman" w:cs="Times New Roman"/>
          <w:b/>
          <w:sz w:val="28"/>
          <w:szCs w:val="28"/>
          <w:lang w:eastAsia="ru-RU"/>
        </w:rPr>
      </w:pPr>
      <w:r w:rsidRPr="005C55E2">
        <w:rPr>
          <w:rFonts w:ascii="Times New Roman" w:eastAsia="Times New Roman" w:hAnsi="Times New Roman" w:cs="Times New Roman"/>
          <w:b/>
          <w:sz w:val="28"/>
          <w:szCs w:val="28"/>
          <w:lang w:eastAsia="ru-RU"/>
        </w:rPr>
        <w:t>РЕФЕРАТ</w:t>
      </w:r>
    </w:p>
    <w:p w:rsidR="000E439B" w:rsidRDefault="000E439B" w:rsidP="000E439B">
      <w:pPr>
        <w:jc w:val="center"/>
        <w:rPr>
          <w:rFonts w:ascii="Times New Roman" w:eastAsia="Times New Roman" w:hAnsi="Times New Roman" w:cs="Times New Roman"/>
          <w:sz w:val="28"/>
          <w:szCs w:val="28"/>
          <w:lang w:eastAsia="ru-RU"/>
        </w:rPr>
      </w:pPr>
      <w:r w:rsidRPr="005C55E2">
        <w:rPr>
          <w:rFonts w:ascii="Times New Roman" w:eastAsia="Times New Roman" w:hAnsi="Times New Roman" w:cs="Times New Roman"/>
          <w:b/>
          <w:sz w:val="28"/>
          <w:szCs w:val="28"/>
          <w:lang w:eastAsia="ru-RU"/>
        </w:rPr>
        <w:t>На тему «</w:t>
      </w:r>
      <w:r w:rsidR="005C55E2" w:rsidRPr="005C55E2">
        <w:rPr>
          <w:rFonts w:ascii="Times New Roman" w:eastAsia="Times New Roman" w:hAnsi="Times New Roman" w:cs="Times New Roman"/>
          <w:b/>
          <w:sz w:val="28"/>
          <w:szCs w:val="28"/>
          <w:lang w:eastAsia="ru-RU"/>
        </w:rPr>
        <w:t>Вторичное вскрытие пласта на Новогоднем месторождении</w:t>
      </w:r>
      <w:r w:rsidR="005C55E2">
        <w:rPr>
          <w:rFonts w:ascii="Times New Roman" w:eastAsia="Times New Roman" w:hAnsi="Times New Roman" w:cs="Times New Roman"/>
          <w:sz w:val="28"/>
          <w:szCs w:val="28"/>
          <w:lang w:eastAsia="ru-RU"/>
        </w:rPr>
        <w:t>»</w:t>
      </w:r>
    </w:p>
    <w:p w:rsidR="005C55E2" w:rsidRDefault="005C55E2" w:rsidP="005C55E2">
      <w:pPr>
        <w:jc w:val="right"/>
        <w:rPr>
          <w:rFonts w:ascii="Times New Roman" w:eastAsia="Times New Roman" w:hAnsi="Times New Roman" w:cs="Times New Roman"/>
          <w:sz w:val="28"/>
          <w:szCs w:val="28"/>
          <w:lang w:eastAsia="ru-RU"/>
        </w:rPr>
      </w:pPr>
    </w:p>
    <w:p w:rsidR="005C55E2" w:rsidRDefault="005C55E2" w:rsidP="005C55E2">
      <w:pPr>
        <w:jc w:val="right"/>
        <w:rPr>
          <w:rFonts w:ascii="Times New Roman" w:eastAsia="Times New Roman" w:hAnsi="Times New Roman" w:cs="Times New Roman"/>
          <w:sz w:val="28"/>
          <w:szCs w:val="28"/>
          <w:lang w:eastAsia="ru-RU"/>
        </w:rPr>
      </w:pPr>
    </w:p>
    <w:p w:rsidR="005C55E2" w:rsidRDefault="005C55E2" w:rsidP="005C55E2">
      <w:pPr>
        <w:jc w:val="right"/>
        <w:rPr>
          <w:rFonts w:ascii="Times New Roman" w:eastAsia="Times New Roman" w:hAnsi="Times New Roman" w:cs="Times New Roman"/>
          <w:sz w:val="28"/>
          <w:szCs w:val="28"/>
          <w:lang w:eastAsia="ru-RU"/>
        </w:rPr>
      </w:pPr>
    </w:p>
    <w:p w:rsidR="005C55E2" w:rsidRDefault="005C55E2" w:rsidP="005C55E2">
      <w:pPr>
        <w:jc w:val="right"/>
        <w:rPr>
          <w:rFonts w:ascii="Times New Roman" w:eastAsia="Times New Roman" w:hAnsi="Times New Roman" w:cs="Times New Roman"/>
          <w:sz w:val="28"/>
          <w:szCs w:val="28"/>
          <w:lang w:eastAsia="ru-RU"/>
        </w:rPr>
      </w:pPr>
    </w:p>
    <w:p w:rsidR="005C55E2" w:rsidRDefault="00D723F8" w:rsidP="005C55E2">
      <w:pPr>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Студент группы: 28</w:t>
      </w:r>
      <w:r w:rsidR="005C55E2" w:rsidRPr="005C55E2">
        <w:rPr>
          <w:rFonts w:ascii="Times New Roman" w:eastAsia="Times New Roman" w:hAnsi="Times New Roman" w:cs="Times New Roman"/>
          <w:b/>
          <w:sz w:val="28"/>
          <w:szCs w:val="28"/>
          <w:lang w:eastAsia="ru-RU"/>
        </w:rPr>
        <w:t xml:space="preserve">нк </w:t>
      </w:r>
    </w:p>
    <w:p w:rsidR="00D723F8" w:rsidRPr="005C55E2" w:rsidRDefault="00D723F8" w:rsidP="005C55E2">
      <w:pPr>
        <w:jc w:val="right"/>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Мауль</w:t>
      </w:r>
      <w:proofErr w:type="spellEnd"/>
      <w:r>
        <w:rPr>
          <w:rFonts w:ascii="Times New Roman" w:eastAsia="Times New Roman" w:hAnsi="Times New Roman" w:cs="Times New Roman"/>
          <w:b/>
          <w:sz w:val="28"/>
          <w:szCs w:val="28"/>
          <w:lang w:eastAsia="ru-RU"/>
        </w:rPr>
        <w:t xml:space="preserve"> Артем Владимирович</w:t>
      </w:r>
    </w:p>
    <w:p w:rsidR="005C55E2" w:rsidRDefault="005C55E2" w:rsidP="005C55E2">
      <w:pPr>
        <w:jc w:val="right"/>
        <w:rPr>
          <w:rFonts w:ascii="Times New Roman" w:eastAsia="Times New Roman" w:hAnsi="Times New Roman" w:cs="Times New Roman"/>
          <w:b/>
          <w:sz w:val="28"/>
          <w:szCs w:val="28"/>
          <w:lang w:eastAsia="ru-RU"/>
        </w:rPr>
      </w:pPr>
    </w:p>
    <w:p w:rsidR="005C55E2" w:rsidRDefault="005C55E2" w:rsidP="005C55E2">
      <w:pPr>
        <w:jc w:val="right"/>
        <w:rPr>
          <w:rFonts w:ascii="Times New Roman" w:eastAsia="Times New Roman" w:hAnsi="Times New Roman" w:cs="Times New Roman"/>
          <w:b/>
          <w:sz w:val="28"/>
          <w:szCs w:val="28"/>
          <w:lang w:eastAsia="ru-RU"/>
        </w:rPr>
      </w:pPr>
    </w:p>
    <w:p w:rsidR="005C55E2" w:rsidRDefault="005C55E2" w:rsidP="005C55E2">
      <w:pPr>
        <w:jc w:val="right"/>
        <w:rPr>
          <w:rFonts w:ascii="Times New Roman" w:eastAsia="Times New Roman" w:hAnsi="Times New Roman" w:cs="Times New Roman"/>
          <w:b/>
          <w:sz w:val="28"/>
          <w:szCs w:val="28"/>
          <w:lang w:eastAsia="ru-RU"/>
        </w:rPr>
      </w:pPr>
    </w:p>
    <w:p w:rsidR="005C55E2" w:rsidRDefault="005C55E2" w:rsidP="005C55E2">
      <w:pPr>
        <w:jc w:val="right"/>
        <w:rPr>
          <w:rFonts w:ascii="Times New Roman" w:eastAsia="Times New Roman" w:hAnsi="Times New Roman" w:cs="Times New Roman"/>
          <w:b/>
          <w:sz w:val="28"/>
          <w:szCs w:val="28"/>
          <w:lang w:eastAsia="ru-RU"/>
        </w:rPr>
      </w:pPr>
    </w:p>
    <w:p w:rsidR="005C55E2" w:rsidRDefault="005C55E2" w:rsidP="005C55E2">
      <w:pPr>
        <w:jc w:val="right"/>
        <w:rPr>
          <w:rFonts w:ascii="Times New Roman" w:eastAsia="Times New Roman" w:hAnsi="Times New Roman" w:cs="Times New Roman"/>
          <w:b/>
          <w:sz w:val="28"/>
          <w:szCs w:val="28"/>
          <w:lang w:eastAsia="ru-RU"/>
        </w:rPr>
      </w:pPr>
    </w:p>
    <w:p w:rsidR="005C55E2" w:rsidRDefault="005C55E2" w:rsidP="005C55E2">
      <w:pPr>
        <w:jc w:val="right"/>
        <w:rPr>
          <w:rFonts w:ascii="Times New Roman" w:eastAsia="Times New Roman" w:hAnsi="Times New Roman" w:cs="Times New Roman"/>
          <w:b/>
          <w:sz w:val="28"/>
          <w:szCs w:val="28"/>
          <w:lang w:eastAsia="ru-RU"/>
        </w:rPr>
      </w:pPr>
    </w:p>
    <w:p w:rsidR="005C55E2" w:rsidRDefault="005C55E2" w:rsidP="005C55E2">
      <w:pPr>
        <w:jc w:val="right"/>
        <w:rPr>
          <w:rFonts w:ascii="Times New Roman" w:eastAsia="Times New Roman" w:hAnsi="Times New Roman" w:cs="Times New Roman"/>
          <w:b/>
          <w:sz w:val="28"/>
          <w:szCs w:val="28"/>
          <w:lang w:eastAsia="ru-RU"/>
        </w:rPr>
      </w:pPr>
    </w:p>
    <w:p w:rsidR="005C55E2" w:rsidRDefault="005C55E2" w:rsidP="005C55E2">
      <w:pPr>
        <w:jc w:val="right"/>
        <w:rPr>
          <w:rFonts w:ascii="Times New Roman" w:eastAsia="Times New Roman" w:hAnsi="Times New Roman" w:cs="Times New Roman"/>
          <w:b/>
          <w:sz w:val="28"/>
          <w:szCs w:val="28"/>
          <w:lang w:eastAsia="ru-RU"/>
        </w:rPr>
      </w:pPr>
    </w:p>
    <w:p w:rsidR="005C55E2" w:rsidRDefault="005C55E2" w:rsidP="00D723F8">
      <w:pPr>
        <w:rPr>
          <w:rFonts w:ascii="Times New Roman" w:eastAsia="Times New Roman" w:hAnsi="Times New Roman" w:cs="Times New Roman"/>
          <w:b/>
          <w:sz w:val="28"/>
          <w:szCs w:val="28"/>
          <w:lang w:eastAsia="ru-RU"/>
        </w:rPr>
      </w:pPr>
    </w:p>
    <w:p w:rsidR="005C55E2" w:rsidRDefault="005C55E2" w:rsidP="005C55E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Оренбург </w:t>
      </w:r>
    </w:p>
    <w:p w:rsidR="005C55E2" w:rsidRDefault="00590B7F" w:rsidP="005C55E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2022</w:t>
      </w:r>
      <w:r w:rsidR="00B33AC6">
        <w:rPr>
          <w:rFonts w:ascii="Times New Roman" w:eastAsia="Times New Roman" w:hAnsi="Times New Roman" w:cs="Times New Roman"/>
          <w:b/>
          <w:sz w:val="28"/>
          <w:szCs w:val="28"/>
          <w:lang w:eastAsia="ru-RU"/>
        </w:rPr>
        <w:t xml:space="preserve"> г.</w:t>
      </w:r>
    </w:p>
    <w:p w:rsidR="005C55E2" w:rsidRDefault="005C55E2" w:rsidP="005C55E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tbl>
      <w:tblPr>
        <w:tblStyle w:val="af3"/>
        <w:tblW w:w="0" w:type="auto"/>
        <w:tblLook w:val="04A0" w:firstRow="1" w:lastRow="0" w:firstColumn="1" w:lastColumn="0" w:noHBand="0" w:noVBand="1"/>
      </w:tblPr>
      <w:tblGrid>
        <w:gridCol w:w="421"/>
        <w:gridCol w:w="8363"/>
        <w:gridCol w:w="561"/>
      </w:tblGrid>
      <w:tr w:rsidR="00D723F8" w:rsidTr="00D723F8">
        <w:tc>
          <w:tcPr>
            <w:tcW w:w="421" w:type="dxa"/>
          </w:tcPr>
          <w:p w:rsidR="00D723F8" w:rsidRDefault="00D723F8" w:rsidP="005C55E2">
            <w:pPr>
              <w:jc w:val="center"/>
              <w:rPr>
                <w:b/>
                <w:sz w:val="28"/>
                <w:szCs w:val="28"/>
              </w:rPr>
            </w:pPr>
          </w:p>
        </w:tc>
        <w:tc>
          <w:tcPr>
            <w:tcW w:w="8363" w:type="dxa"/>
          </w:tcPr>
          <w:p w:rsidR="00D723F8" w:rsidRPr="00D723F8" w:rsidRDefault="00D723F8" w:rsidP="003C266D">
            <w:pPr>
              <w:widowControl w:val="0"/>
              <w:autoSpaceDE w:val="0"/>
              <w:autoSpaceDN w:val="0"/>
              <w:adjustRightInd w:val="0"/>
              <w:spacing w:line="360" w:lineRule="auto"/>
              <w:jc w:val="both"/>
              <w:rPr>
                <w:sz w:val="28"/>
                <w:szCs w:val="32"/>
              </w:rPr>
            </w:pPr>
            <w:r w:rsidRPr="00D723F8">
              <w:rPr>
                <w:sz w:val="28"/>
                <w:szCs w:val="32"/>
              </w:rPr>
              <w:t>Введение</w:t>
            </w:r>
          </w:p>
        </w:tc>
        <w:tc>
          <w:tcPr>
            <w:tcW w:w="561" w:type="dxa"/>
          </w:tcPr>
          <w:p w:rsidR="00D723F8" w:rsidRDefault="00D723F8" w:rsidP="005C55E2">
            <w:pPr>
              <w:jc w:val="center"/>
              <w:rPr>
                <w:b/>
                <w:sz w:val="28"/>
                <w:szCs w:val="28"/>
              </w:rPr>
            </w:pPr>
          </w:p>
        </w:tc>
      </w:tr>
      <w:tr w:rsidR="00D723F8" w:rsidTr="00D723F8">
        <w:trPr>
          <w:trHeight w:val="414"/>
        </w:trPr>
        <w:tc>
          <w:tcPr>
            <w:tcW w:w="421" w:type="dxa"/>
          </w:tcPr>
          <w:p w:rsidR="00D723F8" w:rsidRPr="00D723F8" w:rsidRDefault="00D723F8" w:rsidP="005C55E2">
            <w:pPr>
              <w:jc w:val="center"/>
              <w:rPr>
                <w:sz w:val="28"/>
                <w:szCs w:val="28"/>
              </w:rPr>
            </w:pPr>
            <w:r w:rsidRPr="00D723F8">
              <w:rPr>
                <w:sz w:val="28"/>
                <w:szCs w:val="28"/>
              </w:rPr>
              <w:t>1</w:t>
            </w:r>
          </w:p>
        </w:tc>
        <w:tc>
          <w:tcPr>
            <w:tcW w:w="8363" w:type="dxa"/>
          </w:tcPr>
          <w:p w:rsidR="00D723F8" w:rsidRPr="00D723F8" w:rsidRDefault="00D723F8" w:rsidP="003C266D">
            <w:pPr>
              <w:keepNext/>
              <w:widowControl w:val="0"/>
              <w:suppressAutoHyphens/>
              <w:autoSpaceDE w:val="0"/>
              <w:autoSpaceDN w:val="0"/>
              <w:adjustRightInd w:val="0"/>
              <w:spacing w:line="360" w:lineRule="auto"/>
              <w:outlineLvl w:val="1"/>
              <w:rPr>
                <w:bCs/>
                <w:iCs/>
                <w:sz w:val="28"/>
                <w:szCs w:val="28"/>
              </w:rPr>
            </w:pPr>
            <w:r w:rsidRPr="00D723F8">
              <w:rPr>
                <w:bCs/>
                <w:iCs/>
                <w:sz w:val="28"/>
                <w:szCs w:val="28"/>
              </w:rPr>
              <w:t>Краткий физико-географический очерк о месторождении</w:t>
            </w:r>
          </w:p>
        </w:tc>
        <w:tc>
          <w:tcPr>
            <w:tcW w:w="561" w:type="dxa"/>
          </w:tcPr>
          <w:p w:rsidR="00D723F8" w:rsidRDefault="00D723F8" w:rsidP="005C55E2">
            <w:pPr>
              <w:jc w:val="center"/>
              <w:rPr>
                <w:b/>
                <w:sz w:val="28"/>
                <w:szCs w:val="28"/>
              </w:rPr>
            </w:pPr>
          </w:p>
        </w:tc>
      </w:tr>
      <w:tr w:rsidR="00D723F8" w:rsidTr="00D723F8">
        <w:tc>
          <w:tcPr>
            <w:tcW w:w="421" w:type="dxa"/>
          </w:tcPr>
          <w:p w:rsidR="00D723F8" w:rsidRPr="00D723F8" w:rsidRDefault="00D723F8" w:rsidP="005C55E2">
            <w:pPr>
              <w:jc w:val="center"/>
              <w:rPr>
                <w:sz w:val="28"/>
                <w:szCs w:val="28"/>
              </w:rPr>
            </w:pPr>
            <w:r w:rsidRPr="00D723F8">
              <w:rPr>
                <w:sz w:val="28"/>
                <w:szCs w:val="28"/>
              </w:rPr>
              <w:t>2</w:t>
            </w:r>
          </w:p>
        </w:tc>
        <w:tc>
          <w:tcPr>
            <w:tcW w:w="8363" w:type="dxa"/>
          </w:tcPr>
          <w:p w:rsidR="00D723F8" w:rsidRPr="003C266D" w:rsidRDefault="00D723F8" w:rsidP="003C266D">
            <w:pPr>
              <w:keepNext/>
              <w:widowControl w:val="0"/>
              <w:suppressAutoHyphens/>
              <w:autoSpaceDE w:val="0"/>
              <w:autoSpaceDN w:val="0"/>
              <w:adjustRightInd w:val="0"/>
              <w:spacing w:line="360" w:lineRule="auto"/>
              <w:jc w:val="both"/>
              <w:outlineLvl w:val="2"/>
              <w:rPr>
                <w:bCs/>
                <w:sz w:val="28"/>
                <w:szCs w:val="28"/>
              </w:rPr>
            </w:pPr>
            <w:r w:rsidRPr="00D723F8">
              <w:rPr>
                <w:bCs/>
                <w:sz w:val="28"/>
                <w:szCs w:val="28"/>
              </w:rPr>
              <w:t>Общая характеристика продуктивных пластов</w:t>
            </w:r>
          </w:p>
        </w:tc>
        <w:tc>
          <w:tcPr>
            <w:tcW w:w="561" w:type="dxa"/>
          </w:tcPr>
          <w:p w:rsidR="00D723F8" w:rsidRDefault="00D723F8" w:rsidP="005C55E2">
            <w:pPr>
              <w:jc w:val="center"/>
              <w:rPr>
                <w:b/>
                <w:sz w:val="28"/>
                <w:szCs w:val="28"/>
              </w:rPr>
            </w:pPr>
          </w:p>
        </w:tc>
      </w:tr>
      <w:tr w:rsidR="00D723F8" w:rsidTr="00D723F8">
        <w:tc>
          <w:tcPr>
            <w:tcW w:w="421" w:type="dxa"/>
          </w:tcPr>
          <w:p w:rsidR="00D723F8" w:rsidRPr="00D723F8" w:rsidRDefault="00D723F8" w:rsidP="005C55E2">
            <w:pPr>
              <w:jc w:val="center"/>
              <w:rPr>
                <w:sz w:val="28"/>
                <w:szCs w:val="28"/>
              </w:rPr>
            </w:pPr>
            <w:r w:rsidRPr="00D723F8">
              <w:rPr>
                <w:sz w:val="28"/>
                <w:szCs w:val="28"/>
              </w:rPr>
              <w:t>3</w:t>
            </w:r>
          </w:p>
        </w:tc>
        <w:tc>
          <w:tcPr>
            <w:tcW w:w="8363" w:type="dxa"/>
          </w:tcPr>
          <w:p w:rsidR="00D723F8" w:rsidRPr="00D723F8" w:rsidRDefault="00D723F8" w:rsidP="003C266D">
            <w:pPr>
              <w:shd w:val="clear" w:color="auto" w:fill="FFFFFF"/>
              <w:jc w:val="both"/>
              <w:rPr>
                <w:sz w:val="28"/>
                <w:szCs w:val="28"/>
              </w:rPr>
            </w:pPr>
            <w:r w:rsidRPr="00D723F8">
              <w:rPr>
                <w:sz w:val="28"/>
                <w:szCs w:val="28"/>
              </w:rPr>
              <w:t>Влияние технологических процессов вторичного вскрытия на состояние скважины и продуктивного пласта</w:t>
            </w:r>
          </w:p>
        </w:tc>
        <w:tc>
          <w:tcPr>
            <w:tcW w:w="561" w:type="dxa"/>
          </w:tcPr>
          <w:p w:rsidR="00D723F8" w:rsidRDefault="00D723F8" w:rsidP="005C55E2">
            <w:pPr>
              <w:jc w:val="center"/>
              <w:rPr>
                <w:b/>
                <w:sz w:val="28"/>
                <w:szCs w:val="28"/>
              </w:rPr>
            </w:pPr>
          </w:p>
        </w:tc>
      </w:tr>
      <w:tr w:rsidR="00D723F8" w:rsidTr="00D723F8">
        <w:tc>
          <w:tcPr>
            <w:tcW w:w="421" w:type="dxa"/>
          </w:tcPr>
          <w:p w:rsidR="00D723F8" w:rsidRPr="00D723F8" w:rsidRDefault="00D723F8" w:rsidP="005C55E2">
            <w:pPr>
              <w:jc w:val="center"/>
              <w:rPr>
                <w:sz w:val="28"/>
                <w:szCs w:val="28"/>
              </w:rPr>
            </w:pPr>
            <w:r w:rsidRPr="00D723F8">
              <w:rPr>
                <w:sz w:val="28"/>
                <w:szCs w:val="28"/>
              </w:rPr>
              <w:t>4</w:t>
            </w:r>
          </w:p>
        </w:tc>
        <w:tc>
          <w:tcPr>
            <w:tcW w:w="8363" w:type="dxa"/>
          </w:tcPr>
          <w:p w:rsidR="00D723F8" w:rsidRPr="00D723F8" w:rsidRDefault="00D723F8" w:rsidP="003C266D">
            <w:pPr>
              <w:tabs>
                <w:tab w:val="left" w:pos="300"/>
              </w:tabs>
              <w:spacing w:line="360" w:lineRule="auto"/>
              <w:rPr>
                <w:sz w:val="28"/>
                <w:szCs w:val="28"/>
              </w:rPr>
            </w:pPr>
            <w:r w:rsidRPr="00D723F8">
              <w:rPr>
                <w:sz w:val="28"/>
                <w:szCs w:val="28"/>
              </w:rPr>
              <w:t>Технология вторичного вскрытия</w:t>
            </w:r>
          </w:p>
        </w:tc>
        <w:tc>
          <w:tcPr>
            <w:tcW w:w="561" w:type="dxa"/>
          </w:tcPr>
          <w:p w:rsidR="00D723F8" w:rsidRDefault="00D723F8" w:rsidP="005C55E2">
            <w:pPr>
              <w:jc w:val="center"/>
              <w:rPr>
                <w:b/>
                <w:sz w:val="28"/>
                <w:szCs w:val="28"/>
              </w:rPr>
            </w:pPr>
          </w:p>
        </w:tc>
      </w:tr>
      <w:tr w:rsidR="00D723F8" w:rsidTr="00D723F8">
        <w:tc>
          <w:tcPr>
            <w:tcW w:w="421" w:type="dxa"/>
          </w:tcPr>
          <w:p w:rsidR="00D723F8" w:rsidRPr="003C266D" w:rsidRDefault="003C266D" w:rsidP="005C55E2">
            <w:pPr>
              <w:jc w:val="center"/>
              <w:rPr>
                <w:sz w:val="28"/>
                <w:szCs w:val="28"/>
              </w:rPr>
            </w:pPr>
            <w:r w:rsidRPr="003C266D">
              <w:rPr>
                <w:sz w:val="28"/>
                <w:szCs w:val="28"/>
              </w:rPr>
              <w:t>5</w:t>
            </w:r>
          </w:p>
        </w:tc>
        <w:tc>
          <w:tcPr>
            <w:tcW w:w="8363" w:type="dxa"/>
          </w:tcPr>
          <w:p w:rsidR="00D723F8" w:rsidRPr="003C266D" w:rsidRDefault="003C266D" w:rsidP="003C266D">
            <w:pPr>
              <w:widowControl w:val="0"/>
              <w:spacing w:line="360" w:lineRule="auto"/>
              <w:rPr>
                <w:rFonts w:eastAsia="Calibri"/>
                <w:color w:val="000000"/>
                <w:sz w:val="28"/>
                <w:szCs w:val="28"/>
              </w:rPr>
            </w:pPr>
            <w:r w:rsidRPr="003C266D">
              <w:rPr>
                <w:rFonts w:eastAsia="Calibri"/>
                <w:color w:val="000000"/>
                <w:sz w:val="28"/>
                <w:szCs w:val="28"/>
              </w:rPr>
              <w:t>Правила прове</w:t>
            </w:r>
            <w:r w:rsidRPr="003C266D">
              <w:rPr>
                <w:rFonts w:eastAsia="Calibri"/>
                <w:color w:val="000000"/>
                <w:spacing w:val="-1"/>
                <w:sz w:val="28"/>
                <w:szCs w:val="28"/>
              </w:rPr>
              <w:t>д</w:t>
            </w:r>
            <w:r w:rsidRPr="003C266D">
              <w:rPr>
                <w:rFonts w:eastAsia="Calibri"/>
                <w:color w:val="000000"/>
                <w:sz w:val="28"/>
                <w:szCs w:val="28"/>
              </w:rPr>
              <w:t>ения</w:t>
            </w:r>
            <w:r w:rsidRPr="003C266D">
              <w:rPr>
                <w:rFonts w:eastAsia="Calibri"/>
                <w:color w:val="000000"/>
                <w:spacing w:val="-1"/>
                <w:sz w:val="28"/>
                <w:szCs w:val="28"/>
              </w:rPr>
              <w:t xml:space="preserve"> </w:t>
            </w:r>
            <w:r w:rsidRPr="003C266D">
              <w:rPr>
                <w:rFonts w:eastAsia="Calibri"/>
                <w:color w:val="000000"/>
                <w:sz w:val="28"/>
                <w:szCs w:val="28"/>
              </w:rPr>
              <w:t>перфорации</w:t>
            </w:r>
            <w:r w:rsidRPr="003C266D">
              <w:rPr>
                <w:rFonts w:eastAsia="Calibri"/>
                <w:color w:val="000000"/>
                <w:spacing w:val="-1"/>
                <w:sz w:val="28"/>
                <w:szCs w:val="28"/>
              </w:rPr>
              <w:t xml:space="preserve"> </w:t>
            </w:r>
            <w:r w:rsidRPr="003C266D">
              <w:rPr>
                <w:rFonts w:eastAsia="Calibri"/>
                <w:color w:val="000000"/>
                <w:w w:val="101"/>
                <w:sz w:val="28"/>
                <w:szCs w:val="28"/>
              </w:rPr>
              <w:t>ск</w:t>
            </w:r>
            <w:r w:rsidRPr="003C266D">
              <w:rPr>
                <w:rFonts w:eastAsia="Calibri"/>
                <w:color w:val="000000"/>
                <w:sz w:val="28"/>
                <w:szCs w:val="28"/>
              </w:rPr>
              <w:t>важин</w:t>
            </w:r>
          </w:p>
        </w:tc>
        <w:tc>
          <w:tcPr>
            <w:tcW w:w="561" w:type="dxa"/>
          </w:tcPr>
          <w:p w:rsidR="00D723F8" w:rsidRDefault="00D723F8" w:rsidP="005C55E2">
            <w:pPr>
              <w:jc w:val="center"/>
              <w:rPr>
                <w:b/>
                <w:sz w:val="28"/>
                <w:szCs w:val="28"/>
              </w:rPr>
            </w:pPr>
          </w:p>
        </w:tc>
      </w:tr>
      <w:tr w:rsidR="00D723F8" w:rsidTr="00D723F8">
        <w:tc>
          <w:tcPr>
            <w:tcW w:w="421" w:type="dxa"/>
          </w:tcPr>
          <w:p w:rsidR="00D723F8" w:rsidRDefault="00D723F8" w:rsidP="005C55E2">
            <w:pPr>
              <w:jc w:val="center"/>
              <w:rPr>
                <w:b/>
                <w:sz w:val="28"/>
                <w:szCs w:val="28"/>
              </w:rPr>
            </w:pPr>
          </w:p>
        </w:tc>
        <w:tc>
          <w:tcPr>
            <w:tcW w:w="8363" w:type="dxa"/>
          </w:tcPr>
          <w:p w:rsidR="00D723F8" w:rsidRPr="00D723F8" w:rsidRDefault="003C266D" w:rsidP="003C266D">
            <w:pPr>
              <w:spacing w:line="360" w:lineRule="auto"/>
              <w:jc w:val="both"/>
              <w:rPr>
                <w:sz w:val="28"/>
                <w:szCs w:val="28"/>
              </w:rPr>
            </w:pPr>
            <w:r w:rsidRPr="00D723F8">
              <w:rPr>
                <w:sz w:val="28"/>
                <w:szCs w:val="28"/>
              </w:rPr>
              <w:t>Заключение</w:t>
            </w:r>
          </w:p>
        </w:tc>
        <w:tc>
          <w:tcPr>
            <w:tcW w:w="561" w:type="dxa"/>
          </w:tcPr>
          <w:p w:rsidR="00D723F8" w:rsidRDefault="00D723F8" w:rsidP="005C55E2">
            <w:pPr>
              <w:jc w:val="center"/>
              <w:rPr>
                <w:b/>
                <w:sz w:val="28"/>
                <w:szCs w:val="28"/>
              </w:rPr>
            </w:pPr>
          </w:p>
        </w:tc>
      </w:tr>
      <w:tr w:rsidR="00D723F8" w:rsidTr="00D723F8">
        <w:tc>
          <w:tcPr>
            <w:tcW w:w="421" w:type="dxa"/>
          </w:tcPr>
          <w:p w:rsidR="00D723F8" w:rsidRDefault="00D723F8" w:rsidP="005C55E2">
            <w:pPr>
              <w:jc w:val="center"/>
              <w:rPr>
                <w:b/>
                <w:sz w:val="28"/>
                <w:szCs w:val="28"/>
              </w:rPr>
            </w:pPr>
          </w:p>
        </w:tc>
        <w:tc>
          <w:tcPr>
            <w:tcW w:w="8363" w:type="dxa"/>
          </w:tcPr>
          <w:p w:rsidR="00D723F8" w:rsidRPr="00D723F8" w:rsidRDefault="003C266D" w:rsidP="003C266D">
            <w:pPr>
              <w:spacing w:line="360" w:lineRule="auto"/>
              <w:rPr>
                <w:sz w:val="28"/>
                <w:szCs w:val="28"/>
              </w:rPr>
            </w:pPr>
            <w:r w:rsidRPr="00D723F8">
              <w:rPr>
                <w:sz w:val="28"/>
                <w:szCs w:val="28"/>
              </w:rPr>
              <w:t>Список использованной литературы</w:t>
            </w:r>
          </w:p>
        </w:tc>
        <w:tc>
          <w:tcPr>
            <w:tcW w:w="561" w:type="dxa"/>
          </w:tcPr>
          <w:p w:rsidR="00D723F8" w:rsidRDefault="00D723F8" w:rsidP="005C55E2">
            <w:pPr>
              <w:jc w:val="center"/>
              <w:rPr>
                <w:b/>
                <w:sz w:val="28"/>
                <w:szCs w:val="28"/>
              </w:rPr>
            </w:pPr>
          </w:p>
        </w:tc>
      </w:tr>
    </w:tbl>
    <w:p w:rsidR="00D723F8" w:rsidRPr="005C55E2" w:rsidRDefault="00D723F8" w:rsidP="005C55E2">
      <w:pPr>
        <w:jc w:val="center"/>
        <w:rPr>
          <w:rFonts w:ascii="Times New Roman" w:eastAsia="Times New Roman" w:hAnsi="Times New Roman" w:cs="Times New Roman"/>
          <w:b/>
          <w:sz w:val="28"/>
          <w:szCs w:val="28"/>
          <w:lang w:eastAsia="ru-RU"/>
        </w:rPr>
      </w:pPr>
    </w:p>
    <w:p w:rsidR="005C55E2" w:rsidRDefault="005C55E2" w:rsidP="005C55E2">
      <w:pPr>
        <w:jc w:val="right"/>
        <w:rPr>
          <w:rFonts w:ascii="Times New Roman" w:eastAsia="Times New Roman" w:hAnsi="Times New Roman" w:cs="Times New Roman"/>
          <w:sz w:val="28"/>
          <w:szCs w:val="28"/>
          <w:lang w:eastAsia="ru-RU"/>
        </w:rPr>
      </w:pPr>
    </w:p>
    <w:p w:rsidR="005C55E2" w:rsidRDefault="005C55E2" w:rsidP="000E439B">
      <w:pPr>
        <w:jc w:val="center"/>
      </w:pPr>
    </w:p>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p w:rsidR="005C55E2" w:rsidRDefault="005C55E2" w:rsidP="00D723F8">
      <w:pPr>
        <w:widowControl w:val="0"/>
        <w:autoSpaceDE w:val="0"/>
        <w:autoSpaceDN w:val="0"/>
        <w:adjustRightInd w:val="0"/>
        <w:spacing w:after="0" w:line="360" w:lineRule="auto"/>
      </w:pPr>
    </w:p>
    <w:p w:rsidR="003C266D" w:rsidRDefault="003C266D" w:rsidP="00D723F8">
      <w:pPr>
        <w:widowControl w:val="0"/>
        <w:autoSpaceDE w:val="0"/>
        <w:autoSpaceDN w:val="0"/>
        <w:adjustRightInd w:val="0"/>
        <w:spacing w:after="0" w:line="360" w:lineRule="auto"/>
      </w:pPr>
    </w:p>
    <w:p w:rsidR="00205D62" w:rsidRDefault="00205D62" w:rsidP="00D723F8">
      <w:pPr>
        <w:widowControl w:val="0"/>
        <w:autoSpaceDE w:val="0"/>
        <w:autoSpaceDN w:val="0"/>
        <w:adjustRightInd w:val="0"/>
        <w:spacing w:after="0" w:line="360" w:lineRule="auto"/>
        <w:rPr>
          <w:rFonts w:ascii="Times New Roman" w:eastAsia="Times New Roman" w:hAnsi="Times New Roman" w:cs="Times New Roman"/>
          <w:b/>
          <w:sz w:val="32"/>
          <w:szCs w:val="32"/>
          <w:lang w:eastAsia="ru-RU"/>
        </w:rPr>
      </w:pPr>
    </w:p>
    <w:p w:rsidR="000E439B" w:rsidRPr="005C55E2" w:rsidRDefault="005C55E2" w:rsidP="000E439B">
      <w:pPr>
        <w:widowControl w:val="0"/>
        <w:autoSpaceDE w:val="0"/>
        <w:autoSpaceDN w:val="0"/>
        <w:adjustRightInd w:val="0"/>
        <w:spacing w:after="0" w:line="360" w:lineRule="auto"/>
        <w:jc w:val="center"/>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lastRenderedPageBreak/>
        <w:t>В</w:t>
      </w:r>
      <w:r w:rsidRPr="005C55E2">
        <w:rPr>
          <w:rFonts w:ascii="Times New Roman" w:eastAsia="Times New Roman" w:hAnsi="Times New Roman" w:cs="Times New Roman"/>
          <w:b/>
          <w:sz w:val="28"/>
          <w:szCs w:val="32"/>
          <w:lang w:eastAsia="ru-RU"/>
        </w:rPr>
        <w:t>ведение</w:t>
      </w:r>
    </w:p>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b/>
          <w:iCs/>
          <w:sz w:val="24"/>
          <w:szCs w:val="24"/>
          <w:lang w:eastAsia="ru-RU"/>
        </w:rPr>
      </w:pPr>
    </w:p>
    <w:p w:rsidR="000E439B" w:rsidRPr="000E439B" w:rsidRDefault="000E439B" w:rsidP="000E439B">
      <w:pPr>
        <w:suppressAutoHyphens/>
        <w:autoSpaceDN w:val="0"/>
        <w:spacing w:after="0" w:line="360" w:lineRule="auto"/>
        <w:ind w:firstLine="624"/>
        <w:jc w:val="both"/>
        <w:textAlignment w:val="baseline"/>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shd w:val="clear" w:color="auto" w:fill="FFFFFF"/>
          <w:lang w:eastAsia="ru-RU"/>
        </w:rPr>
        <w:t xml:space="preserve">Нефть и природный газ являются одними из основных полезных ископаемых, которые использовались человеком еще в глубокой древности.  </w:t>
      </w:r>
      <w:r w:rsidRPr="000E439B">
        <w:rPr>
          <w:rFonts w:ascii="Times New Roman" w:eastAsia="Times New Roman" w:hAnsi="Times New Roman" w:cs="Times New Roman"/>
          <w:color w:val="000000"/>
          <w:sz w:val="28"/>
          <w:szCs w:val="28"/>
          <w:lang w:eastAsia="ru-RU"/>
        </w:rPr>
        <w:t>Нефтегазовая промышленность – это отрасль тяжелой индустрии, которая включает в себя освоение месторождений газа и нефти, а также бурение газонефтяных скважин, добычу и переработку извлекаемого сырья</w:t>
      </w:r>
      <w:r w:rsidRPr="000E439B">
        <w:rPr>
          <w:rFonts w:ascii="Times New Roman" w:eastAsia="Times New Roman" w:hAnsi="Times New Roman" w:cs="Times New Roman"/>
          <w:color w:val="000000"/>
          <w:sz w:val="28"/>
          <w:szCs w:val="28"/>
          <w:shd w:val="clear" w:color="auto" w:fill="FFFFFF"/>
          <w:lang w:eastAsia="ru-RU"/>
        </w:rPr>
        <w:t>. </w:t>
      </w:r>
      <w:r w:rsidRPr="000E439B">
        <w:rPr>
          <w:rFonts w:ascii="Times New Roman" w:eastAsia="Times New Roman" w:hAnsi="Times New Roman" w:cs="Times New Roman"/>
          <w:color w:val="000000"/>
          <w:sz w:val="28"/>
          <w:szCs w:val="28"/>
          <w:lang w:eastAsia="ru-RU"/>
        </w:rPr>
        <w:t>На нефтегазовую промышленность приходиться около 44 % от общего объема экспорта товаров. Доходы федерального бюджета на 50 % состоят из прибыли от экспорта газонефтяного сырья. Основную роль в обеспечении энергией всех сфер человеческой деятельности выполняют топливные ресурсы, для добычи которых на территории России осваивают новые месторождения. С каждым годом темпы развития газовой и нефтяной отраслей увеличиваются, так как они имеют огромное значение для народного хозяйства России.</w:t>
      </w:r>
    </w:p>
    <w:p w:rsidR="000E439B" w:rsidRPr="000E439B" w:rsidRDefault="000E439B" w:rsidP="000E439B">
      <w:pPr>
        <w:widowControl w:val="0"/>
        <w:autoSpaceDE w:val="0"/>
        <w:autoSpaceDN w:val="0"/>
        <w:adjustRightInd w:val="0"/>
        <w:spacing w:after="0" w:line="360" w:lineRule="auto"/>
        <w:ind w:firstLine="624"/>
        <w:jc w:val="both"/>
        <w:rPr>
          <w:rFonts w:ascii="Times New Roman" w:eastAsia="Calibri" w:hAnsi="Times New Roman" w:cs="Times New Roman"/>
          <w:color w:val="000000"/>
          <w:sz w:val="28"/>
          <w:szCs w:val="28"/>
          <w:lang w:eastAsia="ru-RU"/>
        </w:rPr>
      </w:pPr>
      <w:r w:rsidRPr="000E439B">
        <w:rPr>
          <w:rFonts w:ascii="Times New Roman" w:eastAsia="Calibri" w:hAnsi="Times New Roman" w:cs="Times New Roman"/>
          <w:color w:val="000000"/>
          <w:sz w:val="28"/>
          <w:szCs w:val="28"/>
          <w:lang w:eastAsia="ru-RU"/>
        </w:rPr>
        <w:t xml:space="preserve">Развития нефтегазового комплекса дают основание полагать, что объем добычи нефти в целом по компаниям будет расти, за счет совершенствования технологий разработки месторождений. </w:t>
      </w:r>
      <w:r w:rsidRPr="000E439B">
        <w:rPr>
          <w:rFonts w:ascii="Times New Roman" w:eastAsia="Times New Roman" w:hAnsi="Times New Roman" w:cs="Times New Roman"/>
          <w:color w:val="000000"/>
          <w:sz w:val="28"/>
          <w:szCs w:val="28"/>
          <w:lang w:eastAsia="ru-RU"/>
        </w:rPr>
        <w:t xml:space="preserve">По потенциальным запасам нефти, оцениваемым в 63 млрд. тонн, Россия занимает первое место в мире, по доказанным извлекаемым запасам – на третье место, общее их количество в мире оценивается на настоящий момент в 130 млрд. тонн. </w:t>
      </w:r>
    </w:p>
    <w:p w:rsidR="000E439B" w:rsidRPr="000E439B" w:rsidRDefault="000E439B" w:rsidP="000E439B">
      <w:pPr>
        <w:spacing w:after="0" w:line="360" w:lineRule="auto"/>
        <w:ind w:right="-21" w:firstLine="624"/>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Естественное ухудшение структуры запасов накладывает свой отпечаток в стратегию добычи нефти, требуя постоянного расширения технологических возможностей по увеличению вторичными и третичными методами извлечения её из природных резервуаров.</w:t>
      </w:r>
    </w:p>
    <w:p w:rsidR="000E439B" w:rsidRPr="000E439B" w:rsidRDefault="000E439B" w:rsidP="005C55E2">
      <w:pPr>
        <w:spacing w:after="0" w:line="360" w:lineRule="auto"/>
        <w:ind w:firstLine="624"/>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Особую сложность в разработке залежей, приуроченных к неоднородным по литологии, проницаемости и пористости пластам,</w:t>
      </w:r>
      <w:r w:rsidR="005C55E2">
        <w:rPr>
          <w:rFonts w:ascii="Times New Roman" w:eastAsia="Times New Roman" w:hAnsi="Times New Roman" w:cs="Times New Roman"/>
          <w:color w:val="000000"/>
          <w:sz w:val="28"/>
          <w:szCs w:val="28"/>
          <w:lang w:eastAsia="ru-RU"/>
        </w:rPr>
        <w:t xml:space="preserve"> представляют этапы </w:t>
      </w:r>
      <w:proofErr w:type="gramStart"/>
      <w:r w:rsidR="005C55E2">
        <w:rPr>
          <w:rFonts w:ascii="Times New Roman" w:eastAsia="Times New Roman" w:hAnsi="Times New Roman" w:cs="Times New Roman"/>
          <w:color w:val="000000"/>
          <w:sz w:val="28"/>
          <w:szCs w:val="28"/>
          <w:lang w:eastAsia="ru-RU"/>
        </w:rPr>
        <w:t xml:space="preserve">первичного  </w:t>
      </w:r>
      <w:r w:rsidRPr="000E439B">
        <w:rPr>
          <w:rFonts w:ascii="Times New Roman" w:eastAsia="Times New Roman" w:hAnsi="Times New Roman" w:cs="Times New Roman"/>
          <w:color w:val="000000"/>
          <w:sz w:val="28"/>
          <w:szCs w:val="28"/>
          <w:lang w:eastAsia="ru-RU"/>
        </w:rPr>
        <w:t>и</w:t>
      </w:r>
      <w:proofErr w:type="gramEnd"/>
      <w:r w:rsidRPr="000E439B">
        <w:rPr>
          <w:rFonts w:ascii="Times New Roman" w:eastAsia="Times New Roman" w:hAnsi="Times New Roman" w:cs="Times New Roman"/>
          <w:color w:val="000000"/>
          <w:sz w:val="28"/>
          <w:szCs w:val="28"/>
          <w:lang w:eastAsia="ru-RU"/>
        </w:rPr>
        <w:t xml:space="preserve"> вторичного вскрытия. От успешности их проведения зависит и дальнейший долговременный безремонтный период эксплуатации скважин, равномерные отборы и вытеснение по продуктивным пластам.</w:t>
      </w:r>
    </w:p>
    <w:p w:rsidR="000E439B" w:rsidRPr="000E439B" w:rsidRDefault="000E439B" w:rsidP="000E439B">
      <w:pPr>
        <w:spacing w:after="0" w:line="360" w:lineRule="auto"/>
        <w:ind w:firstLine="624"/>
        <w:jc w:val="both"/>
        <w:rPr>
          <w:rFonts w:ascii="Times New Roman" w:eastAsia="Times New Roman" w:hAnsi="Times New Roman" w:cs="Times New Roman"/>
          <w:color w:val="000000"/>
          <w:sz w:val="28"/>
          <w:szCs w:val="28"/>
          <w:lang w:eastAsia="ru-RU"/>
        </w:rPr>
      </w:pPr>
    </w:p>
    <w:p w:rsidR="000E439B" w:rsidRPr="000E439B" w:rsidRDefault="000E439B" w:rsidP="000E439B">
      <w:pPr>
        <w:spacing w:after="0" w:line="360" w:lineRule="auto"/>
        <w:ind w:firstLine="624"/>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 xml:space="preserve">При вторичном вскрытии и последующем инициировании пласта необходимо обращать внимание на соответствие </w:t>
      </w:r>
      <w:proofErr w:type="spellStart"/>
      <w:r w:rsidRPr="000E439B">
        <w:rPr>
          <w:rFonts w:ascii="Times New Roman" w:eastAsia="Times New Roman" w:hAnsi="Times New Roman" w:cs="Times New Roman"/>
          <w:color w:val="000000"/>
          <w:sz w:val="28"/>
          <w:szCs w:val="28"/>
          <w:lang w:eastAsia="ru-RU"/>
        </w:rPr>
        <w:t>геолого</w:t>
      </w:r>
      <w:proofErr w:type="spellEnd"/>
      <w:r w:rsidRPr="000E439B">
        <w:rPr>
          <w:rFonts w:ascii="Times New Roman" w:eastAsia="Times New Roman" w:hAnsi="Times New Roman" w:cs="Times New Roman"/>
          <w:color w:val="000000"/>
          <w:sz w:val="28"/>
          <w:szCs w:val="28"/>
          <w:lang w:eastAsia="ru-RU"/>
        </w:rPr>
        <w:t xml:space="preserve"> - технологических условий выбранному способу перфорации и типу перфоратора.</w:t>
      </w:r>
    </w:p>
    <w:p w:rsidR="000E439B" w:rsidRPr="000E439B" w:rsidRDefault="000E439B" w:rsidP="000E439B">
      <w:pPr>
        <w:spacing w:after="0" w:line="360" w:lineRule="auto"/>
        <w:ind w:firstLine="624"/>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Качество вторичного вскрытия является определяющим фактором при решении задач поискового, разведочного и эксплуатационного направлений.</w:t>
      </w:r>
    </w:p>
    <w:p w:rsidR="000E439B" w:rsidRPr="000E439B" w:rsidRDefault="000E439B" w:rsidP="000E439B">
      <w:pPr>
        <w:spacing w:after="0" w:line="360" w:lineRule="auto"/>
        <w:ind w:firstLine="624"/>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От качества вторичного вскрытия зависит коэффициент продуктивности пласта будущей скважины.</w:t>
      </w:r>
    </w:p>
    <w:p w:rsidR="000E439B" w:rsidRPr="000E439B" w:rsidRDefault="000E439B"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shd w:val="clear" w:color="auto" w:fill="FFFFFF"/>
          <w:lang w:eastAsia="ru-RU"/>
        </w:rPr>
        <w:t>Вскрытие продуктивных пластов проводят дважды: первичное — в процессе бурения, вторичное — перфорацией после крепления скважины эксплуатационной колонной. Вскрытие пласта перфорацией в обсаженных скважинах — одна из наиболее важных операций при их строительстве, поскольку от нее зависит дальнейший успех испытания, получения притока пластового флюида и освоения скважины как объекта эксплуатации.</w:t>
      </w:r>
    </w:p>
    <w:p w:rsidR="000E439B" w:rsidRDefault="000E439B"/>
    <w:p w:rsidR="000E439B" w:rsidRDefault="000E439B"/>
    <w:p w:rsidR="005C55E2" w:rsidRDefault="005C55E2"/>
    <w:p w:rsidR="005C55E2" w:rsidRDefault="005C55E2"/>
    <w:p w:rsidR="005C55E2" w:rsidRDefault="005C55E2"/>
    <w:p w:rsidR="005C55E2" w:rsidRDefault="005C55E2"/>
    <w:p w:rsidR="005C55E2" w:rsidRDefault="005C55E2"/>
    <w:p w:rsidR="005C55E2" w:rsidRDefault="005C55E2"/>
    <w:p w:rsidR="005C55E2" w:rsidRDefault="005C55E2"/>
    <w:p w:rsidR="005C55E2" w:rsidRDefault="005C55E2"/>
    <w:p w:rsidR="005C55E2" w:rsidRDefault="005C55E2"/>
    <w:p w:rsidR="005C55E2" w:rsidRDefault="005C55E2"/>
    <w:p w:rsidR="005C55E2" w:rsidRDefault="005C55E2"/>
    <w:p w:rsidR="005C55E2" w:rsidRDefault="005C55E2"/>
    <w:p w:rsidR="005C55E2" w:rsidRDefault="005C55E2"/>
    <w:p w:rsidR="005C55E2" w:rsidRDefault="005C55E2"/>
    <w:p w:rsidR="000E439B" w:rsidRPr="000E439B" w:rsidRDefault="000E439B" w:rsidP="000E439B">
      <w:pPr>
        <w:keepNext/>
        <w:widowControl w:val="0"/>
        <w:suppressAutoHyphens/>
        <w:autoSpaceDE w:val="0"/>
        <w:autoSpaceDN w:val="0"/>
        <w:adjustRightInd w:val="0"/>
        <w:spacing w:before="240" w:after="60" w:line="360" w:lineRule="auto"/>
        <w:ind w:right="567" w:firstLine="708"/>
        <w:outlineLvl w:val="1"/>
        <w:rPr>
          <w:rFonts w:ascii="Times New Roman" w:eastAsia="Times New Roman" w:hAnsi="Times New Roman" w:cs="Times New Roman"/>
          <w:b/>
          <w:bCs/>
          <w:iCs/>
          <w:sz w:val="28"/>
          <w:szCs w:val="28"/>
          <w:lang w:eastAsia="ru-RU"/>
        </w:rPr>
      </w:pPr>
      <w:r w:rsidRPr="000E439B">
        <w:rPr>
          <w:rFonts w:ascii="Times New Roman" w:eastAsia="Times New Roman" w:hAnsi="Times New Roman" w:cs="Times New Roman"/>
          <w:b/>
          <w:bCs/>
          <w:iCs/>
          <w:sz w:val="24"/>
          <w:szCs w:val="24"/>
          <w:lang w:eastAsia="ru-RU"/>
        </w:rPr>
        <w:lastRenderedPageBreak/>
        <w:t>1</w:t>
      </w:r>
      <w:r w:rsidR="005C55E2">
        <w:rPr>
          <w:rFonts w:ascii="Times New Roman" w:eastAsia="Times New Roman" w:hAnsi="Times New Roman" w:cs="Times New Roman"/>
          <w:b/>
          <w:bCs/>
          <w:iCs/>
          <w:sz w:val="28"/>
          <w:szCs w:val="28"/>
          <w:lang w:eastAsia="ru-RU"/>
        </w:rPr>
        <w:t>.</w:t>
      </w:r>
      <w:r w:rsidRPr="000E439B">
        <w:rPr>
          <w:rFonts w:ascii="Times New Roman" w:eastAsia="Times New Roman" w:hAnsi="Times New Roman" w:cs="Times New Roman"/>
          <w:b/>
          <w:bCs/>
          <w:iCs/>
          <w:sz w:val="28"/>
          <w:szCs w:val="28"/>
          <w:lang w:eastAsia="ru-RU"/>
        </w:rPr>
        <w:t xml:space="preserve"> Краткий физико-географический очерк о месторождении</w:t>
      </w:r>
    </w:p>
    <w:p w:rsidR="000E439B" w:rsidRPr="000E439B" w:rsidRDefault="000E439B" w:rsidP="000E439B">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E439B" w:rsidRPr="000E439B" w:rsidRDefault="000E439B" w:rsidP="000E439B">
      <w:pPr>
        <w:widowControl w:val="0"/>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          В административном отношении Новогоднее месторождение расположено на территории </w:t>
      </w:r>
      <w:proofErr w:type="spellStart"/>
      <w:r w:rsidRPr="000E439B">
        <w:rPr>
          <w:rFonts w:ascii="Times New Roman" w:eastAsia="Times New Roman" w:hAnsi="Times New Roman" w:cs="Times New Roman"/>
          <w:sz w:val="28"/>
          <w:szCs w:val="28"/>
          <w:lang w:eastAsia="ru-RU"/>
        </w:rPr>
        <w:t>Пуровского</w:t>
      </w:r>
      <w:proofErr w:type="spellEnd"/>
      <w:r w:rsidRPr="000E439B">
        <w:rPr>
          <w:rFonts w:ascii="Times New Roman" w:eastAsia="Times New Roman" w:hAnsi="Times New Roman" w:cs="Times New Roman"/>
          <w:sz w:val="28"/>
          <w:szCs w:val="28"/>
          <w:lang w:eastAsia="ru-RU"/>
        </w:rPr>
        <w:t xml:space="preserve"> района Ямало-Ненецкого автономного округа Тюменской области. Районный центр п. </w:t>
      </w:r>
      <w:proofErr w:type="spellStart"/>
      <w:r w:rsidRPr="000E439B">
        <w:rPr>
          <w:rFonts w:ascii="Times New Roman" w:eastAsia="Times New Roman" w:hAnsi="Times New Roman" w:cs="Times New Roman"/>
          <w:sz w:val="28"/>
          <w:szCs w:val="28"/>
          <w:lang w:eastAsia="ru-RU"/>
        </w:rPr>
        <w:t>Тарко</w:t>
      </w:r>
      <w:proofErr w:type="spellEnd"/>
      <w:r w:rsidRPr="000E439B">
        <w:rPr>
          <w:rFonts w:ascii="Times New Roman" w:eastAsia="Times New Roman" w:hAnsi="Times New Roman" w:cs="Times New Roman"/>
          <w:sz w:val="28"/>
          <w:szCs w:val="28"/>
          <w:lang w:eastAsia="ru-RU"/>
        </w:rPr>
        <w:t xml:space="preserve">-Сале находится в </w:t>
      </w:r>
      <w:smartTag w:uri="urn:schemas-microsoft-com:office:smarttags" w:element="metricconverter">
        <w:smartTagPr>
          <w:attr w:name="ProductID" w:val="155 км"/>
        </w:smartTagPr>
        <w:r w:rsidRPr="000E439B">
          <w:rPr>
            <w:rFonts w:ascii="Times New Roman" w:eastAsia="Times New Roman" w:hAnsi="Times New Roman" w:cs="Times New Roman"/>
            <w:sz w:val="28"/>
            <w:szCs w:val="28"/>
            <w:lang w:eastAsia="ru-RU"/>
          </w:rPr>
          <w:t>155 км</w:t>
        </w:r>
      </w:smartTag>
      <w:r w:rsidRPr="000E439B">
        <w:rPr>
          <w:rFonts w:ascii="Times New Roman" w:eastAsia="Times New Roman" w:hAnsi="Times New Roman" w:cs="Times New Roman"/>
          <w:sz w:val="28"/>
          <w:szCs w:val="28"/>
          <w:lang w:eastAsia="ru-RU"/>
        </w:rPr>
        <w:t xml:space="preserve"> к </w:t>
      </w:r>
      <w:proofErr w:type="spellStart"/>
      <w:r w:rsidRPr="000E439B">
        <w:rPr>
          <w:rFonts w:ascii="Times New Roman" w:eastAsia="Times New Roman" w:hAnsi="Times New Roman" w:cs="Times New Roman"/>
          <w:sz w:val="28"/>
          <w:szCs w:val="28"/>
          <w:lang w:eastAsia="ru-RU"/>
        </w:rPr>
        <w:t>северовостоку</w:t>
      </w:r>
      <w:proofErr w:type="spellEnd"/>
      <w:r w:rsidRPr="000E439B">
        <w:rPr>
          <w:rFonts w:ascii="Times New Roman" w:eastAsia="Times New Roman" w:hAnsi="Times New Roman" w:cs="Times New Roman"/>
          <w:sz w:val="28"/>
          <w:szCs w:val="28"/>
          <w:lang w:eastAsia="ru-RU"/>
        </w:rPr>
        <w:t xml:space="preserve">. Ближайшие месторождения – </w:t>
      </w:r>
      <w:proofErr w:type="spellStart"/>
      <w:r w:rsidRPr="000E439B">
        <w:rPr>
          <w:rFonts w:ascii="Times New Roman" w:eastAsia="Times New Roman" w:hAnsi="Times New Roman" w:cs="Times New Roman"/>
          <w:sz w:val="28"/>
          <w:szCs w:val="28"/>
          <w:lang w:eastAsia="ru-RU"/>
        </w:rPr>
        <w:t>Вынгаяхинское</w:t>
      </w:r>
      <w:proofErr w:type="spellEnd"/>
      <w:r w:rsidRPr="000E439B">
        <w:rPr>
          <w:rFonts w:ascii="Times New Roman" w:eastAsia="Times New Roman" w:hAnsi="Times New Roman" w:cs="Times New Roman"/>
          <w:sz w:val="28"/>
          <w:szCs w:val="28"/>
          <w:lang w:eastAsia="ru-RU"/>
        </w:rPr>
        <w:t xml:space="preserve">, </w:t>
      </w:r>
      <w:proofErr w:type="spellStart"/>
      <w:r w:rsidRPr="000E439B">
        <w:rPr>
          <w:rFonts w:ascii="Times New Roman" w:eastAsia="Times New Roman" w:hAnsi="Times New Roman" w:cs="Times New Roman"/>
          <w:sz w:val="28"/>
          <w:szCs w:val="28"/>
          <w:lang w:eastAsia="ru-RU"/>
        </w:rPr>
        <w:t>Вынгапуровское</w:t>
      </w:r>
      <w:proofErr w:type="spellEnd"/>
      <w:r w:rsidRPr="000E439B">
        <w:rPr>
          <w:rFonts w:ascii="Times New Roman" w:eastAsia="Times New Roman" w:hAnsi="Times New Roman" w:cs="Times New Roman"/>
          <w:sz w:val="28"/>
          <w:szCs w:val="28"/>
          <w:lang w:eastAsia="ru-RU"/>
        </w:rPr>
        <w:t xml:space="preserve">, </w:t>
      </w:r>
      <w:proofErr w:type="spellStart"/>
      <w:r w:rsidRPr="000E439B">
        <w:rPr>
          <w:rFonts w:ascii="Times New Roman" w:eastAsia="Times New Roman" w:hAnsi="Times New Roman" w:cs="Times New Roman"/>
          <w:sz w:val="28"/>
          <w:szCs w:val="28"/>
          <w:lang w:eastAsia="ru-RU"/>
        </w:rPr>
        <w:t>Еты-Пуровское</w:t>
      </w:r>
      <w:proofErr w:type="spellEnd"/>
      <w:r w:rsidRPr="000E439B">
        <w:rPr>
          <w:rFonts w:ascii="Times New Roman" w:eastAsia="Times New Roman" w:hAnsi="Times New Roman" w:cs="Times New Roman"/>
          <w:sz w:val="28"/>
          <w:szCs w:val="28"/>
          <w:lang w:eastAsia="ru-RU"/>
        </w:rPr>
        <w:t xml:space="preserve">, </w:t>
      </w:r>
      <w:proofErr w:type="spellStart"/>
      <w:r w:rsidRPr="000E439B">
        <w:rPr>
          <w:rFonts w:ascii="Times New Roman" w:eastAsia="Times New Roman" w:hAnsi="Times New Roman" w:cs="Times New Roman"/>
          <w:sz w:val="28"/>
          <w:szCs w:val="28"/>
          <w:lang w:eastAsia="ru-RU"/>
        </w:rPr>
        <w:t>Ярайнерское</w:t>
      </w:r>
      <w:proofErr w:type="spellEnd"/>
      <w:r w:rsidRPr="000E439B">
        <w:rPr>
          <w:rFonts w:ascii="Times New Roman" w:eastAsia="Times New Roman" w:hAnsi="Times New Roman" w:cs="Times New Roman"/>
          <w:sz w:val="28"/>
          <w:szCs w:val="28"/>
          <w:lang w:eastAsia="ru-RU"/>
        </w:rPr>
        <w:t xml:space="preserve"> (рис. 1). Месторождение в южном направлении пересекает ветка нефтепровода </w:t>
      </w:r>
      <w:proofErr w:type="spellStart"/>
      <w:r w:rsidRPr="000E439B">
        <w:rPr>
          <w:rFonts w:ascii="Times New Roman" w:eastAsia="Times New Roman" w:hAnsi="Times New Roman" w:cs="Times New Roman"/>
          <w:sz w:val="28"/>
          <w:szCs w:val="28"/>
          <w:lang w:eastAsia="ru-RU"/>
        </w:rPr>
        <w:t>Вынгаяхинское</w:t>
      </w:r>
      <w:proofErr w:type="spellEnd"/>
      <w:r w:rsidRPr="000E439B">
        <w:rPr>
          <w:rFonts w:ascii="Times New Roman" w:eastAsia="Times New Roman" w:hAnsi="Times New Roman" w:cs="Times New Roman"/>
          <w:sz w:val="28"/>
          <w:szCs w:val="28"/>
          <w:lang w:eastAsia="ru-RU"/>
        </w:rPr>
        <w:t>-Новогоднее-</w:t>
      </w:r>
      <w:proofErr w:type="spellStart"/>
      <w:r w:rsidRPr="000E439B">
        <w:rPr>
          <w:rFonts w:ascii="Times New Roman" w:eastAsia="Times New Roman" w:hAnsi="Times New Roman" w:cs="Times New Roman"/>
          <w:sz w:val="28"/>
          <w:szCs w:val="28"/>
          <w:lang w:eastAsia="ru-RU"/>
        </w:rPr>
        <w:t>Вынгапуров</w:t>
      </w:r>
      <w:proofErr w:type="spellEnd"/>
      <w:r w:rsidRPr="000E439B">
        <w:rPr>
          <w:rFonts w:ascii="Times New Roman" w:eastAsia="Times New Roman" w:hAnsi="Times New Roman" w:cs="Times New Roman"/>
          <w:sz w:val="28"/>
          <w:szCs w:val="28"/>
          <w:lang w:eastAsia="ru-RU"/>
        </w:rPr>
        <w:t>-</w:t>
      </w:r>
      <w:proofErr w:type="spellStart"/>
      <w:r w:rsidRPr="000E439B">
        <w:rPr>
          <w:rFonts w:ascii="Times New Roman" w:eastAsia="Times New Roman" w:hAnsi="Times New Roman" w:cs="Times New Roman"/>
          <w:sz w:val="28"/>
          <w:szCs w:val="28"/>
          <w:lang w:eastAsia="ru-RU"/>
        </w:rPr>
        <w:t>ское</w:t>
      </w:r>
      <w:proofErr w:type="spellEnd"/>
      <w:r w:rsidRPr="000E439B">
        <w:rPr>
          <w:rFonts w:ascii="Times New Roman" w:eastAsia="Times New Roman" w:hAnsi="Times New Roman" w:cs="Times New Roman"/>
          <w:sz w:val="28"/>
          <w:szCs w:val="28"/>
          <w:lang w:eastAsia="ru-RU"/>
        </w:rPr>
        <w:t>, которая соединяется с магистральным нефтепроводом Холмогорское-Федоровское-Сургут-Омск. Электроснабжение района осуществляется от линии электропередачи Тюмень-Сургут-Нижневартовск.</w:t>
      </w:r>
    </w:p>
    <w:p w:rsidR="000E439B" w:rsidRPr="005C55E2" w:rsidRDefault="000E439B" w:rsidP="005C55E2">
      <w:pPr>
        <w:widowControl w:val="0"/>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           Новогоднее и соседние месторождения, а также поселки и г. Ноябрьск соединены автодорогами с твердым покрытием. Связь г. Ноябрьска с другими городами Тюменской области осуществляется, в основном, по железной дороге Сургут-Уренгой. С 1983г. в г. Ноябрьске действует аэропорт с регулярным воздушным сооб</w:t>
      </w:r>
      <w:r w:rsidRPr="000E439B">
        <w:rPr>
          <w:rFonts w:ascii="Times New Roman" w:eastAsia="Times New Roman" w:hAnsi="Times New Roman" w:cs="Times New Roman"/>
          <w:sz w:val="28"/>
          <w:szCs w:val="28"/>
          <w:lang w:eastAsia="ru-RU"/>
        </w:rPr>
        <w:softHyphen/>
        <w:t>щением со мн</w:t>
      </w:r>
      <w:r w:rsidR="005C55E2">
        <w:rPr>
          <w:rFonts w:ascii="Times New Roman" w:eastAsia="Times New Roman" w:hAnsi="Times New Roman" w:cs="Times New Roman"/>
          <w:sz w:val="28"/>
          <w:szCs w:val="28"/>
          <w:lang w:eastAsia="ru-RU"/>
        </w:rPr>
        <w:t>огими крупными городами страны.</w:t>
      </w:r>
    </w:p>
    <w:p w:rsidR="000E439B" w:rsidRDefault="005C55E2">
      <w:r w:rsidRPr="000E439B">
        <w:rPr>
          <w:rFonts w:ascii="Times New Roman" w:eastAsia="Times New Roman" w:hAnsi="Times New Roman" w:cs="Times New Roman"/>
          <w:sz w:val="24"/>
          <w:szCs w:val="24"/>
          <w:lang w:eastAsia="ru-RU"/>
        </w:rPr>
        <w:object w:dxaOrig="8536" w:dyaOrig="7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267pt" o:ole="">
            <v:imagedata r:id="rId5" o:title=""/>
          </v:shape>
          <o:OLEObject Type="Embed" ProgID="CorelDraw.Graphic.14" ShapeID="_x0000_i1025" DrawAspect="Content" ObjectID="_1709143751" r:id="rId6"/>
        </w:object>
      </w:r>
    </w:p>
    <w:p w:rsidR="000E439B" w:rsidRDefault="000E439B"/>
    <w:p w:rsidR="000E439B" w:rsidRPr="000E439B" w:rsidRDefault="00B33AC6" w:rsidP="000E439B">
      <w:pPr>
        <w:widowControl w:val="0"/>
        <w:suppressAutoHyphens/>
        <w:autoSpaceDE w:val="0"/>
        <w:autoSpaceDN w:val="0"/>
        <w:adjustRightInd w:val="0"/>
        <w:spacing w:after="0" w:line="360" w:lineRule="auto"/>
        <w:ind w:firstLine="709"/>
        <w:jc w:val="center"/>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Рисунок 1</w:t>
      </w:r>
      <w:r>
        <w:rPr>
          <w:rFonts w:ascii="Times New Roman" w:eastAsia="Times New Roman" w:hAnsi="Times New Roman" w:cs="Times New Roman"/>
          <w:spacing w:val="2"/>
          <w:sz w:val="28"/>
          <w:szCs w:val="28"/>
          <w:lang w:val="en-US" w:eastAsia="ru-RU"/>
        </w:rPr>
        <w:t xml:space="preserve">. </w:t>
      </w:r>
      <w:r w:rsidR="000E439B" w:rsidRPr="000E439B">
        <w:rPr>
          <w:rFonts w:ascii="Times New Roman" w:eastAsia="Times New Roman" w:hAnsi="Times New Roman" w:cs="Times New Roman"/>
          <w:spacing w:val="2"/>
          <w:sz w:val="28"/>
          <w:szCs w:val="28"/>
          <w:lang w:eastAsia="ru-RU"/>
        </w:rPr>
        <w:t>Обзорная схема района работ</w:t>
      </w:r>
    </w:p>
    <w:p w:rsidR="000E439B" w:rsidRDefault="000E439B"/>
    <w:p w:rsidR="000E439B" w:rsidRPr="000E439B" w:rsidRDefault="00590B7F" w:rsidP="00B33AC6">
      <w:pPr>
        <w:keepNext/>
        <w:widowControl w:val="0"/>
        <w:suppressAutoHyphens/>
        <w:autoSpaceDE w:val="0"/>
        <w:autoSpaceDN w:val="0"/>
        <w:adjustRightInd w:val="0"/>
        <w:spacing w:after="0" w:line="360" w:lineRule="auto"/>
        <w:ind w:firstLine="709"/>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2</w:t>
      </w:r>
      <w:r w:rsidR="000E439B" w:rsidRPr="000E439B">
        <w:rPr>
          <w:rFonts w:ascii="Times New Roman" w:eastAsia="Times New Roman" w:hAnsi="Times New Roman" w:cs="Times New Roman"/>
          <w:b/>
          <w:bCs/>
          <w:sz w:val="28"/>
          <w:szCs w:val="28"/>
          <w:lang w:eastAsia="ru-RU"/>
        </w:rPr>
        <w:t>. Общая характеристика продуктивных пластов</w:t>
      </w:r>
    </w:p>
    <w:p w:rsidR="000E439B" w:rsidRPr="000E439B" w:rsidRDefault="000E439B" w:rsidP="000E439B">
      <w:pPr>
        <w:widowControl w:val="0"/>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0E439B" w:rsidRPr="000E439B" w:rsidRDefault="00590B7F" w:rsidP="000E439B">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r w:rsidR="000E439B" w:rsidRPr="000E439B">
        <w:rPr>
          <w:rFonts w:ascii="Times New Roman" w:eastAsia="Times New Roman" w:hAnsi="Times New Roman" w:cs="Times New Roman"/>
          <w:b/>
          <w:sz w:val="28"/>
          <w:szCs w:val="28"/>
          <w:lang w:eastAsia="ru-RU"/>
        </w:rPr>
        <w:t>1 Пористость и проницаемость</w:t>
      </w:r>
    </w:p>
    <w:p w:rsidR="000E439B" w:rsidRPr="000E439B" w:rsidRDefault="000E439B" w:rsidP="000E439B">
      <w:pPr>
        <w:widowControl w:val="0"/>
        <w:suppressAutoHyphens/>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0E439B" w:rsidRPr="000E439B" w:rsidRDefault="000E439B" w:rsidP="000E439B">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Новогоднее месторождение находится в юго-восточной части </w:t>
      </w:r>
      <w:proofErr w:type="spellStart"/>
      <w:r w:rsidRPr="000E439B">
        <w:rPr>
          <w:rFonts w:ascii="Times New Roman" w:eastAsia="Times New Roman" w:hAnsi="Times New Roman" w:cs="Times New Roman"/>
          <w:sz w:val="28"/>
          <w:szCs w:val="28"/>
          <w:lang w:eastAsia="ru-RU"/>
        </w:rPr>
        <w:t>Вынгапуровского</w:t>
      </w:r>
      <w:proofErr w:type="spellEnd"/>
      <w:r w:rsidRPr="000E439B">
        <w:rPr>
          <w:rFonts w:ascii="Times New Roman" w:eastAsia="Times New Roman" w:hAnsi="Times New Roman" w:cs="Times New Roman"/>
          <w:sz w:val="28"/>
          <w:szCs w:val="28"/>
          <w:lang w:eastAsia="ru-RU"/>
        </w:rPr>
        <w:t xml:space="preserve"> нефтегазоносного района (НГР) Надым-</w:t>
      </w:r>
      <w:proofErr w:type="spellStart"/>
      <w:r w:rsidRPr="000E439B">
        <w:rPr>
          <w:rFonts w:ascii="Times New Roman" w:eastAsia="Times New Roman" w:hAnsi="Times New Roman" w:cs="Times New Roman"/>
          <w:sz w:val="28"/>
          <w:szCs w:val="28"/>
          <w:lang w:eastAsia="ru-RU"/>
        </w:rPr>
        <w:t>Пурской</w:t>
      </w:r>
      <w:proofErr w:type="spellEnd"/>
      <w:r w:rsidRPr="000E439B">
        <w:rPr>
          <w:rFonts w:ascii="Times New Roman" w:eastAsia="Times New Roman" w:hAnsi="Times New Roman" w:cs="Times New Roman"/>
          <w:sz w:val="28"/>
          <w:szCs w:val="28"/>
          <w:lang w:eastAsia="ru-RU"/>
        </w:rPr>
        <w:t xml:space="preserve"> нефтегазоносной области (НГО). Соседним  ближайшим  месторождением является </w:t>
      </w:r>
      <w:proofErr w:type="spellStart"/>
      <w:r w:rsidRPr="000E439B">
        <w:rPr>
          <w:rFonts w:ascii="Times New Roman" w:eastAsia="Times New Roman" w:hAnsi="Times New Roman" w:cs="Times New Roman"/>
          <w:sz w:val="28"/>
          <w:szCs w:val="28"/>
          <w:lang w:eastAsia="ru-RU"/>
        </w:rPr>
        <w:t>Ярайнерское</w:t>
      </w:r>
      <w:proofErr w:type="spellEnd"/>
      <w:r w:rsidRPr="000E439B">
        <w:rPr>
          <w:rFonts w:ascii="Times New Roman" w:eastAsia="Times New Roman" w:hAnsi="Times New Roman" w:cs="Times New Roman"/>
          <w:sz w:val="28"/>
          <w:szCs w:val="28"/>
          <w:lang w:eastAsia="ru-RU"/>
        </w:rPr>
        <w:t xml:space="preserve">. Этаж </w:t>
      </w:r>
      <w:proofErr w:type="spellStart"/>
      <w:r w:rsidRPr="000E439B">
        <w:rPr>
          <w:rFonts w:ascii="Times New Roman" w:eastAsia="Times New Roman" w:hAnsi="Times New Roman" w:cs="Times New Roman"/>
          <w:sz w:val="28"/>
          <w:szCs w:val="28"/>
          <w:lang w:eastAsia="ru-RU"/>
        </w:rPr>
        <w:t>нефтегазоносности</w:t>
      </w:r>
      <w:proofErr w:type="spellEnd"/>
      <w:r w:rsidRPr="000E439B">
        <w:rPr>
          <w:rFonts w:ascii="Times New Roman" w:eastAsia="Times New Roman" w:hAnsi="Times New Roman" w:cs="Times New Roman"/>
          <w:sz w:val="28"/>
          <w:szCs w:val="28"/>
          <w:lang w:eastAsia="ru-RU"/>
        </w:rPr>
        <w:t xml:space="preserve"> охватывает широкий комплекс пород, сформировавшихся в нижне-среднеюрское – верхнемеловое время. </w:t>
      </w:r>
    </w:p>
    <w:p w:rsidR="000E439B" w:rsidRPr="000E439B" w:rsidRDefault="000E439B" w:rsidP="000E439B">
      <w:pPr>
        <w:widowControl w:val="0"/>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В пределах Новогоднего месторождения продуктивность установлена в  пластах: ПК</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sz w:val="28"/>
          <w:szCs w:val="28"/>
          <w:lang w:eastAsia="ru-RU"/>
        </w:rPr>
        <w:t>, БВ</w:t>
      </w:r>
      <w:r w:rsidRPr="000E439B">
        <w:rPr>
          <w:rFonts w:ascii="Times New Roman" w:eastAsia="Times New Roman" w:hAnsi="Times New Roman" w:cs="Times New Roman"/>
          <w:b/>
          <w:sz w:val="28"/>
          <w:szCs w:val="28"/>
          <w:vertAlign w:val="subscript"/>
          <w:lang w:eastAsia="ru-RU"/>
        </w:rPr>
        <w:t>3</w:t>
      </w:r>
      <w:r w:rsidRPr="000E439B">
        <w:rPr>
          <w:rFonts w:ascii="Times New Roman" w:eastAsia="Times New Roman" w:hAnsi="Times New Roman" w:cs="Times New Roman"/>
          <w:b/>
          <w:sz w:val="28"/>
          <w:szCs w:val="28"/>
          <w:vertAlign w:val="superscript"/>
          <w:lang w:eastAsia="ru-RU"/>
        </w:rPr>
        <w:t>0</w:t>
      </w:r>
      <w:r w:rsidRPr="000E439B">
        <w:rPr>
          <w:rFonts w:ascii="Times New Roman" w:eastAsia="Times New Roman" w:hAnsi="Times New Roman" w:cs="Times New Roman"/>
          <w:sz w:val="28"/>
          <w:szCs w:val="28"/>
          <w:lang w:eastAsia="ru-RU"/>
        </w:rPr>
        <w:t>, БВ</w:t>
      </w:r>
      <w:r w:rsidRPr="000E439B">
        <w:rPr>
          <w:rFonts w:ascii="Times New Roman" w:eastAsia="Times New Roman" w:hAnsi="Times New Roman" w:cs="Times New Roman"/>
          <w:b/>
          <w:sz w:val="28"/>
          <w:szCs w:val="28"/>
          <w:vertAlign w:val="subscript"/>
          <w:lang w:eastAsia="ru-RU"/>
        </w:rPr>
        <w:t>3</w:t>
      </w:r>
      <w:r w:rsidRPr="000E439B">
        <w:rPr>
          <w:rFonts w:ascii="Times New Roman" w:eastAsia="Times New Roman" w:hAnsi="Times New Roman" w:cs="Times New Roman"/>
          <w:b/>
          <w:sz w:val="28"/>
          <w:szCs w:val="28"/>
          <w:vertAlign w:val="superscript"/>
          <w:lang w:eastAsia="ru-RU"/>
        </w:rPr>
        <w:t>1</w:t>
      </w:r>
      <w:r w:rsidRPr="000E439B">
        <w:rPr>
          <w:rFonts w:ascii="Times New Roman" w:eastAsia="Times New Roman" w:hAnsi="Times New Roman" w:cs="Times New Roman"/>
          <w:sz w:val="28"/>
          <w:szCs w:val="28"/>
          <w:lang w:eastAsia="ru-RU"/>
        </w:rPr>
        <w:t>, БВ</w:t>
      </w:r>
      <w:r w:rsidRPr="000E439B">
        <w:rPr>
          <w:rFonts w:ascii="Times New Roman" w:eastAsia="Times New Roman" w:hAnsi="Times New Roman" w:cs="Times New Roman"/>
          <w:b/>
          <w:sz w:val="28"/>
          <w:szCs w:val="28"/>
          <w:vertAlign w:val="subscript"/>
          <w:lang w:eastAsia="ru-RU"/>
        </w:rPr>
        <w:t>4</w:t>
      </w:r>
      <w:r w:rsidRPr="000E439B">
        <w:rPr>
          <w:rFonts w:ascii="Times New Roman" w:eastAsia="Times New Roman" w:hAnsi="Times New Roman" w:cs="Times New Roman"/>
          <w:b/>
          <w:sz w:val="28"/>
          <w:szCs w:val="28"/>
          <w:vertAlign w:val="superscript"/>
          <w:lang w:eastAsia="ru-RU"/>
        </w:rPr>
        <w:t>3</w:t>
      </w:r>
      <w:r w:rsidRPr="000E439B">
        <w:rPr>
          <w:rFonts w:ascii="Times New Roman" w:eastAsia="Times New Roman" w:hAnsi="Times New Roman" w:cs="Times New Roman"/>
          <w:sz w:val="28"/>
          <w:szCs w:val="28"/>
          <w:lang w:eastAsia="ru-RU"/>
        </w:rPr>
        <w:t xml:space="preserve">, </w:t>
      </w:r>
      <w:proofErr w:type="spellStart"/>
      <w:r w:rsidRPr="000E439B">
        <w:rPr>
          <w:rFonts w:ascii="Times New Roman" w:eastAsia="Times New Roman" w:hAnsi="Times New Roman" w:cs="Times New Roman"/>
          <w:sz w:val="28"/>
          <w:szCs w:val="28"/>
          <w:lang w:eastAsia="ru-RU"/>
        </w:rPr>
        <w:t>Ач</w:t>
      </w:r>
      <w:r w:rsidRPr="000E439B">
        <w:rPr>
          <w:rFonts w:ascii="Times New Roman" w:eastAsia="Times New Roman" w:hAnsi="Times New Roman" w:cs="Times New Roman"/>
          <w:b/>
          <w:sz w:val="28"/>
          <w:szCs w:val="28"/>
          <w:vertAlign w:val="subscript"/>
          <w:lang w:eastAsia="ru-RU"/>
        </w:rPr>
        <w:t>I</w:t>
      </w:r>
      <w:proofErr w:type="spellEnd"/>
      <w:r w:rsidRPr="000E439B">
        <w:rPr>
          <w:rFonts w:ascii="Times New Roman" w:eastAsia="Times New Roman" w:hAnsi="Times New Roman" w:cs="Times New Roman"/>
          <w:sz w:val="28"/>
          <w:szCs w:val="28"/>
          <w:lang w:eastAsia="ru-RU"/>
        </w:rPr>
        <w:t>, Ю</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b/>
          <w:sz w:val="28"/>
          <w:szCs w:val="28"/>
          <w:vertAlign w:val="superscript"/>
          <w:lang w:eastAsia="ru-RU"/>
        </w:rPr>
        <w:t>1</w:t>
      </w:r>
      <w:r w:rsidRPr="000E439B">
        <w:rPr>
          <w:rFonts w:ascii="Times New Roman" w:eastAsia="Times New Roman" w:hAnsi="Times New Roman" w:cs="Times New Roman"/>
          <w:sz w:val="28"/>
          <w:szCs w:val="28"/>
          <w:lang w:eastAsia="ru-RU"/>
        </w:rPr>
        <w:t>, Ю</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b/>
          <w:sz w:val="28"/>
          <w:szCs w:val="28"/>
          <w:vertAlign w:val="superscript"/>
          <w:lang w:eastAsia="ru-RU"/>
        </w:rPr>
        <w:t>2</w:t>
      </w:r>
      <w:r w:rsidRPr="000E439B">
        <w:rPr>
          <w:rFonts w:ascii="Times New Roman" w:eastAsia="Times New Roman" w:hAnsi="Times New Roman" w:cs="Times New Roman"/>
          <w:sz w:val="28"/>
          <w:szCs w:val="28"/>
          <w:lang w:eastAsia="ru-RU"/>
        </w:rPr>
        <w:t>,  Ю</w:t>
      </w:r>
      <w:r w:rsidRPr="000E439B">
        <w:rPr>
          <w:rFonts w:ascii="Times New Roman" w:eastAsia="Times New Roman" w:hAnsi="Times New Roman" w:cs="Times New Roman"/>
          <w:b/>
          <w:sz w:val="28"/>
          <w:szCs w:val="28"/>
          <w:vertAlign w:val="subscript"/>
          <w:lang w:eastAsia="ru-RU"/>
        </w:rPr>
        <w:t>2</w:t>
      </w:r>
      <w:r w:rsidRPr="000E439B">
        <w:rPr>
          <w:rFonts w:ascii="Times New Roman" w:eastAsia="Times New Roman" w:hAnsi="Times New Roman" w:cs="Times New Roman"/>
          <w:sz w:val="28"/>
          <w:szCs w:val="28"/>
          <w:lang w:eastAsia="ru-RU"/>
        </w:rPr>
        <w:t>, Ю</w:t>
      </w:r>
      <w:r w:rsidRPr="000E439B">
        <w:rPr>
          <w:rFonts w:ascii="Times New Roman" w:eastAsia="Times New Roman" w:hAnsi="Times New Roman" w:cs="Times New Roman"/>
          <w:b/>
          <w:sz w:val="28"/>
          <w:szCs w:val="28"/>
          <w:vertAlign w:val="subscript"/>
          <w:lang w:eastAsia="ru-RU"/>
        </w:rPr>
        <w:t>3</w:t>
      </w:r>
      <w:r w:rsidRPr="000E439B">
        <w:rPr>
          <w:rFonts w:ascii="Times New Roman" w:eastAsia="Times New Roman" w:hAnsi="Times New Roman" w:cs="Times New Roman"/>
          <w:sz w:val="28"/>
          <w:szCs w:val="28"/>
          <w:lang w:eastAsia="ru-RU"/>
        </w:rPr>
        <w:t>. По состоянию на 01.01.2006г  на месторождении пробурено 56 поисково-разведочных и 252 эксплуатационных скважин.</w:t>
      </w:r>
    </w:p>
    <w:p w:rsidR="000E439B" w:rsidRPr="000E439B" w:rsidRDefault="000E439B" w:rsidP="000E439B">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Пласт Ю</w:t>
      </w:r>
      <w:r w:rsidRPr="000E439B">
        <w:rPr>
          <w:rFonts w:ascii="Times New Roman" w:eastAsia="Times New Roman" w:hAnsi="Times New Roman" w:cs="Times New Roman"/>
          <w:b/>
          <w:sz w:val="28"/>
          <w:szCs w:val="28"/>
          <w:vertAlign w:val="subscript"/>
          <w:lang w:eastAsia="ru-RU"/>
        </w:rPr>
        <w:t>3</w:t>
      </w:r>
      <w:r w:rsidRPr="000E439B">
        <w:rPr>
          <w:rFonts w:ascii="Times New Roman" w:eastAsia="Times New Roman" w:hAnsi="Times New Roman" w:cs="Times New Roman"/>
          <w:sz w:val="28"/>
          <w:szCs w:val="28"/>
          <w:vertAlign w:val="subscript"/>
          <w:lang w:eastAsia="ru-RU"/>
        </w:rPr>
        <w:t xml:space="preserve"> </w:t>
      </w:r>
      <w:r w:rsidRPr="000E439B">
        <w:rPr>
          <w:rFonts w:ascii="Times New Roman" w:eastAsia="Times New Roman" w:hAnsi="Times New Roman" w:cs="Times New Roman"/>
          <w:sz w:val="28"/>
          <w:szCs w:val="28"/>
          <w:lang w:eastAsia="ru-RU"/>
        </w:rPr>
        <w:t xml:space="preserve">представляет собой линзовидное тело, </w:t>
      </w:r>
      <w:proofErr w:type="spellStart"/>
      <w:r w:rsidRPr="000E439B">
        <w:rPr>
          <w:rFonts w:ascii="Times New Roman" w:eastAsia="Times New Roman" w:hAnsi="Times New Roman" w:cs="Times New Roman"/>
          <w:sz w:val="28"/>
          <w:szCs w:val="28"/>
          <w:lang w:eastAsia="ru-RU"/>
        </w:rPr>
        <w:t>литологически</w:t>
      </w:r>
      <w:proofErr w:type="spellEnd"/>
      <w:r w:rsidRPr="000E439B">
        <w:rPr>
          <w:rFonts w:ascii="Times New Roman" w:eastAsia="Times New Roman" w:hAnsi="Times New Roman" w:cs="Times New Roman"/>
          <w:sz w:val="28"/>
          <w:szCs w:val="28"/>
          <w:lang w:eastAsia="ru-RU"/>
        </w:rPr>
        <w:t xml:space="preserve"> </w:t>
      </w:r>
      <w:proofErr w:type="spellStart"/>
      <w:r w:rsidRPr="000E439B">
        <w:rPr>
          <w:rFonts w:ascii="Times New Roman" w:eastAsia="Times New Roman" w:hAnsi="Times New Roman" w:cs="Times New Roman"/>
          <w:sz w:val="28"/>
          <w:szCs w:val="28"/>
          <w:lang w:eastAsia="ru-RU"/>
        </w:rPr>
        <w:t>экрани-рованное</w:t>
      </w:r>
      <w:proofErr w:type="spellEnd"/>
      <w:r w:rsidRPr="000E439B">
        <w:rPr>
          <w:rFonts w:ascii="Times New Roman" w:eastAsia="Times New Roman" w:hAnsi="Times New Roman" w:cs="Times New Roman"/>
          <w:sz w:val="28"/>
          <w:szCs w:val="28"/>
          <w:lang w:eastAsia="ru-RU"/>
        </w:rPr>
        <w:t xml:space="preserve"> с востока. Песчаники имеют блоковое строение. Мощность песчаных тел достигает 20 метров. Залежь имеет ВНК, вскрытый на отметке -2994м.</w:t>
      </w:r>
    </w:p>
    <w:p w:rsidR="000E439B" w:rsidRPr="000E439B" w:rsidRDefault="000E439B" w:rsidP="000E439B">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Пласт Ю</w:t>
      </w:r>
      <w:r w:rsidRPr="000E439B">
        <w:rPr>
          <w:rFonts w:ascii="Times New Roman" w:eastAsia="Times New Roman" w:hAnsi="Times New Roman" w:cs="Times New Roman"/>
          <w:b/>
          <w:sz w:val="28"/>
          <w:szCs w:val="28"/>
          <w:vertAlign w:val="subscript"/>
          <w:lang w:eastAsia="ru-RU"/>
        </w:rPr>
        <w:t>2</w:t>
      </w:r>
      <w:r w:rsidRPr="000E439B">
        <w:rPr>
          <w:rFonts w:ascii="Times New Roman" w:eastAsia="Times New Roman" w:hAnsi="Times New Roman" w:cs="Times New Roman"/>
          <w:sz w:val="28"/>
          <w:szCs w:val="28"/>
          <w:vertAlign w:val="subscript"/>
          <w:lang w:eastAsia="ru-RU"/>
        </w:rPr>
        <w:t xml:space="preserve"> </w:t>
      </w:r>
      <w:r w:rsidRPr="000E439B">
        <w:rPr>
          <w:rFonts w:ascii="Times New Roman" w:eastAsia="Times New Roman" w:hAnsi="Times New Roman" w:cs="Times New Roman"/>
          <w:sz w:val="28"/>
          <w:szCs w:val="28"/>
          <w:lang w:eastAsia="ru-RU"/>
        </w:rPr>
        <w:t xml:space="preserve">характеризуется резкой фациальной изменчивостью. В разрезе пласта выделяется до четырех регрессивных цикла. </w:t>
      </w:r>
    </w:p>
    <w:p w:rsidR="000E439B" w:rsidRPr="000E439B" w:rsidRDefault="000E439B" w:rsidP="000E439B">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В разрезе отсутствуют надежные глинистые перемычки, циклы не выдержаны по простиранию, что приводит к замещению песчаных фаций глинистыми фациями. </w:t>
      </w:r>
    </w:p>
    <w:p w:rsidR="000E439B" w:rsidRPr="000E439B" w:rsidRDefault="000E439B" w:rsidP="000E439B">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Пласт Ю</w:t>
      </w:r>
      <w:r w:rsidRPr="000E439B">
        <w:rPr>
          <w:rFonts w:ascii="Times New Roman" w:eastAsia="Times New Roman" w:hAnsi="Times New Roman" w:cs="Times New Roman"/>
          <w:b/>
          <w:sz w:val="28"/>
          <w:szCs w:val="28"/>
          <w:vertAlign w:val="subscript"/>
          <w:lang w:eastAsia="ru-RU"/>
        </w:rPr>
        <w:t>2</w:t>
      </w:r>
      <w:r w:rsidRPr="000E439B">
        <w:rPr>
          <w:rFonts w:ascii="Times New Roman" w:eastAsia="Times New Roman" w:hAnsi="Times New Roman" w:cs="Times New Roman"/>
          <w:sz w:val="28"/>
          <w:szCs w:val="28"/>
          <w:lang w:eastAsia="ru-RU"/>
        </w:rPr>
        <w:t xml:space="preserve"> зонами глинизации разделяется на четыре песчаные линзы: Ю</w:t>
      </w:r>
      <w:r w:rsidRPr="000E439B">
        <w:rPr>
          <w:rFonts w:ascii="Times New Roman" w:eastAsia="Times New Roman" w:hAnsi="Times New Roman" w:cs="Times New Roman"/>
          <w:b/>
          <w:sz w:val="28"/>
          <w:szCs w:val="28"/>
          <w:vertAlign w:val="subscript"/>
          <w:lang w:eastAsia="ru-RU"/>
        </w:rPr>
        <w:t>2</w:t>
      </w:r>
      <w:r w:rsidRPr="000E439B">
        <w:rPr>
          <w:rFonts w:ascii="Times New Roman" w:eastAsia="Times New Roman" w:hAnsi="Times New Roman" w:cs="Times New Roman"/>
          <w:b/>
          <w:sz w:val="28"/>
          <w:szCs w:val="28"/>
          <w:vertAlign w:val="superscript"/>
          <w:lang w:eastAsia="ru-RU"/>
        </w:rPr>
        <w:t>0</w:t>
      </w:r>
      <w:r w:rsidRPr="000E439B">
        <w:rPr>
          <w:rFonts w:ascii="Times New Roman" w:eastAsia="Times New Roman" w:hAnsi="Times New Roman" w:cs="Times New Roman"/>
          <w:sz w:val="28"/>
          <w:szCs w:val="28"/>
          <w:lang w:eastAsia="ru-RU"/>
        </w:rPr>
        <w:t>, Ю</w:t>
      </w:r>
      <w:r w:rsidRPr="000E439B">
        <w:rPr>
          <w:rFonts w:ascii="Times New Roman" w:eastAsia="Times New Roman" w:hAnsi="Times New Roman" w:cs="Times New Roman"/>
          <w:b/>
          <w:sz w:val="28"/>
          <w:szCs w:val="28"/>
          <w:vertAlign w:val="subscript"/>
          <w:lang w:eastAsia="ru-RU"/>
        </w:rPr>
        <w:t>2</w:t>
      </w:r>
      <w:r w:rsidRPr="000E439B">
        <w:rPr>
          <w:rFonts w:ascii="Times New Roman" w:eastAsia="Times New Roman" w:hAnsi="Times New Roman" w:cs="Times New Roman"/>
          <w:b/>
          <w:sz w:val="28"/>
          <w:szCs w:val="28"/>
          <w:vertAlign w:val="superscript"/>
          <w:lang w:eastAsia="ru-RU"/>
        </w:rPr>
        <w:t>1</w:t>
      </w:r>
      <w:r w:rsidRPr="000E439B">
        <w:rPr>
          <w:rFonts w:ascii="Times New Roman" w:eastAsia="Times New Roman" w:hAnsi="Times New Roman" w:cs="Times New Roman"/>
          <w:sz w:val="28"/>
          <w:szCs w:val="28"/>
          <w:lang w:eastAsia="ru-RU"/>
        </w:rPr>
        <w:t>, Ю</w:t>
      </w:r>
      <w:r w:rsidRPr="000E439B">
        <w:rPr>
          <w:rFonts w:ascii="Times New Roman" w:eastAsia="Times New Roman" w:hAnsi="Times New Roman" w:cs="Times New Roman"/>
          <w:b/>
          <w:sz w:val="28"/>
          <w:szCs w:val="28"/>
          <w:vertAlign w:val="subscript"/>
          <w:lang w:eastAsia="ru-RU"/>
        </w:rPr>
        <w:t>2</w:t>
      </w:r>
      <w:r w:rsidRPr="000E439B">
        <w:rPr>
          <w:rFonts w:ascii="Times New Roman" w:eastAsia="Times New Roman" w:hAnsi="Times New Roman" w:cs="Times New Roman"/>
          <w:b/>
          <w:sz w:val="28"/>
          <w:szCs w:val="28"/>
          <w:vertAlign w:val="superscript"/>
          <w:lang w:eastAsia="ru-RU"/>
        </w:rPr>
        <w:t>2</w:t>
      </w:r>
      <w:r w:rsidRPr="000E439B">
        <w:rPr>
          <w:rFonts w:ascii="Times New Roman" w:eastAsia="Times New Roman" w:hAnsi="Times New Roman" w:cs="Times New Roman"/>
          <w:sz w:val="28"/>
          <w:szCs w:val="28"/>
          <w:lang w:eastAsia="ru-RU"/>
        </w:rPr>
        <w:t>, Ю</w:t>
      </w:r>
      <w:r w:rsidRPr="000E439B">
        <w:rPr>
          <w:rFonts w:ascii="Times New Roman" w:eastAsia="Times New Roman" w:hAnsi="Times New Roman" w:cs="Times New Roman"/>
          <w:b/>
          <w:sz w:val="28"/>
          <w:szCs w:val="28"/>
          <w:vertAlign w:val="subscript"/>
          <w:lang w:eastAsia="ru-RU"/>
        </w:rPr>
        <w:t>3</w:t>
      </w:r>
      <w:r w:rsidRPr="000E439B">
        <w:rPr>
          <w:rFonts w:ascii="Times New Roman" w:eastAsia="Times New Roman" w:hAnsi="Times New Roman" w:cs="Times New Roman"/>
          <w:sz w:val="28"/>
          <w:szCs w:val="28"/>
          <w:lang w:eastAsia="ru-RU"/>
        </w:rPr>
        <w:t xml:space="preserve">. </w:t>
      </w:r>
    </w:p>
    <w:p w:rsidR="000E439B" w:rsidRPr="000E439B" w:rsidRDefault="000E439B" w:rsidP="00590B7F">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Горизонт Ю</w:t>
      </w:r>
      <w:r w:rsidRPr="000E439B">
        <w:rPr>
          <w:rFonts w:ascii="Times New Roman" w:eastAsia="Times New Roman" w:hAnsi="Times New Roman" w:cs="Times New Roman"/>
          <w:sz w:val="28"/>
          <w:szCs w:val="28"/>
          <w:vertAlign w:val="subscript"/>
          <w:lang w:eastAsia="ru-RU"/>
        </w:rPr>
        <w:t>1</w:t>
      </w:r>
      <w:r w:rsidRPr="000E439B">
        <w:rPr>
          <w:rFonts w:ascii="Times New Roman" w:eastAsia="Times New Roman" w:hAnsi="Times New Roman" w:cs="Times New Roman"/>
          <w:sz w:val="28"/>
          <w:szCs w:val="28"/>
          <w:lang w:eastAsia="ru-RU"/>
        </w:rPr>
        <w:t xml:space="preserve"> включает в себя пласты Ю</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b/>
          <w:sz w:val="28"/>
          <w:szCs w:val="28"/>
          <w:vertAlign w:val="superscript"/>
          <w:lang w:eastAsia="ru-RU"/>
        </w:rPr>
        <w:t>1</w:t>
      </w:r>
      <w:r w:rsidRPr="000E439B">
        <w:rPr>
          <w:rFonts w:ascii="Times New Roman" w:eastAsia="Times New Roman" w:hAnsi="Times New Roman" w:cs="Times New Roman"/>
          <w:b/>
          <w:sz w:val="28"/>
          <w:szCs w:val="28"/>
          <w:lang w:eastAsia="ru-RU"/>
        </w:rPr>
        <w:t xml:space="preserve"> </w:t>
      </w:r>
      <w:r w:rsidRPr="000E439B">
        <w:rPr>
          <w:rFonts w:ascii="Times New Roman" w:eastAsia="Times New Roman" w:hAnsi="Times New Roman" w:cs="Times New Roman"/>
          <w:sz w:val="28"/>
          <w:szCs w:val="28"/>
          <w:lang w:eastAsia="ru-RU"/>
        </w:rPr>
        <w:t>и  Ю</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b/>
          <w:sz w:val="28"/>
          <w:szCs w:val="28"/>
          <w:vertAlign w:val="superscript"/>
          <w:lang w:eastAsia="ru-RU"/>
        </w:rPr>
        <w:t>2</w:t>
      </w:r>
      <w:r w:rsidRPr="000E439B">
        <w:rPr>
          <w:rFonts w:ascii="Times New Roman" w:eastAsia="Times New Roman" w:hAnsi="Times New Roman" w:cs="Times New Roman"/>
          <w:sz w:val="28"/>
          <w:szCs w:val="28"/>
          <w:lang w:eastAsia="ru-RU"/>
        </w:rPr>
        <w:t xml:space="preserve">. </w:t>
      </w:r>
    </w:p>
    <w:p w:rsidR="000E439B" w:rsidRPr="000E439B" w:rsidRDefault="000E439B" w:rsidP="000E439B">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Коллектора пласта Ю</w:t>
      </w:r>
      <w:r w:rsidRPr="000E439B">
        <w:rPr>
          <w:rFonts w:ascii="Times New Roman" w:eastAsia="Times New Roman" w:hAnsi="Times New Roman" w:cs="Times New Roman"/>
          <w:sz w:val="28"/>
          <w:szCs w:val="28"/>
          <w:vertAlign w:val="subscript"/>
          <w:lang w:eastAsia="ru-RU"/>
        </w:rPr>
        <w:t>1</w:t>
      </w:r>
      <w:r w:rsidRPr="000E439B">
        <w:rPr>
          <w:rFonts w:ascii="Times New Roman" w:eastAsia="Times New Roman" w:hAnsi="Times New Roman" w:cs="Times New Roman"/>
          <w:sz w:val="28"/>
          <w:szCs w:val="28"/>
          <w:vertAlign w:val="superscript"/>
          <w:lang w:eastAsia="ru-RU"/>
        </w:rPr>
        <w:t>2</w:t>
      </w:r>
      <w:r w:rsidRPr="000E439B">
        <w:rPr>
          <w:rFonts w:ascii="Times New Roman" w:eastAsia="Times New Roman" w:hAnsi="Times New Roman" w:cs="Times New Roman"/>
          <w:sz w:val="28"/>
          <w:szCs w:val="28"/>
          <w:lang w:eastAsia="ru-RU"/>
        </w:rPr>
        <w:t xml:space="preserve"> не имеет повсеместного распространения по площади. В его пределах выделяют 6 песчаных линз. Три из них достаточно крупные, остальные незначительных размеров Пласт Ю</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b/>
          <w:sz w:val="28"/>
          <w:szCs w:val="28"/>
          <w:vertAlign w:val="superscript"/>
          <w:lang w:eastAsia="ru-RU"/>
        </w:rPr>
        <w:t>1</w:t>
      </w:r>
      <w:r w:rsidRPr="000E439B">
        <w:rPr>
          <w:rFonts w:ascii="Times New Roman" w:eastAsia="Times New Roman" w:hAnsi="Times New Roman" w:cs="Times New Roman"/>
          <w:sz w:val="28"/>
          <w:szCs w:val="28"/>
          <w:lang w:eastAsia="ru-RU"/>
        </w:rPr>
        <w:t>, по сравнению с Ю</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b/>
          <w:sz w:val="28"/>
          <w:szCs w:val="28"/>
          <w:vertAlign w:val="superscript"/>
          <w:lang w:eastAsia="ru-RU"/>
        </w:rPr>
        <w:t>2</w:t>
      </w:r>
      <w:r w:rsidRPr="000E439B">
        <w:rPr>
          <w:rFonts w:ascii="Times New Roman" w:eastAsia="Times New Roman" w:hAnsi="Times New Roman" w:cs="Times New Roman"/>
          <w:b/>
          <w:sz w:val="28"/>
          <w:szCs w:val="28"/>
          <w:lang w:eastAsia="ru-RU"/>
        </w:rPr>
        <w:t xml:space="preserve"> </w:t>
      </w:r>
      <w:r w:rsidRPr="000E439B">
        <w:rPr>
          <w:rFonts w:ascii="Times New Roman" w:eastAsia="Times New Roman" w:hAnsi="Times New Roman" w:cs="Times New Roman"/>
          <w:sz w:val="28"/>
          <w:szCs w:val="28"/>
          <w:lang w:eastAsia="ru-RU"/>
        </w:rPr>
        <w:lastRenderedPageBreak/>
        <w:t xml:space="preserve">наиболее выдержан по площади. </w:t>
      </w:r>
      <w:proofErr w:type="spellStart"/>
      <w:r w:rsidRPr="000E439B">
        <w:rPr>
          <w:rFonts w:ascii="Times New Roman" w:eastAsia="Times New Roman" w:hAnsi="Times New Roman" w:cs="Times New Roman"/>
          <w:sz w:val="28"/>
          <w:szCs w:val="28"/>
          <w:lang w:eastAsia="ru-RU"/>
        </w:rPr>
        <w:t>Коллекторские</w:t>
      </w:r>
      <w:proofErr w:type="spellEnd"/>
      <w:r w:rsidRPr="000E439B">
        <w:rPr>
          <w:rFonts w:ascii="Times New Roman" w:eastAsia="Times New Roman" w:hAnsi="Times New Roman" w:cs="Times New Roman"/>
          <w:sz w:val="28"/>
          <w:szCs w:val="28"/>
          <w:lang w:eastAsia="ru-RU"/>
        </w:rPr>
        <w:t xml:space="preserve"> свойства и продуктивность пласта увеличиваются в юго-западном направлении.</w:t>
      </w:r>
    </w:p>
    <w:p w:rsidR="000E439B" w:rsidRPr="000E439B" w:rsidRDefault="000E439B" w:rsidP="000E439B">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В восточном и юго-восточном направлениях толщина коллектора уменьшается,  пласт  становится более глинистым. Пласты Ю </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b/>
          <w:sz w:val="28"/>
          <w:szCs w:val="28"/>
          <w:vertAlign w:val="superscript"/>
          <w:lang w:eastAsia="ru-RU"/>
        </w:rPr>
        <w:t>1</w:t>
      </w:r>
      <w:r w:rsidRPr="000E439B">
        <w:rPr>
          <w:rFonts w:ascii="Times New Roman" w:eastAsia="Times New Roman" w:hAnsi="Times New Roman" w:cs="Times New Roman"/>
          <w:sz w:val="28"/>
          <w:szCs w:val="28"/>
          <w:vertAlign w:val="superscript"/>
          <w:lang w:eastAsia="ru-RU"/>
        </w:rPr>
        <w:t xml:space="preserve"> </w:t>
      </w:r>
      <w:r w:rsidRPr="000E439B">
        <w:rPr>
          <w:rFonts w:ascii="Times New Roman" w:eastAsia="Times New Roman" w:hAnsi="Times New Roman" w:cs="Times New Roman"/>
          <w:sz w:val="28"/>
          <w:szCs w:val="28"/>
          <w:lang w:eastAsia="ru-RU"/>
        </w:rPr>
        <w:t xml:space="preserve">и Ю </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b/>
          <w:sz w:val="28"/>
          <w:szCs w:val="28"/>
          <w:vertAlign w:val="superscript"/>
          <w:lang w:eastAsia="ru-RU"/>
        </w:rPr>
        <w:t>2</w:t>
      </w:r>
      <w:r w:rsidRPr="000E439B">
        <w:rPr>
          <w:rFonts w:ascii="Times New Roman" w:eastAsia="Times New Roman" w:hAnsi="Times New Roman" w:cs="Times New Roman"/>
          <w:sz w:val="28"/>
          <w:szCs w:val="28"/>
          <w:lang w:eastAsia="ru-RU"/>
        </w:rPr>
        <w:t xml:space="preserve"> разделены друг  от друга глинистой перемычкой.   Залежь  пласта  Ю </w:t>
      </w:r>
      <w:r w:rsidRPr="000E439B">
        <w:rPr>
          <w:rFonts w:ascii="Times New Roman" w:eastAsia="Times New Roman" w:hAnsi="Times New Roman" w:cs="Times New Roman"/>
          <w:b/>
          <w:sz w:val="28"/>
          <w:szCs w:val="28"/>
          <w:vertAlign w:val="subscript"/>
          <w:lang w:eastAsia="ru-RU"/>
        </w:rPr>
        <w:t>1</w:t>
      </w:r>
      <w:r w:rsidRPr="000E439B">
        <w:rPr>
          <w:rFonts w:ascii="Times New Roman" w:eastAsia="Times New Roman" w:hAnsi="Times New Roman" w:cs="Times New Roman"/>
          <w:b/>
          <w:sz w:val="28"/>
          <w:szCs w:val="28"/>
          <w:vertAlign w:val="superscript"/>
          <w:lang w:eastAsia="ru-RU"/>
        </w:rPr>
        <w:t>2</w:t>
      </w:r>
      <w:r w:rsidRPr="000E439B">
        <w:rPr>
          <w:rFonts w:ascii="Times New Roman" w:eastAsia="Times New Roman" w:hAnsi="Times New Roman" w:cs="Times New Roman"/>
          <w:sz w:val="28"/>
          <w:szCs w:val="28"/>
          <w:lang w:eastAsia="ru-RU"/>
        </w:rPr>
        <w:t xml:space="preserve">  </w:t>
      </w:r>
      <w:proofErr w:type="spellStart"/>
      <w:r w:rsidRPr="000E439B">
        <w:rPr>
          <w:rFonts w:ascii="Times New Roman" w:eastAsia="Times New Roman" w:hAnsi="Times New Roman" w:cs="Times New Roman"/>
          <w:sz w:val="28"/>
          <w:szCs w:val="28"/>
          <w:lang w:eastAsia="ru-RU"/>
        </w:rPr>
        <w:t>литологически</w:t>
      </w:r>
      <w:proofErr w:type="spellEnd"/>
      <w:r w:rsidRPr="000E439B">
        <w:rPr>
          <w:rFonts w:ascii="Times New Roman" w:eastAsia="Times New Roman" w:hAnsi="Times New Roman" w:cs="Times New Roman"/>
          <w:sz w:val="28"/>
          <w:szCs w:val="28"/>
          <w:lang w:eastAsia="ru-RU"/>
        </w:rPr>
        <w:t xml:space="preserve">   экранированная,  а  залежь  пласта Ю</w:t>
      </w:r>
      <w:r w:rsidRPr="000E439B">
        <w:rPr>
          <w:rFonts w:ascii="Times New Roman" w:eastAsia="Times New Roman" w:hAnsi="Times New Roman" w:cs="Times New Roman"/>
          <w:sz w:val="28"/>
          <w:szCs w:val="28"/>
          <w:vertAlign w:val="subscript"/>
          <w:lang w:eastAsia="ru-RU"/>
        </w:rPr>
        <w:t>1</w:t>
      </w:r>
      <w:r w:rsidRPr="000E439B">
        <w:rPr>
          <w:rFonts w:ascii="Times New Roman" w:eastAsia="Times New Roman" w:hAnsi="Times New Roman" w:cs="Times New Roman"/>
          <w:sz w:val="28"/>
          <w:szCs w:val="28"/>
          <w:vertAlign w:val="superscript"/>
          <w:lang w:eastAsia="ru-RU"/>
        </w:rPr>
        <w:t>1</w:t>
      </w:r>
      <w:r w:rsidRPr="000E439B">
        <w:rPr>
          <w:rFonts w:ascii="Times New Roman" w:eastAsia="Times New Roman" w:hAnsi="Times New Roman" w:cs="Times New Roman"/>
          <w:sz w:val="28"/>
          <w:szCs w:val="28"/>
          <w:lang w:eastAsia="ru-RU"/>
        </w:rPr>
        <w:t xml:space="preserve"> пластовая, </w:t>
      </w:r>
      <w:proofErr w:type="spellStart"/>
      <w:r w:rsidRPr="000E439B">
        <w:rPr>
          <w:rFonts w:ascii="Times New Roman" w:eastAsia="Times New Roman" w:hAnsi="Times New Roman" w:cs="Times New Roman"/>
          <w:sz w:val="28"/>
          <w:szCs w:val="28"/>
          <w:lang w:eastAsia="ru-RU"/>
        </w:rPr>
        <w:t>литологиически</w:t>
      </w:r>
      <w:proofErr w:type="spellEnd"/>
      <w:r w:rsidRPr="000E439B">
        <w:rPr>
          <w:rFonts w:ascii="Times New Roman" w:eastAsia="Times New Roman" w:hAnsi="Times New Roman" w:cs="Times New Roman"/>
          <w:sz w:val="28"/>
          <w:szCs w:val="28"/>
          <w:lang w:eastAsia="ru-RU"/>
        </w:rPr>
        <w:t xml:space="preserve"> экранированная. </w:t>
      </w:r>
    </w:p>
    <w:p w:rsidR="000E439B" w:rsidRDefault="000E439B" w:rsidP="000E439B">
      <w:pPr>
        <w:rPr>
          <w:rFonts w:ascii="Times New Roman" w:eastAsia="Times New Roman" w:hAnsi="Times New Roman" w:cs="Times New Roman"/>
          <w:sz w:val="28"/>
          <w:szCs w:val="28"/>
          <w:lang w:eastAsia="ru-RU"/>
        </w:rPr>
      </w:pPr>
      <w:proofErr w:type="spellStart"/>
      <w:r w:rsidRPr="000E439B">
        <w:rPr>
          <w:rFonts w:ascii="Times New Roman" w:eastAsia="Times New Roman" w:hAnsi="Times New Roman" w:cs="Times New Roman"/>
          <w:sz w:val="28"/>
          <w:szCs w:val="28"/>
          <w:lang w:eastAsia="ru-RU"/>
        </w:rPr>
        <w:t>Коллекторские</w:t>
      </w:r>
      <w:proofErr w:type="spellEnd"/>
      <w:r w:rsidRPr="000E439B">
        <w:rPr>
          <w:rFonts w:ascii="Times New Roman" w:eastAsia="Times New Roman" w:hAnsi="Times New Roman" w:cs="Times New Roman"/>
          <w:sz w:val="28"/>
          <w:szCs w:val="28"/>
          <w:lang w:eastAsia="ru-RU"/>
        </w:rPr>
        <w:t xml:space="preserve"> свойства для всех пластов определялись по лабораторным анализам кернового материала и по данным ГИС.</w:t>
      </w:r>
    </w:p>
    <w:p w:rsidR="000E439B" w:rsidRDefault="000E439B" w:rsidP="000E439B">
      <w:pPr>
        <w:rPr>
          <w:rFonts w:ascii="Times New Roman" w:eastAsia="Times New Roman" w:hAnsi="Times New Roman" w:cs="Times New Roman"/>
          <w:sz w:val="28"/>
          <w:szCs w:val="28"/>
          <w:lang w:eastAsia="ru-RU"/>
        </w:rPr>
      </w:pPr>
    </w:p>
    <w:p w:rsidR="000E439B" w:rsidRPr="000E439B" w:rsidRDefault="00590B7F" w:rsidP="000E439B">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1.2.2</w:t>
      </w:r>
      <w:r w:rsidR="000E439B" w:rsidRPr="000E439B">
        <w:rPr>
          <w:rFonts w:ascii="Times New Roman" w:eastAsia="Times New Roman" w:hAnsi="Times New Roman" w:cs="Times New Roman"/>
          <w:b/>
          <w:sz w:val="28"/>
          <w:szCs w:val="28"/>
          <w:lang w:eastAsia="ru-RU"/>
        </w:rPr>
        <w:t xml:space="preserve"> Физико-химические свойства пластовых жидкостей и газа</w:t>
      </w:r>
    </w:p>
    <w:p w:rsidR="000E439B" w:rsidRPr="000E439B" w:rsidRDefault="000E439B" w:rsidP="000E439B">
      <w:pPr>
        <w:widowControl w:val="0"/>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E439B" w:rsidRPr="000E439B" w:rsidRDefault="000E439B" w:rsidP="000E439B">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По углеводородному составу нефти всех пластов относятся к смешанному типу с преобладанием метановых углеводородов. Изучение конденсатов и свободного газа основной залежи пласта БВ</w:t>
      </w:r>
      <w:r w:rsidRPr="000E439B">
        <w:rPr>
          <w:rFonts w:ascii="Times New Roman" w:eastAsia="Times New Roman" w:hAnsi="Times New Roman" w:cs="Times New Roman"/>
          <w:sz w:val="28"/>
          <w:szCs w:val="28"/>
          <w:vertAlign w:val="subscript"/>
          <w:lang w:eastAsia="ru-RU"/>
        </w:rPr>
        <w:t>8</w:t>
      </w:r>
      <w:r w:rsidRPr="000E439B">
        <w:rPr>
          <w:rFonts w:ascii="Times New Roman" w:eastAsia="Times New Roman" w:hAnsi="Times New Roman" w:cs="Times New Roman"/>
          <w:sz w:val="28"/>
          <w:szCs w:val="28"/>
          <w:lang w:eastAsia="ru-RU"/>
        </w:rPr>
        <w:t xml:space="preserve"> не производилось ввиду отсутствия качественных проб и специальных исследований.</w:t>
      </w:r>
    </w:p>
    <w:p w:rsidR="000E439B" w:rsidRPr="000E439B" w:rsidRDefault="000E439B" w:rsidP="000E439B">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8"/>
          <w:szCs w:val="28"/>
          <w:lang w:eastAsia="ru-RU"/>
        </w:rPr>
        <w:t xml:space="preserve">В таблицах 4,6 приведены средние значения ряда физико-химических свойств нефти и газа и их компонентного состава. </w:t>
      </w:r>
      <w:r w:rsidRPr="000E439B">
        <w:rPr>
          <w:rFonts w:ascii="Times New Roman" w:eastAsia="Times New Roman" w:hAnsi="Times New Roman" w:cs="Times New Roman"/>
          <w:sz w:val="24"/>
          <w:szCs w:val="24"/>
          <w:lang w:eastAsia="ru-RU"/>
        </w:rPr>
        <w:t xml:space="preserve">     </w:t>
      </w:r>
    </w:p>
    <w:p w:rsidR="000E439B" w:rsidRPr="000E439B" w:rsidRDefault="000E439B" w:rsidP="000E439B">
      <w:pPr>
        <w:widowControl w:val="0"/>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0E439B" w:rsidRPr="000E439B" w:rsidRDefault="000E439B" w:rsidP="000E439B">
      <w:pPr>
        <w:widowControl w:val="0"/>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4"/>
          <w:szCs w:val="24"/>
          <w:lang w:eastAsia="ru-RU"/>
        </w:rPr>
        <w:t xml:space="preserve">   </w:t>
      </w:r>
      <w:r w:rsidR="00590B7F">
        <w:rPr>
          <w:rFonts w:ascii="Times New Roman" w:eastAsia="Times New Roman" w:hAnsi="Times New Roman" w:cs="Times New Roman"/>
          <w:sz w:val="28"/>
          <w:szCs w:val="28"/>
          <w:lang w:eastAsia="ru-RU"/>
        </w:rPr>
        <w:t>Таблица 1-</w:t>
      </w:r>
      <w:r w:rsidRPr="000E439B">
        <w:rPr>
          <w:rFonts w:ascii="Times New Roman" w:eastAsia="Times New Roman" w:hAnsi="Times New Roman" w:cs="Times New Roman"/>
          <w:sz w:val="28"/>
          <w:szCs w:val="28"/>
          <w:lang w:eastAsia="ru-RU"/>
        </w:rPr>
        <w:t xml:space="preserve"> Свойства пластовой нефти по пластам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1"/>
        <w:gridCol w:w="15"/>
        <w:gridCol w:w="1403"/>
        <w:gridCol w:w="1426"/>
        <w:gridCol w:w="11"/>
        <w:gridCol w:w="1519"/>
      </w:tblGrid>
      <w:tr w:rsidR="000E439B" w:rsidRPr="000E439B" w:rsidTr="000E439B">
        <w:trPr>
          <w:cantSplit/>
          <w:trHeight w:val="426"/>
        </w:trPr>
        <w:tc>
          <w:tcPr>
            <w:tcW w:w="5300" w:type="dxa"/>
            <w:vAlign w:val="center"/>
          </w:tcPr>
          <w:p w:rsidR="000E439B" w:rsidRPr="000E439B" w:rsidRDefault="000E439B" w:rsidP="000E439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Наименование</w:t>
            </w:r>
          </w:p>
        </w:tc>
        <w:tc>
          <w:tcPr>
            <w:tcW w:w="1481" w:type="dxa"/>
            <w:gridSpan w:val="2"/>
            <w:vAlign w:val="center"/>
          </w:tcPr>
          <w:p w:rsidR="000E439B" w:rsidRPr="000E439B" w:rsidRDefault="000E439B" w:rsidP="000E439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Пласт Ю</w:t>
            </w:r>
            <w:r w:rsidRPr="000E439B">
              <w:rPr>
                <w:rFonts w:ascii="Times New Roman" w:eastAsia="Times New Roman" w:hAnsi="Times New Roman" w:cs="Times New Roman"/>
                <w:sz w:val="24"/>
                <w:szCs w:val="24"/>
                <w:vertAlign w:val="subscript"/>
                <w:lang w:eastAsia="ru-RU"/>
              </w:rPr>
              <w:t>1</w:t>
            </w:r>
            <w:r w:rsidRPr="000E439B">
              <w:rPr>
                <w:rFonts w:ascii="Times New Roman" w:eastAsia="Times New Roman" w:hAnsi="Times New Roman" w:cs="Times New Roman"/>
                <w:sz w:val="24"/>
                <w:szCs w:val="24"/>
                <w:vertAlign w:val="superscript"/>
                <w:lang w:eastAsia="ru-RU"/>
              </w:rPr>
              <w:t>1</w:t>
            </w:r>
          </w:p>
        </w:tc>
        <w:tc>
          <w:tcPr>
            <w:tcW w:w="1502" w:type="dxa"/>
            <w:gridSpan w:val="2"/>
            <w:vAlign w:val="center"/>
          </w:tcPr>
          <w:p w:rsidR="000E439B" w:rsidRPr="000E439B" w:rsidRDefault="000E439B" w:rsidP="000E439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Пласт Ю</w:t>
            </w:r>
            <w:r w:rsidRPr="000E439B">
              <w:rPr>
                <w:rFonts w:ascii="Times New Roman" w:eastAsia="Times New Roman" w:hAnsi="Times New Roman" w:cs="Times New Roman"/>
                <w:sz w:val="24"/>
                <w:szCs w:val="24"/>
                <w:vertAlign w:val="subscript"/>
                <w:lang w:eastAsia="ru-RU"/>
              </w:rPr>
              <w:t>1</w:t>
            </w:r>
            <w:r w:rsidRPr="000E439B">
              <w:rPr>
                <w:rFonts w:ascii="Times New Roman" w:eastAsia="Times New Roman" w:hAnsi="Times New Roman" w:cs="Times New Roman"/>
                <w:sz w:val="24"/>
                <w:szCs w:val="24"/>
                <w:vertAlign w:val="superscript"/>
                <w:lang w:eastAsia="ru-RU"/>
              </w:rPr>
              <w:t>2</w:t>
            </w:r>
          </w:p>
        </w:tc>
        <w:tc>
          <w:tcPr>
            <w:tcW w:w="1593" w:type="dxa"/>
            <w:vAlign w:val="center"/>
          </w:tcPr>
          <w:p w:rsidR="000E439B" w:rsidRPr="000E439B" w:rsidRDefault="000E439B" w:rsidP="000E439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Пласт Ю</w:t>
            </w:r>
            <w:r w:rsidRPr="000E439B">
              <w:rPr>
                <w:rFonts w:ascii="Times New Roman" w:eastAsia="Times New Roman" w:hAnsi="Times New Roman" w:cs="Times New Roman"/>
                <w:sz w:val="24"/>
                <w:szCs w:val="24"/>
                <w:vertAlign w:val="subscript"/>
                <w:lang w:eastAsia="ru-RU"/>
              </w:rPr>
              <w:t>2</w:t>
            </w:r>
          </w:p>
        </w:tc>
      </w:tr>
      <w:tr w:rsidR="000E439B" w:rsidRPr="000E439B" w:rsidTr="000E439B">
        <w:trPr>
          <w:cantSplit/>
          <w:trHeight w:val="438"/>
        </w:trPr>
        <w:tc>
          <w:tcPr>
            <w:tcW w:w="5300"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vertAlign w:val="superscript"/>
                <w:lang w:eastAsia="ru-RU"/>
              </w:rPr>
            </w:pPr>
            <w:r w:rsidRPr="000E439B">
              <w:rPr>
                <w:rFonts w:ascii="Times New Roman" w:eastAsia="Times New Roman" w:hAnsi="Times New Roman" w:cs="Times New Roman"/>
                <w:sz w:val="24"/>
                <w:szCs w:val="24"/>
                <w:lang w:eastAsia="ru-RU"/>
              </w:rPr>
              <w:t xml:space="preserve">Давление насыщения газом </w:t>
            </w:r>
            <w:proofErr w:type="spellStart"/>
            <w:r w:rsidRPr="000E439B">
              <w:rPr>
                <w:rFonts w:ascii="Times New Roman" w:eastAsia="Times New Roman" w:hAnsi="Times New Roman" w:cs="Times New Roman"/>
                <w:sz w:val="24"/>
                <w:szCs w:val="24"/>
                <w:lang w:eastAsia="ru-RU"/>
              </w:rPr>
              <w:t>P</w:t>
            </w:r>
            <w:r w:rsidRPr="000E439B">
              <w:rPr>
                <w:rFonts w:ascii="Times New Roman" w:eastAsia="Times New Roman" w:hAnsi="Times New Roman" w:cs="Times New Roman"/>
                <w:sz w:val="24"/>
                <w:szCs w:val="24"/>
                <w:vertAlign w:val="subscript"/>
                <w:lang w:eastAsia="ru-RU"/>
              </w:rPr>
              <w:t>н</w:t>
            </w:r>
            <w:proofErr w:type="spellEnd"/>
            <w:r w:rsidRPr="000E439B">
              <w:rPr>
                <w:rFonts w:ascii="Times New Roman" w:eastAsia="Times New Roman" w:hAnsi="Times New Roman" w:cs="Times New Roman"/>
                <w:sz w:val="24"/>
                <w:szCs w:val="24"/>
                <w:lang w:eastAsia="ru-RU"/>
              </w:rPr>
              <w:t>, МПа</w:t>
            </w:r>
          </w:p>
        </w:tc>
        <w:tc>
          <w:tcPr>
            <w:tcW w:w="1481"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9,0</w:t>
            </w:r>
          </w:p>
        </w:tc>
        <w:tc>
          <w:tcPr>
            <w:tcW w:w="1502"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19,0</w:t>
            </w:r>
          </w:p>
        </w:tc>
        <w:tc>
          <w:tcPr>
            <w:tcW w:w="1593"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19,6</w:t>
            </w:r>
          </w:p>
        </w:tc>
      </w:tr>
      <w:tr w:rsidR="000E439B" w:rsidRPr="000E439B" w:rsidTr="000E439B">
        <w:trPr>
          <w:cantSplit/>
          <w:trHeight w:val="406"/>
        </w:trPr>
        <w:tc>
          <w:tcPr>
            <w:tcW w:w="5300"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roofErr w:type="spellStart"/>
            <w:r w:rsidRPr="000E439B">
              <w:rPr>
                <w:rFonts w:ascii="Times New Roman" w:eastAsia="Times New Roman" w:hAnsi="Times New Roman" w:cs="Times New Roman"/>
                <w:sz w:val="24"/>
                <w:szCs w:val="24"/>
                <w:lang w:eastAsia="ru-RU"/>
              </w:rPr>
              <w:t>Газосодержание</w:t>
            </w:r>
            <w:proofErr w:type="spellEnd"/>
            <w:r w:rsidRPr="000E439B">
              <w:rPr>
                <w:rFonts w:ascii="Times New Roman" w:eastAsia="Times New Roman" w:hAnsi="Times New Roman" w:cs="Times New Roman"/>
                <w:sz w:val="24"/>
                <w:szCs w:val="24"/>
                <w:lang w:eastAsia="ru-RU"/>
              </w:rPr>
              <w:t xml:space="preserve"> </w:t>
            </w:r>
            <w:proofErr w:type="spellStart"/>
            <w:r w:rsidRPr="000E439B">
              <w:rPr>
                <w:rFonts w:ascii="Times New Roman" w:eastAsia="Times New Roman" w:hAnsi="Times New Roman" w:cs="Times New Roman"/>
                <w:sz w:val="24"/>
                <w:szCs w:val="24"/>
                <w:lang w:eastAsia="ru-RU"/>
              </w:rPr>
              <w:t>R</w:t>
            </w:r>
            <w:r w:rsidRPr="000E439B">
              <w:rPr>
                <w:rFonts w:ascii="Times New Roman" w:eastAsia="Times New Roman" w:hAnsi="Times New Roman" w:cs="Times New Roman"/>
                <w:sz w:val="24"/>
                <w:szCs w:val="24"/>
                <w:vertAlign w:val="subscript"/>
                <w:lang w:eastAsia="ru-RU"/>
              </w:rPr>
              <w:t>н</w:t>
            </w:r>
            <w:proofErr w:type="spellEnd"/>
            <w:r w:rsidRPr="000E439B">
              <w:rPr>
                <w:rFonts w:ascii="Times New Roman" w:eastAsia="Times New Roman" w:hAnsi="Times New Roman" w:cs="Times New Roman"/>
                <w:sz w:val="24"/>
                <w:szCs w:val="24"/>
                <w:vertAlign w:val="subscript"/>
                <w:lang w:eastAsia="ru-RU"/>
              </w:rPr>
              <w:t xml:space="preserve">, </w:t>
            </w:r>
            <w:r w:rsidRPr="000E439B">
              <w:rPr>
                <w:rFonts w:ascii="Times New Roman" w:eastAsia="Times New Roman" w:hAnsi="Times New Roman" w:cs="Times New Roman"/>
                <w:sz w:val="24"/>
                <w:szCs w:val="24"/>
                <w:lang w:eastAsia="ru-RU"/>
              </w:rPr>
              <w:t>нм</w:t>
            </w:r>
            <w:r w:rsidRPr="000E439B">
              <w:rPr>
                <w:rFonts w:ascii="Times New Roman" w:eastAsia="Times New Roman" w:hAnsi="Times New Roman" w:cs="Times New Roman"/>
                <w:sz w:val="24"/>
                <w:szCs w:val="24"/>
                <w:vertAlign w:val="superscript"/>
                <w:lang w:eastAsia="ru-RU"/>
              </w:rPr>
              <w:t>3</w:t>
            </w:r>
            <w:r w:rsidRPr="000E439B">
              <w:rPr>
                <w:rFonts w:ascii="Times New Roman" w:eastAsia="Times New Roman" w:hAnsi="Times New Roman" w:cs="Times New Roman"/>
                <w:sz w:val="24"/>
                <w:szCs w:val="24"/>
                <w:lang w:eastAsia="ru-RU"/>
              </w:rPr>
              <w:t>/т</w:t>
            </w:r>
          </w:p>
        </w:tc>
        <w:tc>
          <w:tcPr>
            <w:tcW w:w="1481"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78</w:t>
            </w:r>
          </w:p>
        </w:tc>
        <w:tc>
          <w:tcPr>
            <w:tcW w:w="1502"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150</w:t>
            </w:r>
          </w:p>
        </w:tc>
        <w:tc>
          <w:tcPr>
            <w:tcW w:w="1593"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150</w:t>
            </w:r>
          </w:p>
        </w:tc>
      </w:tr>
      <w:tr w:rsidR="000E439B" w:rsidRPr="000E439B" w:rsidTr="000E439B">
        <w:trPr>
          <w:cantSplit/>
          <w:trHeight w:val="390"/>
        </w:trPr>
        <w:tc>
          <w:tcPr>
            <w:tcW w:w="5300"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 xml:space="preserve">Объёмный коэффициент </w:t>
            </w:r>
            <w:proofErr w:type="spellStart"/>
            <w:r w:rsidRPr="000E439B">
              <w:rPr>
                <w:rFonts w:ascii="Times New Roman" w:eastAsia="Times New Roman" w:hAnsi="Times New Roman" w:cs="Times New Roman"/>
                <w:sz w:val="24"/>
                <w:szCs w:val="24"/>
                <w:lang w:eastAsia="ru-RU"/>
              </w:rPr>
              <w:t>b</w:t>
            </w:r>
            <w:r w:rsidRPr="000E439B">
              <w:rPr>
                <w:rFonts w:ascii="Times New Roman" w:eastAsia="Times New Roman" w:hAnsi="Times New Roman" w:cs="Times New Roman"/>
                <w:sz w:val="24"/>
                <w:szCs w:val="24"/>
                <w:vertAlign w:val="subscript"/>
                <w:lang w:eastAsia="ru-RU"/>
              </w:rPr>
              <w:t>н</w:t>
            </w:r>
            <w:proofErr w:type="spellEnd"/>
          </w:p>
        </w:tc>
        <w:tc>
          <w:tcPr>
            <w:tcW w:w="1481"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1,35</w:t>
            </w:r>
          </w:p>
        </w:tc>
        <w:tc>
          <w:tcPr>
            <w:tcW w:w="1502"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1,35</w:t>
            </w:r>
          </w:p>
        </w:tc>
        <w:tc>
          <w:tcPr>
            <w:tcW w:w="1593"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1,35</w:t>
            </w:r>
          </w:p>
        </w:tc>
      </w:tr>
      <w:tr w:rsidR="000E439B" w:rsidRPr="000E439B" w:rsidTr="000E439B">
        <w:trPr>
          <w:cantSplit/>
          <w:trHeight w:val="374"/>
        </w:trPr>
        <w:tc>
          <w:tcPr>
            <w:tcW w:w="5300"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vertAlign w:val="superscript"/>
                <w:lang w:eastAsia="ru-RU"/>
              </w:rPr>
            </w:pPr>
            <w:r w:rsidRPr="000E439B">
              <w:rPr>
                <w:rFonts w:ascii="Times New Roman" w:eastAsia="Times New Roman" w:hAnsi="Times New Roman" w:cs="Times New Roman"/>
                <w:sz w:val="24"/>
                <w:szCs w:val="24"/>
                <w:lang w:eastAsia="ru-RU"/>
              </w:rPr>
              <w:t xml:space="preserve">Плотность </w:t>
            </w:r>
            <w:r w:rsidRPr="000E439B">
              <w:rPr>
                <w:rFonts w:ascii="Times New Roman" w:eastAsia="Times New Roman" w:hAnsi="Times New Roman" w:cs="Times New Roman"/>
                <w:sz w:val="24"/>
                <w:szCs w:val="24"/>
                <w:lang w:eastAsia="ru-RU"/>
              </w:rPr>
              <w:sym w:font="Symbol" w:char="F072"/>
            </w:r>
            <w:r w:rsidRPr="000E439B">
              <w:rPr>
                <w:rFonts w:ascii="Times New Roman" w:eastAsia="Times New Roman" w:hAnsi="Times New Roman" w:cs="Times New Roman"/>
                <w:sz w:val="24"/>
                <w:szCs w:val="24"/>
                <w:vertAlign w:val="subscript"/>
                <w:lang w:eastAsia="ru-RU"/>
              </w:rPr>
              <w:t xml:space="preserve">н, </w:t>
            </w:r>
            <w:r w:rsidRPr="000E439B">
              <w:rPr>
                <w:rFonts w:ascii="Times New Roman" w:eastAsia="Times New Roman" w:hAnsi="Times New Roman" w:cs="Times New Roman"/>
                <w:sz w:val="24"/>
                <w:szCs w:val="24"/>
                <w:lang w:eastAsia="ru-RU"/>
              </w:rPr>
              <w:t>г/см</w:t>
            </w:r>
            <w:r w:rsidRPr="000E439B">
              <w:rPr>
                <w:rFonts w:ascii="Times New Roman" w:eastAsia="Times New Roman" w:hAnsi="Times New Roman" w:cs="Times New Roman"/>
                <w:sz w:val="24"/>
                <w:szCs w:val="24"/>
                <w:vertAlign w:val="superscript"/>
                <w:lang w:eastAsia="ru-RU"/>
              </w:rPr>
              <w:t>3</w:t>
            </w:r>
          </w:p>
        </w:tc>
        <w:tc>
          <w:tcPr>
            <w:tcW w:w="1481"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0,831</w:t>
            </w:r>
          </w:p>
        </w:tc>
        <w:tc>
          <w:tcPr>
            <w:tcW w:w="1502"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0,820</w:t>
            </w:r>
          </w:p>
        </w:tc>
        <w:tc>
          <w:tcPr>
            <w:tcW w:w="1593"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0,820</w:t>
            </w:r>
          </w:p>
        </w:tc>
      </w:tr>
      <w:tr w:rsidR="000E439B" w:rsidRPr="000E439B" w:rsidTr="000E439B">
        <w:trPr>
          <w:cantSplit/>
          <w:trHeight w:val="341"/>
        </w:trPr>
        <w:tc>
          <w:tcPr>
            <w:tcW w:w="5316"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 xml:space="preserve">Вязкость </w:t>
            </w:r>
            <w:r w:rsidRPr="000E439B">
              <w:rPr>
                <w:rFonts w:ascii="Times New Roman" w:eastAsia="Times New Roman" w:hAnsi="Times New Roman" w:cs="Times New Roman"/>
                <w:sz w:val="24"/>
                <w:szCs w:val="24"/>
                <w:lang w:eastAsia="ru-RU"/>
              </w:rPr>
              <w:sym w:font="Symbol" w:char="F06D"/>
            </w:r>
            <w:r w:rsidRPr="000E439B">
              <w:rPr>
                <w:rFonts w:ascii="Times New Roman" w:eastAsia="Times New Roman" w:hAnsi="Times New Roman" w:cs="Times New Roman"/>
                <w:sz w:val="24"/>
                <w:szCs w:val="24"/>
                <w:vertAlign w:val="subscript"/>
                <w:lang w:eastAsia="ru-RU"/>
              </w:rPr>
              <w:t xml:space="preserve">н, </w:t>
            </w:r>
            <w:proofErr w:type="spellStart"/>
            <w:r w:rsidRPr="000E439B">
              <w:rPr>
                <w:rFonts w:ascii="Times New Roman" w:eastAsia="Times New Roman" w:hAnsi="Times New Roman" w:cs="Times New Roman"/>
                <w:sz w:val="24"/>
                <w:szCs w:val="24"/>
                <w:lang w:eastAsia="ru-RU"/>
              </w:rPr>
              <w:t>сП</w:t>
            </w:r>
            <w:proofErr w:type="spellEnd"/>
          </w:p>
        </w:tc>
        <w:tc>
          <w:tcPr>
            <w:tcW w:w="1465"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0,7</w:t>
            </w:r>
          </w:p>
        </w:tc>
        <w:tc>
          <w:tcPr>
            <w:tcW w:w="1490"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0,46</w:t>
            </w:r>
          </w:p>
        </w:tc>
        <w:tc>
          <w:tcPr>
            <w:tcW w:w="1605"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0,46</w:t>
            </w:r>
          </w:p>
        </w:tc>
      </w:tr>
      <w:tr w:rsidR="000E439B" w:rsidRPr="000E439B" w:rsidTr="000E439B">
        <w:trPr>
          <w:cantSplit/>
          <w:trHeight w:val="341"/>
        </w:trPr>
        <w:tc>
          <w:tcPr>
            <w:tcW w:w="5316"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 xml:space="preserve">Температура насыщения парафином t, </w:t>
            </w:r>
            <w:proofErr w:type="spellStart"/>
            <w:r w:rsidRPr="000E439B">
              <w:rPr>
                <w:rFonts w:ascii="Times New Roman" w:eastAsia="Times New Roman" w:hAnsi="Times New Roman" w:cs="Times New Roman"/>
                <w:sz w:val="24"/>
                <w:szCs w:val="24"/>
                <w:vertAlign w:val="superscript"/>
                <w:lang w:eastAsia="ru-RU"/>
              </w:rPr>
              <w:t>о</w:t>
            </w:r>
            <w:r w:rsidRPr="000E439B">
              <w:rPr>
                <w:rFonts w:ascii="Times New Roman" w:eastAsia="Times New Roman" w:hAnsi="Times New Roman" w:cs="Times New Roman"/>
                <w:sz w:val="24"/>
                <w:szCs w:val="24"/>
                <w:lang w:eastAsia="ru-RU"/>
              </w:rPr>
              <w:t>С</w:t>
            </w:r>
            <w:proofErr w:type="spellEnd"/>
          </w:p>
        </w:tc>
        <w:tc>
          <w:tcPr>
            <w:tcW w:w="1465"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51,0</w:t>
            </w:r>
          </w:p>
        </w:tc>
        <w:tc>
          <w:tcPr>
            <w:tcW w:w="1490" w:type="dxa"/>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56,0</w:t>
            </w:r>
          </w:p>
        </w:tc>
        <w:tc>
          <w:tcPr>
            <w:tcW w:w="1605" w:type="dxa"/>
            <w:gridSpan w:val="2"/>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w:t>
            </w:r>
          </w:p>
        </w:tc>
      </w:tr>
    </w:tbl>
    <w:p w:rsid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590B7F" w:rsidRDefault="00590B7F"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590B7F" w:rsidRDefault="00590B7F"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590B7F" w:rsidRDefault="00590B7F"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590B7F" w:rsidRPr="000E439B" w:rsidRDefault="00590B7F"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0E439B" w:rsidRPr="000E439B" w:rsidRDefault="00590B7F" w:rsidP="000E43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w:t>
      </w:r>
      <w:r w:rsidR="000E439B" w:rsidRPr="000E439B">
        <w:rPr>
          <w:rFonts w:ascii="Times New Roman" w:eastAsia="Times New Roman" w:hAnsi="Times New Roman" w:cs="Times New Roman"/>
          <w:sz w:val="28"/>
          <w:szCs w:val="28"/>
          <w:lang w:eastAsia="ru-RU"/>
        </w:rPr>
        <w:t xml:space="preserve"> - Компонентный состав нефтяного газа, </w:t>
      </w:r>
      <w:proofErr w:type="spellStart"/>
      <w:r w:rsidR="000E439B" w:rsidRPr="000E439B">
        <w:rPr>
          <w:rFonts w:ascii="Times New Roman" w:eastAsia="Times New Roman" w:hAnsi="Times New Roman" w:cs="Times New Roman"/>
          <w:sz w:val="28"/>
          <w:szCs w:val="28"/>
          <w:lang w:eastAsia="ru-RU"/>
        </w:rPr>
        <w:t>разгазированной</w:t>
      </w:r>
      <w:proofErr w:type="spellEnd"/>
      <w:r w:rsidR="000E439B" w:rsidRPr="000E439B">
        <w:rPr>
          <w:rFonts w:ascii="Times New Roman" w:eastAsia="Times New Roman" w:hAnsi="Times New Roman" w:cs="Times New Roman"/>
          <w:sz w:val="28"/>
          <w:szCs w:val="28"/>
          <w:lang w:eastAsia="ru-RU"/>
        </w:rPr>
        <w:t xml:space="preserve"> и пластовой нефти по пласту Ю</w:t>
      </w:r>
      <w:r w:rsidR="000E439B" w:rsidRPr="000E439B">
        <w:rPr>
          <w:rFonts w:ascii="Times New Roman" w:eastAsia="Times New Roman" w:hAnsi="Times New Roman" w:cs="Times New Roman"/>
          <w:sz w:val="28"/>
          <w:szCs w:val="28"/>
          <w:vertAlign w:val="subscript"/>
          <w:lang w:eastAsia="ru-RU"/>
        </w:rPr>
        <w:t>1</w:t>
      </w:r>
      <w:r w:rsidR="000E439B" w:rsidRPr="000E439B">
        <w:rPr>
          <w:rFonts w:ascii="Times New Roman" w:eastAsia="Times New Roman" w:hAnsi="Times New Roman" w:cs="Times New Roman"/>
          <w:sz w:val="28"/>
          <w:szCs w:val="28"/>
          <w:vertAlign w:val="superscript"/>
          <w:lang w:eastAsia="ru-RU"/>
        </w:rPr>
        <w:t>1</w:t>
      </w:r>
      <w:r w:rsidR="000E439B" w:rsidRPr="000E439B">
        <w:rPr>
          <w:rFonts w:ascii="Times New Roman" w:eastAsia="Times New Roman" w:hAnsi="Times New Roman" w:cs="Times New Roman"/>
          <w:sz w:val="28"/>
          <w:szCs w:val="28"/>
          <w:lang w:eastAsia="ru-RU"/>
        </w:rPr>
        <w:t xml:space="preserve"> </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897"/>
        <w:gridCol w:w="2201"/>
        <w:gridCol w:w="1395"/>
      </w:tblGrid>
      <w:tr w:rsidR="000E439B" w:rsidRPr="000E439B" w:rsidTr="000E439B">
        <w:trPr>
          <w:cantSplit/>
          <w:trHeight w:val="1378"/>
        </w:trPr>
        <w:tc>
          <w:tcPr>
            <w:tcW w:w="2014" w:type="pct"/>
            <w:vAlign w:val="center"/>
          </w:tcPr>
          <w:p w:rsidR="000E439B" w:rsidRPr="000E439B" w:rsidRDefault="000E439B" w:rsidP="000E439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Наименование</w:t>
            </w:r>
          </w:p>
        </w:tc>
        <w:tc>
          <w:tcPr>
            <w:tcW w:w="1059" w:type="pct"/>
            <w:vAlign w:val="center"/>
          </w:tcPr>
          <w:p w:rsidR="000E439B" w:rsidRPr="000E439B" w:rsidRDefault="000E439B" w:rsidP="000E439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Газ, выделившийся             из нефти</w:t>
            </w:r>
          </w:p>
        </w:tc>
        <w:tc>
          <w:tcPr>
            <w:tcW w:w="1143" w:type="pct"/>
            <w:vAlign w:val="center"/>
          </w:tcPr>
          <w:p w:rsidR="000E439B" w:rsidRPr="000E439B" w:rsidRDefault="000E439B" w:rsidP="000E439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 xml:space="preserve">Нефть после многоступенчатого </w:t>
            </w:r>
            <w:proofErr w:type="spellStart"/>
            <w:r w:rsidRPr="000E439B">
              <w:rPr>
                <w:rFonts w:ascii="Times New Roman" w:eastAsia="Times New Roman" w:hAnsi="Times New Roman" w:cs="Times New Roman"/>
                <w:sz w:val="24"/>
                <w:szCs w:val="24"/>
                <w:lang w:eastAsia="ru-RU"/>
              </w:rPr>
              <w:t>разгазирования</w:t>
            </w:r>
            <w:proofErr w:type="spellEnd"/>
          </w:p>
        </w:tc>
        <w:tc>
          <w:tcPr>
            <w:tcW w:w="784" w:type="pct"/>
            <w:vAlign w:val="center"/>
          </w:tcPr>
          <w:p w:rsidR="000E439B" w:rsidRPr="000E439B" w:rsidRDefault="000E439B" w:rsidP="000E439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Пластовая нефть</w:t>
            </w:r>
          </w:p>
        </w:tc>
      </w:tr>
      <w:tr w:rsidR="000E439B" w:rsidRPr="000E439B" w:rsidTr="000E439B">
        <w:tc>
          <w:tcPr>
            <w:tcW w:w="201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Углекислый газ</w:t>
            </w:r>
          </w:p>
        </w:tc>
        <w:tc>
          <w:tcPr>
            <w:tcW w:w="1059"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1,095</w:t>
            </w:r>
          </w:p>
        </w:tc>
        <w:tc>
          <w:tcPr>
            <w:tcW w:w="1143"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0,001</w:t>
            </w:r>
          </w:p>
        </w:tc>
        <w:tc>
          <w:tcPr>
            <w:tcW w:w="78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0,049</w:t>
            </w:r>
          </w:p>
        </w:tc>
      </w:tr>
      <w:tr w:rsidR="000E439B" w:rsidRPr="000E439B" w:rsidTr="000E439B">
        <w:tc>
          <w:tcPr>
            <w:tcW w:w="201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Азот</w:t>
            </w:r>
          </w:p>
        </w:tc>
        <w:tc>
          <w:tcPr>
            <w:tcW w:w="1059"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0,010</w:t>
            </w:r>
          </w:p>
        </w:tc>
        <w:tc>
          <w:tcPr>
            <w:tcW w:w="1143"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0,000</w:t>
            </w:r>
          </w:p>
        </w:tc>
        <w:tc>
          <w:tcPr>
            <w:tcW w:w="78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0,549</w:t>
            </w:r>
          </w:p>
        </w:tc>
      </w:tr>
      <w:tr w:rsidR="000E439B" w:rsidRPr="000E439B" w:rsidTr="000E439B">
        <w:tc>
          <w:tcPr>
            <w:tcW w:w="201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Метан</w:t>
            </w:r>
          </w:p>
        </w:tc>
        <w:tc>
          <w:tcPr>
            <w:tcW w:w="1059"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60,083</w:t>
            </w:r>
          </w:p>
        </w:tc>
        <w:tc>
          <w:tcPr>
            <w:tcW w:w="1143"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0,058</w:t>
            </w:r>
          </w:p>
        </w:tc>
        <w:tc>
          <w:tcPr>
            <w:tcW w:w="78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38,276</w:t>
            </w:r>
          </w:p>
        </w:tc>
      </w:tr>
      <w:tr w:rsidR="000E439B" w:rsidRPr="000E439B" w:rsidTr="000E439B">
        <w:tc>
          <w:tcPr>
            <w:tcW w:w="201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br w:type="page"/>
              <w:t>Этан</w:t>
            </w:r>
          </w:p>
        </w:tc>
        <w:tc>
          <w:tcPr>
            <w:tcW w:w="1059"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8,911</w:t>
            </w:r>
          </w:p>
        </w:tc>
        <w:tc>
          <w:tcPr>
            <w:tcW w:w="1143"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0,552</w:t>
            </w:r>
          </w:p>
        </w:tc>
        <w:tc>
          <w:tcPr>
            <w:tcW w:w="78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6,179</w:t>
            </w:r>
          </w:p>
        </w:tc>
      </w:tr>
      <w:tr w:rsidR="000E439B" w:rsidRPr="000E439B" w:rsidTr="000E439B">
        <w:tc>
          <w:tcPr>
            <w:tcW w:w="201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Пропан</w:t>
            </w:r>
          </w:p>
        </w:tc>
        <w:tc>
          <w:tcPr>
            <w:tcW w:w="1059"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16,593</w:t>
            </w:r>
          </w:p>
        </w:tc>
        <w:tc>
          <w:tcPr>
            <w:tcW w:w="1143"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5,406</w:t>
            </w:r>
          </w:p>
        </w:tc>
        <w:tc>
          <w:tcPr>
            <w:tcW w:w="78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9,363</w:t>
            </w:r>
          </w:p>
        </w:tc>
      </w:tr>
      <w:tr w:rsidR="000E439B" w:rsidRPr="000E439B" w:rsidTr="000E439B">
        <w:tc>
          <w:tcPr>
            <w:tcW w:w="201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Изобутан</w:t>
            </w:r>
          </w:p>
        </w:tc>
        <w:tc>
          <w:tcPr>
            <w:tcW w:w="1059"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3,861</w:t>
            </w:r>
          </w:p>
        </w:tc>
        <w:tc>
          <w:tcPr>
            <w:tcW w:w="1143"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3,990</w:t>
            </w:r>
          </w:p>
        </w:tc>
        <w:tc>
          <w:tcPr>
            <w:tcW w:w="78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2,702</w:t>
            </w:r>
          </w:p>
        </w:tc>
      </w:tr>
      <w:tr w:rsidR="000E439B" w:rsidRPr="000E439B" w:rsidTr="000E439B">
        <w:tc>
          <w:tcPr>
            <w:tcW w:w="201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Н-бутан</w:t>
            </w:r>
          </w:p>
        </w:tc>
        <w:tc>
          <w:tcPr>
            <w:tcW w:w="1059"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5,987</w:t>
            </w:r>
          </w:p>
        </w:tc>
        <w:tc>
          <w:tcPr>
            <w:tcW w:w="1143"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6,209</w:t>
            </w:r>
          </w:p>
        </w:tc>
        <w:tc>
          <w:tcPr>
            <w:tcW w:w="78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4,962</w:t>
            </w:r>
          </w:p>
        </w:tc>
      </w:tr>
      <w:tr w:rsidR="000E439B" w:rsidRPr="000E439B" w:rsidTr="000E439B">
        <w:tc>
          <w:tcPr>
            <w:tcW w:w="201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vertAlign w:val="subscript"/>
                <w:lang w:eastAsia="ru-RU"/>
              </w:rPr>
            </w:pPr>
            <w:r w:rsidRPr="000E439B">
              <w:rPr>
                <w:rFonts w:ascii="Times New Roman" w:eastAsia="Times New Roman" w:hAnsi="Times New Roman" w:cs="Times New Roman"/>
                <w:sz w:val="24"/>
                <w:szCs w:val="24"/>
                <w:lang w:eastAsia="ru-RU"/>
              </w:rPr>
              <w:t>С</w:t>
            </w:r>
            <w:r w:rsidRPr="000E439B">
              <w:rPr>
                <w:rFonts w:ascii="Times New Roman" w:eastAsia="Times New Roman" w:hAnsi="Times New Roman" w:cs="Times New Roman"/>
                <w:sz w:val="24"/>
                <w:szCs w:val="24"/>
                <w:vertAlign w:val="subscript"/>
                <w:lang w:eastAsia="ru-RU"/>
              </w:rPr>
              <w:t>5</w:t>
            </w:r>
          </w:p>
        </w:tc>
        <w:tc>
          <w:tcPr>
            <w:tcW w:w="1059"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1,600</w:t>
            </w:r>
          </w:p>
        </w:tc>
        <w:tc>
          <w:tcPr>
            <w:tcW w:w="1143"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3,846</w:t>
            </w:r>
          </w:p>
        </w:tc>
        <w:tc>
          <w:tcPr>
            <w:tcW w:w="78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2,062</w:t>
            </w:r>
          </w:p>
        </w:tc>
      </w:tr>
      <w:tr w:rsidR="000E439B" w:rsidRPr="000E439B" w:rsidTr="000E439B">
        <w:trPr>
          <w:trHeight w:val="232"/>
        </w:trPr>
        <w:tc>
          <w:tcPr>
            <w:tcW w:w="201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vertAlign w:val="subscript"/>
                <w:lang w:eastAsia="ru-RU"/>
              </w:rPr>
            </w:pPr>
            <w:r w:rsidRPr="000E439B">
              <w:rPr>
                <w:rFonts w:ascii="Times New Roman" w:eastAsia="Times New Roman" w:hAnsi="Times New Roman" w:cs="Times New Roman"/>
                <w:sz w:val="24"/>
                <w:szCs w:val="24"/>
                <w:lang w:eastAsia="ru-RU"/>
              </w:rPr>
              <w:t>С</w:t>
            </w:r>
            <w:r w:rsidRPr="000E439B">
              <w:rPr>
                <w:rFonts w:ascii="Times New Roman" w:eastAsia="Times New Roman" w:hAnsi="Times New Roman" w:cs="Times New Roman"/>
                <w:sz w:val="24"/>
                <w:szCs w:val="24"/>
                <w:vertAlign w:val="subscript"/>
                <w:lang w:eastAsia="ru-RU"/>
              </w:rPr>
              <w:t>6</w:t>
            </w:r>
          </w:p>
        </w:tc>
        <w:tc>
          <w:tcPr>
            <w:tcW w:w="1059"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0,257</w:t>
            </w:r>
          </w:p>
        </w:tc>
        <w:tc>
          <w:tcPr>
            <w:tcW w:w="1143"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6,176</w:t>
            </w:r>
          </w:p>
        </w:tc>
        <w:tc>
          <w:tcPr>
            <w:tcW w:w="784" w:type="pct"/>
            <w:vAlign w:val="center"/>
          </w:tcPr>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439B">
              <w:rPr>
                <w:rFonts w:ascii="Times New Roman" w:eastAsia="Times New Roman" w:hAnsi="Times New Roman" w:cs="Times New Roman"/>
                <w:sz w:val="24"/>
                <w:szCs w:val="24"/>
                <w:lang w:eastAsia="ru-RU"/>
              </w:rPr>
              <w:t>2,752</w:t>
            </w:r>
          </w:p>
        </w:tc>
      </w:tr>
    </w:tbl>
    <w:p w:rsidR="000E439B" w:rsidRPr="000E439B" w:rsidRDefault="000E439B" w:rsidP="000E439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E439B" w:rsidRPr="000E439B" w:rsidRDefault="000E439B" w:rsidP="000E439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Назначение вторичного вскрытия продуктивных пластов:</w:t>
      </w:r>
    </w:p>
    <w:p w:rsidR="000E439B" w:rsidRPr="000E439B" w:rsidRDefault="000E439B" w:rsidP="000E439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Создание надежной гидродинамической связи продуктивного пласта со скважиной для обеспечения притока флюида из пласта в скважину, закачки жидкости в пласт и достижения запланированных объемов добычи.</w:t>
      </w:r>
    </w:p>
    <w:p w:rsidR="000E439B" w:rsidRPr="000E439B" w:rsidRDefault="000E439B" w:rsidP="000E439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Требования к вторичному вскрытию:</w:t>
      </w:r>
    </w:p>
    <w:p w:rsidR="000E439B" w:rsidRPr="000E439B" w:rsidRDefault="000E439B" w:rsidP="000E439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обеспечить высокую степень гидродинамического совершенства скважины по характеру вскрытия;</w:t>
      </w:r>
    </w:p>
    <w:p w:rsidR="000E439B" w:rsidRPr="000E439B" w:rsidRDefault="000E439B" w:rsidP="000E439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-обеспечить сохранность крепи скважины.</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0E439B" w:rsidRPr="000E439B" w:rsidRDefault="00D723F8" w:rsidP="000E439B">
      <w:pPr>
        <w:shd w:val="clear" w:color="auto" w:fill="FFFFFF"/>
        <w:spacing w:after="0" w:line="36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590B7F">
        <w:rPr>
          <w:rFonts w:ascii="Times New Roman" w:eastAsia="Times New Roman" w:hAnsi="Times New Roman" w:cs="Times New Roman"/>
          <w:b/>
          <w:sz w:val="28"/>
          <w:szCs w:val="28"/>
          <w:lang w:eastAsia="ru-RU"/>
        </w:rPr>
        <w:t>.</w:t>
      </w:r>
      <w:r w:rsidR="000E439B" w:rsidRPr="000E439B">
        <w:rPr>
          <w:rFonts w:ascii="Times New Roman" w:eastAsia="Times New Roman" w:hAnsi="Times New Roman" w:cs="Times New Roman"/>
          <w:b/>
          <w:sz w:val="28"/>
          <w:szCs w:val="28"/>
          <w:lang w:eastAsia="ru-RU"/>
        </w:rPr>
        <w:t>Влияние технологических процессов вторичного вскрытия на состояние скважины и продуктивного пласта</w:t>
      </w:r>
    </w:p>
    <w:p w:rsidR="000E439B" w:rsidRPr="000E439B" w:rsidRDefault="000E439B" w:rsidP="000E439B">
      <w:pPr>
        <w:widowControl w:val="0"/>
        <w:autoSpaceDE w:val="0"/>
        <w:autoSpaceDN w:val="0"/>
        <w:adjustRightInd w:val="0"/>
        <w:spacing w:after="0" w:line="360" w:lineRule="auto"/>
        <w:ind w:firstLine="851"/>
        <w:jc w:val="both"/>
        <w:rPr>
          <w:rFonts w:ascii="Times New Roman" w:eastAsia="Times New Roman" w:hAnsi="Times New Roman" w:cs="Times New Roman"/>
          <w:b/>
          <w:sz w:val="24"/>
          <w:szCs w:val="24"/>
          <w:lang w:eastAsia="ru-RU"/>
        </w:rPr>
      </w:pPr>
    </w:p>
    <w:p w:rsidR="000E439B" w:rsidRPr="00B33AC6" w:rsidRDefault="000E439B" w:rsidP="00B33AC6">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sz w:val="28"/>
          <w:szCs w:val="28"/>
          <w:lang w:eastAsia="ru-RU"/>
        </w:rPr>
        <w:t xml:space="preserve">Степень гидродинамического совершенства скважины по характеру вскрытия зависит  от уровня дополнительных  гидродинамических  сопротивлений  в  </w:t>
      </w:r>
      <w:proofErr w:type="spellStart"/>
      <w:r w:rsidRPr="000E439B">
        <w:rPr>
          <w:rFonts w:ascii="Times New Roman" w:eastAsia="Times New Roman" w:hAnsi="Times New Roman" w:cs="Times New Roman"/>
          <w:sz w:val="28"/>
          <w:szCs w:val="28"/>
          <w:lang w:eastAsia="ru-RU"/>
        </w:rPr>
        <w:t>призабойной</w:t>
      </w:r>
      <w:proofErr w:type="spellEnd"/>
      <w:r w:rsidRPr="000E439B">
        <w:rPr>
          <w:rFonts w:ascii="Times New Roman" w:eastAsia="Times New Roman" w:hAnsi="Times New Roman" w:cs="Times New Roman"/>
          <w:sz w:val="28"/>
          <w:szCs w:val="28"/>
          <w:lang w:eastAsia="ru-RU"/>
        </w:rPr>
        <w:t xml:space="preserve">  зоне  пласта  при  притоке  пластового  флюида  в скважину, связанных с сохранностью </w:t>
      </w:r>
      <w:proofErr w:type="spellStart"/>
      <w:r w:rsidRPr="000E439B">
        <w:rPr>
          <w:rFonts w:ascii="Times New Roman" w:eastAsia="Times New Roman" w:hAnsi="Times New Roman" w:cs="Times New Roman"/>
          <w:sz w:val="28"/>
          <w:szCs w:val="28"/>
          <w:lang w:eastAsia="ru-RU"/>
        </w:rPr>
        <w:t>коллекторских</w:t>
      </w:r>
      <w:proofErr w:type="spellEnd"/>
      <w:r w:rsidRPr="000E439B">
        <w:rPr>
          <w:rFonts w:ascii="Times New Roman" w:eastAsia="Times New Roman" w:hAnsi="Times New Roman" w:cs="Times New Roman"/>
          <w:sz w:val="28"/>
          <w:szCs w:val="28"/>
          <w:lang w:eastAsia="ru-RU"/>
        </w:rPr>
        <w:t xml:space="preserve"> свойств продуктивного пласта  в  перфорационных  каналах, плотностью  перфорации, размерами  и </w:t>
      </w:r>
      <w:r w:rsidRPr="000E439B">
        <w:rPr>
          <w:rFonts w:ascii="Times New Roman" w:eastAsia="Times New Roman" w:hAnsi="Times New Roman" w:cs="Times New Roman"/>
          <w:sz w:val="28"/>
          <w:szCs w:val="28"/>
          <w:lang w:eastAsia="ru-RU"/>
        </w:rPr>
        <w:lastRenderedPageBreak/>
        <w:t xml:space="preserve">глубиной перфорационных каналов. Важным является сохранность крепи скважины в процессе создания перфорационных каналов, что предотвращает возможность возникновения  </w:t>
      </w:r>
      <w:proofErr w:type="spellStart"/>
      <w:r w:rsidRPr="000E439B">
        <w:rPr>
          <w:rFonts w:ascii="Times New Roman" w:eastAsia="Times New Roman" w:hAnsi="Times New Roman" w:cs="Times New Roman"/>
          <w:sz w:val="28"/>
          <w:szCs w:val="28"/>
          <w:lang w:eastAsia="ru-RU"/>
        </w:rPr>
        <w:t>затрубных</w:t>
      </w:r>
      <w:proofErr w:type="spellEnd"/>
      <w:r w:rsidRPr="000E439B">
        <w:rPr>
          <w:rFonts w:ascii="Times New Roman" w:eastAsia="Times New Roman" w:hAnsi="Times New Roman" w:cs="Times New Roman"/>
          <w:sz w:val="28"/>
          <w:szCs w:val="28"/>
          <w:lang w:eastAsia="ru-RU"/>
        </w:rPr>
        <w:t xml:space="preserve"> </w:t>
      </w:r>
      <w:proofErr w:type="spellStart"/>
      <w:r w:rsidRPr="000E439B">
        <w:rPr>
          <w:rFonts w:ascii="Times New Roman" w:eastAsia="Times New Roman" w:hAnsi="Times New Roman" w:cs="Times New Roman"/>
          <w:sz w:val="28"/>
          <w:szCs w:val="28"/>
          <w:lang w:eastAsia="ru-RU"/>
        </w:rPr>
        <w:t>перетоков</w:t>
      </w:r>
      <w:proofErr w:type="spellEnd"/>
      <w:r w:rsidRPr="000E439B">
        <w:rPr>
          <w:rFonts w:ascii="Times New Roman" w:eastAsia="Times New Roman" w:hAnsi="Times New Roman" w:cs="Times New Roman"/>
          <w:sz w:val="28"/>
          <w:szCs w:val="28"/>
          <w:lang w:eastAsia="ru-RU"/>
        </w:rPr>
        <w:t xml:space="preserve"> в </w:t>
      </w:r>
      <w:proofErr w:type="spellStart"/>
      <w:r w:rsidRPr="000E439B">
        <w:rPr>
          <w:rFonts w:ascii="Times New Roman" w:eastAsia="Times New Roman" w:hAnsi="Times New Roman" w:cs="Times New Roman"/>
          <w:sz w:val="28"/>
          <w:szCs w:val="28"/>
          <w:lang w:eastAsia="ru-RU"/>
        </w:rPr>
        <w:t>заколонном</w:t>
      </w:r>
      <w:proofErr w:type="spellEnd"/>
      <w:r w:rsidRPr="000E439B">
        <w:rPr>
          <w:rFonts w:ascii="Times New Roman" w:eastAsia="Times New Roman" w:hAnsi="Times New Roman" w:cs="Times New Roman"/>
          <w:sz w:val="28"/>
          <w:szCs w:val="28"/>
          <w:lang w:eastAsia="ru-RU"/>
        </w:rPr>
        <w:t xml:space="preserve"> пространстве при вызове притока, освоении  и эксплуатации скважин Таким образом, в процессе вторичного вскрытия продуктивных пластов в результате влияния технологических процессов на </w:t>
      </w:r>
      <w:proofErr w:type="spellStart"/>
      <w:r w:rsidRPr="000E439B">
        <w:rPr>
          <w:rFonts w:ascii="Times New Roman" w:eastAsia="Times New Roman" w:hAnsi="Times New Roman" w:cs="Times New Roman"/>
          <w:sz w:val="28"/>
          <w:szCs w:val="28"/>
          <w:lang w:eastAsia="ru-RU"/>
        </w:rPr>
        <w:t>призабойную</w:t>
      </w:r>
      <w:proofErr w:type="spellEnd"/>
      <w:r w:rsidRPr="000E439B">
        <w:rPr>
          <w:rFonts w:ascii="Times New Roman" w:eastAsia="Times New Roman" w:hAnsi="Times New Roman" w:cs="Times New Roman"/>
          <w:sz w:val="28"/>
          <w:szCs w:val="28"/>
          <w:lang w:eastAsia="ru-RU"/>
        </w:rPr>
        <w:t xml:space="preserve"> зону пласта, состояние скважины возможно:  снижение </w:t>
      </w:r>
      <w:proofErr w:type="spellStart"/>
      <w:r w:rsidRPr="000E439B">
        <w:rPr>
          <w:rFonts w:ascii="Times New Roman" w:eastAsia="Times New Roman" w:hAnsi="Times New Roman" w:cs="Times New Roman"/>
          <w:sz w:val="28"/>
          <w:szCs w:val="28"/>
          <w:lang w:eastAsia="ru-RU"/>
        </w:rPr>
        <w:t>коллекторских</w:t>
      </w:r>
      <w:proofErr w:type="spellEnd"/>
      <w:r w:rsidRPr="000E439B">
        <w:rPr>
          <w:rFonts w:ascii="Times New Roman" w:eastAsia="Times New Roman" w:hAnsi="Times New Roman" w:cs="Times New Roman"/>
          <w:sz w:val="28"/>
          <w:szCs w:val="28"/>
          <w:lang w:eastAsia="ru-RU"/>
        </w:rPr>
        <w:t xml:space="preserve"> свойств продуктивного пласта в создаваемых перфорационных каналах за счет воздействия компонентов перфорационной жидкости на коллектор; </w:t>
      </w:r>
      <w:proofErr w:type="spellStart"/>
      <w:r w:rsidRPr="000E439B">
        <w:rPr>
          <w:rFonts w:ascii="Times New Roman" w:eastAsia="Times New Roman" w:hAnsi="Times New Roman" w:cs="Times New Roman"/>
          <w:sz w:val="28"/>
          <w:szCs w:val="28"/>
          <w:lang w:eastAsia="ru-RU"/>
        </w:rPr>
        <w:t>нарушениягерметичности</w:t>
      </w:r>
      <w:proofErr w:type="spellEnd"/>
      <w:r w:rsidRPr="000E439B">
        <w:rPr>
          <w:rFonts w:ascii="Times New Roman" w:eastAsia="Times New Roman" w:hAnsi="Times New Roman" w:cs="Times New Roman"/>
          <w:sz w:val="28"/>
          <w:szCs w:val="28"/>
          <w:lang w:eastAsia="ru-RU"/>
        </w:rPr>
        <w:t xml:space="preserve"> крепи скважины в обсадных трубах и </w:t>
      </w:r>
      <w:proofErr w:type="spellStart"/>
      <w:r w:rsidRPr="000E439B">
        <w:rPr>
          <w:rFonts w:ascii="Times New Roman" w:eastAsia="Times New Roman" w:hAnsi="Times New Roman" w:cs="Times New Roman"/>
          <w:sz w:val="28"/>
          <w:szCs w:val="28"/>
          <w:lang w:eastAsia="ru-RU"/>
        </w:rPr>
        <w:t>заколонном</w:t>
      </w:r>
      <w:proofErr w:type="spellEnd"/>
      <w:r w:rsidRPr="000E439B">
        <w:rPr>
          <w:rFonts w:ascii="Times New Roman" w:eastAsia="Times New Roman" w:hAnsi="Times New Roman" w:cs="Times New Roman"/>
          <w:sz w:val="28"/>
          <w:szCs w:val="28"/>
          <w:lang w:eastAsia="ru-RU"/>
        </w:rPr>
        <w:t xml:space="preserve"> пространстве скважины  </w:t>
      </w:r>
    </w:p>
    <w:p w:rsidR="000E439B" w:rsidRPr="000E439B" w:rsidRDefault="00B33AC6" w:rsidP="000E439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В соответствие</w:t>
      </w:r>
      <w:r w:rsidR="000E439B" w:rsidRPr="000E439B">
        <w:rPr>
          <w:rFonts w:ascii="Times New Roman" w:eastAsia="Times New Roman" w:hAnsi="Times New Roman" w:cs="Times New Roman"/>
          <w:sz w:val="28"/>
          <w:szCs w:val="28"/>
          <w:lang w:eastAsia="ru-RU"/>
        </w:rPr>
        <w:t xml:space="preserve"> </w:t>
      </w:r>
      <w:proofErr w:type="gramStart"/>
      <w:r w:rsidR="000E439B" w:rsidRPr="000E439B">
        <w:rPr>
          <w:rFonts w:ascii="Times New Roman" w:eastAsia="Times New Roman" w:hAnsi="Times New Roman" w:cs="Times New Roman"/>
          <w:sz w:val="28"/>
          <w:szCs w:val="28"/>
          <w:lang w:eastAsia="ru-RU"/>
        </w:rPr>
        <w:t>с  этим</w:t>
      </w:r>
      <w:proofErr w:type="gramEnd"/>
      <w:r w:rsidR="000E439B" w:rsidRPr="000E439B">
        <w:rPr>
          <w:rFonts w:ascii="Times New Roman" w:eastAsia="Times New Roman" w:hAnsi="Times New Roman" w:cs="Times New Roman"/>
          <w:sz w:val="28"/>
          <w:szCs w:val="28"/>
          <w:lang w:eastAsia="ru-RU"/>
        </w:rPr>
        <w:t>, необходимо  выбрать  метод  и  технологию  вторичного вскрытия продуктивных  пластов с учетом геологических условий залегания продуктивной залежи: фильтрационно-емкостных свойств коллекторов и расположения вблизи  продуктивного  пласта  насыщенных другим флюидом (</w:t>
      </w:r>
      <w:proofErr w:type="spellStart"/>
      <w:r w:rsidR="000E439B" w:rsidRPr="000E439B">
        <w:rPr>
          <w:rFonts w:ascii="Times New Roman" w:eastAsia="Times New Roman" w:hAnsi="Times New Roman" w:cs="Times New Roman"/>
          <w:sz w:val="28"/>
          <w:szCs w:val="28"/>
          <w:lang w:eastAsia="ru-RU"/>
        </w:rPr>
        <w:t>водогазонасыщенных</w:t>
      </w:r>
      <w:proofErr w:type="spellEnd"/>
      <w:r w:rsidR="000E439B" w:rsidRPr="000E439B">
        <w:rPr>
          <w:rFonts w:ascii="Times New Roman" w:eastAsia="Times New Roman" w:hAnsi="Times New Roman" w:cs="Times New Roman"/>
          <w:sz w:val="28"/>
          <w:szCs w:val="28"/>
          <w:lang w:eastAsia="ru-RU"/>
        </w:rPr>
        <w:t xml:space="preserve"> для нефтяных залежей или водо-</w:t>
      </w:r>
      <w:proofErr w:type="spellStart"/>
      <w:r w:rsidR="000E439B" w:rsidRPr="000E439B">
        <w:rPr>
          <w:rFonts w:ascii="Times New Roman" w:eastAsia="Times New Roman" w:hAnsi="Times New Roman" w:cs="Times New Roman"/>
          <w:sz w:val="28"/>
          <w:szCs w:val="28"/>
          <w:lang w:eastAsia="ru-RU"/>
        </w:rPr>
        <w:t>нефтенасыщенных</w:t>
      </w:r>
      <w:proofErr w:type="spellEnd"/>
      <w:r w:rsidR="000E439B" w:rsidRPr="000E439B">
        <w:rPr>
          <w:rFonts w:ascii="Times New Roman" w:eastAsia="Times New Roman" w:hAnsi="Times New Roman" w:cs="Times New Roman"/>
          <w:sz w:val="28"/>
          <w:szCs w:val="28"/>
          <w:lang w:eastAsia="ru-RU"/>
        </w:rPr>
        <w:t xml:space="preserve"> для газовых залежей) пластов, а также уровня стадии разработки нефтегазовых месторождений.</w:t>
      </w:r>
    </w:p>
    <w:p w:rsidR="000E439B" w:rsidRPr="000E439B" w:rsidRDefault="000E439B" w:rsidP="00B33AC6">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b/>
          <w:sz w:val="28"/>
          <w:szCs w:val="28"/>
          <w:lang w:eastAsia="ru-RU"/>
        </w:rPr>
        <w:t xml:space="preserve"> </w:t>
      </w:r>
    </w:p>
    <w:p w:rsidR="000E439B" w:rsidRPr="000E439B" w:rsidRDefault="00D723F8" w:rsidP="000E439B">
      <w:pPr>
        <w:widowControl w:val="0"/>
        <w:autoSpaceDE w:val="0"/>
        <w:autoSpaceDN w:val="0"/>
        <w:adjustRightInd w:val="0"/>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8"/>
          <w:szCs w:val="28"/>
          <w:lang w:eastAsia="ru-RU"/>
        </w:rPr>
        <w:t>4</w:t>
      </w:r>
      <w:r w:rsidR="00B33AC6">
        <w:rPr>
          <w:rFonts w:ascii="Times New Roman" w:eastAsia="Times New Roman" w:hAnsi="Times New Roman" w:cs="Times New Roman"/>
          <w:b/>
          <w:sz w:val="28"/>
          <w:szCs w:val="28"/>
          <w:lang w:eastAsia="ru-RU"/>
        </w:rPr>
        <w:t>.</w:t>
      </w:r>
      <w:r w:rsidR="000E439B" w:rsidRPr="000E439B">
        <w:rPr>
          <w:rFonts w:ascii="Times New Roman" w:eastAsia="Times New Roman" w:hAnsi="Times New Roman" w:cs="Times New Roman"/>
          <w:b/>
          <w:sz w:val="28"/>
          <w:szCs w:val="28"/>
          <w:lang w:eastAsia="ru-RU"/>
        </w:rPr>
        <w:t xml:space="preserve">Технология вторичного вскрытия </w:t>
      </w:r>
    </w:p>
    <w:p w:rsidR="000E439B" w:rsidRPr="000E439B" w:rsidRDefault="000E439B" w:rsidP="000E439B">
      <w:pPr>
        <w:widowControl w:val="0"/>
        <w:autoSpaceDE w:val="0"/>
        <w:autoSpaceDN w:val="0"/>
        <w:adjustRightInd w:val="0"/>
        <w:spacing w:after="0" w:line="360" w:lineRule="auto"/>
        <w:ind w:firstLine="851"/>
        <w:jc w:val="both"/>
        <w:rPr>
          <w:rFonts w:ascii="Times New Roman" w:eastAsia="Times New Roman" w:hAnsi="Times New Roman" w:cs="Times New Roman"/>
          <w:b/>
          <w:sz w:val="24"/>
          <w:szCs w:val="24"/>
          <w:lang w:eastAsia="ru-RU"/>
        </w:rPr>
      </w:pPr>
    </w:p>
    <w:p w:rsidR="000E439B" w:rsidRPr="000E439B" w:rsidRDefault="000E439B" w:rsidP="000E439B">
      <w:pPr>
        <w:shd w:val="clear" w:color="auto" w:fill="FFFFFF"/>
        <w:spacing w:after="0" w:line="360" w:lineRule="auto"/>
        <w:ind w:firstLine="709"/>
        <w:jc w:val="both"/>
        <w:rPr>
          <w:rFonts w:ascii="Times New Roman" w:eastAsia="Times New Roman" w:hAnsi="Times New Roman" w:cs="Times New Roman"/>
          <w:color w:val="000C24"/>
          <w:sz w:val="28"/>
          <w:szCs w:val="28"/>
          <w:shd w:val="clear" w:color="auto" w:fill="FFFFFF"/>
          <w:lang w:eastAsia="ru-RU"/>
        </w:rPr>
      </w:pPr>
      <w:r w:rsidRPr="000E439B">
        <w:rPr>
          <w:rFonts w:ascii="Times New Roman" w:eastAsia="Times New Roman" w:hAnsi="Times New Roman" w:cs="Times New Roman"/>
          <w:sz w:val="28"/>
          <w:szCs w:val="28"/>
          <w:lang w:eastAsia="ru-RU"/>
        </w:rPr>
        <w:t xml:space="preserve">После того как обсадные трубы спущены в скважину и зацементированы, против продуктивной части пласта при помощи перфораторов делают отверстия в эксплуатационной колонне и цементном камне для соединения продуктивной части пласта с забоем скважины. Эта операция называется перфорацией. </w:t>
      </w:r>
      <w:r w:rsidRPr="000E439B">
        <w:rPr>
          <w:rFonts w:ascii="Times New Roman" w:eastAsia="Times New Roman" w:hAnsi="Times New Roman" w:cs="Times New Roman"/>
          <w:color w:val="000C24"/>
          <w:sz w:val="28"/>
          <w:szCs w:val="28"/>
          <w:shd w:val="clear" w:color="auto" w:fill="FFFFFF"/>
          <w:lang w:eastAsia="ru-RU"/>
        </w:rPr>
        <w:t>В настоящее время существуют различные способы перфорации: пулевая, кумулятивная, гидропескоструйная, сверлящая, щелевая и др.</w:t>
      </w:r>
    </w:p>
    <w:p w:rsidR="000E439B" w:rsidRDefault="000E439B" w:rsidP="000E439B">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33AC6" w:rsidRDefault="00B33AC6" w:rsidP="000E439B">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33AC6" w:rsidRPr="000E439B" w:rsidRDefault="00B33AC6" w:rsidP="000E439B">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B33AC6" w:rsidP="000E439B">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shd w:val="clear" w:color="auto" w:fill="FFFFFF"/>
          <w:lang w:eastAsia="ru-RU"/>
        </w:rPr>
        <w:lastRenderedPageBreak/>
        <w:t>4</w:t>
      </w:r>
      <w:r w:rsidR="000E439B" w:rsidRPr="000E439B">
        <w:rPr>
          <w:rFonts w:ascii="Times New Roman" w:eastAsia="Times New Roman" w:hAnsi="Times New Roman" w:cs="Times New Roman"/>
          <w:b/>
          <w:sz w:val="28"/>
          <w:szCs w:val="28"/>
          <w:shd w:val="clear" w:color="auto" w:fill="FFFFFF"/>
          <w:lang w:eastAsia="ru-RU"/>
        </w:rPr>
        <w:t>.1 Кумулятивная перфорация</w:t>
      </w:r>
    </w:p>
    <w:p w:rsidR="000E439B" w:rsidRPr="000E439B" w:rsidRDefault="000E439B" w:rsidP="000E439B">
      <w:pPr>
        <w:widowControl w:val="0"/>
        <w:autoSpaceDE w:val="0"/>
        <w:autoSpaceDN w:val="0"/>
        <w:adjustRightInd w:val="0"/>
        <w:spacing w:after="0" w:line="240" w:lineRule="auto"/>
        <w:ind w:firstLine="851"/>
        <w:jc w:val="both"/>
        <w:rPr>
          <w:rFonts w:ascii="Times New Roman" w:eastAsia="Times New Roman" w:hAnsi="Times New Roman" w:cs="Times New Roman"/>
          <w:b/>
          <w:sz w:val="28"/>
          <w:szCs w:val="28"/>
          <w:lang w:eastAsia="ru-RU"/>
        </w:rPr>
      </w:pPr>
    </w:p>
    <w:p w:rsidR="000E439B" w:rsidRPr="00B33AC6" w:rsidRDefault="000E439B" w:rsidP="00B33AC6">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sz w:val="28"/>
          <w:szCs w:val="28"/>
          <w:lang w:eastAsia="ru-RU"/>
        </w:rPr>
        <w:t>Кумулятивная перфорация осуществляется стреляющими перфораторами, не имеющими пуль или снарядов. Прострел преграды достигается за счет сфокусированного взрыва. Такая фокусировка обусловлена конической формой поверхности заряда ВВ, облицованной тонким металлическим покрытием (листовая медь толщиной 0,6 мм). Энергия взрыва в виде тонкого пучка газов - продуктов облицовки пробивает канал. Кумулятивная струя приобретает скорость в головной части до 6 - 8 км/с и создает давление на преграду до 0,15 - 0,3 млн. МПа. При выстреле кумулятивным зарядом в преграде образуется узкий перфорационный канал глубиной до 350 мм и диаметром в средней части 8 - 14 мм. Размеры каналов зависят от прочности породы и типа перфоратора.</w:t>
      </w:r>
    </w:p>
    <w:p w:rsidR="000E439B" w:rsidRPr="000E439B" w:rsidRDefault="000E439B" w:rsidP="000E439B">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Все кумулятивные перфораторы имеют горизонтально расположенные заряды и разделяются на корпусные (рис.2</w:t>
      </w:r>
      <w:r w:rsidR="00B33AC6" w:rsidRPr="000E439B">
        <w:rPr>
          <w:rFonts w:ascii="Times New Roman" w:eastAsia="Times New Roman" w:hAnsi="Times New Roman" w:cs="Times New Roman"/>
          <w:sz w:val="28"/>
          <w:szCs w:val="28"/>
          <w:lang w:eastAsia="ru-RU"/>
        </w:rPr>
        <w:t>) и</w:t>
      </w:r>
      <w:r w:rsidRPr="000E439B">
        <w:rPr>
          <w:rFonts w:ascii="Times New Roman" w:eastAsia="Times New Roman" w:hAnsi="Times New Roman" w:cs="Times New Roman"/>
          <w:sz w:val="28"/>
          <w:szCs w:val="28"/>
          <w:lang w:eastAsia="ru-RU"/>
        </w:rPr>
        <w:t xml:space="preserve"> </w:t>
      </w:r>
      <w:proofErr w:type="spellStart"/>
      <w:r w:rsidRPr="000E439B">
        <w:rPr>
          <w:rFonts w:ascii="Times New Roman" w:eastAsia="Times New Roman" w:hAnsi="Times New Roman" w:cs="Times New Roman"/>
          <w:sz w:val="28"/>
          <w:szCs w:val="28"/>
          <w:lang w:eastAsia="ru-RU"/>
        </w:rPr>
        <w:t>бескорпусные</w:t>
      </w:r>
      <w:proofErr w:type="spellEnd"/>
      <w:r w:rsidRPr="000E439B">
        <w:rPr>
          <w:rFonts w:ascii="Times New Roman" w:eastAsia="Times New Roman" w:hAnsi="Times New Roman" w:cs="Times New Roman"/>
          <w:sz w:val="28"/>
          <w:szCs w:val="28"/>
          <w:lang w:eastAsia="ru-RU"/>
        </w:rPr>
        <w:t xml:space="preserve"> (рис.3). Корпусные перфораторы после их перезаряда используются многократно. </w:t>
      </w:r>
      <w:proofErr w:type="spellStart"/>
      <w:r w:rsidRPr="000E439B">
        <w:rPr>
          <w:rFonts w:ascii="Times New Roman" w:eastAsia="Times New Roman" w:hAnsi="Times New Roman" w:cs="Times New Roman"/>
          <w:sz w:val="28"/>
          <w:szCs w:val="28"/>
          <w:lang w:eastAsia="ru-RU"/>
        </w:rPr>
        <w:t>Бескорпусные</w:t>
      </w:r>
      <w:proofErr w:type="spellEnd"/>
      <w:r w:rsidRPr="000E439B">
        <w:rPr>
          <w:rFonts w:ascii="Times New Roman" w:eastAsia="Times New Roman" w:hAnsi="Times New Roman" w:cs="Times New Roman"/>
          <w:sz w:val="28"/>
          <w:szCs w:val="28"/>
          <w:lang w:eastAsia="ru-RU"/>
        </w:rPr>
        <w:t xml:space="preserve"> - одноразового действия. Однако разработаны и корпусные перфораторы одноразового действия, в которых легкий корпус из обычной стали используется только лишь для герметизации зарядов при погружении их в скважину. </w:t>
      </w:r>
    </w:p>
    <w:p w:rsidR="000E439B" w:rsidRPr="000E439B" w:rsidRDefault="000E439B" w:rsidP="000E439B">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Перфораторы спускаются на кабеле (имеются малогабаритные перфораторы, опускаемые через НКТ), а также перфораторы, спускаемые на насосно-компрессорных трубах. В последнем случае инициирование взрыва производится не электрическим импульсом, а сбрасыванием в НКТ резинового шара, действующего как поршень на взрывное устройство. Масса ВВ одного кумулятивного заряда составляет (в зависимости от типа перфоратора) 25 - 50 г. Максимальная толщина вскрываемого интервала </w:t>
      </w:r>
      <w:proofErr w:type="spellStart"/>
      <w:r w:rsidRPr="000E439B">
        <w:rPr>
          <w:rFonts w:ascii="Times New Roman" w:eastAsia="Times New Roman" w:hAnsi="Times New Roman" w:cs="Times New Roman"/>
          <w:sz w:val="28"/>
          <w:szCs w:val="28"/>
          <w:lang w:eastAsia="ru-RU"/>
        </w:rPr>
        <w:t>кумулятнвным</w:t>
      </w:r>
      <w:proofErr w:type="spellEnd"/>
      <w:r w:rsidRPr="000E439B">
        <w:rPr>
          <w:rFonts w:ascii="Times New Roman" w:eastAsia="Times New Roman" w:hAnsi="Times New Roman" w:cs="Times New Roman"/>
          <w:sz w:val="28"/>
          <w:szCs w:val="28"/>
          <w:lang w:eastAsia="ru-RU"/>
        </w:rPr>
        <w:t xml:space="preserve"> перфоратором достигает 30 м, торпедным - 1 м, пулевым - до 2,5 м. Это является одной из причин широкого распространения кумулятивных перфораторов. Электрический импульс подается на взрывной </w:t>
      </w:r>
      <w:r w:rsidRPr="000E439B">
        <w:rPr>
          <w:rFonts w:ascii="Times New Roman" w:eastAsia="Times New Roman" w:hAnsi="Times New Roman" w:cs="Times New Roman"/>
          <w:sz w:val="28"/>
          <w:szCs w:val="28"/>
          <w:lang w:eastAsia="ru-RU"/>
        </w:rPr>
        <w:lastRenderedPageBreak/>
        <w:t xml:space="preserve">патрон находящийся в нижней части перфоратора. При взрыве детонация передается вверх от одного заряда к другому по детонирующему шнуру, обвивающему последовательно все заряды. </w:t>
      </w:r>
    </w:p>
    <w:p w:rsidR="000E439B" w:rsidRPr="000E439B" w:rsidRDefault="000E439B" w:rsidP="000E439B">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Корпусные перфораторы позволяют простреливать интервал до 3,5 м за один спуск, корпусные одноразового действия - до 10м и </w:t>
      </w:r>
      <w:proofErr w:type="spellStart"/>
      <w:r w:rsidRPr="000E439B">
        <w:rPr>
          <w:rFonts w:ascii="Times New Roman" w:eastAsia="Times New Roman" w:hAnsi="Times New Roman" w:cs="Times New Roman"/>
          <w:sz w:val="28"/>
          <w:szCs w:val="28"/>
          <w:lang w:eastAsia="ru-RU"/>
        </w:rPr>
        <w:t>бескорпусные</w:t>
      </w:r>
      <w:proofErr w:type="spellEnd"/>
      <w:r w:rsidRPr="000E439B">
        <w:rPr>
          <w:rFonts w:ascii="Times New Roman" w:eastAsia="Times New Roman" w:hAnsi="Times New Roman" w:cs="Times New Roman"/>
          <w:sz w:val="28"/>
          <w:szCs w:val="28"/>
          <w:lang w:eastAsia="ru-RU"/>
        </w:rPr>
        <w:t xml:space="preserve"> или так называемые ленточные - до 30 м. </w:t>
      </w:r>
    </w:p>
    <w:p w:rsidR="000E439B" w:rsidRPr="000E439B" w:rsidRDefault="000E439B" w:rsidP="00B33AC6">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Ленточные перфораторы намного легче корпусных, однако их применение ограничено величинами давления и температуры на забое скважины, так как их взрывной патрон и детонирующий шнур находятся в непосредственном контакте со скважинной жидкостью. В ленточном перфораторе заряды смонтированы в стеклянных (или из другого материала), герметичных чашках, которые размещены в отверстиях длинной стальной ленты с грузом на конце. Вся гирлянда спускается на кабеле.</w:t>
      </w:r>
      <w:r w:rsidRPr="000E439B">
        <w:rPr>
          <w:rFonts w:ascii="Times New Roman" w:eastAsia="Times New Roman" w:hAnsi="Times New Roman" w:cs="Times New Roman"/>
          <w:sz w:val="20"/>
          <w:szCs w:val="20"/>
          <w:lang w:eastAsia="ru-RU"/>
        </w:rPr>
        <w:t xml:space="preserve"> </w:t>
      </w:r>
      <w:r w:rsidRPr="000E439B">
        <w:rPr>
          <w:rFonts w:ascii="Times New Roman" w:eastAsia="Times New Roman" w:hAnsi="Times New Roman" w:cs="Times New Roman"/>
          <w:sz w:val="28"/>
          <w:szCs w:val="28"/>
          <w:lang w:eastAsia="ru-RU"/>
        </w:rPr>
        <w:t xml:space="preserve">Обычно при залпе лента полностью не разрушается, но для повторного использования не применяется. </w:t>
      </w:r>
    </w:p>
    <w:p w:rsidR="000E439B" w:rsidRPr="000E439B" w:rsidRDefault="000E439B" w:rsidP="000E439B">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sz w:val="28"/>
          <w:szCs w:val="28"/>
          <w:lang w:eastAsia="ru-RU"/>
        </w:rPr>
        <w:t>Головка, груз, лента после отстрела извлекаются на поверхность вместе с кабелем. Кумулятивные перфораторы нашли самое широкое распространение. Подбирая необходимые ВВ, можно в широких диапазонах регулировать их термостойкость и чувствительность к давлению и этим самым расширить возможности перфорации в скважинах с аномально высокими температурами и давлениями.</w:t>
      </w:r>
    </w:p>
    <w:p w:rsidR="000E439B" w:rsidRPr="000E439B" w:rsidRDefault="000E439B" w:rsidP="000E439B">
      <w:pPr>
        <w:widowControl w:val="0"/>
        <w:autoSpaceDE w:val="0"/>
        <w:autoSpaceDN w:val="0"/>
        <w:adjustRightInd w:val="0"/>
        <w:spacing w:after="0" w:line="360" w:lineRule="auto"/>
        <w:ind w:firstLine="851"/>
        <w:jc w:val="center"/>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noProof/>
          <w:sz w:val="20"/>
          <w:szCs w:val="20"/>
          <w:lang w:eastAsia="ru-RU"/>
        </w:rPr>
        <w:lastRenderedPageBreak/>
        <w:drawing>
          <wp:inline distT="0" distB="0" distL="0" distR="0" wp14:anchorId="4546C6DD" wp14:editId="4747DC29">
            <wp:extent cx="4286250" cy="5191125"/>
            <wp:effectExtent l="0" t="0" r="0" b="9525"/>
            <wp:docPr id="1" name="Рисунок 1" descr=" Рис. 1. Корпусный кумулятивный &lt;a h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Рис. 1. Корпусный кумулятивный &lt;a hre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5191125"/>
                    </a:xfrm>
                    <a:prstGeom prst="rect">
                      <a:avLst/>
                    </a:prstGeom>
                    <a:noFill/>
                    <a:ln>
                      <a:noFill/>
                    </a:ln>
                  </pic:spPr>
                </pic:pic>
              </a:graphicData>
            </a:graphic>
          </wp:inline>
        </w:drawing>
      </w:r>
    </w:p>
    <w:p w:rsidR="000E439B" w:rsidRPr="000E439B" w:rsidRDefault="000E439B" w:rsidP="000E439B">
      <w:pPr>
        <w:widowControl w:val="0"/>
        <w:autoSpaceDE w:val="0"/>
        <w:autoSpaceDN w:val="0"/>
        <w:adjustRightInd w:val="0"/>
        <w:spacing w:after="0" w:line="360" w:lineRule="auto"/>
        <w:ind w:firstLine="851"/>
        <w:jc w:val="both"/>
        <w:rPr>
          <w:rFonts w:ascii="Times New Roman" w:eastAsia="Times New Roman" w:hAnsi="Times New Roman" w:cs="Times New Roman"/>
          <w:b/>
          <w:sz w:val="24"/>
          <w:szCs w:val="24"/>
          <w:lang w:eastAsia="ru-RU"/>
        </w:rPr>
      </w:pPr>
    </w:p>
    <w:p w:rsidR="000E439B" w:rsidRPr="000E439B" w:rsidRDefault="00B33AC6" w:rsidP="00B33AC6">
      <w:pPr>
        <w:widowControl w:val="0"/>
        <w:autoSpaceDE w:val="0"/>
        <w:autoSpaceDN w:val="0"/>
        <w:adjustRightInd w:val="0"/>
        <w:spacing w:after="0" w:line="360" w:lineRule="auto"/>
        <w:jc w:val="center"/>
        <w:rPr>
          <w:rFonts w:ascii="Times New Roman" w:eastAsia="Times New Roman" w:hAnsi="Times New Roman" w:cs="Times New Roman"/>
          <w:iCs/>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 xml:space="preserve">Рисунок 2. </w:t>
      </w:r>
      <w:r w:rsidR="000E439B" w:rsidRPr="000E439B">
        <w:rPr>
          <w:rFonts w:ascii="Times New Roman" w:eastAsia="Times New Roman" w:hAnsi="Times New Roman" w:cs="Times New Roman"/>
          <w:iCs/>
          <w:color w:val="000000"/>
          <w:sz w:val="28"/>
          <w:szCs w:val="28"/>
          <w:shd w:val="clear" w:color="auto" w:fill="FFFFFF"/>
          <w:lang w:eastAsia="ru-RU"/>
        </w:rPr>
        <w:t>Корпусный кумулятивный перфоратор многократного использования</w:t>
      </w:r>
    </w:p>
    <w:p w:rsidR="000E439B" w:rsidRPr="000E439B" w:rsidRDefault="000E439B" w:rsidP="000E439B">
      <w:pPr>
        <w:widowControl w:val="0"/>
        <w:autoSpaceDE w:val="0"/>
        <w:autoSpaceDN w:val="0"/>
        <w:adjustRightInd w:val="0"/>
        <w:spacing w:after="0" w:line="360" w:lineRule="auto"/>
        <w:ind w:firstLine="851"/>
        <w:jc w:val="center"/>
        <w:rPr>
          <w:rFonts w:ascii="Times New Roman" w:eastAsia="Times New Roman" w:hAnsi="Times New Roman" w:cs="Times New Roman"/>
          <w:iCs/>
          <w:color w:val="000000"/>
          <w:sz w:val="28"/>
          <w:szCs w:val="28"/>
          <w:shd w:val="clear" w:color="auto" w:fill="FFFFFF"/>
          <w:lang w:eastAsia="ru-RU"/>
        </w:rPr>
      </w:pPr>
      <w:r w:rsidRPr="000E439B">
        <w:rPr>
          <w:rFonts w:ascii="Times New Roman" w:eastAsia="Times New Roman" w:hAnsi="Times New Roman" w:cs="Times New Roman"/>
          <w:iCs/>
          <w:color w:val="000000"/>
          <w:sz w:val="28"/>
          <w:szCs w:val="28"/>
          <w:shd w:val="clear" w:color="auto" w:fill="FFFFFF"/>
          <w:lang w:eastAsia="ru-RU"/>
        </w:rPr>
        <w:t> 1 - головка; 2 - корпус; 3 - детонирующий шнур; 4 - кумулятивный </w:t>
      </w:r>
      <w:hyperlink r:id="rId8" w:history="1">
        <w:r w:rsidRPr="000E439B">
          <w:rPr>
            <w:rFonts w:ascii="Times New Roman" w:eastAsia="Times New Roman" w:hAnsi="Times New Roman" w:cs="Times New Roman"/>
            <w:iCs/>
            <w:color w:val="000000"/>
            <w:sz w:val="28"/>
            <w:szCs w:val="28"/>
            <w:shd w:val="clear" w:color="auto" w:fill="FFFFFF"/>
            <w:lang w:eastAsia="ru-RU"/>
          </w:rPr>
          <w:t>заряд</w:t>
        </w:r>
      </w:hyperlink>
      <w:r w:rsidRPr="000E439B">
        <w:rPr>
          <w:rFonts w:ascii="Times New Roman" w:eastAsia="Times New Roman" w:hAnsi="Times New Roman" w:cs="Times New Roman"/>
          <w:iCs/>
          <w:color w:val="000000"/>
          <w:sz w:val="28"/>
          <w:szCs w:val="28"/>
          <w:shd w:val="clear" w:color="auto" w:fill="FFFFFF"/>
          <w:lang w:eastAsia="ru-RU"/>
        </w:rPr>
        <w:t>; 5 - герметизирующее уплотнение; 6 - взрывной патрон; 7 - наконечник.</w:t>
      </w:r>
    </w:p>
    <w:p w:rsidR="000E439B" w:rsidRPr="000E439B" w:rsidRDefault="000E439B" w:rsidP="000E439B">
      <w:pPr>
        <w:widowControl w:val="0"/>
        <w:autoSpaceDE w:val="0"/>
        <w:autoSpaceDN w:val="0"/>
        <w:adjustRightInd w:val="0"/>
        <w:spacing w:after="0" w:line="360" w:lineRule="auto"/>
        <w:ind w:firstLine="851"/>
        <w:jc w:val="center"/>
        <w:rPr>
          <w:rFonts w:ascii="Times New Roman" w:eastAsia="Times New Roman" w:hAnsi="Times New Roman" w:cs="Times New Roman"/>
          <w:iCs/>
          <w:color w:val="000000"/>
          <w:sz w:val="28"/>
          <w:szCs w:val="28"/>
          <w:shd w:val="clear" w:color="auto" w:fill="FFFFFF"/>
          <w:lang w:eastAsia="ru-RU"/>
        </w:rPr>
      </w:pPr>
    </w:p>
    <w:p w:rsidR="000E439B" w:rsidRPr="000E439B" w:rsidRDefault="000E439B" w:rsidP="000E439B">
      <w:pPr>
        <w:widowControl w:val="0"/>
        <w:autoSpaceDE w:val="0"/>
        <w:autoSpaceDN w:val="0"/>
        <w:adjustRightInd w:val="0"/>
        <w:spacing w:after="0" w:line="360" w:lineRule="auto"/>
        <w:ind w:firstLine="851"/>
        <w:jc w:val="center"/>
        <w:rPr>
          <w:rFonts w:ascii="Times New Roman" w:eastAsia="Times New Roman" w:hAnsi="Times New Roman" w:cs="Times New Roman"/>
          <w:color w:val="000000"/>
          <w:sz w:val="28"/>
          <w:szCs w:val="28"/>
          <w:lang w:eastAsia="ru-RU"/>
        </w:rPr>
      </w:pPr>
    </w:p>
    <w:p w:rsidR="000E439B" w:rsidRPr="000E439B" w:rsidRDefault="000E439B" w:rsidP="000E439B">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0E439B" w:rsidRPr="000E439B" w:rsidRDefault="000E439B" w:rsidP="000E439B">
      <w:pPr>
        <w:widowControl w:val="0"/>
        <w:autoSpaceDE w:val="0"/>
        <w:autoSpaceDN w:val="0"/>
        <w:adjustRightInd w:val="0"/>
        <w:spacing w:after="0" w:line="360" w:lineRule="auto"/>
        <w:ind w:firstLine="851"/>
        <w:jc w:val="both"/>
        <w:rPr>
          <w:rFonts w:ascii="Times New Roman" w:eastAsia="Times New Roman" w:hAnsi="Times New Roman" w:cs="Times New Roman"/>
          <w:b/>
          <w:sz w:val="24"/>
          <w:szCs w:val="24"/>
          <w:lang w:eastAsia="ru-RU"/>
        </w:rPr>
      </w:pPr>
    </w:p>
    <w:p w:rsidR="000E439B" w:rsidRPr="000E439B" w:rsidRDefault="000E439B" w:rsidP="000E439B">
      <w:pPr>
        <w:widowControl w:val="0"/>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r w:rsidRPr="000E439B">
        <w:rPr>
          <w:rFonts w:ascii="Times New Roman" w:eastAsia="Times New Roman" w:hAnsi="Times New Roman" w:cs="Times New Roman"/>
          <w:noProof/>
          <w:sz w:val="20"/>
          <w:szCs w:val="20"/>
          <w:lang w:eastAsia="ru-RU"/>
        </w:rPr>
        <w:lastRenderedPageBreak/>
        <w:drawing>
          <wp:inline distT="0" distB="0" distL="0" distR="0" wp14:anchorId="2AD5DC80" wp14:editId="6978D88A">
            <wp:extent cx="5343525" cy="6515100"/>
            <wp:effectExtent l="0" t="0" r="9525" b="0"/>
            <wp:docPr id="2" name="Рисунок 2" descr=" Рис. 2. Бескорпусный кумулятивный перфоратор: 1 - кумулятивный заряд в стеклянной и ситалловой оболочках; 2 - лента; 3 - головка; 4 - детонирующий шнур; 5 - взрывной патрон; 6 -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Рис. 2. Бескорпусный кумулятивный перфоратор: 1 - кумулятивный заряд в стеклянной и ситалловой оболочках; 2 - лента; 3 - головка; 4 - детонирующий шнур; 5 - взрывной патрон; 6 - груз"/>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3525" cy="6515100"/>
                    </a:xfrm>
                    <a:prstGeom prst="rect">
                      <a:avLst/>
                    </a:prstGeom>
                    <a:noFill/>
                    <a:ln>
                      <a:noFill/>
                    </a:ln>
                  </pic:spPr>
                </pic:pic>
              </a:graphicData>
            </a:graphic>
          </wp:inline>
        </w:drawing>
      </w:r>
      <w:r w:rsidRPr="000E439B">
        <w:rPr>
          <w:rFonts w:ascii="Times New Roman" w:eastAsia="Times New Roman" w:hAnsi="Times New Roman" w:cs="Times New Roman"/>
          <w:noProof/>
          <w:sz w:val="20"/>
          <w:szCs w:val="20"/>
          <w:lang w:eastAsia="ru-RU"/>
        </w:rPr>
        <mc:AlternateContent>
          <mc:Choice Requires="wps">
            <w:drawing>
              <wp:inline distT="0" distB="0" distL="0" distR="0" wp14:anchorId="5C180F41" wp14:editId="220E2AC0">
                <wp:extent cx="304800" cy="304800"/>
                <wp:effectExtent l="0" t="0" r="0" b="0"/>
                <wp:docPr id="29" name="AutoShape 6" descr="C:\Users\HP\Desktop\image004(2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D61E7"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X7ln39oCAADm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0E439B" w:rsidRPr="000E439B" w:rsidRDefault="00B33AC6" w:rsidP="000E439B">
      <w:pPr>
        <w:widowControl w:val="0"/>
        <w:autoSpaceDE w:val="0"/>
        <w:autoSpaceDN w:val="0"/>
        <w:adjustRightInd w:val="0"/>
        <w:spacing w:after="0" w:line="360" w:lineRule="auto"/>
        <w:ind w:firstLine="709"/>
        <w:jc w:val="center"/>
        <w:rPr>
          <w:rFonts w:ascii="Times New Roman" w:eastAsia="Times New Roman" w:hAnsi="Times New Roman" w:cs="Times New Roman"/>
          <w:iCs/>
          <w:color w:val="000000"/>
          <w:sz w:val="28"/>
          <w:szCs w:val="28"/>
          <w:shd w:val="clear" w:color="auto" w:fill="FFFFFF"/>
          <w:lang w:eastAsia="ru-RU"/>
        </w:rPr>
      </w:pPr>
      <w:r>
        <w:rPr>
          <w:rFonts w:ascii="Times New Roman" w:eastAsia="Times New Roman" w:hAnsi="Times New Roman" w:cs="Times New Roman"/>
          <w:iCs/>
          <w:color w:val="000000"/>
          <w:sz w:val="28"/>
          <w:szCs w:val="28"/>
          <w:shd w:val="clear" w:color="auto" w:fill="FFFFFF"/>
          <w:lang w:eastAsia="ru-RU"/>
        </w:rPr>
        <w:t xml:space="preserve">Рисунок 3. </w:t>
      </w:r>
      <w:proofErr w:type="spellStart"/>
      <w:r w:rsidR="000E439B" w:rsidRPr="000E439B">
        <w:rPr>
          <w:rFonts w:ascii="Times New Roman" w:eastAsia="Times New Roman" w:hAnsi="Times New Roman" w:cs="Times New Roman"/>
          <w:iCs/>
          <w:color w:val="000000"/>
          <w:sz w:val="28"/>
          <w:szCs w:val="28"/>
          <w:shd w:val="clear" w:color="auto" w:fill="FFFFFF"/>
          <w:lang w:eastAsia="ru-RU"/>
        </w:rPr>
        <w:t>Бескорпусный</w:t>
      </w:r>
      <w:proofErr w:type="spellEnd"/>
      <w:r w:rsidR="000E439B" w:rsidRPr="000E439B">
        <w:rPr>
          <w:rFonts w:ascii="Times New Roman" w:eastAsia="Times New Roman" w:hAnsi="Times New Roman" w:cs="Times New Roman"/>
          <w:iCs/>
          <w:color w:val="000000"/>
          <w:sz w:val="28"/>
          <w:szCs w:val="28"/>
          <w:shd w:val="clear" w:color="auto" w:fill="FFFFFF"/>
          <w:lang w:eastAsia="ru-RU"/>
        </w:rPr>
        <w:t> кумулятивный перфоратор</w:t>
      </w: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iCs/>
          <w:color w:val="000000"/>
          <w:sz w:val="28"/>
          <w:szCs w:val="28"/>
          <w:shd w:val="clear" w:color="auto" w:fill="FFFFFF"/>
          <w:lang w:eastAsia="ru-RU"/>
        </w:rPr>
      </w:pPr>
    </w:p>
    <w:p w:rsidR="000E439B" w:rsidRPr="000E439B" w:rsidRDefault="000E439B" w:rsidP="00B33AC6">
      <w:pPr>
        <w:widowControl w:val="0"/>
        <w:autoSpaceDE w:val="0"/>
        <w:autoSpaceDN w:val="0"/>
        <w:adjustRightInd w:val="0"/>
        <w:spacing w:after="0" w:line="360" w:lineRule="auto"/>
        <w:ind w:firstLine="142"/>
        <w:jc w:val="center"/>
        <w:rPr>
          <w:rFonts w:ascii="Times New Roman" w:eastAsia="Times New Roman" w:hAnsi="Times New Roman" w:cs="Times New Roman"/>
          <w:iCs/>
          <w:color w:val="000000"/>
          <w:sz w:val="28"/>
          <w:szCs w:val="28"/>
          <w:shd w:val="clear" w:color="auto" w:fill="FFFFFF"/>
          <w:lang w:eastAsia="ru-RU"/>
        </w:rPr>
      </w:pPr>
      <w:r w:rsidRPr="000E439B">
        <w:rPr>
          <w:rFonts w:ascii="Times New Roman" w:eastAsia="Times New Roman" w:hAnsi="Times New Roman" w:cs="Times New Roman"/>
          <w:iCs/>
          <w:color w:val="000000"/>
          <w:sz w:val="28"/>
          <w:szCs w:val="28"/>
          <w:shd w:val="clear" w:color="auto" w:fill="FFFFFF"/>
          <w:lang w:eastAsia="ru-RU"/>
        </w:rPr>
        <w:t>1 - кумулятивный заряд в стеклянной и</w:t>
      </w:r>
      <w:r w:rsidR="00B33AC6">
        <w:rPr>
          <w:rFonts w:ascii="Times New Roman" w:eastAsia="Times New Roman" w:hAnsi="Times New Roman" w:cs="Times New Roman"/>
          <w:iCs/>
          <w:color w:val="000000"/>
          <w:sz w:val="28"/>
          <w:szCs w:val="28"/>
          <w:shd w:val="clear" w:color="auto" w:fill="FFFFFF"/>
          <w:lang w:eastAsia="ru-RU"/>
        </w:rPr>
        <w:t> ситалловой оболочках; 2 - лента</w:t>
      </w:r>
      <w:r w:rsidRPr="000E439B">
        <w:rPr>
          <w:rFonts w:ascii="Times New Roman" w:eastAsia="Times New Roman" w:hAnsi="Times New Roman" w:cs="Times New Roman"/>
          <w:iCs/>
          <w:color w:val="000000"/>
          <w:sz w:val="28"/>
          <w:szCs w:val="28"/>
          <w:shd w:val="clear" w:color="auto" w:fill="FFFFFF"/>
          <w:lang w:eastAsia="ru-RU"/>
        </w:rPr>
        <w:t>; 3 - головка; 4 - детонирующий шнур; 5 - взрывной патрон; 6 - груз.</w:t>
      </w: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iCs/>
          <w:color w:val="000000"/>
          <w:sz w:val="28"/>
          <w:szCs w:val="28"/>
          <w:shd w:val="clear" w:color="auto" w:fill="FFFFFF"/>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lang w:eastAsia="ru-RU"/>
        </w:rPr>
      </w:pPr>
    </w:p>
    <w:p w:rsidR="000E439B" w:rsidRPr="000E439B" w:rsidRDefault="00B33AC6" w:rsidP="000E439B">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0E439B" w:rsidRPr="000E439B">
        <w:rPr>
          <w:rFonts w:ascii="Times New Roman" w:eastAsia="Times New Roman" w:hAnsi="Times New Roman" w:cs="Times New Roman"/>
          <w:b/>
          <w:sz w:val="28"/>
          <w:szCs w:val="28"/>
          <w:lang w:eastAsia="ru-RU"/>
        </w:rPr>
        <w:t xml:space="preserve">.2 Пулевая перфорация </w:t>
      </w: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sz w:val="20"/>
          <w:szCs w:val="20"/>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0"/>
          <w:szCs w:val="20"/>
          <w:lang w:eastAsia="ru-RU"/>
        </w:rPr>
      </w:pPr>
      <w:r w:rsidRPr="000E439B">
        <w:rPr>
          <w:rFonts w:ascii="Times New Roman" w:eastAsia="Times New Roman" w:hAnsi="Times New Roman" w:cs="Times New Roman"/>
          <w:sz w:val="28"/>
          <w:szCs w:val="28"/>
          <w:lang w:eastAsia="ru-RU"/>
        </w:rPr>
        <w:t>При пулевой перфорации в скважину на электрическом кабеле спускается стреляющий пулевой аппарат, состоящий из нескольких (8 - 10) камор - стволов, заряженных пулями диаметром 12,5 мм. Каморы заряжаются взрывчатым веществом (ВВ) и детонаторами. При подаче электрического импульса происходит залп. Пули пробивают колонну, цемент и внедряются в породу. Существует два вида пулевых перфораторов.</w:t>
      </w:r>
      <w:r w:rsidRPr="000E439B">
        <w:rPr>
          <w:rFonts w:ascii="Times New Roman" w:eastAsia="Times New Roman" w:hAnsi="Times New Roman" w:cs="Times New Roman"/>
          <w:sz w:val="20"/>
          <w:szCs w:val="20"/>
          <w:lang w:eastAsia="ru-RU"/>
        </w:rPr>
        <w:t xml:space="preserve">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1.Перфораторы с горизонтальными стволами. В этом случае длина стволов мала и ограничена радиальными габаритами перфоратора;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sz w:val="28"/>
          <w:szCs w:val="28"/>
          <w:lang w:eastAsia="ru-RU"/>
        </w:rPr>
        <w:t xml:space="preserve">2.Перфораторы с вертикальными стволами с </w:t>
      </w:r>
      <w:proofErr w:type="spellStart"/>
      <w:r w:rsidRPr="000E439B">
        <w:rPr>
          <w:rFonts w:ascii="Times New Roman" w:eastAsia="Times New Roman" w:hAnsi="Times New Roman" w:cs="Times New Roman"/>
          <w:sz w:val="28"/>
          <w:szCs w:val="28"/>
          <w:lang w:eastAsia="ru-RU"/>
        </w:rPr>
        <w:t>отклонителями</w:t>
      </w:r>
      <w:proofErr w:type="spellEnd"/>
      <w:r w:rsidRPr="000E439B">
        <w:rPr>
          <w:rFonts w:ascii="Times New Roman" w:eastAsia="Times New Roman" w:hAnsi="Times New Roman" w:cs="Times New Roman"/>
          <w:sz w:val="28"/>
          <w:szCs w:val="28"/>
          <w:lang w:eastAsia="ru-RU"/>
        </w:rPr>
        <w:t xml:space="preserve"> пуль на концах для придания полету пули направления, близкого к перпендикулярному по отношению к оси скважины.</w:t>
      </w:r>
    </w:p>
    <w:p w:rsidR="000E439B" w:rsidRDefault="000E439B" w:rsidP="00B33AC6">
      <w:pPr>
        <w:widowControl w:val="0"/>
        <w:autoSpaceDE w:val="0"/>
        <w:autoSpaceDN w:val="0"/>
        <w:adjustRightInd w:val="0"/>
        <w:spacing w:after="0" w:line="360" w:lineRule="auto"/>
        <w:ind w:firstLine="709"/>
        <w:jc w:val="both"/>
        <w:rPr>
          <w:rFonts w:ascii="Times New Roman" w:eastAsia="Times New Roman" w:hAnsi="Times New Roman" w:cs="Times New Roman"/>
          <w:color w:val="000C24"/>
          <w:sz w:val="28"/>
          <w:szCs w:val="28"/>
          <w:shd w:val="clear" w:color="auto" w:fill="FFFFFF"/>
          <w:lang w:eastAsia="ru-RU"/>
        </w:rPr>
      </w:pPr>
      <w:r w:rsidRPr="000E439B">
        <w:rPr>
          <w:rFonts w:ascii="Times New Roman" w:eastAsia="Times New Roman" w:hAnsi="Times New Roman" w:cs="Times New Roman"/>
          <w:color w:val="000C24"/>
          <w:sz w:val="28"/>
          <w:szCs w:val="28"/>
          <w:shd w:val="clear" w:color="auto" w:fill="FFFFFF"/>
          <w:lang w:eastAsia="ru-RU"/>
        </w:rPr>
        <w:t>Перфоратор с горизонтальными стволами собирается из нескольких секций, вдоль которых просверлены 2 или 4 вертикальных канала, каморы с ВВ. Стволы камор заряжены пулями и закрыты герметизирующими прокладками. </w:t>
      </w:r>
      <w:r w:rsidRPr="000E439B">
        <w:rPr>
          <w:rFonts w:ascii="Times New Roman" w:eastAsia="Times New Roman" w:hAnsi="Times New Roman" w:cs="Times New Roman"/>
          <w:color w:val="000C24"/>
          <w:sz w:val="28"/>
          <w:szCs w:val="28"/>
          <w:lang w:eastAsia="ru-RU"/>
        </w:rPr>
        <w:br/>
      </w:r>
      <w:r w:rsidR="00B33AC6">
        <w:rPr>
          <w:rFonts w:ascii="Times New Roman" w:eastAsia="Times New Roman" w:hAnsi="Times New Roman" w:cs="Times New Roman"/>
          <w:color w:val="000C24"/>
          <w:sz w:val="28"/>
          <w:szCs w:val="28"/>
          <w:shd w:val="clear" w:color="auto" w:fill="FFFFFF"/>
          <w:lang w:eastAsia="ru-RU"/>
        </w:rPr>
        <w:t xml:space="preserve">           </w:t>
      </w:r>
      <w:r w:rsidRPr="000E439B">
        <w:rPr>
          <w:rFonts w:ascii="Times New Roman" w:eastAsia="Times New Roman" w:hAnsi="Times New Roman" w:cs="Times New Roman"/>
          <w:color w:val="000C24"/>
          <w:sz w:val="28"/>
          <w:szCs w:val="28"/>
          <w:shd w:val="clear" w:color="auto" w:fill="FFFFFF"/>
          <w:lang w:eastAsia="ru-RU"/>
        </w:rPr>
        <w:t>Верхняя секция имеет 2 запальных устройства. При подаче по кабелю тока, срабатывает 1</w:t>
      </w:r>
      <w:r w:rsidRPr="000E439B">
        <w:rPr>
          <w:rFonts w:ascii="Times New Roman" w:eastAsia="Times New Roman" w:hAnsi="Times New Roman" w:cs="Times New Roman"/>
          <w:color w:val="000C24"/>
          <w:sz w:val="28"/>
          <w:szCs w:val="28"/>
          <w:shd w:val="clear" w:color="auto" w:fill="FFFFFF"/>
          <w:vertAlign w:val="superscript"/>
          <w:lang w:eastAsia="ru-RU"/>
        </w:rPr>
        <w:t>е</w:t>
      </w:r>
      <w:r w:rsidRPr="000E439B">
        <w:rPr>
          <w:rFonts w:ascii="Times New Roman" w:eastAsia="Times New Roman" w:hAnsi="Times New Roman" w:cs="Times New Roman"/>
          <w:color w:val="000C24"/>
          <w:sz w:val="28"/>
          <w:szCs w:val="28"/>
          <w:shd w:val="clear" w:color="auto" w:fill="FFFFFF"/>
          <w:lang w:eastAsia="ru-RU"/>
        </w:rPr>
        <w:t> запальное устройство, и детонация распространяется по вертикальному каналу на все каморы, пересекаемые этим каналом. В результате почти мгновенного сгорания ВВ давление газов в каморе достигает 2000 МПа, после чего пуля выбрасывается. Происходит почти одновременный выстрел из половины всех стволов. При необходимости удвоить число прострелов по 2</w:t>
      </w:r>
      <w:r w:rsidRPr="000E439B">
        <w:rPr>
          <w:rFonts w:ascii="Times New Roman" w:eastAsia="Times New Roman" w:hAnsi="Times New Roman" w:cs="Times New Roman"/>
          <w:color w:val="000C24"/>
          <w:sz w:val="28"/>
          <w:szCs w:val="28"/>
          <w:shd w:val="clear" w:color="auto" w:fill="FFFFFF"/>
          <w:vertAlign w:val="superscript"/>
          <w:lang w:eastAsia="ru-RU"/>
        </w:rPr>
        <w:t>й</w:t>
      </w:r>
      <w:r w:rsidRPr="000E439B">
        <w:rPr>
          <w:rFonts w:ascii="Times New Roman" w:eastAsia="Times New Roman" w:hAnsi="Times New Roman" w:cs="Times New Roman"/>
          <w:color w:val="000C24"/>
          <w:sz w:val="28"/>
          <w:szCs w:val="28"/>
          <w:shd w:val="clear" w:color="auto" w:fill="FFFFFF"/>
          <w:lang w:eastAsia="ru-RU"/>
        </w:rPr>
        <w:t> жиле кабеля подается 2</w:t>
      </w:r>
      <w:r w:rsidRPr="000E439B">
        <w:rPr>
          <w:rFonts w:ascii="Times New Roman" w:eastAsia="Times New Roman" w:hAnsi="Times New Roman" w:cs="Times New Roman"/>
          <w:color w:val="000C24"/>
          <w:sz w:val="28"/>
          <w:szCs w:val="28"/>
          <w:shd w:val="clear" w:color="auto" w:fill="FFFFFF"/>
          <w:vertAlign w:val="superscript"/>
          <w:lang w:eastAsia="ru-RU"/>
        </w:rPr>
        <w:t>й</w:t>
      </w:r>
      <w:r w:rsidRPr="000E439B">
        <w:rPr>
          <w:rFonts w:ascii="Times New Roman" w:eastAsia="Times New Roman" w:hAnsi="Times New Roman" w:cs="Times New Roman"/>
          <w:color w:val="000C24"/>
          <w:sz w:val="28"/>
          <w:szCs w:val="28"/>
          <w:shd w:val="clear" w:color="auto" w:fill="FFFFFF"/>
          <w:lang w:eastAsia="ru-RU"/>
        </w:rPr>
        <w:t> импульс. В этом случае срабатывает вторая половина стволов от второго запального устройства. В перфораторе масса заряда ВВ одной каморы незначительна (равна 4-5 г), поэтому пробивная способность его невелика. Длина образующихся перфорационных каналов составляет 65-145 мм (в зависимости от свойств породы и типа перфора</w:t>
      </w:r>
      <w:r w:rsidR="00B33AC6">
        <w:rPr>
          <w:rFonts w:ascii="Times New Roman" w:eastAsia="Times New Roman" w:hAnsi="Times New Roman" w:cs="Times New Roman"/>
          <w:color w:val="000C24"/>
          <w:sz w:val="28"/>
          <w:szCs w:val="28"/>
          <w:shd w:val="clear" w:color="auto" w:fill="FFFFFF"/>
          <w:lang w:eastAsia="ru-RU"/>
        </w:rPr>
        <w:t>тора), диаметр канала- 12,5 мм.</w:t>
      </w:r>
    </w:p>
    <w:p w:rsidR="000E439B" w:rsidRPr="000E439B" w:rsidRDefault="00B33AC6" w:rsidP="000E439B">
      <w:pPr>
        <w:widowControl w:val="0"/>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4.</w:t>
      </w:r>
      <w:r w:rsidR="000E439B" w:rsidRPr="000E439B">
        <w:rPr>
          <w:rFonts w:ascii="Times New Roman" w:eastAsia="Times New Roman" w:hAnsi="Times New Roman" w:cs="Times New Roman"/>
          <w:b/>
          <w:sz w:val="28"/>
          <w:szCs w:val="28"/>
          <w:lang w:eastAsia="ru-RU"/>
        </w:rPr>
        <w:t>3 Торпедная перфорация</w:t>
      </w:r>
    </w:p>
    <w:p w:rsidR="000E439B" w:rsidRPr="000E439B" w:rsidRDefault="000E439B" w:rsidP="000E439B">
      <w:pPr>
        <w:widowControl w:val="0"/>
        <w:autoSpaceDE w:val="0"/>
        <w:autoSpaceDN w:val="0"/>
        <w:adjustRightInd w:val="0"/>
        <w:spacing w:after="0" w:line="240" w:lineRule="auto"/>
        <w:ind w:firstLine="709"/>
        <w:jc w:val="center"/>
        <w:rPr>
          <w:rFonts w:ascii="Times New Roman" w:eastAsia="Times New Roman" w:hAnsi="Times New Roman" w:cs="Times New Roman"/>
          <w:b/>
          <w:sz w:val="32"/>
          <w:szCs w:val="32"/>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sz w:val="28"/>
          <w:szCs w:val="28"/>
          <w:lang w:eastAsia="ru-RU"/>
        </w:rPr>
        <w:t xml:space="preserve">Торпедная перфорация осуществляется аппаратами, спускаемыми на кабеле и стреляющими разрывными снарядами диаметром 22 мм. Внутренний заряд ВВ одного снаряда равен 5 г. Аппарат состоит из секций, в каждой из которых имеется по два горизонтальных ствола. Снаряд снабжен детонатором </w:t>
      </w:r>
      <w:proofErr w:type="spellStart"/>
      <w:r w:rsidRPr="000E439B">
        <w:rPr>
          <w:rFonts w:ascii="Times New Roman" w:eastAsia="Times New Roman" w:hAnsi="Times New Roman" w:cs="Times New Roman"/>
          <w:sz w:val="28"/>
          <w:szCs w:val="28"/>
          <w:lang w:eastAsia="ru-RU"/>
        </w:rPr>
        <w:t>накольного</w:t>
      </w:r>
      <w:proofErr w:type="spellEnd"/>
      <w:r w:rsidRPr="000E439B">
        <w:rPr>
          <w:rFonts w:ascii="Times New Roman" w:eastAsia="Times New Roman" w:hAnsi="Times New Roman" w:cs="Times New Roman"/>
          <w:sz w:val="28"/>
          <w:szCs w:val="28"/>
          <w:lang w:eastAsia="ru-RU"/>
        </w:rPr>
        <w:t xml:space="preserve"> типа. При остановке снаряда происходит взрыв внутреннего заряда и растрескивание окружающей горной породы. Масса ВВ одной камеры - 27 г. Глубина каналов по результатам испытаний составляет 100 - 160 мм, диаметр канала - 22 мм. На 1 м длины фильтра обычно</w:t>
      </w:r>
      <w:r w:rsidRPr="000E439B">
        <w:rPr>
          <w:rFonts w:ascii="Times New Roman" w:eastAsia="Times New Roman" w:hAnsi="Times New Roman" w:cs="Times New Roman"/>
          <w:b/>
          <w:sz w:val="28"/>
          <w:szCs w:val="28"/>
          <w:lang w:eastAsia="ru-RU"/>
        </w:rPr>
        <w:t xml:space="preserve"> </w:t>
      </w:r>
      <w:r w:rsidRPr="000E439B">
        <w:rPr>
          <w:rFonts w:ascii="Times New Roman" w:eastAsia="Times New Roman" w:hAnsi="Times New Roman" w:cs="Times New Roman"/>
          <w:sz w:val="28"/>
          <w:szCs w:val="28"/>
          <w:lang w:eastAsia="ru-RU"/>
        </w:rPr>
        <w:t>делается не более четырех отверстий, так как при торпедной перфорации часты случаи разрушения обсадных колонн.</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sz w:val="20"/>
          <w:szCs w:val="20"/>
          <w:lang w:eastAsia="ru-RU"/>
        </w:rPr>
      </w:pPr>
      <w:r w:rsidRPr="000E439B">
        <w:rPr>
          <w:rFonts w:ascii="Times New Roman" w:eastAsia="Times New Roman" w:hAnsi="Times New Roman" w:cs="Times New Roman"/>
          <w:noProof/>
          <w:sz w:val="20"/>
          <w:szCs w:val="20"/>
          <w:lang w:eastAsia="ru-RU"/>
        </w:rPr>
        <w:drawing>
          <wp:inline distT="0" distB="0" distL="0" distR="0" wp14:anchorId="148ABE13" wp14:editId="29AAACD4">
            <wp:extent cx="3086100" cy="3200400"/>
            <wp:effectExtent l="0" t="0" r="0" b="0"/>
            <wp:docPr id="3" name="Рисунок 3" descr="https://studfile.net/html/2706/277/html_il2raP9ReO.KlqO/img-Snh9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77/html_il2raP9ReO.KlqO/img-Snh90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3200400"/>
                    </a:xfrm>
                    <a:prstGeom prst="rect">
                      <a:avLst/>
                    </a:prstGeom>
                    <a:noFill/>
                    <a:ln>
                      <a:noFill/>
                    </a:ln>
                  </pic:spPr>
                </pic:pic>
              </a:graphicData>
            </a:graphic>
          </wp:inline>
        </w:drawing>
      </w: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sz w:val="20"/>
          <w:szCs w:val="20"/>
          <w:lang w:eastAsia="ru-RU"/>
        </w:rPr>
      </w:pPr>
    </w:p>
    <w:p w:rsidR="000E439B" w:rsidRPr="000E439B" w:rsidRDefault="00B33AC6" w:rsidP="000E439B">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4.</w:t>
      </w:r>
      <w:r w:rsidR="000E439B" w:rsidRPr="000E439B">
        <w:rPr>
          <w:rFonts w:ascii="Times New Roman" w:eastAsia="Times New Roman" w:hAnsi="Times New Roman" w:cs="Times New Roman"/>
          <w:sz w:val="28"/>
          <w:szCs w:val="28"/>
          <w:lang w:eastAsia="ru-RU"/>
        </w:rPr>
        <w:t xml:space="preserve"> Устройство для торпедной перфорации</w:t>
      </w:r>
    </w:p>
    <w:p w:rsidR="000E439B" w:rsidRPr="000E439B" w:rsidRDefault="000E439B" w:rsidP="000E439B">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 xml:space="preserve">1 – головка; 2 – корпус; 3 – ствол; 4 – запальная камера; 5 – канал; 6 – пороховая камера;7 – специальный канал; 8 – </w:t>
      </w:r>
      <w:proofErr w:type="spellStart"/>
      <w:r w:rsidRPr="000E439B">
        <w:rPr>
          <w:rFonts w:ascii="Times New Roman" w:eastAsia="Times New Roman" w:hAnsi="Times New Roman" w:cs="Times New Roman"/>
          <w:color w:val="000000"/>
          <w:sz w:val="28"/>
          <w:szCs w:val="28"/>
          <w:lang w:eastAsia="ru-RU"/>
        </w:rPr>
        <w:t>клингеритовая</w:t>
      </w:r>
      <w:proofErr w:type="spellEnd"/>
      <w:r w:rsidRPr="000E439B">
        <w:rPr>
          <w:rFonts w:ascii="Times New Roman" w:eastAsia="Times New Roman" w:hAnsi="Times New Roman" w:cs="Times New Roman"/>
          <w:color w:val="000000"/>
          <w:sz w:val="28"/>
          <w:szCs w:val="28"/>
          <w:lang w:eastAsia="ru-RU"/>
        </w:rPr>
        <w:t xml:space="preserve"> прокладка; 9 – медный поясок; 10 – снаряд;11 – закладная шайба; 12 – пороховой заряд</w:t>
      </w:r>
    </w:p>
    <w:p w:rsidR="000E439B" w:rsidRPr="000E439B" w:rsidRDefault="000E439B" w:rsidP="000E439B">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Пулевая и торпедная перфорации применяются ограниченно, так как все больше вытесняются кумулятивной перфорацией.</w:t>
      </w:r>
    </w:p>
    <w:p w:rsidR="000E439B" w:rsidRPr="000E439B" w:rsidRDefault="000E439B" w:rsidP="000E439B">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0E439B" w:rsidRPr="000E439B" w:rsidRDefault="00B33AC6" w:rsidP="000E439B">
      <w:pPr>
        <w:widowControl w:val="0"/>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0E439B" w:rsidRPr="000E439B">
        <w:rPr>
          <w:rFonts w:ascii="Times New Roman" w:eastAsia="Times New Roman" w:hAnsi="Times New Roman" w:cs="Times New Roman"/>
          <w:b/>
          <w:sz w:val="28"/>
          <w:szCs w:val="28"/>
          <w:lang w:eastAsia="ru-RU"/>
        </w:rPr>
        <w:t>.4 Гидропескоструйная перфорация</w:t>
      </w:r>
    </w:p>
    <w:p w:rsidR="000E439B" w:rsidRPr="000E439B" w:rsidRDefault="000E439B" w:rsidP="000E439B">
      <w:pPr>
        <w:widowControl w:val="0"/>
        <w:autoSpaceDE w:val="0"/>
        <w:autoSpaceDN w:val="0"/>
        <w:adjustRightInd w:val="0"/>
        <w:spacing w:after="0" w:line="360" w:lineRule="auto"/>
        <w:ind w:firstLine="709"/>
        <w:rPr>
          <w:rFonts w:ascii="Times New Roman" w:eastAsia="Times New Roman" w:hAnsi="Times New Roman" w:cs="Times New Roman"/>
          <w:b/>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Гидропескоструйную перфорацию (ГПП) применяют при вскрытии плотных, как однородных, так и неоднородных по проницаемости, коллекторов Не допускается проведение ГПП в условиях поглощения жидкости пластом. Различают два варианта ГПП — точечная и щелевая.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При точечной ГПП канал образуют при неподвижном перфораторе.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Щелевую – при движении перфоратора в вертикальном направлении. </w:t>
      </w:r>
    </w:p>
    <w:p w:rsidR="000E439B" w:rsidRPr="000E439B" w:rsidRDefault="000E439B" w:rsidP="00B33AC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Профиль и плотность ГПП определяют в зависимости от геолого-эксплуатационной характеристики коллектора. При осуществлении ГПП используют: перфораторы, НКТ, насосные агрегаты, </w:t>
      </w:r>
      <w:proofErr w:type="spellStart"/>
      <w:r w:rsidRPr="000E439B">
        <w:rPr>
          <w:rFonts w:ascii="Times New Roman" w:eastAsia="Times New Roman" w:hAnsi="Times New Roman" w:cs="Times New Roman"/>
          <w:sz w:val="28"/>
          <w:szCs w:val="28"/>
          <w:lang w:eastAsia="ru-RU"/>
        </w:rPr>
        <w:t>пескосмесители</w:t>
      </w:r>
      <w:proofErr w:type="spellEnd"/>
      <w:r w:rsidRPr="000E439B">
        <w:rPr>
          <w:rFonts w:ascii="Times New Roman" w:eastAsia="Times New Roman" w:hAnsi="Times New Roman" w:cs="Times New Roman"/>
          <w:sz w:val="28"/>
          <w:szCs w:val="28"/>
          <w:lang w:eastAsia="ru-RU"/>
        </w:rPr>
        <w:t xml:space="preserve">, емкости для жидкости, сальниковую головку или </w:t>
      </w:r>
      <w:proofErr w:type="spellStart"/>
      <w:r w:rsidRPr="000E439B">
        <w:rPr>
          <w:rFonts w:ascii="Times New Roman" w:eastAsia="Times New Roman" w:hAnsi="Times New Roman" w:cs="Times New Roman"/>
          <w:sz w:val="28"/>
          <w:szCs w:val="28"/>
          <w:lang w:eastAsia="ru-RU"/>
        </w:rPr>
        <w:t>превентор</w:t>
      </w:r>
      <w:proofErr w:type="spellEnd"/>
      <w:r w:rsidRPr="000E439B">
        <w:rPr>
          <w:rFonts w:ascii="Times New Roman" w:eastAsia="Times New Roman" w:hAnsi="Times New Roman" w:cs="Times New Roman"/>
          <w:sz w:val="28"/>
          <w:szCs w:val="28"/>
          <w:lang w:eastAsia="ru-RU"/>
        </w:rPr>
        <w:t>, а также жидкость-носитель и кварцевый песок. В качестве жидкости-носителя используют дегазированную нефть, 5-6 %-</w:t>
      </w:r>
      <w:proofErr w:type="spellStart"/>
      <w:r w:rsidRPr="000E439B">
        <w:rPr>
          <w:rFonts w:ascii="Times New Roman" w:eastAsia="Times New Roman" w:hAnsi="Times New Roman" w:cs="Times New Roman"/>
          <w:sz w:val="28"/>
          <w:szCs w:val="28"/>
          <w:lang w:eastAsia="ru-RU"/>
        </w:rPr>
        <w:t>ный</w:t>
      </w:r>
      <w:proofErr w:type="spellEnd"/>
      <w:r w:rsidRPr="000E439B">
        <w:rPr>
          <w:rFonts w:ascii="Times New Roman" w:eastAsia="Times New Roman" w:hAnsi="Times New Roman" w:cs="Times New Roman"/>
          <w:sz w:val="28"/>
          <w:szCs w:val="28"/>
          <w:lang w:eastAsia="ru-RU"/>
        </w:rPr>
        <w:t xml:space="preserve"> раствор соляной кислоты, воду (соленую или пресную) с добавками ПАВ, промывочный раствор, не загрязняющий коллектор. При работах в интервале непродуктивного пласта используют пресную воду или промывочную жидкость. Концентрация песка в жидкости-носителе должна составлять от 50 до 100 г/л. Продолжительность процесса при точечном вскрытии составляет 15 мин, при щелевом – не более 2-3 мин на каждый сантиметр длины цели. Перепад давления жидкости на насадке (без учета потерь на трение в НКТ) составляет: при диаметре насадки 6мм – от 10 до 12 МПа; при диаметре насадки 4,5 мм – от 18 до 20 МПа. Процесс ГПП осуществляют при движении НКТ снизу вверх. При непредвиденных продолжительных остановках немедленно промывают скважину при обратной циркуляции.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lastRenderedPageBreak/>
        <w:t>После ГПП при обратной промывке вымывают шаровой клапан, промывают скважину до забоя до полного удаления песка из скважины, поднимают перфоратор и оборудуют скважину для освоения и</w:t>
      </w:r>
      <w:r w:rsidRPr="000E439B">
        <w:rPr>
          <w:rFonts w:ascii="Times New Roman" w:eastAsia="Times New Roman" w:hAnsi="Times New Roman" w:cs="Times New Roman"/>
          <w:sz w:val="20"/>
          <w:szCs w:val="20"/>
          <w:lang w:eastAsia="ru-RU"/>
        </w:rPr>
        <w:t xml:space="preserve"> </w:t>
      </w:r>
      <w:r w:rsidRPr="000E439B">
        <w:rPr>
          <w:rFonts w:ascii="Times New Roman" w:eastAsia="Times New Roman" w:hAnsi="Times New Roman" w:cs="Times New Roman"/>
          <w:sz w:val="28"/>
          <w:szCs w:val="28"/>
          <w:lang w:eastAsia="ru-RU"/>
        </w:rPr>
        <w:t xml:space="preserve">эксплуатации.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Освоение фонтанных скважин допускается без подъема перфоратора. </w:t>
      </w:r>
    </w:p>
    <w:p w:rsid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При гидропескоструйной перфорации разрушение преграды происходит в результате использования абразивного и гидромониторного эффектов высокоскоростных песчано-жидкостных струй, вылетающих из насадок специального аппарата - пескоструйного перфоратора, прикрепленного к нижнему концу насосно-компрессорных труб. Песчано-жидкостная смесь закачивается в НКТ насосными агрегатами высокого давления, смонтированными на шасси тяжелых автомашин, поднимается из скважины на поверхность по кольцевому пространству. Это сравнительно новый метод вскрытия пласта. В настоящее время ежегодно обрабатываются около 1500 скважин этим методом. Область и масштабы применения гидропескоструйного метода обработки скважин постоянно расширяются, и кроме вскрытия пласта он нашел применение при капитальных ремонтах, вырезке колонн и в сочетании с другими методами воздействия. При гидропескоструйной перфорации (ГПП) создание отверстий в колонне, цементном камне и канала в породе достигается приданием песчано-жидкостной струе очень большой скорости, достигающей нескольких сотен метров в секунду. Перепад давления при этом составляет 15 - 30 МПа. В породе вымывается каверна грушеобразной формы, обращенной узким конусом к перфорационному отверстию в колонне. Размеры каверны зависят от прочности горных пород, продолжительности воздействия и мощности песчано-жидкостной струи. При стендовых испытаниях были получены каналы до 0,5 м. Размеры канала увеличиваются сначала быстро и затем стабилизируются в результате уменьшения скорости струи в канале и поглощения энергии встречным потоком жидкости, выходящей из канала </w:t>
      </w:r>
      <w:proofErr w:type="gramStart"/>
      <w:r w:rsidRPr="000E439B">
        <w:rPr>
          <w:rFonts w:ascii="Times New Roman" w:eastAsia="Times New Roman" w:hAnsi="Times New Roman" w:cs="Times New Roman"/>
          <w:sz w:val="28"/>
          <w:szCs w:val="28"/>
          <w:lang w:eastAsia="ru-RU"/>
        </w:rPr>
        <w:t>через перфорационное отверстия</w:t>
      </w:r>
      <w:proofErr w:type="gramEnd"/>
      <w:r w:rsidRPr="000E439B">
        <w:rPr>
          <w:rFonts w:ascii="Times New Roman" w:eastAsia="Times New Roman" w:hAnsi="Times New Roman" w:cs="Times New Roman"/>
          <w:sz w:val="28"/>
          <w:szCs w:val="28"/>
          <w:lang w:eastAsia="ru-RU"/>
        </w:rPr>
        <w:t>.</w:t>
      </w:r>
    </w:p>
    <w:p w:rsidR="00B33AC6" w:rsidRPr="000E439B" w:rsidRDefault="00B33AC6"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lastRenderedPageBreak/>
        <w:t xml:space="preserve">Устье скважины оборудуется стандартной арматурой типа 2АУ-700, рассчитанной на рабочее давление 70,0 МПа.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0E439B">
        <w:rPr>
          <w:rFonts w:ascii="Times New Roman" w:eastAsia="Times New Roman" w:hAnsi="Times New Roman" w:cs="Times New Roman"/>
          <w:noProof/>
          <w:sz w:val="20"/>
          <w:szCs w:val="20"/>
          <w:lang w:eastAsia="ru-RU"/>
        </w:rPr>
        <w:drawing>
          <wp:inline distT="0" distB="0" distL="0" distR="0" wp14:anchorId="13B51743" wp14:editId="254A1B71">
            <wp:extent cx="3362325" cy="3171825"/>
            <wp:effectExtent l="0" t="0" r="9525" b="9525"/>
            <wp:docPr id="4" name="Рисунок 4" descr="https://helpiks.org/helpiksorg/baza6/271239262118.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iks.org/helpiksorg/baza6/271239262118.files/image04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3171825"/>
                    </a:xfrm>
                    <a:prstGeom prst="rect">
                      <a:avLst/>
                    </a:prstGeom>
                    <a:noFill/>
                    <a:ln>
                      <a:noFill/>
                    </a:ln>
                  </pic:spPr>
                </pic:pic>
              </a:graphicData>
            </a:graphic>
          </wp:inline>
        </w:drawing>
      </w:r>
    </w:p>
    <w:p w:rsidR="000E439B" w:rsidRPr="000E439B" w:rsidRDefault="00B33AC6" w:rsidP="000E439B">
      <w:pPr>
        <w:widowControl w:val="0"/>
        <w:autoSpaceDE w:val="0"/>
        <w:autoSpaceDN w:val="0"/>
        <w:adjustRightInd w:val="0"/>
        <w:spacing w:after="0" w:line="360" w:lineRule="auto"/>
        <w:ind w:firstLine="709"/>
        <w:jc w:val="center"/>
        <w:rPr>
          <w:rFonts w:ascii="Times New Roman" w:eastAsia="Times New Roman" w:hAnsi="Times New Roman" w:cs="Times New Roman"/>
          <w:color w:val="3D3D3D"/>
          <w:sz w:val="28"/>
          <w:szCs w:val="28"/>
          <w:shd w:val="clear" w:color="auto" w:fill="FFFFFF"/>
          <w:lang w:eastAsia="ru-RU"/>
        </w:rPr>
      </w:pPr>
      <w:r>
        <w:rPr>
          <w:rFonts w:ascii="Times New Roman" w:eastAsia="Times New Roman" w:hAnsi="Times New Roman" w:cs="Times New Roman"/>
          <w:color w:val="3D3D3D"/>
          <w:sz w:val="28"/>
          <w:szCs w:val="28"/>
          <w:shd w:val="clear" w:color="auto" w:fill="FFFFFF"/>
          <w:lang w:eastAsia="ru-RU"/>
        </w:rPr>
        <w:t xml:space="preserve">Рисунок 5. </w:t>
      </w:r>
      <w:r w:rsidR="000E439B" w:rsidRPr="000E439B">
        <w:rPr>
          <w:rFonts w:ascii="Times New Roman" w:eastAsia="Times New Roman" w:hAnsi="Times New Roman" w:cs="Times New Roman"/>
          <w:color w:val="3D3D3D"/>
          <w:sz w:val="28"/>
          <w:szCs w:val="28"/>
          <w:shd w:val="clear" w:color="auto" w:fill="FFFFFF"/>
          <w:lang w:eastAsia="ru-RU"/>
        </w:rPr>
        <w:t>Арматура устья 2АУ-700</w:t>
      </w:r>
    </w:p>
    <w:p w:rsidR="000E439B" w:rsidRPr="000E439B" w:rsidRDefault="000E439B" w:rsidP="000E439B">
      <w:pPr>
        <w:widowControl w:val="0"/>
        <w:autoSpaceDE w:val="0"/>
        <w:autoSpaceDN w:val="0"/>
        <w:adjustRightInd w:val="0"/>
        <w:spacing w:after="0" w:line="240" w:lineRule="auto"/>
        <w:ind w:firstLine="709"/>
        <w:jc w:val="center"/>
        <w:rPr>
          <w:rFonts w:ascii="Times New Roman" w:eastAsia="Times New Roman" w:hAnsi="Times New Roman" w:cs="Times New Roman"/>
          <w:color w:val="3D3D3D"/>
          <w:sz w:val="28"/>
          <w:szCs w:val="28"/>
          <w:shd w:val="clear" w:color="auto" w:fill="FFFFFF"/>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color w:val="3D3D3D"/>
          <w:sz w:val="28"/>
          <w:szCs w:val="28"/>
          <w:shd w:val="clear" w:color="auto" w:fill="FFFFFF"/>
          <w:lang w:eastAsia="ru-RU"/>
        </w:rPr>
        <w:t>Арматура (рис.5) состоит из трубной головки (крестовины) 1 с патрубком 2, устьевой головки 3 с сальником, пробковых кранов 4 и других элементов.</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Для прокачки песчано-жидкостной смеси используются насосные агрегаты, смонтированные на платформе тяжелых грузовых автомобилей 2АН-500 или 4АН-700, развивающие максимальные давления соответственно 50 и 70 МПа. При меньших давлениях используют цементировочные агрегаты. Число агрегатов n определяется как частное от деления общей необходимой гидравлической мощности на гидравлическую мощность одного агрегата, причем для запаса берется еще один насосный агрегат.</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0E439B" w:rsidP="00B33AC6">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0E439B">
        <w:rPr>
          <w:rFonts w:ascii="Times New Roman" w:eastAsia="Times New Roman" w:hAnsi="Times New Roman" w:cs="Times New Roman"/>
          <w:noProof/>
          <w:sz w:val="20"/>
          <w:szCs w:val="20"/>
          <w:lang w:eastAsia="ru-RU"/>
        </w:rPr>
        <w:lastRenderedPageBreak/>
        <w:drawing>
          <wp:inline distT="0" distB="0" distL="0" distR="0" wp14:anchorId="270B7713" wp14:editId="7DE3D024">
            <wp:extent cx="3996690" cy="2162175"/>
            <wp:effectExtent l="0" t="0" r="3810" b="9525"/>
            <wp:docPr id="5" name="Рисунок 5" descr="https://vuzlit.ru/imag_/8/93785/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uzlit.ru/imag_/8/93785/image06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7664" cy="2162702"/>
                    </a:xfrm>
                    <a:prstGeom prst="rect">
                      <a:avLst/>
                    </a:prstGeom>
                    <a:noFill/>
                    <a:ln>
                      <a:noFill/>
                    </a:ln>
                  </pic:spPr>
                </pic:pic>
              </a:graphicData>
            </a:graphic>
          </wp:inline>
        </w:drawing>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B33AC6" w:rsidP="000E439B">
      <w:pPr>
        <w:widowControl w:val="0"/>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6. </w:t>
      </w:r>
      <w:r w:rsidR="000E439B" w:rsidRPr="000E439B">
        <w:rPr>
          <w:rFonts w:ascii="Times New Roman" w:eastAsia="Times New Roman" w:hAnsi="Times New Roman" w:cs="Times New Roman"/>
          <w:color w:val="000000"/>
          <w:sz w:val="28"/>
          <w:szCs w:val="28"/>
          <w:lang w:eastAsia="ru-RU"/>
        </w:rPr>
        <w:t>Насосный агрегат 4АН-700</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 xml:space="preserve">1 - </w:t>
      </w:r>
      <w:proofErr w:type="spellStart"/>
      <w:r w:rsidRPr="000E439B">
        <w:rPr>
          <w:rFonts w:ascii="Times New Roman" w:eastAsia="Times New Roman" w:hAnsi="Times New Roman" w:cs="Times New Roman"/>
          <w:color w:val="000000"/>
          <w:sz w:val="28"/>
          <w:szCs w:val="28"/>
          <w:lang w:eastAsia="ru-RU"/>
        </w:rPr>
        <w:t>автошасси</w:t>
      </w:r>
      <w:proofErr w:type="spellEnd"/>
      <w:r w:rsidRPr="000E439B">
        <w:rPr>
          <w:rFonts w:ascii="Times New Roman" w:eastAsia="Times New Roman" w:hAnsi="Times New Roman" w:cs="Times New Roman"/>
          <w:color w:val="000000"/>
          <w:sz w:val="28"/>
          <w:szCs w:val="28"/>
          <w:lang w:eastAsia="ru-RU"/>
        </w:rPr>
        <w:t xml:space="preserve"> КрАЗ-257Б1А; 2 - пост управления; 3 - силовой агрегат; 4 - коробка передач ЗКПМ; 5 - зубчатая муфта; 6 - насос 4Р-700; 7 - напорный трубопровод; 8 - вспомогательный трубопровод.</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 После спуска перфоратора в скважину и обвязки наземного оборудования система должна быть </w:t>
      </w:r>
      <w:proofErr w:type="spellStart"/>
      <w:r w:rsidRPr="000E439B">
        <w:rPr>
          <w:rFonts w:ascii="Times New Roman" w:eastAsia="Times New Roman" w:hAnsi="Times New Roman" w:cs="Times New Roman"/>
          <w:sz w:val="28"/>
          <w:szCs w:val="28"/>
          <w:lang w:eastAsia="ru-RU"/>
        </w:rPr>
        <w:t>опрессована</w:t>
      </w:r>
      <w:proofErr w:type="spellEnd"/>
      <w:r w:rsidRPr="000E439B">
        <w:rPr>
          <w:rFonts w:ascii="Times New Roman" w:eastAsia="Times New Roman" w:hAnsi="Times New Roman" w:cs="Times New Roman"/>
          <w:sz w:val="28"/>
          <w:szCs w:val="28"/>
          <w:lang w:eastAsia="ru-RU"/>
        </w:rPr>
        <w:t xml:space="preserve"> давлением, превышающим рабочее в 1,5 раза. Перед </w:t>
      </w:r>
      <w:proofErr w:type="spellStart"/>
      <w:r w:rsidRPr="000E439B">
        <w:rPr>
          <w:rFonts w:ascii="Times New Roman" w:eastAsia="Times New Roman" w:hAnsi="Times New Roman" w:cs="Times New Roman"/>
          <w:sz w:val="28"/>
          <w:szCs w:val="28"/>
          <w:lang w:eastAsia="ru-RU"/>
        </w:rPr>
        <w:t>опрессовкой</w:t>
      </w:r>
      <w:proofErr w:type="spellEnd"/>
      <w:r w:rsidRPr="000E439B">
        <w:rPr>
          <w:rFonts w:ascii="Times New Roman" w:eastAsia="Times New Roman" w:hAnsi="Times New Roman" w:cs="Times New Roman"/>
          <w:sz w:val="28"/>
          <w:szCs w:val="28"/>
          <w:lang w:eastAsia="ru-RU"/>
        </w:rPr>
        <w:t xml:space="preserve"> в НКТ сбрасывается верхний шар большого диаметра (50 мм) , который садится на седло . После </w:t>
      </w:r>
      <w:proofErr w:type="spellStart"/>
      <w:r w:rsidRPr="000E439B">
        <w:rPr>
          <w:rFonts w:ascii="Times New Roman" w:eastAsia="Times New Roman" w:hAnsi="Times New Roman" w:cs="Times New Roman"/>
          <w:sz w:val="28"/>
          <w:szCs w:val="28"/>
          <w:lang w:eastAsia="ru-RU"/>
        </w:rPr>
        <w:t>опрессовки</w:t>
      </w:r>
      <w:proofErr w:type="spellEnd"/>
      <w:r w:rsidRPr="000E439B">
        <w:rPr>
          <w:rFonts w:ascii="Times New Roman" w:eastAsia="Times New Roman" w:hAnsi="Times New Roman" w:cs="Times New Roman"/>
          <w:sz w:val="28"/>
          <w:szCs w:val="28"/>
          <w:lang w:eastAsia="ru-RU"/>
        </w:rPr>
        <w:t xml:space="preserve"> системы закачкой жидкости в </w:t>
      </w:r>
      <w:proofErr w:type="spellStart"/>
      <w:r w:rsidRPr="000E439B">
        <w:rPr>
          <w:rFonts w:ascii="Times New Roman" w:eastAsia="Times New Roman" w:hAnsi="Times New Roman" w:cs="Times New Roman"/>
          <w:sz w:val="28"/>
          <w:szCs w:val="28"/>
          <w:lang w:eastAsia="ru-RU"/>
        </w:rPr>
        <w:t>затрубное</w:t>
      </w:r>
      <w:proofErr w:type="spellEnd"/>
      <w:r w:rsidRPr="000E439B">
        <w:rPr>
          <w:rFonts w:ascii="Times New Roman" w:eastAsia="Times New Roman" w:hAnsi="Times New Roman" w:cs="Times New Roman"/>
          <w:sz w:val="28"/>
          <w:szCs w:val="28"/>
          <w:lang w:eastAsia="ru-RU"/>
        </w:rPr>
        <w:t xml:space="preserve"> пространство (прямая промывка) шар выносится на устье и извлекается. Затем в НКТ сбрасывается шар малого диаметра, который садится в седло , отсекая хвостовик от полости перфоратора и НКТ. Перфоратор готов к работе.</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 Подготовленная жидкостно-песчаная смесь закачивается в НКТ и, выходя из насадок, производит перфорацию. Обычная концентрация песка в жидкости составляет 80-100 кг/м3 . Основными требованиями к рабочей жидкости являются: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определенная плотность (чтобы в процессе ГПП не возникало фонтанных проявлений);</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 -определенная вязкость (чтобы в процессе закачки не было оседания песка в любом элементе системы);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-определенная </w:t>
      </w:r>
      <w:proofErr w:type="spellStart"/>
      <w:r w:rsidRPr="000E439B">
        <w:rPr>
          <w:rFonts w:ascii="Times New Roman" w:eastAsia="Times New Roman" w:hAnsi="Times New Roman" w:cs="Times New Roman"/>
          <w:sz w:val="28"/>
          <w:szCs w:val="28"/>
          <w:lang w:eastAsia="ru-RU"/>
        </w:rPr>
        <w:t>фильтруемость</w:t>
      </w:r>
      <w:proofErr w:type="spellEnd"/>
      <w:r w:rsidRPr="000E439B">
        <w:rPr>
          <w:rFonts w:ascii="Times New Roman" w:eastAsia="Times New Roman" w:hAnsi="Times New Roman" w:cs="Times New Roman"/>
          <w:sz w:val="28"/>
          <w:szCs w:val="28"/>
          <w:lang w:eastAsia="ru-RU"/>
        </w:rPr>
        <w:t xml:space="preserve"> (чтобы в образующихся кавернах не было сильного ее поглощения горной породой);</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 -доступность в необходимых количествах и ее приемлемая стоимость. </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sz w:val="28"/>
          <w:szCs w:val="28"/>
          <w:lang w:eastAsia="ru-RU"/>
        </w:rPr>
        <w:t>Выбор схемы проведения ГПП определяется экономическими показателями, например, себестоимостью процесса. В зависимости от реализуемой схемы процесса расход жидкости изменяется (при прочих равных условиях) от 10 до 100 м</w:t>
      </w:r>
      <w:r w:rsidRPr="000E439B">
        <w:rPr>
          <w:rFonts w:ascii="Times New Roman" w:eastAsia="Times New Roman" w:hAnsi="Times New Roman" w:cs="Times New Roman"/>
          <w:sz w:val="28"/>
          <w:szCs w:val="28"/>
          <w:vertAlign w:val="superscript"/>
          <w:lang w:eastAsia="ru-RU"/>
        </w:rPr>
        <w:t>3</w:t>
      </w:r>
      <w:r w:rsidRPr="000E439B">
        <w:rPr>
          <w:rFonts w:ascii="Times New Roman" w:eastAsia="Times New Roman" w:hAnsi="Times New Roman" w:cs="Times New Roman"/>
          <w:sz w:val="28"/>
          <w:szCs w:val="28"/>
          <w:lang w:eastAsia="ru-RU"/>
        </w:rPr>
        <w:t>, а расход песка от 1 до 10 т</w:t>
      </w: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sz w:val="32"/>
          <w:szCs w:val="32"/>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sz w:val="32"/>
          <w:szCs w:val="32"/>
          <w:lang w:eastAsia="ru-RU"/>
        </w:rPr>
      </w:pPr>
      <w:r w:rsidRPr="000E439B">
        <w:rPr>
          <w:rFonts w:ascii="Times New Roman" w:eastAsia="Times New Roman" w:hAnsi="Times New Roman" w:cs="Times New Roman"/>
          <w:noProof/>
          <w:sz w:val="20"/>
          <w:szCs w:val="20"/>
          <w:lang w:eastAsia="ru-RU"/>
        </w:rPr>
        <w:drawing>
          <wp:inline distT="0" distB="0" distL="0" distR="0" wp14:anchorId="27B4F6C8" wp14:editId="646C1A51">
            <wp:extent cx="3190875" cy="4657725"/>
            <wp:effectExtent l="0" t="0" r="9525" b="0"/>
            <wp:docPr id="6" name="Рисунок 6" descr="https://konspekta.net/mydocxru/baza11/119495825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ydocxru/baza11/1194958252.files/image00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4657725"/>
                    </a:xfrm>
                    <a:prstGeom prst="rect">
                      <a:avLst/>
                    </a:prstGeom>
                    <a:noFill/>
                    <a:ln>
                      <a:noFill/>
                    </a:ln>
                  </pic:spPr>
                </pic:pic>
              </a:graphicData>
            </a:graphic>
          </wp:inline>
        </w:drawing>
      </w:r>
    </w:p>
    <w:p w:rsidR="000E439B" w:rsidRPr="00B33AC6" w:rsidRDefault="00B33AC6" w:rsidP="00B33AC6">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7. </w:t>
      </w:r>
      <w:r w:rsidR="000E439B" w:rsidRPr="000E439B">
        <w:rPr>
          <w:rFonts w:ascii="Times New Roman" w:eastAsia="Times New Roman" w:hAnsi="Times New Roman" w:cs="Times New Roman"/>
          <w:bCs/>
          <w:color w:val="000000"/>
          <w:sz w:val="28"/>
          <w:szCs w:val="28"/>
          <w:lang w:eastAsia="ru-RU"/>
        </w:rPr>
        <w:t xml:space="preserve">Перфоратор АП-6М </w:t>
      </w:r>
    </w:p>
    <w:p w:rsidR="000E439B" w:rsidRPr="000E439B" w:rsidRDefault="000E439B" w:rsidP="000E439B">
      <w:pPr>
        <w:spacing w:before="90" w:after="90" w:line="240" w:lineRule="auto"/>
        <w:ind w:left="90" w:right="525"/>
        <w:jc w:val="center"/>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1 – корпус; 2 – насадки; 3 – шар; 4 – хвостовик; 5 – запорное гнездо;</w:t>
      </w:r>
    </w:p>
    <w:p w:rsidR="000E439B" w:rsidRPr="000E439B" w:rsidRDefault="000E439B" w:rsidP="000E439B">
      <w:pPr>
        <w:spacing w:before="90" w:after="90" w:line="240" w:lineRule="auto"/>
        <w:ind w:left="90" w:right="525"/>
        <w:jc w:val="center"/>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6 – держатель насадки; 7 – насадка</w:t>
      </w:r>
    </w:p>
    <w:p w:rsidR="000E439B" w:rsidRPr="000E439B" w:rsidRDefault="000E439B" w:rsidP="000E439B">
      <w:pPr>
        <w:tabs>
          <w:tab w:val="left" w:pos="9214"/>
        </w:tabs>
        <w:spacing w:before="90" w:after="90" w:line="360" w:lineRule="auto"/>
        <w:ind w:left="90" w:right="-21" w:firstLine="619"/>
        <w:jc w:val="both"/>
        <w:rPr>
          <w:rFonts w:ascii="Times New Roman" w:eastAsia="Times New Roman" w:hAnsi="Times New Roman" w:cs="Times New Roman"/>
          <w:color w:val="000000"/>
          <w:sz w:val="28"/>
          <w:szCs w:val="28"/>
          <w:lang w:eastAsia="ru-RU"/>
        </w:rPr>
      </w:pPr>
    </w:p>
    <w:p w:rsidR="000E439B" w:rsidRPr="000E439B" w:rsidRDefault="000E439B" w:rsidP="000E439B">
      <w:pPr>
        <w:tabs>
          <w:tab w:val="left" w:pos="9214"/>
        </w:tabs>
        <w:spacing w:before="90" w:after="90" w:line="360" w:lineRule="auto"/>
        <w:ind w:left="90" w:right="-21" w:firstLine="619"/>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lastRenderedPageBreak/>
        <w:t xml:space="preserve">В корпусе 1 расположены гидромониторные насадки 2 рабочего запорного узла в составе шара 3 и соответствующего запорного гнезда, выполненного в головке хвостовика 4, а также </w:t>
      </w:r>
      <w:proofErr w:type="spellStart"/>
      <w:r w:rsidRPr="000E439B">
        <w:rPr>
          <w:rFonts w:ascii="Times New Roman" w:eastAsia="Times New Roman" w:hAnsi="Times New Roman" w:cs="Times New Roman"/>
          <w:color w:val="000000"/>
          <w:sz w:val="28"/>
          <w:szCs w:val="28"/>
          <w:lang w:eastAsia="ru-RU"/>
        </w:rPr>
        <w:t>опрессовочного</w:t>
      </w:r>
      <w:proofErr w:type="spellEnd"/>
      <w:r w:rsidRPr="000E439B">
        <w:rPr>
          <w:rFonts w:ascii="Times New Roman" w:eastAsia="Times New Roman" w:hAnsi="Times New Roman" w:cs="Times New Roman"/>
          <w:color w:val="000000"/>
          <w:sz w:val="28"/>
          <w:szCs w:val="28"/>
          <w:lang w:eastAsia="ru-RU"/>
        </w:rPr>
        <w:t xml:space="preserve"> гнезда 5, выполненного непосредственно в головке корпуса перфоратора 1.</w:t>
      </w: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sz w:val="28"/>
          <w:szCs w:val="28"/>
          <w:lang w:eastAsia="ru-RU"/>
        </w:rPr>
        <w:t xml:space="preserve">Перед проведением перфорации устье скважины оборудуется </w:t>
      </w:r>
      <w:proofErr w:type="spellStart"/>
      <w:r w:rsidRPr="000E439B">
        <w:rPr>
          <w:rFonts w:ascii="Times New Roman" w:eastAsia="Times New Roman" w:hAnsi="Times New Roman" w:cs="Times New Roman"/>
          <w:sz w:val="28"/>
          <w:szCs w:val="28"/>
          <w:lang w:eastAsia="ru-RU"/>
        </w:rPr>
        <w:t>превенторной</w:t>
      </w:r>
      <w:proofErr w:type="spellEnd"/>
      <w:r w:rsidRPr="000E439B">
        <w:rPr>
          <w:rFonts w:ascii="Times New Roman" w:eastAsia="Times New Roman" w:hAnsi="Times New Roman" w:cs="Times New Roman"/>
          <w:sz w:val="28"/>
          <w:szCs w:val="28"/>
          <w:lang w:eastAsia="ru-RU"/>
        </w:rPr>
        <w:t xml:space="preserve"> установкой.</w:t>
      </w: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lang w:eastAsia="ru-RU"/>
        </w:rPr>
      </w:pPr>
      <w:r w:rsidRPr="000E439B">
        <w:rPr>
          <w:rFonts w:ascii="Calibri" w:eastAsia="Calibri" w:hAnsi="Calibri" w:cs="Times New Roman"/>
          <w:noProof/>
          <w:lang w:eastAsia="ru-RU"/>
        </w:rPr>
        <w:drawing>
          <wp:inline distT="0" distB="0" distL="0" distR="0" wp14:anchorId="223A7017" wp14:editId="36EAF3F4">
            <wp:extent cx="4733925" cy="3886200"/>
            <wp:effectExtent l="0" t="0" r="9525" b="0"/>
            <wp:docPr id="7" name="Рисунок 7" descr="Рис. 8.3. Превентор плашечный сдвоенный (Ду = 180 мм, ру = 70 МПа) Воронежского механического за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8.3. Превентор плашечный сдвоенный (Ду = 180 мм, ру = 70 МПа) Воронежского механического завод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3886200"/>
                    </a:xfrm>
                    <a:prstGeom prst="rect">
                      <a:avLst/>
                    </a:prstGeom>
                    <a:noFill/>
                    <a:ln>
                      <a:noFill/>
                    </a:ln>
                  </pic:spPr>
                </pic:pic>
              </a:graphicData>
            </a:graphic>
          </wp:inline>
        </w:drawing>
      </w:r>
    </w:p>
    <w:p w:rsidR="000E439B" w:rsidRPr="000E439B" w:rsidRDefault="000E439B" w:rsidP="000E439B">
      <w:pPr>
        <w:widowControl w:val="0"/>
        <w:autoSpaceDE w:val="0"/>
        <w:autoSpaceDN w:val="0"/>
        <w:adjustRightInd w:val="0"/>
        <w:spacing w:after="0" w:line="360" w:lineRule="auto"/>
        <w:rPr>
          <w:rFonts w:ascii="Times New Roman" w:eastAsia="Times New Roman" w:hAnsi="Times New Roman" w:cs="Times New Roman"/>
          <w:b/>
          <w:sz w:val="32"/>
          <w:szCs w:val="32"/>
          <w:lang w:eastAsia="ru-RU"/>
        </w:rPr>
      </w:pPr>
    </w:p>
    <w:p w:rsidR="000E439B" w:rsidRPr="00B33AC6" w:rsidRDefault="00B33AC6" w:rsidP="00B33AC6">
      <w:pPr>
        <w:spacing w:before="100" w:beforeAutospacing="1" w:after="100" w:afterAutospacing="1" w:line="360" w:lineRule="auto"/>
        <w:jc w:val="center"/>
        <w:rPr>
          <w:rFonts w:ascii="Times New Roman" w:eastAsia="Times New Roman" w:hAnsi="Times New Roman" w:cs="Times New Roman"/>
          <w:bCs/>
          <w:color w:val="000000"/>
          <w:sz w:val="28"/>
          <w:szCs w:val="28"/>
          <w:lang w:eastAsia="ru-RU"/>
        </w:rPr>
      </w:pPr>
      <w:r>
        <w:rPr>
          <w:rFonts w:ascii="Times New Roman" w:eastAsia="SimSun" w:hAnsi="Times New Roman" w:cs="Times New Roman"/>
          <w:sz w:val="28"/>
          <w:szCs w:val="28"/>
          <w:lang w:eastAsia="zh-CN"/>
        </w:rPr>
        <w:t xml:space="preserve">Рисунок </w:t>
      </w:r>
      <w:proofErr w:type="gramStart"/>
      <w:r>
        <w:rPr>
          <w:rFonts w:ascii="Times New Roman" w:eastAsia="SimSun" w:hAnsi="Times New Roman" w:cs="Times New Roman"/>
          <w:sz w:val="28"/>
          <w:szCs w:val="28"/>
          <w:lang w:eastAsia="zh-CN"/>
        </w:rPr>
        <w:t>8.</w:t>
      </w:r>
      <w:r w:rsidR="000E439B" w:rsidRPr="000E439B">
        <w:rPr>
          <w:rFonts w:ascii="Times New Roman" w:eastAsia="Times New Roman" w:hAnsi="Times New Roman" w:cs="Times New Roman"/>
          <w:bCs/>
          <w:color w:val="000000"/>
          <w:sz w:val="28"/>
          <w:szCs w:val="28"/>
          <w:lang w:eastAsia="ru-RU"/>
        </w:rPr>
        <w:t>Превентор</w:t>
      </w:r>
      <w:proofErr w:type="gramEnd"/>
      <w:r w:rsidR="000E439B" w:rsidRPr="000E439B">
        <w:rPr>
          <w:rFonts w:ascii="Times New Roman" w:eastAsia="Times New Roman" w:hAnsi="Times New Roman" w:cs="Times New Roman"/>
          <w:bCs/>
          <w:color w:val="000000"/>
          <w:sz w:val="28"/>
          <w:szCs w:val="28"/>
          <w:lang w:eastAsia="ru-RU"/>
        </w:rPr>
        <w:t xml:space="preserve"> </w:t>
      </w:r>
      <w:proofErr w:type="spellStart"/>
      <w:r w:rsidR="000E439B" w:rsidRPr="000E439B">
        <w:rPr>
          <w:rFonts w:ascii="Times New Roman" w:eastAsia="Times New Roman" w:hAnsi="Times New Roman" w:cs="Times New Roman"/>
          <w:bCs/>
          <w:color w:val="000000"/>
          <w:sz w:val="28"/>
          <w:szCs w:val="28"/>
          <w:lang w:eastAsia="ru-RU"/>
        </w:rPr>
        <w:t>плашечный</w:t>
      </w:r>
      <w:proofErr w:type="spellEnd"/>
      <w:r w:rsidR="000E439B" w:rsidRPr="000E439B">
        <w:rPr>
          <w:rFonts w:ascii="Times New Roman" w:eastAsia="Times New Roman" w:hAnsi="Times New Roman" w:cs="Times New Roman"/>
          <w:bCs/>
          <w:color w:val="000000"/>
          <w:sz w:val="28"/>
          <w:szCs w:val="28"/>
          <w:lang w:eastAsia="ru-RU"/>
        </w:rPr>
        <w:t xml:space="preserve"> сдвоенный (</w:t>
      </w:r>
      <w:proofErr w:type="spellStart"/>
      <w:r w:rsidR="000E439B" w:rsidRPr="000E439B">
        <w:rPr>
          <w:rFonts w:ascii="Times New Roman" w:eastAsia="Times New Roman" w:hAnsi="Times New Roman" w:cs="Times New Roman"/>
          <w:bCs/>
          <w:color w:val="000000"/>
          <w:sz w:val="28"/>
          <w:szCs w:val="28"/>
          <w:lang w:eastAsia="ru-RU"/>
        </w:rPr>
        <w:t>Ду</w:t>
      </w:r>
      <w:proofErr w:type="spellEnd"/>
      <w:r w:rsidR="000E439B" w:rsidRPr="000E439B">
        <w:rPr>
          <w:rFonts w:ascii="Times New Roman" w:eastAsia="Times New Roman" w:hAnsi="Times New Roman" w:cs="Times New Roman"/>
          <w:bCs/>
          <w:color w:val="000000"/>
          <w:sz w:val="28"/>
          <w:szCs w:val="28"/>
          <w:lang w:eastAsia="ru-RU"/>
        </w:rPr>
        <w:t xml:space="preserve"> = 180 мм, </w:t>
      </w:r>
      <w:proofErr w:type="spellStart"/>
      <w:r w:rsidR="000E439B" w:rsidRPr="000E439B">
        <w:rPr>
          <w:rFonts w:ascii="Times New Roman" w:eastAsia="Times New Roman" w:hAnsi="Times New Roman" w:cs="Times New Roman"/>
          <w:bCs/>
          <w:color w:val="000000"/>
          <w:sz w:val="28"/>
          <w:szCs w:val="28"/>
          <w:lang w:eastAsia="ru-RU"/>
        </w:rPr>
        <w:t>ру</w:t>
      </w:r>
      <w:proofErr w:type="spellEnd"/>
      <w:r w:rsidR="000E439B" w:rsidRPr="000E439B">
        <w:rPr>
          <w:rFonts w:ascii="Times New Roman" w:eastAsia="Times New Roman" w:hAnsi="Times New Roman" w:cs="Times New Roman"/>
          <w:bCs/>
          <w:color w:val="000000"/>
          <w:sz w:val="28"/>
          <w:szCs w:val="28"/>
          <w:lang w:eastAsia="ru-RU"/>
        </w:rPr>
        <w:t xml:space="preserve"> = 70 МПа) Воронежского механического завода</w:t>
      </w:r>
    </w:p>
    <w:p w:rsidR="000E439B" w:rsidRPr="000E439B" w:rsidRDefault="000E439B" w:rsidP="000E439B">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 xml:space="preserve">1 - корпус; 1А - фланец корпуса; 1Е - боковые отводы из под плашек с фланцами; 2 - крышка; 3 - промежуточный фланец корпуса; 4 - поршень гидроцилиндра; 5 - гидроцилиндр; 6 - поршень для открытия крышки; 7 - поршень для закрывания крышки; 8 - цилиндр для открытия крышки; 9 - болт крышки; 10 - корпус фиксатора плашки; 11 - фиксатор плашки; 12, 14 - шпильки; 13 - болт крепления крышки и промежуточного фланца корпуса; 15 - гайка; 16А - обратный клапан с уплотнением; 16В - втулка с уплотнением; </w:t>
      </w:r>
      <w:r w:rsidRPr="000E439B">
        <w:rPr>
          <w:rFonts w:ascii="Times New Roman" w:eastAsia="Times New Roman" w:hAnsi="Times New Roman" w:cs="Times New Roman"/>
          <w:color w:val="000000"/>
          <w:sz w:val="28"/>
          <w:szCs w:val="28"/>
          <w:lang w:eastAsia="ru-RU"/>
        </w:rPr>
        <w:lastRenderedPageBreak/>
        <w:t>16С - пробка с уплотнением; 16D, Е, F, I, О, К, L, М, N, Р, R, S, U, Т, Z - кольца уплотнительные</w:t>
      </w:r>
    </w:p>
    <w:p w:rsidR="000E439B" w:rsidRPr="000E439B" w:rsidRDefault="000E439B" w:rsidP="000E439B">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0E439B">
        <w:rPr>
          <w:rFonts w:ascii="Calibri" w:eastAsia="Calibri" w:hAnsi="Calibri" w:cs="Times New Roman"/>
          <w:noProof/>
          <w:lang w:eastAsia="ru-RU"/>
        </w:rPr>
        <w:drawing>
          <wp:inline distT="0" distB="0" distL="0" distR="0" wp14:anchorId="6E9C785D" wp14:editId="03C28C43">
            <wp:extent cx="2656887" cy="2019300"/>
            <wp:effectExtent l="0" t="0" r="0" b="0"/>
            <wp:docPr id="8" name="Рисунок 8" descr="https://i0.wp.com/xn--90aihcpqrk2a.xn--p1ai/uploads/a7a7016d608b09b302201d6f5393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xn--90aihcpqrk2a.xn--p1ai/uploads/a7a7016d608b09b302201d6f539384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1166" cy="2030153"/>
                    </a:xfrm>
                    <a:prstGeom prst="rect">
                      <a:avLst/>
                    </a:prstGeom>
                    <a:noFill/>
                    <a:ln>
                      <a:noFill/>
                    </a:ln>
                  </pic:spPr>
                </pic:pic>
              </a:graphicData>
            </a:graphic>
          </wp:inline>
        </w:drawing>
      </w:r>
    </w:p>
    <w:p w:rsidR="000E439B" w:rsidRDefault="00B33AC6" w:rsidP="000E439B">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w:t>
      </w:r>
      <w:proofErr w:type="gramStart"/>
      <w:r>
        <w:rPr>
          <w:rFonts w:ascii="Times New Roman" w:eastAsia="Times New Roman" w:hAnsi="Times New Roman" w:cs="Times New Roman"/>
          <w:color w:val="000000"/>
          <w:sz w:val="28"/>
          <w:szCs w:val="28"/>
          <w:lang w:eastAsia="ru-RU"/>
        </w:rPr>
        <w:t>9.</w:t>
      </w:r>
      <w:r w:rsidR="000E439B" w:rsidRPr="000E439B">
        <w:rPr>
          <w:rFonts w:ascii="Times New Roman" w:eastAsia="Times New Roman" w:hAnsi="Times New Roman" w:cs="Times New Roman"/>
          <w:color w:val="000000"/>
          <w:sz w:val="28"/>
          <w:szCs w:val="28"/>
          <w:lang w:eastAsia="ru-RU"/>
        </w:rPr>
        <w:t>Общий</w:t>
      </w:r>
      <w:proofErr w:type="gramEnd"/>
      <w:r w:rsidR="000E439B" w:rsidRPr="000E439B">
        <w:rPr>
          <w:rFonts w:ascii="Times New Roman" w:eastAsia="Times New Roman" w:hAnsi="Times New Roman" w:cs="Times New Roman"/>
          <w:color w:val="000000"/>
          <w:sz w:val="28"/>
          <w:szCs w:val="28"/>
          <w:lang w:eastAsia="ru-RU"/>
        </w:rPr>
        <w:t xml:space="preserve"> вид </w:t>
      </w:r>
      <w:proofErr w:type="spellStart"/>
      <w:r w:rsidR="000E439B" w:rsidRPr="000E439B">
        <w:rPr>
          <w:rFonts w:ascii="Times New Roman" w:eastAsia="Times New Roman" w:hAnsi="Times New Roman" w:cs="Times New Roman"/>
          <w:color w:val="000000"/>
          <w:sz w:val="28"/>
          <w:szCs w:val="28"/>
          <w:lang w:eastAsia="ru-RU"/>
        </w:rPr>
        <w:t>превентора</w:t>
      </w:r>
      <w:proofErr w:type="spellEnd"/>
    </w:p>
    <w:p w:rsidR="00B33AC6" w:rsidRDefault="00B33AC6" w:rsidP="000E439B">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B33AC6" w:rsidRDefault="00B33AC6" w:rsidP="000E439B">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B33AC6" w:rsidRDefault="00B33AC6" w:rsidP="000E439B">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B33AC6" w:rsidRDefault="00B33AC6" w:rsidP="000E439B">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B33AC6" w:rsidRDefault="00B33AC6" w:rsidP="000E439B">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B33AC6" w:rsidRPr="000E439B" w:rsidRDefault="00B33AC6" w:rsidP="000E439B">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B33AC6" w:rsidRDefault="00B33AC6" w:rsidP="00B33AC6">
      <w:pPr>
        <w:widowControl w:val="0"/>
        <w:tabs>
          <w:tab w:val="left" w:pos="1598"/>
          <w:tab w:val="left" w:pos="3592"/>
          <w:tab w:val="left" w:pos="4777"/>
          <w:tab w:val="left" w:pos="5362"/>
          <w:tab w:val="left" w:pos="6381"/>
          <w:tab w:val="left" w:pos="7211"/>
          <w:tab w:val="left" w:pos="9097"/>
        </w:tabs>
        <w:spacing w:after="0" w:line="360" w:lineRule="auto"/>
        <w:ind w:left="1" w:right="-19" w:firstLine="708"/>
        <w:jc w:val="both"/>
        <w:rPr>
          <w:rFonts w:ascii="Times New Roman" w:eastAsia="Calibri" w:hAnsi="Times New Roman" w:cs="Times New Roman"/>
          <w:color w:val="000000"/>
          <w:sz w:val="28"/>
          <w:szCs w:val="28"/>
          <w:lang w:eastAsia="ru-RU"/>
        </w:rPr>
      </w:pPr>
    </w:p>
    <w:p w:rsidR="000E439B" w:rsidRPr="000E439B" w:rsidRDefault="00590B7F" w:rsidP="00B33AC6">
      <w:pPr>
        <w:widowControl w:val="0"/>
        <w:tabs>
          <w:tab w:val="left" w:pos="1598"/>
          <w:tab w:val="left" w:pos="3592"/>
          <w:tab w:val="left" w:pos="4777"/>
          <w:tab w:val="left" w:pos="5362"/>
          <w:tab w:val="left" w:pos="6381"/>
          <w:tab w:val="left" w:pos="7211"/>
          <w:tab w:val="left" w:pos="9097"/>
        </w:tabs>
        <w:spacing w:after="0" w:line="360" w:lineRule="auto"/>
        <w:ind w:right="-19"/>
        <w:jc w:val="both"/>
        <w:rPr>
          <w:rFonts w:ascii="Times New Roman" w:eastAsia="Times New Roman" w:hAnsi="Times New Roman" w:cs="Times New Roman"/>
          <w:color w:val="000000"/>
          <w:sz w:val="28"/>
          <w:szCs w:val="28"/>
          <w:lang w:eastAsia="ru-RU"/>
        </w:rPr>
      </w:pPr>
      <w:r w:rsidRPr="000E439B">
        <w:rPr>
          <w:rFonts w:ascii="Calibri" w:eastAsia="Calibri" w:hAnsi="Calibri" w:cs="Calibri"/>
          <w:noProof/>
          <w:lang w:eastAsia="ru-RU"/>
        </w:rPr>
        <w:drawing>
          <wp:anchor distT="0" distB="0" distL="114300" distR="114300" simplePos="0" relativeHeight="251659264" behindDoc="1" locked="0" layoutInCell="0" allowOverlap="1" wp14:anchorId="18EF8E29" wp14:editId="392D6D66">
            <wp:simplePos x="0" y="0"/>
            <wp:positionH relativeFrom="page">
              <wp:posOffset>2153285</wp:posOffset>
            </wp:positionH>
            <wp:positionV relativeFrom="page">
              <wp:posOffset>3984625</wp:posOffset>
            </wp:positionV>
            <wp:extent cx="3038475" cy="3609975"/>
            <wp:effectExtent l="0" t="0" r="0" b="0"/>
            <wp:wrapNone/>
            <wp:docPr id="10" name="drawingObject5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a:stretch/>
                  </pic:blipFill>
                  <pic:spPr>
                    <a:xfrm>
                      <a:off x="0" y="0"/>
                      <a:ext cx="3038475" cy="3609975"/>
                    </a:xfrm>
                    <a:prstGeom prst="rect">
                      <a:avLst/>
                    </a:prstGeom>
                    <a:noFill/>
                  </pic:spPr>
                </pic:pic>
              </a:graphicData>
            </a:graphic>
          </wp:anchor>
        </w:drawing>
      </w:r>
    </w:p>
    <w:p w:rsidR="000E439B" w:rsidRPr="000E439B" w:rsidRDefault="000E439B" w:rsidP="000E439B">
      <w:pPr>
        <w:widowControl w:val="0"/>
        <w:tabs>
          <w:tab w:val="left" w:pos="1462"/>
          <w:tab w:val="left" w:pos="3422"/>
          <w:tab w:val="left" w:pos="6034"/>
        </w:tabs>
        <w:spacing w:after="0" w:line="359" w:lineRule="auto"/>
        <w:ind w:right="-19"/>
        <w:jc w:val="both"/>
        <w:rPr>
          <w:rFonts w:ascii="Times New Roman" w:eastAsia="Times New Roman" w:hAnsi="Times New Roman" w:cs="Times New Roman"/>
          <w:color w:val="000000"/>
          <w:sz w:val="28"/>
          <w:szCs w:val="28"/>
          <w:lang w:eastAsia="ru-RU"/>
        </w:rPr>
      </w:pPr>
    </w:p>
    <w:p w:rsidR="000E439B" w:rsidRPr="000E439B" w:rsidRDefault="00B33AC6" w:rsidP="000E439B">
      <w:pPr>
        <w:widowControl w:val="0"/>
        <w:tabs>
          <w:tab w:val="left" w:pos="1462"/>
          <w:tab w:val="left" w:pos="3422"/>
          <w:tab w:val="left" w:pos="6034"/>
        </w:tabs>
        <w:spacing w:after="0" w:line="359" w:lineRule="auto"/>
        <w:ind w:left="1" w:right="-19" w:firstLine="70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10. </w:t>
      </w:r>
      <w:r w:rsidR="000E439B" w:rsidRPr="000E439B">
        <w:rPr>
          <w:rFonts w:ascii="Times New Roman" w:eastAsia="Times New Roman" w:hAnsi="Times New Roman" w:cs="Times New Roman"/>
          <w:color w:val="000000"/>
          <w:sz w:val="28"/>
          <w:szCs w:val="28"/>
          <w:lang w:eastAsia="ru-RU"/>
        </w:rPr>
        <w:t>Прин</w:t>
      </w:r>
      <w:r w:rsidR="000E439B" w:rsidRPr="000E439B">
        <w:rPr>
          <w:rFonts w:ascii="Times New Roman" w:eastAsia="Times New Roman" w:hAnsi="Times New Roman" w:cs="Times New Roman"/>
          <w:color w:val="000000"/>
          <w:spacing w:val="-1"/>
          <w:sz w:val="28"/>
          <w:szCs w:val="28"/>
          <w:lang w:eastAsia="ru-RU"/>
        </w:rPr>
        <w:t>ц</w:t>
      </w:r>
      <w:r w:rsidR="000E439B" w:rsidRPr="000E439B">
        <w:rPr>
          <w:rFonts w:ascii="Times New Roman" w:eastAsia="Times New Roman" w:hAnsi="Times New Roman" w:cs="Times New Roman"/>
          <w:color w:val="000000"/>
          <w:sz w:val="28"/>
          <w:szCs w:val="28"/>
          <w:lang w:eastAsia="ru-RU"/>
        </w:rPr>
        <w:t>ип</w:t>
      </w:r>
      <w:r w:rsidR="000E439B" w:rsidRPr="000E439B">
        <w:rPr>
          <w:rFonts w:ascii="Times New Roman" w:eastAsia="Times New Roman" w:hAnsi="Times New Roman" w:cs="Times New Roman"/>
          <w:color w:val="000000"/>
          <w:spacing w:val="-1"/>
          <w:sz w:val="28"/>
          <w:szCs w:val="28"/>
          <w:lang w:eastAsia="ru-RU"/>
        </w:rPr>
        <w:t>и</w:t>
      </w:r>
      <w:r w:rsidR="000E439B" w:rsidRPr="000E439B">
        <w:rPr>
          <w:rFonts w:ascii="Times New Roman" w:eastAsia="Times New Roman" w:hAnsi="Times New Roman" w:cs="Times New Roman"/>
          <w:color w:val="000000"/>
          <w:w w:val="101"/>
          <w:sz w:val="28"/>
          <w:szCs w:val="28"/>
          <w:lang w:eastAsia="ru-RU"/>
        </w:rPr>
        <w:t>а</w:t>
      </w:r>
      <w:r w:rsidR="000E439B" w:rsidRPr="000E439B">
        <w:rPr>
          <w:rFonts w:ascii="Times New Roman" w:eastAsia="Times New Roman" w:hAnsi="Times New Roman" w:cs="Times New Roman"/>
          <w:color w:val="000000"/>
          <w:sz w:val="28"/>
          <w:szCs w:val="28"/>
          <w:lang w:eastAsia="ru-RU"/>
        </w:rPr>
        <w:t>л</w:t>
      </w:r>
      <w:r w:rsidR="000E439B" w:rsidRPr="000E439B">
        <w:rPr>
          <w:rFonts w:ascii="Times New Roman" w:eastAsia="Times New Roman" w:hAnsi="Times New Roman" w:cs="Times New Roman"/>
          <w:color w:val="000000"/>
          <w:spacing w:val="-1"/>
          <w:sz w:val="28"/>
          <w:szCs w:val="28"/>
          <w:lang w:eastAsia="ru-RU"/>
        </w:rPr>
        <w:t>ь</w:t>
      </w:r>
      <w:r w:rsidR="000E439B" w:rsidRPr="000E439B">
        <w:rPr>
          <w:rFonts w:ascii="Times New Roman" w:eastAsia="Times New Roman" w:hAnsi="Times New Roman" w:cs="Times New Roman"/>
          <w:color w:val="000000"/>
          <w:sz w:val="28"/>
          <w:szCs w:val="28"/>
          <w:lang w:eastAsia="ru-RU"/>
        </w:rPr>
        <w:t>н</w:t>
      </w:r>
      <w:r w:rsidR="000E439B" w:rsidRPr="000E439B">
        <w:rPr>
          <w:rFonts w:ascii="Times New Roman" w:eastAsia="Times New Roman" w:hAnsi="Times New Roman" w:cs="Times New Roman"/>
          <w:color w:val="000000"/>
          <w:w w:val="101"/>
          <w:sz w:val="28"/>
          <w:szCs w:val="28"/>
          <w:lang w:eastAsia="ru-RU"/>
        </w:rPr>
        <w:t>ая</w:t>
      </w:r>
      <w:r w:rsidR="000E439B" w:rsidRPr="000E439B">
        <w:rPr>
          <w:rFonts w:ascii="Times New Roman" w:eastAsia="Times New Roman" w:hAnsi="Times New Roman" w:cs="Times New Roman"/>
          <w:color w:val="000000"/>
          <w:spacing w:val="6"/>
          <w:sz w:val="28"/>
          <w:szCs w:val="28"/>
          <w:lang w:eastAsia="ru-RU"/>
        </w:rPr>
        <w:t xml:space="preserve"> </w:t>
      </w:r>
      <w:r w:rsidR="000E439B" w:rsidRPr="000E439B">
        <w:rPr>
          <w:rFonts w:ascii="Times New Roman" w:eastAsia="Times New Roman" w:hAnsi="Times New Roman" w:cs="Times New Roman"/>
          <w:color w:val="000000"/>
          <w:spacing w:val="-1"/>
          <w:w w:val="101"/>
          <w:sz w:val="28"/>
          <w:szCs w:val="28"/>
          <w:lang w:eastAsia="ru-RU"/>
        </w:rPr>
        <w:t>с</w:t>
      </w:r>
      <w:r w:rsidR="000E439B" w:rsidRPr="000E439B">
        <w:rPr>
          <w:rFonts w:ascii="Times New Roman" w:eastAsia="Times New Roman" w:hAnsi="Times New Roman" w:cs="Times New Roman"/>
          <w:color w:val="000000"/>
          <w:sz w:val="28"/>
          <w:szCs w:val="28"/>
          <w:lang w:eastAsia="ru-RU"/>
        </w:rPr>
        <w:t>х</w:t>
      </w:r>
      <w:r w:rsidR="000E439B" w:rsidRPr="000E439B">
        <w:rPr>
          <w:rFonts w:ascii="Times New Roman" w:eastAsia="Times New Roman" w:hAnsi="Times New Roman" w:cs="Times New Roman"/>
          <w:color w:val="000000"/>
          <w:w w:val="101"/>
          <w:sz w:val="28"/>
          <w:szCs w:val="28"/>
          <w:lang w:eastAsia="ru-RU"/>
        </w:rPr>
        <w:t>е</w:t>
      </w:r>
      <w:r w:rsidR="000E439B" w:rsidRPr="000E439B">
        <w:rPr>
          <w:rFonts w:ascii="Times New Roman" w:eastAsia="Times New Roman" w:hAnsi="Times New Roman" w:cs="Times New Roman"/>
          <w:color w:val="000000"/>
          <w:sz w:val="28"/>
          <w:szCs w:val="28"/>
          <w:lang w:eastAsia="ru-RU"/>
        </w:rPr>
        <w:t>м</w:t>
      </w:r>
      <w:r w:rsidR="000E439B" w:rsidRPr="000E439B">
        <w:rPr>
          <w:rFonts w:ascii="Times New Roman" w:eastAsia="Times New Roman" w:hAnsi="Times New Roman" w:cs="Times New Roman"/>
          <w:color w:val="000000"/>
          <w:w w:val="101"/>
          <w:sz w:val="28"/>
          <w:szCs w:val="28"/>
          <w:lang w:eastAsia="ru-RU"/>
        </w:rPr>
        <w:t>а</w:t>
      </w:r>
      <w:r w:rsidR="000E439B" w:rsidRPr="000E439B">
        <w:rPr>
          <w:rFonts w:ascii="Times New Roman" w:eastAsia="Times New Roman" w:hAnsi="Times New Roman" w:cs="Times New Roman"/>
          <w:color w:val="000000"/>
          <w:spacing w:val="6"/>
          <w:sz w:val="28"/>
          <w:szCs w:val="28"/>
          <w:lang w:eastAsia="ru-RU"/>
        </w:rPr>
        <w:t xml:space="preserve"> </w:t>
      </w:r>
      <w:r w:rsidR="000E439B" w:rsidRPr="000E439B">
        <w:rPr>
          <w:rFonts w:ascii="Times New Roman" w:eastAsia="Times New Roman" w:hAnsi="Times New Roman" w:cs="Times New Roman"/>
          <w:color w:val="000000"/>
          <w:sz w:val="28"/>
          <w:szCs w:val="28"/>
          <w:lang w:eastAsia="ru-RU"/>
        </w:rPr>
        <w:t>гид</w:t>
      </w:r>
      <w:r w:rsidR="000E439B" w:rsidRPr="000E439B">
        <w:rPr>
          <w:rFonts w:ascii="Times New Roman" w:eastAsia="Times New Roman" w:hAnsi="Times New Roman" w:cs="Times New Roman"/>
          <w:color w:val="000000"/>
          <w:spacing w:val="-1"/>
          <w:sz w:val="28"/>
          <w:szCs w:val="28"/>
          <w:lang w:eastAsia="ru-RU"/>
        </w:rPr>
        <w:t>р</w:t>
      </w:r>
      <w:r w:rsidR="000E439B" w:rsidRPr="000E439B">
        <w:rPr>
          <w:rFonts w:ascii="Times New Roman" w:eastAsia="Times New Roman" w:hAnsi="Times New Roman" w:cs="Times New Roman"/>
          <w:color w:val="000000"/>
          <w:sz w:val="28"/>
          <w:szCs w:val="28"/>
          <w:lang w:eastAsia="ru-RU"/>
        </w:rPr>
        <w:t>оп</w:t>
      </w:r>
      <w:r w:rsidR="000E439B" w:rsidRPr="000E439B">
        <w:rPr>
          <w:rFonts w:ascii="Times New Roman" w:eastAsia="Times New Roman" w:hAnsi="Times New Roman" w:cs="Times New Roman"/>
          <w:color w:val="000000"/>
          <w:w w:val="101"/>
          <w:sz w:val="28"/>
          <w:szCs w:val="28"/>
          <w:lang w:eastAsia="ru-RU"/>
        </w:rPr>
        <w:t>ес</w:t>
      </w:r>
      <w:r w:rsidR="000E439B" w:rsidRPr="000E439B">
        <w:rPr>
          <w:rFonts w:ascii="Times New Roman" w:eastAsia="Times New Roman" w:hAnsi="Times New Roman" w:cs="Times New Roman"/>
          <w:color w:val="000000"/>
          <w:spacing w:val="-2"/>
          <w:sz w:val="28"/>
          <w:szCs w:val="28"/>
          <w:lang w:eastAsia="ru-RU"/>
        </w:rPr>
        <w:t>к</w:t>
      </w:r>
      <w:r w:rsidR="000E439B" w:rsidRPr="000E439B">
        <w:rPr>
          <w:rFonts w:ascii="Times New Roman" w:eastAsia="Times New Roman" w:hAnsi="Times New Roman" w:cs="Times New Roman"/>
          <w:color w:val="000000"/>
          <w:sz w:val="28"/>
          <w:szCs w:val="28"/>
          <w:lang w:eastAsia="ru-RU"/>
        </w:rPr>
        <w:t>о</w:t>
      </w:r>
      <w:r w:rsidR="000E439B" w:rsidRPr="000E439B">
        <w:rPr>
          <w:rFonts w:ascii="Times New Roman" w:eastAsia="Times New Roman" w:hAnsi="Times New Roman" w:cs="Times New Roman"/>
          <w:color w:val="000000"/>
          <w:w w:val="101"/>
          <w:sz w:val="28"/>
          <w:szCs w:val="28"/>
          <w:lang w:eastAsia="ru-RU"/>
        </w:rPr>
        <w:t>с</w:t>
      </w:r>
      <w:r w:rsidR="000E439B" w:rsidRPr="000E439B">
        <w:rPr>
          <w:rFonts w:ascii="Times New Roman" w:eastAsia="Times New Roman" w:hAnsi="Times New Roman" w:cs="Times New Roman"/>
          <w:color w:val="000000"/>
          <w:spacing w:val="-1"/>
          <w:sz w:val="28"/>
          <w:szCs w:val="28"/>
          <w:lang w:eastAsia="ru-RU"/>
        </w:rPr>
        <w:t>т</w:t>
      </w:r>
      <w:r w:rsidR="000E439B" w:rsidRPr="000E439B">
        <w:rPr>
          <w:rFonts w:ascii="Times New Roman" w:eastAsia="Times New Roman" w:hAnsi="Times New Roman" w:cs="Times New Roman"/>
          <w:color w:val="000000"/>
          <w:sz w:val="28"/>
          <w:szCs w:val="28"/>
          <w:lang w:eastAsia="ru-RU"/>
        </w:rPr>
        <w:t>р</w:t>
      </w:r>
      <w:r w:rsidR="000E439B" w:rsidRPr="000E439B">
        <w:rPr>
          <w:rFonts w:ascii="Times New Roman" w:eastAsia="Times New Roman" w:hAnsi="Times New Roman" w:cs="Times New Roman"/>
          <w:color w:val="000000"/>
          <w:spacing w:val="-2"/>
          <w:sz w:val="28"/>
          <w:szCs w:val="28"/>
          <w:lang w:eastAsia="ru-RU"/>
        </w:rPr>
        <w:t>у</w:t>
      </w:r>
      <w:r w:rsidR="000E439B" w:rsidRPr="000E439B">
        <w:rPr>
          <w:rFonts w:ascii="Times New Roman" w:eastAsia="Times New Roman" w:hAnsi="Times New Roman" w:cs="Times New Roman"/>
          <w:color w:val="000000"/>
          <w:sz w:val="28"/>
          <w:szCs w:val="28"/>
          <w:lang w:eastAsia="ru-RU"/>
        </w:rPr>
        <w:t>йной</w:t>
      </w:r>
      <w:r w:rsidR="000E439B" w:rsidRPr="000E439B">
        <w:rPr>
          <w:rFonts w:ascii="Times New Roman" w:eastAsia="Times New Roman" w:hAnsi="Times New Roman" w:cs="Times New Roman"/>
          <w:color w:val="000000"/>
          <w:spacing w:val="7"/>
          <w:sz w:val="28"/>
          <w:szCs w:val="28"/>
          <w:lang w:eastAsia="ru-RU"/>
        </w:rPr>
        <w:t xml:space="preserve"> </w:t>
      </w:r>
      <w:r w:rsidR="000E439B" w:rsidRPr="000E439B">
        <w:rPr>
          <w:rFonts w:ascii="Times New Roman" w:eastAsia="Times New Roman" w:hAnsi="Times New Roman" w:cs="Times New Roman"/>
          <w:color w:val="000000"/>
          <w:sz w:val="28"/>
          <w:szCs w:val="28"/>
          <w:lang w:eastAsia="ru-RU"/>
        </w:rPr>
        <w:t>п</w:t>
      </w:r>
      <w:r w:rsidR="000E439B" w:rsidRPr="000E439B">
        <w:rPr>
          <w:rFonts w:ascii="Times New Roman" w:eastAsia="Times New Roman" w:hAnsi="Times New Roman" w:cs="Times New Roman"/>
          <w:color w:val="000000"/>
          <w:w w:val="101"/>
          <w:sz w:val="28"/>
          <w:szCs w:val="28"/>
          <w:lang w:eastAsia="ru-RU"/>
        </w:rPr>
        <w:t>е</w:t>
      </w:r>
      <w:r w:rsidR="000E439B" w:rsidRPr="000E439B">
        <w:rPr>
          <w:rFonts w:ascii="Times New Roman" w:eastAsia="Times New Roman" w:hAnsi="Times New Roman" w:cs="Times New Roman"/>
          <w:color w:val="000000"/>
          <w:spacing w:val="-1"/>
          <w:sz w:val="28"/>
          <w:szCs w:val="28"/>
          <w:lang w:eastAsia="ru-RU"/>
        </w:rPr>
        <w:t>р</w:t>
      </w:r>
      <w:r w:rsidR="000E439B" w:rsidRPr="000E439B">
        <w:rPr>
          <w:rFonts w:ascii="Times New Roman" w:eastAsia="Times New Roman" w:hAnsi="Times New Roman" w:cs="Times New Roman"/>
          <w:color w:val="000000"/>
          <w:sz w:val="28"/>
          <w:szCs w:val="28"/>
          <w:lang w:eastAsia="ru-RU"/>
        </w:rPr>
        <w:t>фор</w:t>
      </w:r>
      <w:r w:rsidR="000E439B" w:rsidRPr="000E439B">
        <w:rPr>
          <w:rFonts w:ascii="Times New Roman" w:eastAsia="Times New Roman" w:hAnsi="Times New Roman" w:cs="Times New Roman"/>
          <w:color w:val="000000"/>
          <w:w w:val="101"/>
          <w:sz w:val="28"/>
          <w:szCs w:val="28"/>
          <w:lang w:eastAsia="ru-RU"/>
        </w:rPr>
        <w:t>а</w:t>
      </w:r>
      <w:r w:rsidR="000E439B" w:rsidRPr="000E439B">
        <w:rPr>
          <w:rFonts w:ascii="Times New Roman" w:eastAsia="Times New Roman" w:hAnsi="Times New Roman" w:cs="Times New Roman"/>
          <w:color w:val="000000"/>
          <w:sz w:val="28"/>
          <w:szCs w:val="28"/>
          <w:lang w:eastAsia="ru-RU"/>
        </w:rPr>
        <w:t>ц</w:t>
      </w:r>
      <w:r w:rsidR="000E439B" w:rsidRPr="000E439B">
        <w:rPr>
          <w:rFonts w:ascii="Times New Roman" w:eastAsia="Times New Roman" w:hAnsi="Times New Roman" w:cs="Times New Roman"/>
          <w:color w:val="000000"/>
          <w:spacing w:val="-1"/>
          <w:sz w:val="28"/>
          <w:szCs w:val="28"/>
          <w:lang w:eastAsia="ru-RU"/>
        </w:rPr>
        <w:t>и</w:t>
      </w:r>
      <w:r w:rsidR="000E439B" w:rsidRPr="000E439B">
        <w:rPr>
          <w:rFonts w:ascii="Times New Roman" w:eastAsia="Times New Roman" w:hAnsi="Times New Roman" w:cs="Times New Roman"/>
          <w:color w:val="000000"/>
          <w:sz w:val="28"/>
          <w:szCs w:val="28"/>
          <w:lang w:eastAsia="ru-RU"/>
        </w:rPr>
        <w:t>и</w:t>
      </w:r>
    </w:p>
    <w:p w:rsidR="000E439B" w:rsidRDefault="000E439B" w:rsidP="000E439B">
      <w:pPr>
        <w:widowControl w:val="0"/>
        <w:spacing w:after="0" w:line="358" w:lineRule="auto"/>
        <w:ind w:left="1" w:right="-68" w:firstLine="707"/>
        <w:jc w:val="center"/>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1</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z w:val="28"/>
          <w:szCs w:val="28"/>
          <w:lang w:eastAsia="ru-RU"/>
        </w:rPr>
        <w:t>–</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з</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а</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z w:val="28"/>
          <w:szCs w:val="28"/>
          <w:lang w:eastAsia="ru-RU"/>
        </w:rPr>
        <w:t>обраб</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тки;</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z w:val="28"/>
          <w:szCs w:val="28"/>
          <w:lang w:eastAsia="ru-RU"/>
        </w:rPr>
        <w:t>2</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z w:val="28"/>
          <w:szCs w:val="28"/>
          <w:lang w:eastAsia="ru-RU"/>
        </w:rPr>
        <w:t>–</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асосно-компре</w:t>
      </w:r>
      <w:r w:rsidRPr="000E439B">
        <w:rPr>
          <w:rFonts w:ascii="Times New Roman" w:eastAsia="Times New Roman" w:hAnsi="Times New Roman" w:cs="Times New Roman"/>
          <w:color w:val="000000"/>
          <w:spacing w:val="-1"/>
          <w:sz w:val="28"/>
          <w:szCs w:val="28"/>
          <w:lang w:eastAsia="ru-RU"/>
        </w:rPr>
        <w:t>с</w:t>
      </w:r>
      <w:r w:rsidRPr="000E439B">
        <w:rPr>
          <w:rFonts w:ascii="Times New Roman" w:eastAsia="Times New Roman" w:hAnsi="Times New Roman" w:cs="Times New Roman"/>
          <w:color w:val="000000"/>
          <w:sz w:val="28"/>
          <w:szCs w:val="28"/>
          <w:lang w:eastAsia="ru-RU"/>
        </w:rPr>
        <w:t>сорная</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spacing w:val="2"/>
          <w:sz w:val="28"/>
          <w:szCs w:val="28"/>
          <w:lang w:eastAsia="ru-RU"/>
        </w:rPr>
        <w:t>р</w:t>
      </w:r>
      <w:r w:rsidRPr="000E439B">
        <w:rPr>
          <w:rFonts w:ascii="Times New Roman" w:eastAsia="Times New Roman" w:hAnsi="Times New Roman" w:cs="Times New Roman"/>
          <w:color w:val="000000"/>
          <w:spacing w:val="-4"/>
          <w:sz w:val="28"/>
          <w:szCs w:val="28"/>
          <w:lang w:eastAsia="ru-RU"/>
        </w:rPr>
        <w:t>у</w:t>
      </w:r>
      <w:r w:rsidRPr="000E439B">
        <w:rPr>
          <w:rFonts w:ascii="Times New Roman" w:eastAsia="Times New Roman" w:hAnsi="Times New Roman" w:cs="Times New Roman"/>
          <w:color w:val="000000"/>
          <w:sz w:val="28"/>
          <w:szCs w:val="28"/>
          <w:lang w:eastAsia="ru-RU"/>
        </w:rPr>
        <w:t>ба;</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z w:val="28"/>
          <w:szCs w:val="28"/>
          <w:lang w:eastAsia="ru-RU"/>
        </w:rPr>
        <w:t>3</w:t>
      </w:r>
      <w:r w:rsidRPr="000E439B">
        <w:rPr>
          <w:rFonts w:ascii="Times New Roman" w:eastAsia="Times New Roman" w:hAnsi="Times New Roman" w:cs="Times New Roman"/>
          <w:color w:val="000000"/>
          <w:spacing w:val="40"/>
          <w:sz w:val="28"/>
          <w:szCs w:val="28"/>
          <w:lang w:eastAsia="ru-RU"/>
        </w:rPr>
        <w:t xml:space="preserve"> </w:t>
      </w:r>
      <w:r w:rsidRPr="000E439B">
        <w:rPr>
          <w:rFonts w:ascii="Times New Roman" w:eastAsia="Times New Roman" w:hAnsi="Times New Roman" w:cs="Times New Roman"/>
          <w:color w:val="000000"/>
          <w:sz w:val="28"/>
          <w:szCs w:val="28"/>
          <w:lang w:eastAsia="ru-RU"/>
        </w:rPr>
        <w:t>–</w:t>
      </w:r>
      <w:r w:rsidRPr="000E439B">
        <w:rPr>
          <w:rFonts w:ascii="Times New Roman" w:eastAsia="Times New Roman" w:hAnsi="Times New Roman" w:cs="Times New Roman"/>
          <w:color w:val="000000"/>
          <w:spacing w:val="39"/>
          <w:sz w:val="28"/>
          <w:szCs w:val="28"/>
          <w:lang w:eastAsia="ru-RU"/>
        </w:rPr>
        <w:t xml:space="preserve"> </w:t>
      </w:r>
      <w:proofErr w:type="spellStart"/>
      <w:r w:rsidRPr="000E439B">
        <w:rPr>
          <w:rFonts w:ascii="Times New Roman" w:eastAsia="Times New Roman" w:hAnsi="Times New Roman" w:cs="Times New Roman"/>
          <w:color w:val="000000"/>
          <w:sz w:val="28"/>
          <w:szCs w:val="28"/>
          <w:lang w:eastAsia="ru-RU"/>
        </w:rPr>
        <w:t>г</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дро</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е</w:t>
      </w:r>
      <w:r w:rsidRPr="000E439B">
        <w:rPr>
          <w:rFonts w:ascii="Times New Roman" w:eastAsia="Times New Roman" w:hAnsi="Times New Roman" w:cs="Times New Roman"/>
          <w:color w:val="000000"/>
          <w:spacing w:val="-2"/>
          <w:sz w:val="28"/>
          <w:szCs w:val="28"/>
          <w:lang w:eastAsia="ru-RU"/>
        </w:rPr>
        <w:t>р</w:t>
      </w:r>
      <w:r w:rsidRPr="000E439B">
        <w:rPr>
          <w:rFonts w:ascii="Times New Roman" w:eastAsia="Times New Roman" w:hAnsi="Times New Roman" w:cs="Times New Roman"/>
          <w:color w:val="000000"/>
          <w:sz w:val="28"/>
          <w:szCs w:val="28"/>
          <w:lang w:eastAsia="ru-RU"/>
        </w:rPr>
        <w:t>форатор</w:t>
      </w:r>
      <w:proofErr w:type="spellEnd"/>
      <w:r w:rsidRPr="000E439B">
        <w:rPr>
          <w:rFonts w:ascii="Times New Roman" w:eastAsia="Times New Roman" w:hAnsi="Times New Roman" w:cs="Times New Roman"/>
          <w:color w:val="000000"/>
          <w:sz w:val="28"/>
          <w:szCs w:val="28"/>
          <w:lang w:eastAsia="ru-RU"/>
        </w:rPr>
        <w:t>;</w:t>
      </w:r>
      <w:r w:rsidRPr="000E439B">
        <w:rPr>
          <w:rFonts w:ascii="Times New Roman" w:eastAsia="Times New Roman" w:hAnsi="Times New Roman" w:cs="Times New Roman"/>
          <w:color w:val="000000"/>
          <w:spacing w:val="39"/>
          <w:sz w:val="28"/>
          <w:szCs w:val="28"/>
          <w:lang w:eastAsia="ru-RU"/>
        </w:rPr>
        <w:t xml:space="preserve"> </w:t>
      </w:r>
      <w:r w:rsidRPr="000E439B">
        <w:rPr>
          <w:rFonts w:ascii="Times New Roman" w:eastAsia="Times New Roman" w:hAnsi="Times New Roman" w:cs="Times New Roman"/>
          <w:color w:val="000000"/>
          <w:sz w:val="28"/>
          <w:szCs w:val="28"/>
          <w:lang w:eastAsia="ru-RU"/>
        </w:rPr>
        <w:t>4</w:t>
      </w:r>
      <w:r w:rsidRPr="000E439B">
        <w:rPr>
          <w:rFonts w:ascii="Times New Roman" w:eastAsia="Times New Roman" w:hAnsi="Times New Roman" w:cs="Times New Roman"/>
          <w:color w:val="000000"/>
          <w:spacing w:val="39"/>
          <w:sz w:val="28"/>
          <w:szCs w:val="28"/>
          <w:lang w:eastAsia="ru-RU"/>
        </w:rPr>
        <w:t xml:space="preserve"> </w:t>
      </w:r>
      <w:r w:rsidRPr="000E439B">
        <w:rPr>
          <w:rFonts w:ascii="Times New Roman" w:eastAsia="Times New Roman" w:hAnsi="Times New Roman" w:cs="Times New Roman"/>
          <w:color w:val="000000"/>
          <w:sz w:val="28"/>
          <w:szCs w:val="28"/>
          <w:lang w:eastAsia="ru-RU"/>
        </w:rPr>
        <w:t xml:space="preserve">– </w:t>
      </w:r>
      <w:proofErr w:type="spellStart"/>
      <w:r w:rsidRPr="000E439B">
        <w:rPr>
          <w:rFonts w:ascii="Times New Roman" w:eastAsia="Times New Roman" w:hAnsi="Times New Roman" w:cs="Times New Roman"/>
          <w:color w:val="000000"/>
          <w:sz w:val="28"/>
          <w:szCs w:val="28"/>
          <w:lang w:eastAsia="ru-RU"/>
        </w:rPr>
        <w:t>гидро</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ерфорац</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онные</w:t>
      </w:r>
      <w:proofErr w:type="spellEnd"/>
      <w:r w:rsidRPr="000E439B">
        <w:rPr>
          <w:rFonts w:ascii="Times New Roman" w:eastAsia="Times New Roman" w:hAnsi="Times New Roman" w:cs="Times New Roman"/>
          <w:color w:val="000000"/>
          <w:spacing w:val="-3"/>
          <w:sz w:val="28"/>
          <w:szCs w:val="28"/>
          <w:lang w:eastAsia="ru-RU"/>
        </w:rPr>
        <w:t xml:space="preserve"> </w:t>
      </w:r>
      <w:r w:rsidRPr="000E439B">
        <w:rPr>
          <w:rFonts w:ascii="Times New Roman" w:eastAsia="Times New Roman" w:hAnsi="Times New Roman" w:cs="Times New Roman"/>
          <w:color w:val="000000"/>
          <w:sz w:val="28"/>
          <w:szCs w:val="28"/>
          <w:lang w:eastAsia="ru-RU"/>
        </w:rPr>
        <w:t>каналы</w:t>
      </w:r>
    </w:p>
    <w:p w:rsidR="00B33AC6" w:rsidRDefault="00B33AC6" w:rsidP="000E439B">
      <w:pPr>
        <w:widowControl w:val="0"/>
        <w:spacing w:after="0" w:line="358" w:lineRule="auto"/>
        <w:ind w:left="1" w:right="-68" w:firstLine="707"/>
        <w:jc w:val="center"/>
        <w:rPr>
          <w:rFonts w:ascii="Times New Roman" w:eastAsia="Times New Roman" w:hAnsi="Times New Roman" w:cs="Times New Roman"/>
          <w:color w:val="000000"/>
          <w:sz w:val="28"/>
          <w:szCs w:val="28"/>
          <w:lang w:eastAsia="ru-RU"/>
        </w:rPr>
      </w:pPr>
    </w:p>
    <w:p w:rsidR="00B33AC6" w:rsidRPr="000E439B" w:rsidRDefault="00B33AC6" w:rsidP="000E439B">
      <w:pPr>
        <w:widowControl w:val="0"/>
        <w:spacing w:after="0" w:line="358" w:lineRule="auto"/>
        <w:ind w:left="1" w:right="-68" w:firstLine="707"/>
        <w:jc w:val="center"/>
        <w:rPr>
          <w:rFonts w:ascii="Times New Roman" w:eastAsia="Times New Roman" w:hAnsi="Times New Roman" w:cs="Times New Roman"/>
          <w:color w:val="000000"/>
          <w:sz w:val="28"/>
          <w:szCs w:val="28"/>
          <w:lang w:eastAsia="ru-RU"/>
        </w:rPr>
      </w:pPr>
    </w:p>
    <w:p w:rsidR="000E439B" w:rsidRPr="000E439B" w:rsidRDefault="000E439B" w:rsidP="000E439B">
      <w:pPr>
        <w:widowControl w:val="0"/>
        <w:spacing w:after="0" w:line="358" w:lineRule="auto"/>
        <w:ind w:left="1" w:right="-68" w:firstLine="707"/>
        <w:jc w:val="center"/>
        <w:rPr>
          <w:rFonts w:ascii="Times New Roman" w:eastAsia="Times New Roman" w:hAnsi="Times New Roman" w:cs="Times New Roman"/>
          <w:color w:val="000000"/>
          <w:sz w:val="28"/>
          <w:szCs w:val="28"/>
          <w:lang w:eastAsia="ru-RU"/>
        </w:rPr>
      </w:pPr>
    </w:p>
    <w:p w:rsidR="000E439B" w:rsidRPr="000E439B" w:rsidRDefault="00B33AC6" w:rsidP="000E439B">
      <w:pPr>
        <w:widowControl w:val="0"/>
        <w:tabs>
          <w:tab w:val="left" w:pos="1735"/>
          <w:tab w:val="left" w:pos="2991"/>
          <w:tab w:val="left" w:pos="5186"/>
          <w:tab w:val="left" w:pos="7201"/>
          <w:tab w:val="left" w:pos="7938"/>
          <w:tab w:val="left" w:pos="9056"/>
        </w:tabs>
        <w:spacing w:after="0" w:line="360" w:lineRule="auto"/>
        <w:ind w:left="709" w:right="-20"/>
        <w:rPr>
          <w:rFonts w:ascii="Times New Roman" w:eastAsia="Calibri" w:hAnsi="Times New Roman" w:cs="Times New Roman"/>
          <w:b/>
          <w:color w:val="000000"/>
          <w:sz w:val="28"/>
          <w:szCs w:val="28"/>
          <w:lang w:eastAsia="ru-RU"/>
        </w:rPr>
      </w:pPr>
      <w:proofErr w:type="gramStart"/>
      <w:r>
        <w:rPr>
          <w:rFonts w:ascii="Times New Roman" w:eastAsia="Calibri" w:hAnsi="Times New Roman" w:cs="Times New Roman"/>
          <w:b/>
          <w:color w:val="000000"/>
          <w:sz w:val="28"/>
          <w:szCs w:val="28"/>
          <w:lang w:eastAsia="ru-RU"/>
        </w:rPr>
        <w:lastRenderedPageBreak/>
        <w:t xml:space="preserve">4.5 </w:t>
      </w:r>
      <w:r w:rsidR="000E439B" w:rsidRPr="000E439B">
        <w:rPr>
          <w:rFonts w:ascii="Times New Roman" w:eastAsia="Calibri" w:hAnsi="Times New Roman" w:cs="Times New Roman"/>
          <w:b/>
          <w:color w:val="000000"/>
          <w:sz w:val="28"/>
          <w:szCs w:val="28"/>
          <w:lang w:eastAsia="ru-RU"/>
        </w:rPr>
        <w:t xml:space="preserve"> Схема</w:t>
      </w:r>
      <w:proofErr w:type="gramEnd"/>
      <w:r w:rsidR="000E439B" w:rsidRPr="000E439B">
        <w:rPr>
          <w:rFonts w:ascii="Times New Roman" w:eastAsia="Calibri" w:hAnsi="Times New Roman" w:cs="Times New Roman"/>
          <w:b/>
          <w:color w:val="000000"/>
          <w:sz w:val="28"/>
          <w:szCs w:val="28"/>
          <w:lang w:eastAsia="ru-RU"/>
        </w:rPr>
        <w:t xml:space="preserve"> обвя</w:t>
      </w:r>
      <w:r w:rsidR="000E439B" w:rsidRPr="000E439B">
        <w:rPr>
          <w:rFonts w:ascii="Times New Roman" w:eastAsia="Calibri" w:hAnsi="Times New Roman" w:cs="Times New Roman"/>
          <w:b/>
          <w:color w:val="000000"/>
          <w:spacing w:val="-1"/>
          <w:w w:val="101"/>
          <w:sz w:val="28"/>
          <w:szCs w:val="28"/>
          <w:lang w:eastAsia="ru-RU"/>
        </w:rPr>
        <w:t>з</w:t>
      </w:r>
      <w:r w:rsidR="000E439B" w:rsidRPr="000E439B">
        <w:rPr>
          <w:rFonts w:ascii="Times New Roman" w:eastAsia="Calibri" w:hAnsi="Times New Roman" w:cs="Times New Roman"/>
          <w:b/>
          <w:color w:val="000000"/>
          <w:w w:val="101"/>
          <w:sz w:val="28"/>
          <w:szCs w:val="28"/>
          <w:lang w:eastAsia="ru-RU"/>
        </w:rPr>
        <w:t>к</w:t>
      </w:r>
      <w:r w:rsidR="000E439B" w:rsidRPr="000E439B">
        <w:rPr>
          <w:rFonts w:ascii="Times New Roman" w:eastAsia="Calibri" w:hAnsi="Times New Roman" w:cs="Times New Roman"/>
          <w:b/>
          <w:color w:val="000000"/>
          <w:sz w:val="28"/>
          <w:szCs w:val="28"/>
          <w:lang w:eastAsia="ru-RU"/>
        </w:rPr>
        <w:t>и п</w:t>
      </w:r>
      <w:r w:rsidR="000E439B" w:rsidRPr="000E439B">
        <w:rPr>
          <w:rFonts w:ascii="Times New Roman" w:eastAsia="Calibri" w:hAnsi="Times New Roman" w:cs="Times New Roman"/>
          <w:b/>
          <w:color w:val="000000"/>
          <w:spacing w:val="1"/>
          <w:sz w:val="28"/>
          <w:szCs w:val="28"/>
          <w:lang w:eastAsia="ru-RU"/>
        </w:rPr>
        <w:t>о</w:t>
      </w:r>
      <w:r w:rsidR="000E439B" w:rsidRPr="000E439B">
        <w:rPr>
          <w:rFonts w:ascii="Times New Roman" w:eastAsia="Calibri" w:hAnsi="Times New Roman" w:cs="Times New Roman"/>
          <w:b/>
          <w:color w:val="000000"/>
          <w:sz w:val="28"/>
          <w:szCs w:val="28"/>
          <w:lang w:eastAsia="ru-RU"/>
        </w:rPr>
        <w:t>верхно</w:t>
      </w:r>
      <w:r w:rsidR="000E439B" w:rsidRPr="000E439B">
        <w:rPr>
          <w:rFonts w:ascii="Times New Roman" w:eastAsia="Calibri" w:hAnsi="Times New Roman" w:cs="Times New Roman"/>
          <w:b/>
          <w:color w:val="000000"/>
          <w:w w:val="101"/>
          <w:sz w:val="28"/>
          <w:szCs w:val="28"/>
          <w:lang w:eastAsia="ru-RU"/>
        </w:rPr>
        <w:t>с</w:t>
      </w:r>
      <w:r w:rsidR="000E439B" w:rsidRPr="000E439B">
        <w:rPr>
          <w:rFonts w:ascii="Times New Roman" w:eastAsia="Calibri" w:hAnsi="Times New Roman" w:cs="Times New Roman"/>
          <w:b/>
          <w:color w:val="000000"/>
          <w:sz w:val="28"/>
          <w:szCs w:val="28"/>
          <w:lang w:eastAsia="ru-RU"/>
        </w:rPr>
        <w:t>тн</w:t>
      </w:r>
      <w:r w:rsidR="000E439B" w:rsidRPr="000E439B">
        <w:rPr>
          <w:rFonts w:ascii="Times New Roman" w:eastAsia="Calibri" w:hAnsi="Times New Roman" w:cs="Times New Roman"/>
          <w:b/>
          <w:color w:val="000000"/>
          <w:spacing w:val="1"/>
          <w:sz w:val="28"/>
          <w:szCs w:val="28"/>
          <w:lang w:eastAsia="ru-RU"/>
        </w:rPr>
        <w:t>о</w:t>
      </w:r>
      <w:r w:rsidR="000E439B" w:rsidRPr="000E439B">
        <w:rPr>
          <w:rFonts w:ascii="Times New Roman" w:eastAsia="Calibri" w:hAnsi="Times New Roman" w:cs="Times New Roman"/>
          <w:b/>
          <w:color w:val="000000"/>
          <w:w w:val="101"/>
          <w:sz w:val="28"/>
          <w:szCs w:val="28"/>
          <w:lang w:eastAsia="ru-RU"/>
        </w:rPr>
        <w:t>г</w:t>
      </w:r>
      <w:r w:rsidR="000E439B" w:rsidRPr="000E439B">
        <w:rPr>
          <w:rFonts w:ascii="Times New Roman" w:eastAsia="Calibri" w:hAnsi="Times New Roman" w:cs="Times New Roman"/>
          <w:b/>
          <w:color w:val="000000"/>
          <w:sz w:val="28"/>
          <w:szCs w:val="28"/>
          <w:lang w:eastAsia="ru-RU"/>
        </w:rPr>
        <w:t>о о</w:t>
      </w:r>
      <w:r w:rsidR="000E439B" w:rsidRPr="000E439B">
        <w:rPr>
          <w:rFonts w:ascii="Times New Roman" w:eastAsia="Calibri" w:hAnsi="Times New Roman" w:cs="Times New Roman"/>
          <w:b/>
          <w:color w:val="000000"/>
          <w:spacing w:val="-1"/>
          <w:sz w:val="28"/>
          <w:szCs w:val="28"/>
          <w:lang w:eastAsia="ru-RU"/>
        </w:rPr>
        <w:t>б</w:t>
      </w:r>
      <w:r w:rsidR="000E439B" w:rsidRPr="000E439B">
        <w:rPr>
          <w:rFonts w:ascii="Times New Roman" w:eastAsia="Calibri" w:hAnsi="Times New Roman" w:cs="Times New Roman"/>
          <w:b/>
          <w:color w:val="000000"/>
          <w:sz w:val="28"/>
          <w:szCs w:val="28"/>
          <w:lang w:eastAsia="ru-RU"/>
        </w:rPr>
        <w:t>ор</w:t>
      </w:r>
      <w:r w:rsidR="000E439B" w:rsidRPr="000E439B">
        <w:rPr>
          <w:rFonts w:ascii="Times New Roman" w:eastAsia="Calibri" w:hAnsi="Times New Roman" w:cs="Times New Roman"/>
          <w:b/>
          <w:color w:val="000000"/>
          <w:w w:val="101"/>
          <w:sz w:val="28"/>
          <w:szCs w:val="28"/>
          <w:lang w:eastAsia="ru-RU"/>
        </w:rPr>
        <w:t>у</w:t>
      </w:r>
      <w:r w:rsidR="000E439B" w:rsidRPr="000E439B">
        <w:rPr>
          <w:rFonts w:ascii="Times New Roman" w:eastAsia="Calibri" w:hAnsi="Times New Roman" w:cs="Times New Roman"/>
          <w:b/>
          <w:color w:val="000000"/>
          <w:sz w:val="28"/>
          <w:szCs w:val="28"/>
          <w:lang w:eastAsia="ru-RU"/>
        </w:rPr>
        <w:t xml:space="preserve">дования при работе по </w:t>
      </w:r>
    </w:p>
    <w:p w:rsidR="000E439B" w:rsidRPr="000E439B" w:rsidRDefault="000E439B" w:rsidP="000E439B">
      <w:pPr>
        <w:widowControl w:val="0"/>
        <w:tabs>
          <w:tab w:val="left" w:pos="1735"/>
          <w:tab w:val="left" w:pos="2991"/>
          <w:tab w:val="left" w:pos="5186"/>
          <w:tab w:val="left" w:pos="7201"/>
          <w:tab w:val="left" w:pos="7938"/>
          <w:tab w:val="left" w:pos="9056"/>
        </w:tabs>
        <w:spacing w:after="0" w:line="360" w:lineRule="auto"/>
        <w:ind w:left="709" w:right="-20"/>
        <w:rPr>
          <w:rFonts w:ascii="Times New Roman" w:eastAsia="Calibri" w:hAnsi="Times New Roman" w:cs="Times New Roman"/>
          <w:b/>
          <w:color w:val="000000"/>
          <w:sz w:val="28"/>
          <w:szCs w:val="28"/>
          <w:lang w:eastAsia="ru-RU"/>
        </w:rPr>
      </w:pPr>
      <w:r w:rsidRPr="000E439B">
        <w:rPr>
          <w:rFonts w:ascii="Times New Roman" w:eastAsia="Calibri" w:hAnsi="Times New Roman" w:cs="Times New Roman"/>
          <w:b/>
          <w:color w:val="000000"/>
          <w:spacing w:val="-1"/>
          <w:w w:val="101"/>
          <w:sz w:val="28"/>
          <w:szCs w:val="28"/>
          <w:lang w:eastAsia="ru-RU"/>
        </w:rPr>
        <w:t>за</w:t>
      </w:r>
      <w:r w:rsidRPr="000E439B">
        <w:rPr>
          <w:rFonts w:ascii="Times New Roman" w:eastAsia="Calibri" w:hAnsi="Times New Roman" w:cs="Times New Roman"/>
          <w:b/>
          <w:color w:val="000000"/>
          <w:sz w:val="28"/>
          <w:szCs w:val="28"/>
          <w:lang w:eastAsia="ru-RU"/>
        </w:rPr>
        <w:t>м</w:t>
      </w:r>
      <w:r w:rsidRPr="000E439B">
        <w:rPr>
          <w:rFonts w:ascii="Times New Roman" w:eastAsia="Calibri" w:hAnsi="Times New Roman" w:cs="Times New Roman"/>
          <w:b/>
          <w:color w:val="000000"/>
          <w:w w:val="101"/>
          <w:sz w:val="28"/>
          <w:szCs w:val="28"/>
          <w:lang w:eastAsia="ru-RU"/>
        </w:rPr>
        <w:t>к</w:t>
      </w:r>
      <w:r w:rsidRPr="000E439B">
        <w:rPr>
          <w:rFonts w:ascii="Times New Roman" w:eastAsia="Calibri" w:hAnsi="Times New Roman" w:cs="Times New Roman"/>
          <w:b/>
          <w:color w:val="000000"/>
          <w:sz w:val="28"/>
          <w:szCs w:val="28"/>
          <w:lang w:eastAsia="ru-RU"/>
        </w:rPr>
        <w:t>н</w:t>
      </w:r>
      <w:r w:rsidRPr="000E439B">
        <w:rPr>
          <w:rFonts w:ascii="Times New Roman" w:eastAsia="Calibri" w:hAnsi="Times New Roman" w:cs="Times New Roman"/>
          <w:b/>
          <w:color w:val="000000"/>
          <w:w w:val="101"/>
          <w:sz w:val="28"/>
          <w:szCs w:val="28"/>
          <w:lang w:eastAsia="ru-RU"/>
        </w:rPr>
        <w:t>у</w:t>
      </w:r>
      <w:r w:rsidRPr="000E439B">
        <w:rPr>
          <w:rFonts w:ascii="Times New Roman" w:eastAsia="Calibri" w:hAnsi="Times New Roman" w:cs="Times New Roman"/>
          <w:b/>
          <w:color w:val="000000"/>
          <w:sz w:val="28"/>
          <w:szCs w:val="28"/>
          <w:lang w:eastAsia="ru-RU"/>
        </w:rPr>
        <w:t>том</w:t>
      </w:r>
      <w:r w:rsidRPr="000E439B">
        <w:rPr>
          <w:rFonts w:ascii="Times New Roman" w:eastAsia="Calibri" w:hAnsi="Times New Roman" w:cs="Times New Roman"/>
          <w:b/>
          <w:color w:val="000000"/>
          <w:w w:val="101"/>
          <w:sz w:val="28"/>
          <w:szCs w:val="28"/>
          <w:lang w:eastAsia="ru-RU"/>
        </w:rPr>
        <w:t>у</w:t>
      </w:r>
      <w:r w:rsidRPr="000E439B">
        <w:rPr>
          <w:rFonts w:ascii="Times New Roman" w:eastAsia="Calibri" w:hAnsi="Times New Roman" w:cs="Times New Roman"/>
          <w:b/>
          <w:color w:val="000000"/>
          <w:spacing w:val="-1"/>
          <w:sz w:val="28"/>
          <w:szCs w:val="28"/>
          <w:lang w:eastAsia="ru-RU"/>
        </w:rPr>
        <w:t xml:space="preserve"> ц</w:t>
      </w:r>
      <w:r w:rsidRPr="000E439B">
        <w:rPr>
          <w:rFonts w:ascii="Times New Roman" w:eastAsia="Calibri" w:hAnsi="Times New Roman" w:cs="Times New Roman"/>
          <w:b/>
          <w:color w:val="000000"/>
          <w:sz w:val="28"/>
          <w:szCs w:val="28"/>
          <w:lang w:eastAsia="ru-RU"/>
        </w:rPr>
        <w:t>и</w:t>
      </w:r>
      <w:r w:rsidRPr="000E439B">
        <w:rPr>
          <w:rFonts w:ascii="Times New Roman" w:eastAsia="Calibri" w:hAnsi="Times New Roman" w:cs="Times New Roman"/>
          <w:b/>
          <w:color w:val="000000"/>
          <w:spacing w:val="-1"/>
          <w:w w:val="101"/>
          <w:sz w:val="28"/>
          <w:szCs w:val="28"/>
          <w:lang w:eastAsia="ru-RU"/>
        </w:rPr>
        <w:t>к</w:t>
      </w:r>
      <w:r w:rsidRPr="000E439B">
        <w:rPr>
          <w:rFonts w:ascii="Times New Roman" w:eastAsia="Calibri" w:hAnsi="Times New Roman" w:cs="Times New Roman"/>
          <w:b/>
          <w:color w:val="000000"/>
          <w:sz w:val="28"/>
          <w:szCs w:val="28"/>
          <w:lang w:eastAsia="ru-RU"/>
        </w:rPr>
        <w:t>л</w:t>
      </w:r>
      <w:r w:rsidRPr="000E439B">
        <w:rPr>
          <w:rFonts w:ascii="Times New Roman" w:eastAsia="Calibri" w:hAnsi="Times New Roman" w:cs="Times New Roman"/>
          <w:b/>
          <w:color w:val="000000"/>
          <w:w w:val="101"/>
          <w:sz w:val="28"/>
          <w:szCs w:val="28"/>
          <w:lang w:eastAsia="ru-RU"/>
        </w:rPr>
        <w:t>у</w:t>
      </w: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Calibri" w:hAnsi="Times New Roman" w:cs="Times New Roman"/>
          <w:b/>
          <w:color w:val="000000"/>
          <w:w w:val="101"/>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Calibri" w:hAnsi="Times New Roman" w:cs="Times New Roman"/>
          <w:b/>
          <w:color w:val="000000"/>
          <w:w w:val="101"/>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Calibri" w:hAnsi="Times New Roman" w:cs="Times New Roman"/>
          <w:b/>
          <w:color w:val="000000"/>
          <w:w w:val="101"/>
          <w:sz w:val="28"/>
          <w:szCs w:val="28"/>
          <w:lang w:eastAsia="ru-RU"/>
        </w:rPr>
      </w:pPr>
      <w:r w:rsidRPr="000E439B">
        <w:rPr>
          <w:rFonts w:ascii="Times New Roman" w:eastAsia="Calibri" w:hAnsi="Times New Roman" w:cs="Times New Roman"/>
          <w:b/>
          <w:noProof/>
          <w:color w:val="000000"/>
          <w:w w:val="101"/>
          <w:sz w:val="28"/>
          <w:szCs w:val="28"/>
          <w:lang w:eastAsia="ru-RU"/>
        </w:rPr>
        <w:drawing>
          <wp:inline distT="0" distB="0" distL="0" distR="0" wp14:anchorId="1EA2D582" wp14:editId="67E59E3C">
            <wp:extent cx="4745330" cy="3023235"/>
            <wp:effectExtent l="0" t="0" r="0" b="5715"/>
            <wp:docPr id="11" name="Рисунок 11" descr="C:\Users\HP\Desktop\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age0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7391" cy="3024548"/>
                    </a:xfrm>
                    <a:prstGeom prst="rect">
                      <a:avLst/>
                    </a:prstGeom>
                    <a:noFill/>
                    <a:ln>
                      <a:noFill/>
                    </a:ln>
                  </pic:spPr>
                </pic:pic>
              </a:graphicData>
            </a:graphic>
          </wp:inline>
        </w:drawing>
      </w:r>
    </w:p>
    <w:p w:rsidR="000E439B" w:rsidRPr="000E439B" w:rsidRDefault="000E439B" w:rsidP="000E439B">
      <w:pPr>
        <w:widowControl w:val="0"/>
        <w:autoSpaceDE w:val="0"/>
        <w:autoSpaceDN w:val="0"/>
        <w:adjustRightInd w:val="0"/>
        <w:spacing w:after="0" w:line="360" w:lineRule="auto"/>
        <w:rPr>
          <w:rFonts w:ascii="Times New Roman" w:eastAsia="Calibri" w:hAnsi="Times New Roman" w:cs="Times New Roman"/>
          <w:b/>
          <w:color w:val="000000"/>
          <w:w w:val="101"/>
          <w:sz w:val="28"/>
          <w:szCs w:val="28"/>
          <w:lang w:eastAsia="ru-RU"/>
        </w:rPr>
      </w:pPr>
    </w:p>
    <w:p w:rsidR="000E439B" w:rsidRPr="000E439B" w:rsidRDefault="00B33AC6" w:rsidP="00B33AC6">
      <w:pPr>
        <w:widowControl w:val="0"/>
        <w:tabs>
          <w:tab w:val="left" w:pos="1735"/>
          <w:tab w:val="left" w:pos="2991"/>
          <w:tab w:val="left" w:pos="5186"/>
          <w:tab w:val="left" w:pos="7201"/>
          <w:tab w:val="left" w:pos="7938"/>
          <w:tab w:val="left" w:pos="9056"/>
        </w:tabs>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w w:val="101"/>
          <w:sz w:val="28"/>
          <w:szCs w:val="28"/>
          <w:lang w:eastAsia="ru-RU"/>
        </w:rPr>
        <w:t>Рисунок 11</w:t>
      </w:r>
      <w:r w:rsidR="000E439B" w:rsidRPr="000E439B">
        <w:rPr>
          <w:rFonts w:ascii="Times New Roman" w:eastAsia="Calibri" w:hAnsi="Times New Roman" w:cs="Times New Roman"/>
          <w:color w:val="000000"/>
          <w:w w:val="101"/>
          <w:sz w:val="28"/>
          <w:szCs w:val="28"/>
          <w:lang w:eastAsia="ru-RU"/>
        </w:rPr>
        <w:t>-</w:t>
      </w:r>
      <w:r w:rsidR="000E439B" w:rsidRPr="000E439B">
        <w:rPr>
          <w:rFonts w:ascii="Times New Roman" w:eastAsia="Calibri" w:hAnsi="Times New Roman" w:cs="Times New Roman"/>
          <w:color w:val="000000"/>
          <w:sz w:val="28"/>
          <w:szCs w:val="28"/>
          <w:lang w:eastAsia="ru-RU"/>
        </w:rPr>
        <w:t xml:space="preserve"> Схема обвя</w:t>
      </w:r>
      <w:r w:rsidR="000E439B" w:rsidRPr="000E439B">
        <w:rPr>
          <w:rFonts w:ascii="Times New Roman" w:eastAsia="Calibri" w:hAnsi="Times New Roman" w:cs="Times New Roman"/>
          <w:color w:val="000000"/>
          <w:spacing w:val="-1"/>
          <w:w w:val="101"/>
          <w:sz w:val="28"/>
          <w:szCs w:val="28"/>
          <w:lang w:eastAsia="ru-RU"/>
        </w:rPr>
        <w:t>з</w:t>
      </w:r>
      <w:r w:rsidR="000E439B" w:rsidRPr="000E439B">
        <w:rPr>
          <w:rFonts w:ascii="Times New Roman" w:eastAsia="Calibri" w:hAnsi="Times New Roman" w:cs="Times New Roman"/>
          <w:color w:val="000000"/>
          <w:w w:val="101"/>
          <w:sz w:val="28"/>
          <w:szCs w:val="28"/>
          <w:lang w:eastAsia="ru-RU"/>
        </w:rPr>
        <w:t>к</w:t>
      </w:r>
      <w:r w:rsidR="000E439B" w:rsidRPr="000E439B">
        <w:rPr>
          <w:rFonts w:ascii="Times New Roman" w:eastAsia="Calibri" w:hAnsi="Times New Roman" w:cs="Times New Roman"/>
          <w:color w:val="000000"/>
          <w:sz w:val="28"/>
          <w:szCs w:val="28"/>
          <w:lang w:eastAsia="ru-RU"/>
        </w:rPr>
        <w:t>и п</w:t>
      </w:r>
      <w:r w:rsidR="000E439B" w:rsidRPr="000E439B">
        <w:rPr>
          <w:rFonts w:ascii="Times New Roman" w:eastAsia="Calibri" w:hAnsi="Times New Roman" w:cs="Times New Roman"/>
          <w:color w:val="000000"/>
          <w:spacing w:val="1"/>
          <w:sz w:val="28"/>
          <w:szCs w:val="28"/>
          <w:lang w:eastAsia="ru-RU"/>
        </w:rPr>
        <w:t>о</w:t>
      </w:r>
      <w:r w:rsidR="000E439B" w:rsidRPr="000E439B">
        <w:rPr>
          <w:rFonts w:ascii="Times New Roman" w:eastAsia="Calibri" w:hAnsi="Times New Roman" w:cs="Times New Roman"/>
          <w:color w:val="000000"/>
          <w:sz w:val="28"/>
          <w:szCs w:val="28"/>
          <w:lang w:eastAsia="ru-RU"/>
        </w:rPr>
        <w:t>верхно</w:t>
      </w:r>
      <w:r w:rsidR="000E439B" w:rsidRPr="000E439B">
        <w:rPr>
          <w:rFonts w:ascii="Times New Roman" w:eastAsia="Calibri" w:hAnsi="Times New Roman" w:cs="Times New Roman"/>
          <w:color w:val="000000"/>
          <w:w w:val="101"/>
          <w:sz w:val="28"/>
          <w:szCs w:val="28"/>
          <w:lang w:eastAsia="ru-RU"/>
        </w:rPr>
        <w:t>с</w:t>
      </w:r>
      <w:r w:rsidR="000E439B" w:rsidRPr="000E439B">
        <w:rPr>
          <w:rFonts w:ascii="Times New Roman" w:eastAsia="Calibri" w:hAnsi="Times New Roman" w:cs="Times New Roman"/>
          <w:color w:val="000000"/>
          <w:sz w:val="28"/>
          <w:szCs w:val="28"/>
          <w:lang w:eastAsia="ru-RU"/>
        </w:rPr>
        <w:t>тн</w:t>
      </w:r>
      <w:r w:rsidR="000E439B" w:rsidRPr="000E439B">
        <w:rPr>
          <w:rFonts w:ascii="Times New Roman" w:eastAsia="Calibri" w:hAnsi="Times New Roman" w:cs="Times New Roman"/>
          <w:color w:val="000000"/>
          <w:spacing w:val="1"/>
          <w:sz w:val="28"/>
          <w:szCs w:val="28"/>
          <w:lang w:eastAsia="ru-RU"/>
        </w:rPr>
        <w:t>о</w:t>
      </w:r>
      <w:r w:rsidR="000E439B" w:rsidRPr="000E439B">
        <w:rPr>
          <w:rFonts w:ascii="Times New Roman" w:eastAsia="Calibri" w:hAnsi="Times New Roman" w:cs="Times New Roman"/>
          <w:color w:val="000000"/>
          <w:w w:val="101"/>
          <w:sz w:val="28"/>
          <w:szCs w:val="28"/>
          <w:lang w:eastAsia="ru-RU"/>
        </w:rPr>
        <w:t>г</w:t>
      </w:r>
      <w:r w:rsidR="000E439B" w:rsidRPr="000E439B">
        <w:rPr>
          <w:rFonts w:ascii="Times New Roman" w:eastAsia="Calibri" w:hAnsi="Times New Roman" w:cs="Times New Roman"/>
          <w:color w:val="000000"/>
          <w:sz w:val="28"/>
          <w:szCs w:val="28"/>
          <w:lang w:eastAsia="ru-RU"/>
        </w:rPr>
        <w:t>о о</w:t>
      </w:r>
      <w:r w:rsidR="000E439B" w:rsidRPr="000E439B">
        <w:rPr>
          <w:rFonts w:ascii="Times New Roman" w:eastAsia="Calibri" w:hAnsi="Times New Roman" w:cs="Times New Roman"/>
          <w:color w:val="000000"/>
          <w:spacing w:val="-1"/>
          <w:sz w:val="28"/>
          <w:szCs w:val="28"/>
          <w:lang w:eastAsia="ru-RU"/>
        </w:rPr>
        <w:t>б</w:t>
      </w:r>
      <w:r w:rsidR="000E439B" w:rsidRPr="000E439B">
        <w:rPr>
          <w:rFonts w:ascii="Times New Roman" w:eastAsia="Calibri" w:hAnsi="Times New Roman" w:cs="Times New Roman"/>
          <w:color w:val="000000"/>
          <w:sz w:val="28"/>
          <w:szCs w:val="28"/>
          <w:lang w:eastAsia="ru-RU"/>
        </w:rPr>
        <w:t>ор</w:t>
      </w:r>
      <w:r w:rsidR="000E439B" w:rsidRPr="000E439B">
        <w:rPr>
          <w:rFonts w:ascii="Times New Roman" w:eastAsia="Calibri" w:hAnsi="Times New Roman" w:cs="Times New Roman"/>
          <w:color w:val="000000"/>
          <w:w w:val="101"/>
          <w:sz w:val="28"/>
          <w:szCs w:val="28"/>
          <w:lang w:eastAsia="ru-RU"/>
        </w:rPr>
        <w:t>у</w:t>
      </w:r>
      <w:r w:rsidR="000E439B" w:rsidRPr="000E439B">
        <w:rPr>
          <w:rFonts w:ascii="Times New Roman" w:eastAsia="Calibri" w:hAnsi="Times New Roman" w:cs="Times New Roman"/>
          <w:color w:val="000000"/>
          <w:sz w:val="28"/>
          <w:szCs w:val="28"/>
          <w:lang w:eastAsia="ru-RU"/>
        </w:rPr>
        <w:t>дования при работе по</w:t>
      </w:r>
    </w:p>
    <w:p w:rsidR="000E439B" w:rsidRPr="000E439B" w:rsidRDefault="000E439B" w:rsidP="00B33AC6">
      <w:pPr>
        <w:widowControl w:val="0"/>
        <w:tabs>
          <w:tab w:val="left" w:pos="1735"/>
          <w:tab w:val="left" w:pos="2991"/>
          <w:tab w:val="left" w:pos="5186"/>
          <w:tab w:val="left" w:pos="7201"/>
          <w:tab w:val="left" w:pos="7938"/>
          <w:tab w:val="left" w:pos="9056"/>
        </w:tabs>
        <w:spacing w:after="0" w:line="360" w:lineRule="auto"/>
        <w:jc w:val="center"/>
        <w:rPr>
          <w:rFonts w:ascii="Times New Roman" w:eastAsia="Calibri" w:hAnsi="Times New Roman" w:cs="Times New Roman"/>
          <w:color w:val="000000"/>
          <w:sz w:val="28"/>
          <w:szCs w:val="28"/>
          <w:lang w:eastAsia="ru-RU"/>
        </w:rPr>
      </w:pPr>
      <w:r w:rsidRPr="000E439B">
        <w:rPr>
          <w:rFonts w:ascii="Times New Roman" w:eastAsia="Calibri" w:hAnsi="Times New Roman" w:cs="Times New Roman"/>
          <w:color w:val="000000"/>
          <w:spacing w:val="-1"/>
          <w:w w:val="101"/>
          <w:sz w:val="28"/>
          <w:szCs w:val="28"/>
          <w:lang w:eastAsia="ru-RU"/>
        </w:rPr>
        <w:t>за</w:t>
      </w:r>
      <w:r w:rsidRPr="000E439B">
        <w:rPr>
          <w:rFonts w:ascii="Times New Roman" w:eastAsia="Calibri" w:hAnsi="Times New Roman" w:cs="Times New Roman"/>
          <w:color w:val="000000"/>
          <w:sz w:val="28"/>
          <w:szCs w:val="28"/>
          <w:lang w:eastAsia="ru-RU"/>
        </w:rPr>
        <w:t>м</w:t>
      </w:r>
      <w:r w:rsidRPr="000E439B">
        <w:rPr>
          <w:rFonts w:ascii="Times New Roman" w:eastAsia="Calibri" w:hAnsi="Times New Roman" w:cs="Times New Roman"/>
          <w:color w:val="000000"/>
          <w:w w:val="101"/>
          <w:sz w:val="28"/>
          <w:szCs w:val="28"/>
          <w:lang w:eastAsia="ru-RU"/>
        </w:rPr>
        <w:t>к</w:t>
      </w:r>
      <w:r w:rsidRPr="000E439B">
        <w:rPr>
          <w:rFonts w:ascii="Times New Roman" w:eastAsia="Calibri" w:hAnsi="Times New Roman" w:cs="Times New Roman"/>
          <w:color w:val="000000"/>
          <w:sz w:val="28"/>
          <w:szCs w:val="28"/>
          <w:lang w:eastAsia="ru-RU"/>
        </w:rPr>
        <w:t>н</w:t>
      </w:r>
      <w:r w:rsidRPr="000E439B">
        <w:rPr>
          <w:rFonts w:ascii="Times New Roman" w:eastAsia="Calibri" w:hAnsi="Times New Roman" w:cs="Times New Roman"/>
          <w:color w:val="000000"/>
          <w:w w:val="101"/>
          <w:sz w:val="28"/>
          <w:szCs w:val="28"/>
          <w:lang w:eastAsia="ru-RU"/>
        </w:rPr>
        <w:t>у</w:t>
      </w:r>
      <w:r w:rsidRPr="000E439B">
        <w:rPr>
          <w:rFonts w:ascii="Times New Roman" w:eastAsia="Calibri" w:hAnsi="Times New Roman" w:cs="Times New Roman"/>
          <w:color w:val="000000"/>
          <w:sz w:val="28"/>
          <w:szCs w:val="28"/>
          <w:lang w:eastAsia="ru-RU"/>
        </w:rPr>
        <w:t>том</w:t>
      </w:r>
      <w:r w:rsidRPr="000E439B">
        <w:rPr>
          <w:rFonts w:ascii="Times New Roman" w:eastAsia="Calibri" w:hAnsi="Times New Roman" w:cs="Times New Roman"/>
          <w:color w:val="000000"/>
          <w:w w:val="101"/>
          <w:sz w:val="28"/>
          <w:szCs w:val="28"/>
          <w:lang w:eastAsia="ru-RU"/>
        </w:rPr>
        <w:t>у</w:t>
      </w:r>
      <w:r w:rsidRPr="000E439B">
        <w:rPr>
          <w:rFonts w:ascii="Times New Roman" w:eastAsia="Calibri" w:hAnsi="Times New Roman" w:cs="Times New Roman"/>
          <w:color w:val="000000"/>
          <w:spacing w:val="-1"/>
          <w:sz w:val="28"/>
          <w:szCs w:val="28"/>
          <w:lang w:eastAsia="ru-RU"/>
        </w:rPr>
        <w:t xml:space="preserve"> ц</w:t>
      </w:r>
      <w:r w:rsidRPr="000E439B">
        <w:rPr>
          <w:rFonts w:ascii="Times New Roman" w:eastAsia="Calibri" w:hAnsi="Times New Roman" w:cs="Times New Roman"/>
          <w:color w:val="000000"/>
          <w:sz w:val="28"/>
          <w:szCs w:val="28"/>
          <w:lang w:eastAsia="ru-RU"/>
        </w:rPr>
        <w:t>и</w:t>
      </w:r>
      <w:r w:rsidRPr="000E439B">
        <w:rPr>
          <w:rFonts w:ascii="Times New Roman" w:eastAsia="Calibri" w:hAnsi="Times New Roman" w:cs="Times New Roman"/>
          <w:color w:val="000000"/>
          <w:spacing w:val="-1"/>
          <w:w w:val="101"/>
          <w:sz w:val="28"/>
          <w:szCs w:val="28"/>
          <w:lang w:eastAsia="ru-RU"/>
        </w:rPr>
        <w:t>к</w:t>
      </w:r>
      <w:r w:rsidRPr="000E439B">
        <w:rPr>
          <w:rFonts w:ascii="Times New Roman" w:eastAsia="Calibri" w:hAnsi="Times New Roman" w:cs="Times New Roman"/>
          <w:color w:val="000000"/>
          <w:sz w:val="28"/>
          <w:szCs w:val="28"/>
          <w:lang w:eastAsia="ru-RU"/>
        </w:rPr>
        <w:t>л</w:t>
      </w:r>
      <w:r w:rsidRPr="000E439B">
        <w:rPr>
          <w:rFonts w:ascii="Times New Roman" w:eastAsia="Calibri" w:hAnsi="Times New Roman" w:cs="Times New Roman"/>
          <w:color w:val="000000"/>
          <w:w w:val="101"/>
          <w:sz w:val="28"/>
          <w:szCs w:val="28"/>
          <w:lang w:eastAsia="ru-RU"/>
        </w:rPr>
        <w:t>у</w:t>
      </w:r>
    </w:p>
    <w:p w:rsidR="000E439B" w:rsidRPr="000E439B" w:rsidRDefault="000E439B" w:rsidP="00B33AC6">
      <w:pPr>
        <w:widowControl w:val="0"/>
        <w:autoSpaceDE w:val="0"/>
        <w:autoSpaceDN w:val="0"/>
        <w:adjustRightInd w:val="0"/>
        <w:spacing w:after="0" w:line="360" w:lineRule="auto"/>
        <w:jc w:val="center"/>
        <w:rPr>
          <w:rFonts w:ascii="Times New Roman" w:eastAsia="Calibri" w:hAnsi="Times New Roman" w:cs="Times New Roman"/>
          <w:color w:val="000000"/>
          <w:sz w:val="28"/>
          <w:szCs w:val="28"/>
          <w:lang w:eastAsia="ru-RU"/>
        </w:rPr>
      </w:pPr>
      <w:r w:rsidRPr="000E439B">
        <w:rPr>
          <w:rFonts w:ascii="Times New Roman" w:eastAsia="Calibri" w:hAnsi="Times New Roman" w:cs="Times New Roman"/>
          <w:color w:val="000000"/>
          <w:sz w:val="28"/>
          <w:szCs w:val="28"/>
          <w:lang w:eastAsia="ru-RU"/>
        </w:rPr>
        <w:t>1-перфоратор;2-реперный патрубок;3-эксплуатационная колонна;</w:t>
      </w:r>
    </w:p>
    <w:p w:rsidR="000E439B" w:rsidRPr="000E439B" w:rsidRDefault="000E439B" w:rsidP="00B33AC6">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0E439B">
        <w:rPr>
          <w:rFonts w:ascii="Times New Roman" w:eastAsia="Calibri" w:hAnsi="Times New Roman" w:cs="Times New Roman"/>
          <w:color w:val="000000"/>
          <w:sz w:val="28"/>
          <w:szCs w:val="28"/>
          <w:lang w:eastAsia="ru-RU"/>
        </w:rPr>
        <w:t>4-колонная НКТ;5-превентор;6-арматура устья;7-блок фильтра;8-насосные агрегаты;9-блок манифольда;10-пескосмесительная машина;11-насосные агрегаты низкого лавления;12-выкидная линия;13-емкость для жидкости;14-сито .</w:t>
      </w:r>
    </w:p>
    <w:p w:rsidR="000E439B" w:rsidRPr="000E439B" w:rsidRDefault="000E439B" w:rsidP="003C266D">
      <w:pPr>
        <w:spacing w:after="0" w:line="360" w:lineRule="auto"/>
        <w:jc w:val="both"/>
        <w:rPr>
          <w:rFonts w:ascii="Times New Roman" w:eastAsia="Times New Roman" w:hAnsi="Times New Roman" w:cs="Times New Roman"/>
          <w:color w:val="3D3D3D"/>
          <w:sz w:val="28"/>
          <w:szCs w:val="28"/>
          <w:lang w:eastAsia="ru-RU"/>
        </w:rPr>
      </w:pPr>
    </w:p>
    <w:p w:rsidR="000E439B" w:rsidRPr="000E439B" w:rsidRDefault="000E439B" w:rsidP="000E439B">
      <w:pPr>
        <w:spacing w:after="0" w:line="360" w:lineRule="auto"/>
        <w:ind w:firstLine="561"/>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Специальные рабочие жидкости завозят на скважину автоцистернами или приготавливают в небольших (10 - 15 м</w:t>
      </w:r>
      <w:r w:rsidRPr="000E439B">
        <w:rPr>
          <w:rFonts w:ascii="Times New Roman" w:eastAsia="Times New Roman" w:hAnsi="Times New Roman" w:cs="Times New Roman"/>
          <w:color w:val="000000"/>
          <w:sz w:val="28"/>
          <w:szCs w:val="28"/>
          <w:vertAlign w:val="superscript"/>
          <w:lang w:eastAsia="ru-RU"/>
        </w:rPr>
        <w:t>3</w:t>
      </w:r>
      <w:r w:rsidRPr="000E439B">
        <w:rPr>
          <w:rFonts w:ascii="Times New Roman" w:eastAsia="Times New Roman" w:hAnsi="Times New Roman" w:cs="Times New Roman"/>
          <w:color w:val="000000"/>
          <w:sz w:val="28"/>
          <w:szCs w:val="28"/>
          <w:lang w:eastAsia="ru-RU"/>
        </w:rPr>
        <w:t xml:space="preserve">) емкостях, установленных на салазках. В обвязку поверхностного оборудования монтируют фильтры высокого давления - </w:t>
      </w:r>
      <w:proofErr w:type="spellStart"/>
      <w:r w:rsidRPr="000E439B">
        <w:rPr>
          <w:rFonts w:ascii="Times New Roman" w:eastAsia="Times New Roman" w:hAnsi="Times New Roman" w:cs="Times New Roman"/>
          <w:color w:val="000000"/>
          <w:sz w:val="28"/>
          <w:szCs w:val="28"/>
          <w:lang w:eastAsia="ru-RU"/>
        </w:rPr>
        <w:t>шламоуловители</w:t>
      </w:r>
      <w:proofErr w:type="spellEnd"/>
      <w:r w:rsidRPr="000E439B">
        <w:rPr>
          <w:rFonts w:ascii="Times New Roman" w:eastAsia="Times New Roman" w:hAnsi="Times New Roman" w:cs="Times New Roman"/>
          <w:color w:val="000000"/>
          <w:sz w:val="28"/>
          <w:szCs w:val="28"/>
          <w:lang w:eastAsia="ru-RU"/>
        </w:rPr>
        <w:t>, предупреждающие закупорку насадок крупными частицами породы. Песчано-жидкостная смесь готовится тремя способами:</w:t>
      </w:r>
    </w:p>
    <w:p w:rsidR="000E439B" w:rsidRPr="000E439B" w:rsidRDefault="000E439B" w:rsidP="000E439B">
      <w:pPr>
        <w:spacing w:after="0" w:line="360" w:lineRule="auto"/>
        <w:ind w:firstLine="561"/>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-с повторным использованием песка и жидкости (закольцованная схема);</w:t>
      </w:r>
    </w:p>
    <w:p w:rsidR="000E439B" w:rsidRPr="000E439B" w:rsidRDefault="000E439B" w:rsidP="000E439B">
      <w:pPr>
        <w:spacing w:after="0" w:line="360" w:lineRule="auto"/>
        <w:ind w:firstLine="561"/>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lastRenderedPageBreak/>
        <w:t>-со сбросом отработанного песка с повторным использованием жидкости;</w:t>
      </w:r>
    </w:p>
    <w:p w:rsidR="000E439B" w:rsidRPr="000E439B" w:rsidRDefault="000E439B" w:rsidP="000E439B">
      <w:pPr>
        <w:spacing w:after="0" w:line="360" w:lineRule="auto"/>
        <w:ind w:firstLine="561"/>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-со сбросом жидкости и песка.</w:t>
      </w:r>
    </w:p>
    <w:p w:rsidR="000E439B" w:rsidRPr="000E439B" w:rsidRDefault="000E439B" w:rsidP="000E439B">
      <w:pPr>
        <w:spacing w:after="0" w:line="360" w:lineRule="auto"/>
        <w:ind w:firstLine="561"/>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Наиболее экономична закольцованная схема, так как при этом расходы жидкости и песка минимальные.</w:t>
      </w:r>
    </w:p>
    <w:p w:rsidR="000E439B" w:rsidRPr="000E439B" w:rsidRDefault="003C266D" w:rsidP="000E439B">
      <w:pPr>
        <w:widowControl w:val="0"/>
        <w:spacing w:after="0" w:line="360" w:lineRule="auto"/>
        <w:ind w:firstLine="561"/>
        <w:jc w:val="both"/>
        <w:rPr>
          <w:rFonts w:ascii="Times New Roman" w:eastAsia="Calibri"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Схема (рис.11</w:t>
      </w:r>
      <w:r w:rsidR="000E439B" w:rsidRPr="000E439B">
        <w:rPr>
          <w:rFonts w:ascii="Times New Roman" w:eastAsia="Times New Roman" w:hAnsi="Times New Roman" w:cs="Times New Roman"/>
          <w:color w:val="000000"/>
          <w:sz w:val="28"/>
          <w:szCs w:val="28"/>
          <w:shd w:val="clear" w:color="auto" w:fill="FFFFFF"/>
          <w:lang w:eastAsia="ru-RU"/>
        </w:rPr>
        <w:t>) предусматривает также необходимые операции по промывке скважины как через колонну НКТ, так и через кольцевое пространство. Обязательным элементом схемы обвязки является установка обратных клапанов на выкидных линиях агрегатов и лубрикатора или байпаса для ввода шаров-клапанов пескоструйного аппарата.</w:t>
      </w:r>
    </w:p>
    <w:p w:rsidR="000E439B" w:rsidRPr="000E439B" w:rsidRDefault="000E439B" w:rsidP="000E439B">
      <w:pPr>
        <w:spacing w:after="0" w:line="360" w:lineRule="auto"/>
        <w:ind w:firstLine="561"/>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 xml:space="preserve">В качестве рабочей используют различные жидкости, исходя из условия ее относительной дешевизны, предотвращения ухудшения </w:t>
      </w:r>
      <w:proofErr w:type="spellStart"/>
      <w:r w:rsidRPr="000E439B">
        <w:rPr>
          <w:rFonts w:ascii="Times New Roman" w:eastAsia="Times New Roman" w:hAnsi="Times New Roman" w:cs="Times New Roman"/>
          <w:color w:val="000000"/>
          <w:sz w:val="28"/>
          <w:szCs w:val="28"/>
          <w:lang w:eastAsia="ru-RU"/>
        </w:rPr>
        <w:t>коллекторских</w:t>
      </w:r>
      <w:proofErr w:type="spellEnd"/>
      <w:r w:rsidRPr="000E439B">
        <w:rPr>
          <w:rFonts w:ascii="Times New Roman" w:eastAsia="Times New Roman" w:hAnsi="Times New Roman" w:cs="Times New Roman"/>
          <w:color w:val="000000"/>
          <w:sz w:val="28"/>
          <w:szCs w:val="28"/>
          <w:lang w:eastAsia="ru-RU"/>
        </w:rPr>
        <w:t xml:space="preserve"> свойств пласта и открытого фонтанирования. Состав жидкости устанавливают в лабораториях. Для целей ГПП используют воду, 5 - 6%-</w:t>
      </w:r>
      <w:proofErr w:type="spellStart"/>
      <w:r w:rsidRPr="000E439B">
        <w:rPr>
          <w:rFonts w:ascii="Times New Roman" w:eastAsia="Times New Roman" w:hAnsi="Times New Roman" w:cs="Times New Roman"/>
          <w:color w:val="000000"/>
          <w:sz w:val="28"/>
          <w:szCs w:val="28"/>
          <w:lang w:eastAsia="ru-RU"/>
        </w:rPr>
        <w:t>ный</w:t>
      </w:r>
      <w:proofErr w:type="spellEnd"/>
      <w:r w:rsidRPr="000E439B">
        <w:rPr>
          <w:rFonts w:ascii="Times New Roman" w:eastAsia="Times New Roman" w:hAnsi="Times New Roman" w:cs="Times New Roman"/>
          <w:color w:val="000000"/>
          <w:sz w:val="28"/>
          <w:szCs w:val="28"/>
          <w:lang w:eastAsia="ru-RU"/>
        </w:rPr>
        <w:t xml:space="preserve"> раствор ингибированной соляной кислоты, дегазированную нефть, пластовую сточную или соленую воду с </w:t>
      </w:r>
      <w:proofErr w:type="spellStart"/>
      <w:r w:rsidRPr="000E439B">
        <w:rPr>
          <w:rFonts w:ascii="Times New Roman" w:eastAsia="Times New Roman" w:hAnsi="Times New Roman" w:cs="Times New Roman"/>
          <w:color w:val="000000"/>
          <w:sz w:val="28"/>
          <w:szCs w:val="28"/>
          <w:lang w:eastAsia="ru-RU"/>
        </w:rPr>
        <w:t>ПАВами</w:t>
      </w:r>
      <w:proofErr w:type="spellEnd"/>
      <w:r w:rsidRPr="000E439B">
        <w:rPr>
          <w:rFonts w:ascii="Times New Roman" w:eastAsia="Times New Roman" w:hAnsi="Times New Roman" w:cs="Times New Roman"/>
          <w:color w:val="000000"/>
          <w:sz w:val="28"/>
          <w:szCs w:val="28"/>
          <w:lang w:eastAsia="ru-RU"/>
        </w:rPr>
        <w:t>, промывочный раствор. В случае если плотность рабочей жидкости не обеспечивает глушение скважины, добавляют утяжелители: мел, бентонит и др.</w:t>
      </w:r>
    </w:p>
    <w:p w:rsidR="000E439B" w:rsidRPr="000E439B" w:rsidRDefault="000E439B" w:rsidP="000E439B">
      <w:pPr>
        <w:spacing w:after="0" w:line="360" w:lineRule="auto"/>
        <w:ind w:firstLine="709"/>
        <w:jc w:val="both"/>
        <w:rPr>
          <w:rFonts w:ascii="Times New Roman" w:eastAsia="Times New Roman" w:hAnsi="Times New Roman" w:cs="Times New Roman"/>
          <w:color w:val="000000"/>
          <w:sz w:val="28"/>
          <w:szCs w:val="28"/>
          <w:u w:val="single"/>
          <w:lang w:eastAsia="ru-RU"/>
        </w:rPr>
      </w:pPr>
      <w:r w:rsidRPr="000E439B">
        <w:rPr>
          <w:rFonts w:ascii="Times New Roman" w:eastAsia="Times New Roman" w:hAnsi="Times New Roman" w:cs="Times New Roman"/>
          <w:color w:val="000000"/>
          <w:sz w:val="28"/>
          <w:szCs w:val="28"/>
          <w:u w:val="single"/>
          <w:lang w:eastAsia="ru-RU"/>
        </w:rPr>
        <w:t>Методика расчета процесса гидропескоструйной перфорации</w:t>
      </w:r>
    </w:p>
    <w:p w:rsidR="000E439B" w:rsidRPr="000E439B" w:rsidRDefault="000E439B" w:rsidP="000E439B">
      <w:pPr>
        <w:widowControl w:val="0"/>
        <w:spacing w:after="0" w:line="359" w:lineRule="auto"/>
        <w:ind w:left="1" w:right="-17" w:firstLine="707"/>
        <w:jc w:val="both"/>
        <w:rPr>
          <w:rFonts w:ascii="Times New Roman" w:eastAsia="Calibri" w:hAnsi="Times New Roman" w:cs="Times New Roman"/>
          <w:color w:val="000000"/>
          <w:w w:val="101"/>
          <w:sz w:val="28"/>
          <w:szCs w:val="28"/>
          <w:lang w:eastAsia="ru-RU"/>
        </w:rPr>
      </w:pPr>
      <w:r w:rsidRPr="000E439B">
        <w:rPr>
          <w:rFonts w:ascii="Times New Roman" w:eastAsia="Calibri" w:hAnsi="Times New Roman" w:cs="Times New Roman"/>
          <w:color w:val="000000"/>
          <w:sz w:val="28"/>
          <w:szCs w:val="28"/>
          <w:lang w:eastAsia="ru-RU"/>
        </w:rPr>
        <w:t>Объем</w:t>
      </w:r>
      <w:r w:rsidRPr="000E439B">
        <w:rPr>
          <w:rFonts w:ascii="Times New Roman" w:eastAsia="Calibri" w:hAnsi="Times New Roman" w:cs="Times New Roman"/>
          <w:color w:val="000000"/>
          <w:spacing w:val="119"/>
          <w:sz w:val="28"/>
          <w:szCs w:val="28"/>
          <w:lang w:eastAsia="ru-RU"/>
        </w:rPr>
        <w:t xml:space="preserve"> </w:t>
      </w:r>
      <w:r w:rsidRPr="000E439B">
        <w:rPr>
          <w:rFonts w:ascii="Times New Roman" w:eastAsia="Calibri" w:hAnsi="Times New Roman" w:cs="Times New Roman"/>
          <w:color w:val="000000"/>
          <w:sz w:val="28"/>
          <w:szCs w:val="28"/>
          <w:lang w:eastAsia="ru-RU"/>
        </w:rPr>
        <w:t>рабо</w:t>
      </w:r>
      <w:r w:rsidRPr="000E439B">
        <w:rPr>
          <w:rFonts w:ascii="Times New Roman" w:eastAsia="Calibri" w:hAnsi="Times New Roman" w:cs="Times New Roman"/>
          <w:color w:val="000000"/>
          <w:spacing w:val="1"/>
          <w:w w:val="101"/>
          <w:sz w:val="28"/>
          <w:szCs w:val="28"/>
          <w:lang w:eastAsia="ru-RU"/>
        </w:rPr>
        <w:t>ч</w:t>
      </w:r>
      <w:r w:rsidRPr="000E439B">
        <w:rPr>
          <w:rFonts w:ascii="Times New Roman" w:eastAsia="Calibri" w:hAnsi="Times New Roman" w:cs="Times New Roman"/>
          <w:color w:val="000000"/>
          <w:sz w:val="28"/>
          <w:szCs w:val="28"/>
          <w:lang w:eastAsia="ru-RU"/>
        </w:rPr>
        <w:t>ей</w:t>
      </w:r>
      <w:r w:rsidRPr="000E439B">
        <w:rPr>
          <w:rFonts w:ascii="Times New Roman" w:eastAsia="Calibri" w:hAnsi="Times New Roman" w:cs="Times New Roman"/>
          <w:color w:val="000000"/>
          <w:spacing w:val="117"/>
          <w:sz w:val="28"/>
          <w:szCs w:val="28"/>
          <w:lang w:eastAsia="ru-RU"/>
        </w:rPr>
        <w:t xml:space="preserve"> </w:t>
      </w:r>
      <w:r w:rsidRPr="000E439B">
        <w:rPr>
          <w:rFonts w:ascii="Times New Roman" w:eastAsia="Calibri" w:hAnsi="Times New Roman" w:cs="Times New Roman"/>
          <w:color w:val="000000"/>
          <w:spacing w:val="1"/>
          <w:sz w:val="28"/>
          <w:szCs w:val="28"/>
          <w:lang w:eastAsia="ru-RU"/>
        </w:rPr>
        <w:t>ж</w:t>
      </w:r>
      <w:r w:rsidRPr="000E439B">
        <w:rPr>
          <w:rFonts w:ascii="Times New Roman" w:eastAsia="Calibri" w:hAnsi="Times New Roman" w:cs="Times New Roman"/>
          <w:color w:val="000000"/>
          <w:sz w:val="28"/>
          <w:szCs w:val="28"/>
          <w:lang w:eastAsia="ru-RU"/>
        </w:rPr>
        <w:t>ид</w:t>
      </w:r>
      <w:r w:rsidRPr="000E439B">
        <w:rPr>
          <w:rFonts w:ascii="Times New Roman" w:eastAsia="Calibri" w:hAnsi="Times New Roman" w:cs="Times New Roman"/>
          <w:color w:val="000000"/>
          <w:w w:val="101"/>
          <w:sz w:val="28"/>
          <w:szCs w:val="28"/>
          <w:lang w:eastAsia="ru-RU"/>
        </w:rPr>
        <w:t>к</w:t>
      </w:r>
      <w:r w:rsidRPr="000E439B">
        <w:rPr>
          <w:rFonts w:ascii="Times New Roman" w:eastAsia="Calibri" w:hAnsi="Times New Roman" w:cs="Times New Roman"/>
          <w:color w:val="000000"/>
          <w:sz w:val="28"/>
          <w:szCs w:val="28"/>
          <w:lang w:eastAsia="ru-RU"/>
        </w:rPr>
        <w:t>о</w:t>
      </w:r>
      <w:r w:rsidRPr="000E439B">
        <w:rPr>
          <w:rFonts w:ascii="Times New Roman" w:eastAsia="Calibri" w:hAnsi="Times New Roman" w:cs="Times New Roman"/>
          <w:color w:val="000000"/>
          <w:spacing w:val="-1"/>
          <w:w w:val="101"/>
          <w:sz w:val="28"/>
          <w:szCs w:val="28"/>
          <w:lang w:eastAsia="ru-RU"/>
        </w:rPr>
        <w:t>с</w:t>
      </w:r>
      <w:r w:rsidRPr="000E439B">
        <w:rPr>
          <w:rFonts w:ascii="Times New Roman" w:eastAsia="Calibri" w:hAnsi="Times New Roman" w:cs="Times New Roman"/>
          <w:color w:val="000000"/>
          <w:sz w:val="28"/>
          <w:szCs w:val="28"/>
          <w:lang w:eastAsia="ru-RU"/>
        </w:rPr>
        <w:t>ти</w:t>
      </w:r>
      <w:r w:rsidRPr="000E439B">
        <w:rPr>
          <w:rFonts w:ascii="Times New Roman" w:eastAsia="Calibri" w:hAnsi="Times New Roman" w:cs="Times New Roman"/>
          <w:color w:val="000000"/>
          <w:spacing w:val="118"/>
          <w:sz w:val="28"/>
          <w:szCs w:val="28"/>
          <w:lang w:eastAsia="ru-RU"/>
        </w:rPr>
        <w:t xml:space="preserve"> </w:t>
      </w:r>
      <w:r w:rsidRPr="000E439B">
        <w:rPr>
          <w:rFonts w:ascii="Times New Roman" w:eastAsia="Calibri" w:hAnsi="Times New Roman" w:cs="Times New Roman"/>
          <w:color w:val="000000"/>
          <w:sz w:val="28"/>
          <w:szCs w:val="28"/>
          <w:lang w:eastAsia="ru-RU"/>
        </w:rPr>
        <w:t>принимает</w:t>
      </w:r>
      <w:r w:rsidRPr="000E439B">
        <w:rPr>
          <w:rFonts w:ascii="Times New Roman" w:eastAsia="Calibri" w:hAnsi="Times New Roman" w:cs="Times New Roman"/>
          <w:color w:val="000000"/>
          <w:w w:val="101"/>
          <w:sz w:val="28"/>
          <w:szCs w:val="28"/>
          <w:lang w:eastAsia="ru-RU"/>
        </w:rPr>
        <w:t>с</w:t>
      </w:r>
      <w:r w:rsidRPr="000E439B">
        <w:rPr>
          <w:rFonts w:ascii="Times New Roman" w:eastAsia="Calibri" w:hAnsi="Times New Roman" w:cs="Times New Roman"/>
          <w:color w:val="000000"/>
          <w:sz w:val="28"/>
          <w:szCs w:val="28"/>
          <w:lang w:eastAsia="ru-RU"/>
        </w:rPr>
        <w:t>я</w:t>
      </w:r>
      <w:r w:rsidRPr="000E439B">
        <w:rPr>
          <w:rFonts w:ascii="Times New Roman" w:eastAsia="Calibri" w:hAnsi="Times New Roman" w:cs="Times New Roman"/>
          <w:color w:val="000000"/>
          <w:spacing w:val="118"/>
          <w:sz w:val="28"/>
          <w:szCs w:val="28"/>
          <w:lang w:eastAsia="ru-RU"/>
        </w:rPr>
        <w:t xml:space="preserve"> </w:t>
      </w:r>
      <w:r w:rsidRPr="000E439B">
        <w:rPr>
          <w:rFonts w:ascii="Times New Roman" w:eastAsia="Calibri" w:hAnsi="Times New Roman" w:cs="Times New Roman"/>
          <w:color w:val="000000"/>
          <w:sz w:val="28"/>
          <w:szCs w:val="28"/>
          <w:lang w:eastAsia="ru-RU"/>
        </w:rPr>
        <w:t>равны</w:t>
      </w:r>
      <w:r w:rsidRPr="000E439B">
        <w:rPr>
          <w:rFonts w:ascii="Times New Roman" w:eastAsia="Calibri" w:hAnsi="Times New Roman" w:cs="Times New Roman"/>
          <w:color w:val="000000"/>
          <w:spacing w:val="1"/>
          <w:sz w:val="28"/>
          <w:szCs w:val="28"/>
          <w:lang w:eastAsia="ru-RU"/>
        </w:rPr>
        <w:t>м</w:t>
      </w:r>
      <w:r w:rsidRPr="000E439B">
        <w:rPr>
          <w:rFonts w:ascii="Times New Roman" w:eastAsia="Calibri" w:hAnsi="Times New Roman" w:cs="Times New Roman"/>
          <w:color w:val="000000"/>
          <w:spacing w:val="122"/>
          <w:sz w:val="28"/>
          <w:szCs w:val="28"/>
          <w:lang w:eastAsia="ru-RU"/>
        </w:rPr>
        <w:t xml:space="preserve"> </w:t>
      </w:r>
      <w:r w:rsidRPr="000E439B">
        <w:rPr>
          <w:rFonts w:ascii="Times New Roman" w:eastAsia="Calibri" w:hAnsi="Times New Roman" w:cs="Times New Roman"/>
          <w:color w:val="000000"/>
          <w:sz w:val="28"/>
          <w:szCs w:val="28"/>
          <w:lang w:eastAsia="ru-RU"/>
        </w:rPr>
        <w:t>1</w:t>
      </w:r>
      <w:r w:rsidRPr="000E439B">
        <w:rPr>
          <w:rFonts w:ascii="Times New Roman" w:eastAsia="Calibri" w:hAnsi="Times New Roman" w:cs="Times New Roman"/>
          <w:color w:val="000000"/>
          <w:w w:val="101"/>
          <w:sz w:val="28"/>
          <w:szCs w:val="28"/>
          <w:lang w:eastAsia="ru-RU"/>
        </w:rPr>
        <w:t>,</w:t>
      </w:r>
      <w:r w:rsidRPr="000E439B">
        <w:rPr>
          <w:rFonts w:ascii="Times New Roman" w:eastAsia="Calibri" w:hAnsi="Times New Roman" w:cs="Times New Roman"/>
          <w:color w:val="000000"/>
          <w:sz w:val="28"/>
          <w:szCs w:val="28"/>
          <w:lang w:eastAsia="ru-RU"/>
        </w:rPr>
        <w:t>3</w:t>
      </w:r>
      <w:r w:rsidRPr="000E439B">
        <w:rPr>
          <w:rFonts w:ascii="Times New Roman" w:eastAsia="Calibri" w:hAnsi="Times New Roman" w:cs="Times New Roman"/>
          <w:color w:val="000000"/>
          <w:spacing w:val="119"/>
          <w:sz w:val="28"/>
          <w:szCs w:val="28"/>
          <w:lang w:eastAsia="ru-RU"/>
        </w:rPr>
        <w:t xml:space="preserve"> </w:t>
      </w:r>
      <w:r w:rsidRPr="000E439B">
        <w:rPr>
          <w:rFonts w:ascii="Times New Roman" w:eastAsia="Calibri" w:hAnsi="Times New Roman" w:cs="Times New Roman"/>
          <w:color w:val="000000"/>
          <w:sz w:val="28"/>
          <w:szCs w:val="28"/>
          <w:lang w:eastAsia="ru-RU"/>
        </w:rPr>
        <w:t>-</w:t>
      </w:r>
      <w:r w:rsidRPr="000E439B">
        <w:rPr>
          <w:rFonts w:ascii="Times New Roman" w:eastAsia="Calibri" w:hAnsi="Times New Roman" w:cs="Times New Roman"/>
          <w:color w:val="000000"/>
          <w:spacing w:val="122"/>
          <w:sz w:val="28"/>
          <w:szCs w:val="28"/>
          <w:lang w:eastAsia="ru-RU"/>
        </w:rPr>
        <w:t xml:space="preserve"> </w:t>
      </w:r>
      <w:r w:rsidRPr="000E439B">
        <w:rPr>
          <w:rFonts w:ascii="Times New Roman" w:eastAsia="Calibri" w:hAnsi="Times New Roman" w:cs="Times New Roman"/>
          <w:color w:val="000000"/>
          <w:sz w:val="28"/>
          <w:szCs w:val="28"/>
          <w:lang w:eastAsia="ru-RU"/>
        </w:rPr>
        <w:t>1</w:t>
      </w:r>
      <w:r w:rsidRPr="000E439B">
        <w:rPr>
          <w:rFonts w:ascii="Times New Roman" w:eastAsia="Calibri" w:hAnsi="Times New Roman" w:cs="Times New Roman"/>
          <w:color w:val="000000"/>
          <w:w w:val="101"/>
          <w:sz w:val="28"/>
          <w:szCs w:val="28"/>
          <w:lang w:eastAsia="ru-RU"/>
        </w:rPr>
        <w:t>,</w:t>
      </w:r>
      <w:r w:rsidRPr="000E439B">
        <w:rPr>
          <w:rFonts w:ascii="Times New Roman" w:eastAsia="Calibri" w:hAnsi="Times New Roman" w:cs="Times New Roman"/>
          <w:color w:val="000000"/>
          <w:sz w:val="28"/>
          <w:szCs w:val="28"/>
          <w:lang w:eastAsia="ru-RU"/>
        </w:rPr>
        <w:t>5</w:t>
      </w:r>
      <w:r w:rsidRPr="000E439B">
        <w:rPr>
          <w:rFonts w:ascii="Times New Roman" w:eastAsia="Calibri" w:hAnsi="Times New Roman" w:cs="Times New Roman"/>
          <w:color w:val="000000"/>
          <w:spacing w:val="118"/>
          <w:sz w:val="28"/>
          <w:szCs w:val="28"/>
          <w:lang w:eastAsia="ru-RU"/>
        </w:rPr>
        <w:t xml:space="preserve"> </w:t>
      </w:r>
      <w:r w:rsidRPr="000E439B">
        <w:rPr>
          <w:rFonts w:ascii="Times New Roman" w:eastAsia="Calibri" w:hAnsi="Times New Roman" w:cs="Times New Roman"/>
          <w:color w:val="000000"/>
          <w:sz w:val="28"/>
          <w:szCs w:val="28"/>
          <w:lang w:eastAsia="ru-RU"/>
        </w:rPr>
        <w:t xml:space="preserve">объема </w:t>
      </w:r>
      <w:r w:rsidRPr="000E439B">
        <w:rPr>
          <w:rFonts w:ascii="Times New Roman" w:eastAsia="Calibri" w:hAnsi="Times New Roman" w:cs="Times New Roman"/>
          <w:color w:val="000000"/>
          <w:w w:val="101"/>
          <w:sz w:val="28"/>
          <w:szCs w:val="28"/>
          <w:lang w:eastAsia="ru-RU"/>
        </w:rPr>
        <w:t>ск</w:t>
      </w:r>
      <w:r w:rsidRPr="000E439B">
        <w:rPr>
          <w:rFonts w:ascii="Times New Roman" w:eastAsia="Calibri" w:hAnsi="Times New Roman" w:cs="Times New Roman"/>
          <w:color w:val="000000"/>
          <w:sz w:val="28"/>
          <w:szCs w:val="28"/>
          <w:lang w:eastAsia="ru-RU"/>
        </w:rPr>
        <w:t>важины</w:t>
      </w:r>
      <w:r w:rsidRPr="000E439B">
        <w:rPr>
          <w:rFonts w:ascii="Times New Roman" w:eastAsia="Calibri" w:hAnsi="Times New Roman" w:cs="Times New Roman"/>
          <w:color w:val="000000"/>
          <w:spacing w:val="40"/>
          <w:sz w:val="28"/>
          <w:szCs w:val="28"/>
          <w:lang w:eastAsia="ru-RU"/>
        </w:rPr>
        <w:t xml:space="preserve"> </w:t>
      </w:r>
      <w:r w:rsidRPr="000E439B">
        <w:rPr>
          <w:rFonts w:ascii="Times New Roman" w:eastAsia="Calibri" w:hAnsi="Times New Roman" w:cs="Times New Roman"/>
          <w:color w:val="000000"/>
          <w:sz w:val="28"/>
          <w:szCs w:val="28"/>
          <w:lang w:eastAsia="ru-RU"/>
        </w:rPr>
        <w:t>при</w:t>
      </w:r>
      <w:r w:rsidRPr="000E439B">
        <w:rPr>
          <w:rFonts w:ascii="Times New Roman" w:eastAsia="Calibri" w:hAnsi="Times New Roman" w:cs="Times New Roman"/>
          <w:color w:val="000000"/>
          <w:spacing w:val="39"/>
          <w:sz w:val="28"/>
          <w:szCs w:val="28"/>
          <w:lang w:eastAsia="ru-RU"/>
        </w:rPr>
        <w:t xml:space="preserve"> </w:t>
      </w:r>
      <w:r w:rsidRPr="000E439B">
        <w:rPr>
          <w:rFonts w:ascii="Times New Roman" w:eastAsia="Calibri" w:hAnsi="Times New Roman" w:cs="Times New Roman"/>
          <w:color w:val="000000"/>
          <w:sz w:val="28"/>
          <w:szCs w:val="28"/>
          <w:lang w:eastAsia="ru-RU"/>
        </w:rPr>
        <w:t>работе</w:t>
      </w:r>
      <w:r w:rsidRPr="000E439B">
        <w:rPr>
          <w:rFonts w:ascii="Times New Roman" w:eastAsia="Calibri" w:hAnsi="Times New Roman" w:cs="Times New Roman"/>
          <w:color w:val="000000"/>
          <w:spacing w:val="40"/>
          <w:sz w:val="28"/>
          <w:szCs w:val="28"/>
          <w:lang w:eastAsia="ru-RU"/>
        </w:rPr>
        <w:t xml:space="preserve"> </w:t>
      </w:r>
      <w:r w:rsidRPr="000E439B">
        <w:rPr>
          <w:rFonts w:ascii="Times New Roman" w:eastAsia="Calibri" w:hAnsi="Times New Roman" w:cs="Times New Roman"/>
          <w:color w:val="000000"/>
          <w:sz w:val="28"/>
          <w:szCs w:val="28"/>
          <w:lang w:eastAsia="ru-RU"/>
        </w:rPr>
        <w:t>по</w:t>
      </w:r>
      <w:r w:rsidRPr="000E439B">
        <w:rPr>
          <w:rFonts w:ascii="Times New Roman" w:eastAsia="Calibri" w:hAnsi="Times New Roman" w:cs="Times New Roman"/>
          <w:color w:val="000000"/>
          <w:spacing w:val="40"/>
          <w:sz w:val="28"/>
          <w:szCs w:val="28"/>
          <w:lang w:eastAsia="ru-RU"/>
        </w:rPr>
        <w:t xml:space="preserve"> </w:t>
      </w:r>
      <w:r w:rsidRPr="000E439B">
        <w:rPr>
          <w:rFonts w:ascii="Times New Roman" w:eastAsia="Calibri" w:hAnsi="Times New Roman" w:cs="Times New Roman"/>
          <w:color w:val="000000"/>
          <w:w w:val="101"/>
          <w:sz w:val="28"/>
          <w:szCs w:val="28"/>
          <w:lang w:eastAsia="ru-RU"/>
        </w:rPr>
        <w:t>з</w:t>
      </w:r>
      <w:r w:rsidRPr="000E439B">
        <w:rPr>
          <w:rFonts w:ascii="Times New Roman" w:eastAsia="Calibri" w:hAnsi="Times New Roman" w:cs="Times New Roman"/>
          <w:color w:val="000000"/>
          <w:sz w:val="28"/>
          <w:szCs w:val="28"/>
          <w:lang w:eastAsia="ru-RU"/>
        </w:rPr>
        <w:t>ам</w:t>
      </w:r>
      <w:r w:rsidRPr="000E439B">
        <w:rPr>
          <w:rFonts w:ascii="Times New Roman" w:eastAsia="Calibri" w:hAnsi="Times New Roman" w:cs="Times New Roman"/>
          <w:color w:val="000000"/>
          <w:w w:val="101"/>
          <w:sz w:val="28"/>
          <w:szCs w:val="28"/>
          <w:lang w:eastAsia="ru-RU"/>
        </w:rPr>
        <w:t>к</w:t>
      </w:r>
      <w:r w:rsidRPr="000E439B">
        <w:rPr>
          <w:rFonts w:ascii="Times New Roman" w:eastAsia="Calibri" w:hAnsi="Times New Roman" w:cs="Times New Roman"/>
          <w:color w:val="000000"/>
          <w:sz w:val="28"/>
          <w:szCs w:val="28"/>
          <w:lang w:eastAsia="ru-RU"/>
        </w:rPr>
        <w:t>н</w:t>
      </w:r>
      <w:r w:rsidRPr="000E439B">
        <w:rPr>
          <w:rFonts w:ascii="Times New Roman" w:eastAsia="Calibri" w:hAnsi="Times New Roman" w:cs="Times New Roman"/>
          <w:color w:val="000000"/>
          <w:w w:val="101"/>
          <w:sz w:val="28"/>
          <w:szCs w:val="28"/>
          <w:lang w:eastAsia="ru-RU"/>
        </w:rPr>
        <w:t>у</w:t>
      </w:r>
      <w:r w:rsidRPr="000E439B">
        <w:rPr>
          <w:rFonts w:ascii="Times New Roman" w:eastAsia="Calibri" w:hAnsi="Times New Roman" w:cs="Times New Roman"/>
          <w:color w:val="000000"/>
          <w:sz w:val="28"/>
          <w:szCs w:val="28"/>
          <w:lang w:eastAsia="ru-RU"/>
        </w:rPr>
        <w:t>том</w:t>
      </w:r>
      <w:r w:rsidRPr="000E439B">
        <w:rPr>
          <w:rFonts w:ascii="Times New Roman" w:eastAsia="Calibri" w:hAnsi="Times New Roman" w:cs="Times New Roman"/>
          <w:color w:val="000000"/>
          <w:w w:val="101"/>
          <w:sz w:val="28"/>
          <w:szCs w:val="28"/>
          <w:lang w:eastAsia="ru-RU"/>
        </w:rPr>
        <w:t>у</w:t>
      </w:r>
      <w:r w:rsidRPr="000E439B">
        <w:rPr>
          <w:rFonts w:ascii="Times New Roman" w:eastAsia="Calibri" w:hAnsi="Times New Roman" w:cs="Times New Roman"/>
          <w:color w:val="000000"/>
          <w:spacing w:val="39"/>
          <w:sz w:val="28"/>
          <w:szCs w:val="28"/>
          <w:lang w:eastAsia="ru-RU"/>
        </w:rPr>
        <w:t xml:space="preserve"> </w:t>
      </w:r>
      <w:r w:rsidRPr="000E439B">
        <w:rPr>
          <w:rFonts w:ascii="Times New Roman" w:eastAsia="Calibri" w:hAnsi="Times New Roman" w:cs="Times New Roman"/>
          <w:color w:val="000000"/>
          <w:sz w:val="28"/>
          <w:szCs w:val="28"/>
          <w:lang w:eastAsia="ru-RU"/>
        </w:rPr>
        <w:t>ци</w:t>
      </w:r>
      <w:r w:rsidRPr="000E439B">
        <w:rPr>
          <w:rFonts w:ascii="Times New Roman" w:eastAsia="Calibri" w:hAnsi="Times New Roman" w:cs="Times New Roman"/>
          <w:color w:val="000000"/>
          <w:spacing w:val="-1"/>
          <w:w w:val="101"/>
          <w:sz w:val="28"/>
          <w:szCs w:val="28"/>
          <w:lang w:eastAsia="ru-RU"/>
        </w:rPr>
        <w:t>к</w:t>
      </w:r>
      <w:r w:rsidRPr="000E439B">
        <w:rPr>
          <w:rFonts w:ascii="Times New Roman" w:eastAsia="Calibri" w:hAnsi="Times New Roman" w:cs="Times New Roman"/>
          <w:color w:val="000000"/>
          <w:sz w:val="28"/>
          <w:szCs w:val="28"/>
          <w:lang w:eastAsia="ru-RU"/>
        </w:rPr>
        <w:t>л</w:t>
      </w:r>
      <w:r w:rsidRPr="000E439B">
        <w:rPr>
          <w:rFonts w:ascii="Times New Roman" w:eastAsia="Calibri" w:hAnsi="Times New Roman" w:cs="Times New Roman"/>
          <w:color w:val="000000"/>
          <w:w w:val="101"/>
          <w:sz w:val="28"/>
          <w:szCs w:val="28"/>
          <w:lang w:eastAsia="ru-RU"/>
        </w:rPr>
        <w:t>у</w:t>
      </w:r>
      <w:r w:rsidRPr="000E439B">
        <w:rPr>
          <w:rFonts w:ascii="Times New Roman" w:eastAsia="Calibri" w:hAnsi="Times New Roman" w:cs="Times New Roman"/>
          <w:color w:val="000000"/>
          <w:sz w:val="28"/>
          <w:szCs w:val="28"/>
          <w:lang w:eastAsia="ru-RU"/>
        </w:rPr>
        <w:t>.</w:t>
      </w:r>
      <w:r w:rsidRPr="000E439B">
        <w:rPr>
          <w:rFonts w:ascii="Times New Roman" w:eastAsia="Calibri" w:hAnsi="Times New Roman" w:cs="Times New Roman"/>
          <w:color w:val="000000"/>
          <w:spacing w:val="41"/>
          <w:sz w:val="28"/>
          <w:szCs w:val="28"/>
          <w:lang w:eastAsia="ru-RU"/>
        </w:rPr>
        <w:t xml:space="preserve"> </w:t>
      </w:r>
      <w:r w:rsidRPr="000E439B">
        <w:rPr>
          <w:rFonts w:ascii="Times New Roman" w:eastAsia="Calibri" w:hAnsi="Times New Roman" w:cs="Times New Roman"/>
          <w:color w:val="000000"/>
          <w:sz w:val="28"/>
          <w:szCs w:val="28"/>
          <w:lang w:eastAsia="ru-RU"/>
        </w:rPr>
        <w:t>При</w:t>
      </w:r>
      <w:r w:rsidRPr="000E439B">
        <w:rPr>
          <w:rFonts w:ascii="Times New Roman" w:eastAsia="Calibri" w:hAnsi="Times New Roman" w:cs="Times New Roman"/>
          <w:color w:val="000000"/>
          <w:spacing w:val="39"/>
          <w:sz w:val="28"/>
          <w:szCs w:val="28"/>
          <w:lang w:eastAsia="ru-RU"/>
        </w:rPr>
        <w:t xml:space="preserve"> </w:t>
      </w:r>
      <w:r w:rsidRPr="000E439B">
        <w:rPr>
          <w:rFonts w:ascii="Times New Roman" w:eastAsia="Calibri" w:hAnsi="Times New Roman" w:cs="Times New Roman"/>
          <w:color w:val="000000"/>
          <w:sz w:val="28"/>
          <w:szCs w:val="28"/>
          <w:lang w:eastAsia="ru-RU"/>
        </w:rPr>
        <w:t>работе</w:t>
      </w:r>
      <w:r w:rsidRPr="000E439B">
        <w:rPr>
          <w:rFonts w:ascii="Times New Roman" w:eastAsia="Calibri" w:hAnsi="Times New Roman" w:cs="Times New Roman"/>
          <w:color w:val="000000"/>
          <w:spacing w:val="40"/>
          <w:sz w:val="28"/>
          <w:szCs w:val="28"/>
          <w:lang w:eastAsia="ru-RU"/>
        </w:rPr>
        <w:t xml:space="preserve"> </w:t>
      </w:r>
      <w:r w:rsidRPr="000E439B">
        <w:rPr>
          <w:rFonts w:ascii="Times New Roman" w:eastAsia="Calibri" w:hAnsi="Times New Roman" w:cs="Times New Roman"/>
          <w:color w:val="000000"/>
          <w:spacing w:val="1"/>
          <w:w w:val="101"/>
          <w:sz w:val="28"/>
          <w:szCs w:val="28"/>
          <w:lang w:eastAsia="ru-RU"/>
        </w:rPr>
        <w:t>с</w:t>
      </w:r>
      <w:r w:rsidRPr="000E439B">
        <w:rPr>
          <w:rFonts w:ascii="Times New Roman" w:eastAsia="Calibri" w:hAnsi="Times New Roman" w:cs="Times New Roman"/>
          <w:color w:val="000000"/>
          <w:sz w:val="28"/>
          <w:szCs w:val="28"/>
          <w:lang w:eastAsia="ru-RU"/>
        </w:rPr>
        <w:t>о</w:t>
      </w:r>
      <w:r w:rsidRPr="000E439B">
        <w:rPr>
          <w:rFonts w:ascii="Times New Roman" w:eastAsia="Calibri" w:hAnsi="Times New Roman" w:cs="Times New Roman"/>
          <w:color w:val="000000"/>
          <w:spacing w:val="40"/>
          <w:sz w:val="28"/>
          <w:szCs w:val="28"/>
          <w:lang w:eastAsia="ru-RU"/>
        </w:rPr>
        <w:t xml:space="preserve"> </w:t>
      </w:r>
      <w:r w:rsidRPr="000E439B">
        <w:rPr>
          <w:rFonts w:ascii="Times New Roman" w:eastAsia="Calibri" w:hAnsi="Times New Roman" w:cs="Times New Roman"/>
          <w:color w:val="000000"/>
          <w:w w:val="101"/>
          <w:sz w:val="28"/>
          <w:szCs w:val="28"/>
          <w:lang w:eastAsia="ru-RU"/>
        </w:rPr>
        <w:t>с</w:t>
      </w:r>
      <w:r w:rsidRPr="000E439B">
        <w:rPr>
          <w:rFonts w:ascii="Times New Roman" w:eastAsia="Calibri" w:hAnsi="Times New Roman" w:cs="Times New Roman"/>
          <w:color w:val="000000"/>
          <w:spacing w:val="-1"/>
          <w:sz w:val="28"/>
          <w:szCs w:val="28"/>
          <w:lang w:eastAsia="ru-RU"/>
        </w:rPr>
        <w:t>б</w:t>
      </w:r>
      <w:r w:rsidRPr="000E439B">
        <w:rPr>
          <w:rFonts w:ascii="Times New Roman" w:eastAsia="Calibri" w:hAnsi="Times New Roman" w:cs="Times New Roman"/>
          <w:color w:val="000000"/>
          <w:sz w:val="28"/>
          <w:szCs w:val="28"/>
          <w:lang w:eastAsia="ru-RU"/>
        </w:rPr>
        <w:t>ро</w:t>
      </w:r>
      <w:r w:rsidRPr="000E439B">
        <w:rPr>
          <w:rFonts w:ascii="Times New Roman" w:eastAsia="Calibri" w:hAnsi="Times New Roman" w:cs="Times New Roman"/>
          <w:color w:val="000000"/>
          <w:w w:val="101"/>
          <w:sz w:val="28"/>
          <w:szCs w:val="28"/>
          <w:lang w:eastAsia="ru-RU"/>
        </w:rPr>
        <w:t>с</w:t>
      </w:r>
      <w:r w:rsidRPr="000E439B">
        <w:rPr>
          <w:rFonts w:ascii="Times New Roman" w:eastAsia="Calibri" w:hAnsi="Times New Roman" w:cs="Times New Roman"/>
          <w:color w:val="000000"/>
          <w:sz w:val="28"/>
          <w:szCs w:val="28"/>
          <w:lang w:eastAsia="ru-RU"/>
        </w:rPr>
        <w:t>ом</w:t>
      </w:r>
      <w:r w:rsidRPr="000E439B">
        <w:rPr>
          <w:rFonts w:ascii="Times New Roman" w:eastAsia="Calibri" w:hAnsi="Times New Roman" w:cs="Times New Roman"/>
          <w:color w:val="000000"/>
          <w:spacing w:val="40"/>
          <w:sz w:val="28"/>
          <w:szCs w:val="28"/>
          <w:lang w:eastAsia="ru-RU"/>
        </w:rPr>
        <w:t xml:space="preserve"> </w:t>
      </w:r>
      <w:r w:rsidRPr="000E439B">
        <w:rPr>
          <w:rFonts w:ascii="Times New Roman" w:eastAsia="Calibri" w:hAnsi="Times New Roman" w:cs="Times New Roman"/>
          <w:color w:val="000000"/>
          <w:sz w:val="28"/>
          <w:szCs w:val="28"/>
          <w:lang w:eastAsia="ru-RU"/>
        </w:rPr>
        <w:t>объем жид</w:t>
      </w:r>
      <w:r w:rsidRPr="000E439B">
        <w:rPr>
          <w:rFonts w:ascii="Times New Roman" w:eastAsia="Calibri" w:hAnsi="Times New Roman" w:cs="Times New Roman"/>
          <w:color w:val="000000"/>
          <w:w w:val="101"/>
          <w:sz w:val="28"/>
          <w:szCs w:val="28"/>
          <w:lang w:eastAsia="ru-RU"/>
        </w:rPr>
        <w:t>к</w:t>
      </w:r>
      <w:r w:rsidRPr="000E439B">
        <w:rPr>
          <w:rFonts w:ascii="Times New Roman" w:eastAsia="Calibri" w:hAnsi="Times New Roman" w:cs="Times New Roman"/>
          <w:color w:val="000000"/>
          <w:sz w:val="28"/>
          <w:szCs w:val="28"/>
          <w:lang w:eastAsia="ru-RU"/>
        </w:rPr>
        <w:t>о</w:t>
      </w:r>
      <w:r w:rsidRPr="000E439B">
        <w:rPr>
          <w:rFonts w:ascii="Times New Roman" w:eastAsia="Calibri" w:hAnsi="Times New Roman" w:cs="Times New Roman"/>
          <w:color w:val="000000"/>
          <w:w w:val="101"/>
          <w:sz w:val="28"/>
          <w:szCs w:val="28"/>
          <w:lang w:eastAsia="ru-RU"/>
        </w:rPr>
        <w:t>с</w:t>
      </w:r>
      <w:r w:rsidRPr="000E439B">
        <w:rPr>
          <w:rFonts w:ascii="Times New Roman" w:eastAsia="Calibri" w:hAnsi="Times New Roman" w:cs="Times New Roman"/>
          <w:color w:val="000000"/>
          <w:sz w:val="28"/>
          <w:szCs w:val="28"/>
          <w:lang w:eastAsia="ru-RU"/>
        </w:rPr>
        <w:t>ти</w:t>
      </w:r>
      <w:r w:rsidRPr="000E439B">
        <w:rPr>
          <w:rFonts w:ascii="Times New Roman" w:eastAsia="Calibri" w:hAnsi="Times New Roman" w:cs="Times New Roman"/>
          <w:color w:val="000000"/>
          <w:spacing w:val="-2"/>
          <w:sz w:val="28"/>
          <w:szCs w:val="28"/>
          <w:lang w:eastAsia="ru-RU"/>
        </w:rPr>
        <w:t xml:space="preserve"> </w:t>
      </w:r>
      <w:r w:rsidRPr="000E439B">
        <w:rPr>
          <w:rFonts w:ascii="Times New Roman" w:eastAsia="Calibri" w:hAnsi="Times New Roman" w:cs="Times New Roman"/>
          <w:color w:val="000000"/>
          <w:sz w:val="28"/>
          <w:szCs w:val="28"/>
          <w:lang w:eastAsia="ru-RU"/>
        </w:rPr>
        <w:t>определяют</w:t>
      </w:r>
      <w:r w:rsidRPr="000E439B">
        <w:rPr>
          <w:rFonts w:ascii="Times New Roman" w:eastAsia="Calibri" w:hAnsi="Times New Roman" w:cs="Times New Roman"/>
          <w:color w:val="000000"/>
          <w:spacing w:val="-1"/>
          <w:sz w:val="28"/>
          <w:szCs w:val="28"/>
          <w:lang w:eastAsia="ru-RU"/>
        </w:rPr>
        <w:t xml:space="preserve"> </w:t>
      </w:r>
      <w:r w:rsidRPr="000E439B">
        <w:rPr>
          <w:rFonts w:ascii="Times New Roman" w:eastAsia="Calibri" w:hAnsi="Times New Roman" w:cs="Times New Roman"/>
          <w:color w:val="000000"/>
          <w:sz w:val="28"/>
          <w:szCs w:val="28"/>
          <w:lang w:eastAsia="ru-RU"/>
        </w:rPr>
        <w:t>и</w:t>
      </w:r>
      <w:r w:rsidRPr="000E439B">
        <w:rPr>
          <w:rFonts w:ascii="Times New Roman" w:eastAsia="Calibri" w:hAnsi="Times New Roman" w:cs="Times New Roman"/>
          <w:color w:val="000000"/>
          <w:w w:val="101"/>
          <w:sz w:val="28"/>
          <w:szCs w:val="28"/>
          <w:lang w:eastAsia="ru-RU"/>
        </w:rPr>
        <w:t>з</w:t>
      </w:r>
      <w:r w:rsidRPr="000E439B">
        <w:rPr>
          <w:rFonts w:ascii="Times New Roman" w:eastAsia="Calibri" w:hAnsi="Times New Roman" w:cs="Times New Roman"/>
          <w:color w:val="000000"/>
          <w:sz w:val="28"/>
          <w:szCs w:val="28"/>
          <w:lang w:eastAsia="ru-RU"/>
        </w:rPr>
        <w:t xml:space="preserve"> про</w:t>
      </w:r>
      <w:r w:rsidRPr="000E439B">
        <w:rPr>
          <w:rFonts w:ascii="Times New Roman" w:eastAsia="Calibri" w:hAnsi="Times New Roman" w:cs="Times New Roman"/>
          <w:color w:val="000000"/>
          <w:w w:val="101"/>
          <w:sz w:val="28"/>
          <w:szCs w:val="28"/>
          <w:lang w:eastAsia="ru-RU"/>
        </w:rPr>
        <w:t>с</w:t>
      </w:r>
      <w:r w:rsidRPr="000E439B">
        <w:rPr>
          <w:rFonts w:ascii="Times New Roman" w:eastAsia="Calibri" w:hAnsi="Times New Roman" w:cs="Times New Roman"/>
          <w:color w:val="000000"/>
          <w:spacing w:val="-1"/>
          <w:sz w:val="28"/>
          <w:szCs w:val="28"/>
          <w:lang w:eastAsia="ru-RU"/>
        </w:rPr>
        <w:t>т</w:t>
      </w:r>
      <w:r w:rsidRPr="000E439B">
        <w:rPr>
          <w:rFonts w:ascii="Times New Roman" w:eastAsia="Calibri" w:hAnsi="Times New Roman" w:cs="Times New Roman"/>
          <w:color w:val="000000"/>
          <w:sz w:val="28"/>
          <w:szCs w:val="28"/>
          <w:lang w:eastAsia="ru-RU"/>
        </w:rPr>
        <w:t>о</w:t>
      </w:r>
      <w:r w:rsidRPr="000E439B">
        <w:rPr>
          <w:rFonts w:ascii="Times New Roman" w:eastAsia="Calibri" w:hAnsi="Times New Roman" w:cs="Times New Roman"/>
          <w:color w:val="000000"/>
          <w:w w:val="101"/>
          <w:sz w:val="28"/>
          <w:szCs w:val="28"/>
          <w:lang w:eastAsia="ru-RU"/>
        </w:rPr>
        <w:t>г</w:t>
      </w:r>
      <w:r w:rsidRPr="000E439B">
        <w:rPr>
          <w:rFonts w:ascii="Times New Roman" w:eastAsia="Calibri" w:hAnsi="Times New Roman" w:cs="Times New Roman"/>
          <w:color w:val="000000"/>
          <w:sz w:val="28"/>
          <w:szCs w:val="28"/>
          <w:lang w:eastAsia="ru-RU"/>
        </w:rPr>
        <w:t xml:space="preserve">о </w:t>
      </w:r>
      <w:r w:rsidRPr="000E439B">
        <w:rPr>
          <w:rFonts w:ascii="Times New Roman" w:eastAsia="Calibri" w:hAnsi="Times New Roman" w:cs="Times New Roman"/>
          <w:color w:val="000000"/>
          <w:w w:val="101"/>
          <w:sz w:val="28"/>
          <w:szCs w:val="28"/>
          <w:lang w:eastAsia="ru-RU"/>
        </w:rPr>
        <w:t>с</w:t>
      </w:r>
      <w:r w:rsidRPr="000E439B">
        <w:rPr>
          <w:rFonts w:ascii="Times New Roman" w:eastAsia="Calibri" w:hAnsi="Times New Roman" w:cs="Times New Roman"/>
          <w:color w:val="000000"/>
          <w:sz w:val="28"/>
          <w:szCs w:val="28"/>
          <w:lang w:eastAsia="ru-RU"/>
        </w:rPr>
        <w:t>оо</w:t>
      </w:r>
      <w:r w:rsidRPr="000E439B">
        <w:rPr>
          <w:rFonts w:ascii="Times New Roman" w:eastAsia="Calibri" w:hAnsi="Times New Roman" w:cs="Times New Roman"/>
          <w:color w:val="000000"/>
          <w:spacing w:val="1"/>
          <w:sz w:val="28"/>
          <w:szCs w:val="28"/>
          <w:lang w:eastAsia="ru-RU"/>
        </w:rPr>
        <w:t>тно</w:t>
      </w:r>
      <w:r w:rsidRPr="000E439B">
        <w:rPr>
          <w:rFonts w:ascii="Times New Roman" w:eastAsia="Calibri" w:hAnsi="Times New Roman" w:cs="Times New Roman"/>
          <w:color w:val="000000"/>
          <w:sz w:val="28"/>
          <w:szCs w:val="28"/>
          <w:lang w:eastAsia="ru-RU"/>
        </w:rPr>
        <w:t>ш</w:t>
      </w:r>
      <w:r w:rsidRPr="000E439B">
        <w:rPr>
          <w:rFonts w:ascii="Times New Roman" w:eastAsia="Calibri" w:hAnsi="Times New Roman" w:cs="Times New Roman"/>
          <w:color w:val="000000"/>
          <w:spacing w:val="-2"/>
          <w:sz w:val="28"/>
          <w:szCs w:val="28"/>
          <w:lang w:eastAsia="ru-RU"/>
        </w:rPr>
        <w:t>е</w:t>
      </w:r>
      <w:r w:rsidRPr="000E439B">
        <w:rPr>
          <w:rFonts w:ascii="Times New Roman" w:eastAsia="Calibri" w:hAnsi="Times New Roman" w:cs="Times New Roman"/>
          <w:color w:val="000000"/>
          <w:spacing w:val="1"/>
          <w:sz w:val="28"/>
          <w:szCs w:val="28"/>
          <w:lang w:eastAsia="ru-RU"/>
        </w:rPr>
        <w:t>н</w:t>
      </w:r>
      <w:r w:rsidRPr="000E439B">
        <w:rPr>
          <w:rFonts w:ascii="Times New Roman" w:eastAsia="Calibri" w:hAnsi="Times New Roman" w:cs="Times New Roman"/>
          <w:color w:val="000000"/>
          <w:sz w:val="28"/>
          <w:szCs w:val="28"/>
          <w:lang w:eastAsia="ru-RU"/>
        </w:rPr>
        <w:t>ия</w:t>
      </w:r>
      <w:r w:rsidRPr="000E439B">
        <w:rPr>
          <w:rFonts w:ascii="Times New Roman" w:eastAsia="Calibri" w:hAnsi="Times New Roman" w:cs="Times New Roman"/>
          <w:color w:val="000000"/>
          <w:w w:val="101"/>
          <w:sz w:val="28"/>
          <w:szCs w:val="28"/>
          <w:lang w:eastAsia="ru-RU"/>
        </w:rPr>
        <w:t>:</w:t>
      </w:r>
    </w:p>
    <w:p w:rsidR="000E439B" w:rsidRPr="000E439B" w:rsidRDefault="000E439B" w:rsidP="000E439B">
      <w:pPr>
        <w:widowControl w:val="0"/>
        <w:autoSpaceDE w:val="0"/>
        <w:autoSpaceDN w:val="0"/>
        <w:adjustRightInd w:val="0"/>
        <w:spacing w:after="0" w:line="360" w:lineRule="auto"/>
        <w:ind w:firstLine="709"/>
        <w:jc w:val="right"/>
        <w:rPr>
          <w:rFonts w:ascii="Times New Roman" w:eastAsia="Times New Roman" w:hAnsi="Times New Roman" w:cs="Times New Roman"/>
          <w:sz w:val="28"/>
          <w:szCs w:val="28"/>
          <w:lang w:eastAsia="ru-RU"/>
        </w:rPr>
      </w:pPr>
      <w:r w:rsidRPr="000E439B">
        <w:rPr>
          <w:rFonts w:ascii="Times New Roman" w:eastAsia="Times New Roman" w:hAnsi="Times New Roman" w:cs="Times New Roman"/>
          <w:noProof/>
          <w:sz w:val="20"/>
          <w:szCs w:val="20"/>
          <w:lang w:eastAsia="ru-RU"/>
        </w:rPr>
        <w:drawing>
          <wp:inline distT="0" distB="0" distL="0" distR="0" wp14:anchorId="6EF464F9" wp14:editId="30D283FE">
            <wp:extent cx="1143000" cy="247650"/>
            <wp:effectExtent l="0" t="0" r="0" b="0"/>
            <wp:docPr id="12" name="Рисунок 12" descr="https://helpiks.org/helpiksorg/baza5/327242329873.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iks.org/helpiksorg/baza5/327242329873.files/image02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0E439B">
        <w:rPr>
          <w:rFonts w:ascii="Times New Roman" w:eastAsia="Times New Roman" w:hAnsi="Times New Roman" w:cs="Times New Roman"/>
          <w:b/>
          <w:sz w:val="32"/>
          <w:szCs w:val="32"/>
          <w:lang w:eastAsia="ru-RU"/>
        </w:rPr>
        <w:t xml:space="preserve">                                            </w:t>
      </w:r>
      <w:r w:rsidRPr="000E439B">
        <w:rPr>
          <w:rFonts w:ascii="Times New Roman" w:eastAsia="Times New Roman" w:hAnsi="Times New Roman" w:cs="Times New Roman"/>
          <w:sz w:val="28"/>
          <w:szCs w:val="28"/>
          <w:lang w:eastAsia="ru-RU"/>
        </w:rPr>
        <w:t>(1)</w:t>
      </w: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sz w:val="32"/>
          <w:szCs w:val="32"/>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sz w:val="32"/>
          <w:szCs w:val="32"/>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sz w:val="32"/>
          <w:szCs w:val="32"/>
          <w:lang w:eastAsia="ru-RU"/>
        </w:rPr>
      </w:pPr>
    </w:p>
    <w:p w:rsidR="000E439B" w:rsidRPr="000E439B" w:rsidRDefault="000E439B" w:rsidP="000E439B">
      <w:pPr>
        <w:tabs>
          <w:tab w:val="left" w:pos="9773"/>
        </w:tabs>
        <w:spacing w:after="0" w:line="360" w:lineRule="auto"/>
        <w:ind w:firstLine="709"/>
        <w:jc w:val="both"/>
        <w:rPr>
          <w:rFonts w:ascii="Times New Roman" w:eastAsia="Times New Roman" w:hAnsi="Times New Roman" w:cs="Times New Roman"/>
          <w:color w:val="3D3D3D"/>
          <w:sz w:val="28"/>
          <w:szCs w:val="28"/>
          <w:lang w:eastAsia="ru-RU"/>
        </w:rPr>
      </w:pPr>
      <w:r w:rsidRPr="000E439B">
        <w:rPr>
          <w:rFonts w:ascii="Times New Roman" w:eastAsia="Times New Roman" w:hAnsi="Times New Roman" w:cs="Times New Roman"/>
          <w:color w:val="3D3D3D"/>
          <w:sz w:val="28"/>
          <w:szCs w:val="28"/>
          <w:lang w:eastAsia="ru-RU"/>
        </w:rPr>
        <w:t xml:space="preserve">где </w:t>
      </w:r>
      <w:proofErr w:type="spellStart"/>
      <w:r w:rsidRPr="000E439B">
        <w:rPr>
          <w:rFonts w:ascii="Times New Roman" w:eastAsia="Times New Roman" w:hAnsi="Times New Roman" w:cs="Times New Roman"/>
          <w:color w:val="3D3D3D"/>
          <w:sz w:val="28"/>
          <w:szCs w:val="28"/>
          <w:lang w:eastAsia="ru-RU"/>
        </w:rPr>
        <w:t>qн</w:t>
      </w:r>
      <w:proofErr w:type="spellEnd"/>
      <w:r w:rsidRPr="000E439B">
        <w:rPr>
          <w:rFonts w:ascii="Times New Roman" w:eastAsia="Times New Roman" w:hAnsi="Times New Roman" w:cs="Times New Roman"/>
          <w:color w:val="3D3D3D"/>
          <w:sz w:val="28"/>
          <w:szCs w:val="28"/>
          <w:lang w:eastAsia="ru-RU"/>
        </w:rPr>
        <w:t xml:space="preserve"> - -принятый расход жидкости через одну насадку; </w:t>
      </w:r>
    </w:p>
    <w:p w:rsidR="000E439B" w:rsidRPr="000E439B" w:rsidRDefault="000E439B" w:rsidP="000E439B">
      <w:pPr>
        <w:tabs>
          <w:tab w:val="left" w:pos="9773"/>
        </w:tabs>
        <w:spacing w:after="0" w:line="360" w:lineRule="auto"/>
        <w:ind w:firstLine="709"/>
        <w:jc w:val="both"/>
        <w:rPr>
          <w:rFonts w:ascii="Times New Roman" w:eastAsia="Times New Roman" w:hAnsi="Times New Roman" w:cs="Times New Roman"/>
          <w:color w:val="3D3D3D"/>
          <w:sz w:val="28"/>
          <w:szCs w:val="28"/>
          <w:lang w:eastAsia="ru-RU"/>
        </w:rPr>
      </w:pPr>
      <w:r w:rsidRPr="000E439B">
        <w:rPr>
          <w:rFonts w:ascii="Times New Roman" w:eastAsia="Times New Roman" w:hAnsi="Times New Roman" w:cs="Times New Roman"/>
          <w:color w:val="3D3D3D"/>
          <w:sz w:val="28"/>
          <w:szCs w:val="28"/>
          <w:lang w:eastAsia="ru-RU"/>
        </w:rPr>
        <w:t>n - число одновременно действующих насадок;</w:t>
      </w:r>
    </w:p>
    <w:p w:rsidR="000E439B" w:rsidRPr="000E439B" w:rsidRDefault="000E439B" w:rsidP="000E439B">
      <w:pPr>
        <w:tabs>
          <w:tab w:val="left" w:pos="9773"/>
        </w:tabs>
        <w:spacing w:after="0" w:line="360" w:lineRule="auto"/>
        <w:ind w:firstLine="709"/>
        <w:jc w:val="both"/>
        <w:rPr>
          <w:rFonts w:ascii="Times New Roman" w:eastAsia="Times New Roman" w:hAnsi="Times New Roman" w:cs="Times New Roman"/>
          <w:color w:val="3D3D3D"/>
          <w:sz w:val="28"/>
          <w:szCs w:val="28"/>
          <w:lang w:eastAsia="ru-RU"/>
        </w:rPr>
      </w:pPr>
      <w:r w:rsidRPr="000E439B">
        <w:rPr>
          <w:rFonts w:ascii="Times New Roman" w:eastAsia="Times New Roman" w:hAnsi="Times New Roman" w:cs="Times New Roman"/>
          <w:color w:val="3D3D3D"/>
          <w:sz w:val="28"/>
          <w:szCs w:val="28"/>
          <w:lang w:eastAsia="ru-RU"/>
        </w:rPr>
        <w:t xml:space="preserve"> t - продолжительность перфорации одного интервала (15 - 20 мин); </w:t>
      </w:r>
    </w:p>
    <w:p w:rsidR="000E439B" w:rsidRPr="000E439B" w:rsidRDefault="000E439B" w:rsidP="000E439B">
      <w:pPr>
        <w:tabs>
          <w:tab w:val="left" w:pos="9773"/>
        </w:tabs>
        <w:spacing w:after="0" w:line="360" w:lineRule="auto"/>
        <w:ind w:firstLine="709"/>
        <w:jc w:val="both"/>
        <w:rPr>
          <w:rFonts w:ascii="Times New Roman" w:eastAsia="Times New Roman" w:hAnsi="Times New Roman" w:cs="Times New Roman"/>
          <w:color w:val="3D3D3D"/>
          <w:sz w:val="28"/>
          <w:szCs w:val="28"/>
          <w:lang w:eastAsia="ru-RU"/>
        </w:rPr>
      </w:pPr>
      <w:r w:rsidRPr="000E439B">
        <w:rPr>
          <w:rFonts w:ascii="Times New Roman" w:eastAsia="Times New Roman" w:hAnsi="Times New Roman" w:cs="Times New Roman"/>
          <w:color w:val="3D3D3D"/>
          <w:sz w:val="28"/>
          <w:szCs w:val="28"/>
          <w:lang w:eastAsia="ru-RU"/>
        </w:rPr>
        <w:t>N - число перфорационных интервалов.</w:t>
      </w:r>
    </w:p>
    <w:p w:rsidR="000E439B" w:rsidRPr="000E439B" w:rsidRDefault="000E439B" w:rsidP="000E439B">
      <w:pPr>
        <w:tabs>
          <w:tab w:val="left" w:pos="9773"/>
        </w:tabs>
        <w:spacing w:after="0" w:line="360" w:lineRule="auto"/>
        <w:ind w:firstLine="709"/>
        <w:jc w:val="both"/>
        <w:rPr>
          <w:rFonts w:ascii="Times New Roman" w:eastAsia="Times New Roman" w:hAnsi="Times New Roman" w:cs="Times New Roman"/>
          <w:color w:val="3D3D3D"/>
          <w:sz w:val="28"/>
          <w:szCs w:val="28"/>
          <w:lang w:eastAsia="ru-RU"/>
        </w:rPr>
      </w:pPr>
      <w:r w:rsidRPr="000E439B">
        <w:rPr>
          <w:rFonts w:ascii="Times New Roman" w:eastAsia="Times New Roman" w:hAnsi="Times New Roman" w:cs="Times New Roman"/>
          <w:color w:val="3D3D3D"/>
          <w:sz w:val="28"/>
          <w:szCs w:val="28"/>
          <w:lang w:eastAsia="ru-RU"/>
        </w:rPr>
        <w:lastRenderedPageBreak/>
        <w:t>Количество песка принимается из расчета 50 - 100 кг песка на 1 м</w:t>
      </w:r>
      <w:r w:rsidRPr="000E439B">
        <w:rPr>
          <w:rFonts w:ascii="Times New Roman" w:eastAsia="Times New Roman" w:hAnsi="Times New Roman" w:cs="Times New Roman"/>
          <w:color w:val="3D3D3D"/>
          <w:sz w:val="28"/>
          <w:szCs w:val="28"/>
          <w:vertAlign w:val="superscript"/>
          <w:lang w:eastAsia="ru-RU"/>
        </w:rPr>
        <w:t>3</w:t>
      </w:r>
      <w:r w:rsidRPr="000E439B">
        <w:rPr>
          <w:rFonts w:ascii="Times New Roman" w:eastAsia="Times New Roman" w:hAnsi="Times New Roman" w:cs="Times New Roman"/>
          <w:color w:val="3D3D3D"/>
          <w:sz w:val="28"/>
          <w:szCs w:val="28"/>
          <w:lang w:eastAsia="ru-RU"/>
        </w:rPr>
        <w:t> жидкости.</w:t>
      </w:r>
    </w:p>
    <w:p w:rsidR="000E439B" w:rsidRPr="000E439B" w:rsidRDefault="000E439B" w:rsidP="000E439B">
      <w:pPr>
        <w:tabs>
          <w:tab w:val="left" w:pos="9773"/>
        </w:tabs>
        <w:spacing w:after="0" w:line="360" w:lineRule="auto"/>
        <w:ind w:firstLine="709"/>
        <w:jc w:val="both"/>
        <w:rPr>
          <w:rFonts w:ascii="Times New Roman" w:eastAsia="Times New Roman" w:hAnsi="Times New Roman" w:cs="Times New Roman"/>
          <w:color w:val="3D3D3D"/>
          <w:sz w:val="28"/>
          <w:szCs w:val="28"/>
          <w:lang w:eastAsia="ru-RU"/>
        </w:rPr>
      </w:pPr>
      <w:r w:rsidRPr="000E439B">
        <w:rPr>
          <w:rFonts w:ascii="Times New Roman" w:eastAsia="Times New Roman" w:hAnsi="Times New Roman" w:cs="Times New Roman"/>
          <w:color w:val="3D3D3D"/>
          <w:sz w:val="28"/>
          <w:szCs w:val="28"/>
          <w:lang w:eastAsia="ru-RU"/>
        </w:rPr>
        <w:t xml:space="preserve">Процесс ГПП связан с работой насосных агрегатов, развивающих высокие давления, и в некоторых случаях с применением горячих жидкостей. Поэтому проведение этих работ регламентируется особыми правилами по охране труда и пожарной безопасности, несоблюдение которых может привести к очень тяжелым последствиям. Перед началом работ обязательна </w:t>
      </w:r>
      <w:proofErr w:type="spellStart"/>
      <w:r w:rsidRPr="000E439B">
        <w:rPr>
          <w:rFonts w:ascii="Times New Roman" w:eastAsia="Times New Roman" w:hAnsi="Times New Roman" w:cs="Times New Roman"/>
          <w:color w:val="3D3D3D"/>
          <w:sz w:val="28"/>
          <w:szCs w:val="28"/>
          <w:lang w:eastAsia="ru-RU"/>
        </w:rPr>
        <w:t>опрессовка</w:t>
      </w:r>
      <w:proofErr w:type="spellEnd"/>
      <w:r w:rsidRPr="000E439B">
        <w:rPr>
          <w:rFonts w:ascii="Times New Roman" w:eastAsia="Times New Roman" w:hAnsi="Times New Roman" w:cs="Times New Roman"/>
          <w:color w:val="3D3D3D"/>
          <w:sz w:val="28"/>
          <w:szCs w:val="28"/>
          <w:lang w:eastAsia="ru-RU"/>
        </w:rPr>
        <w:t xml:space="preserve"> всех коммуникаций на давление, в 1,5 раза превышающее рабочее. ГПП осуществляют, начиная с нижних интервалов.</w:t>
      </w:r>
    </w:p>
    <w:p w:rsidR="000E439B" w:rsidRPr="000E439B" w:rsidRDefault="000E439B" w:rsidP="000E439B">
      <w:pPr>
        <w:spacing w:after="0" w:line="360" w:lineRule="auto"/>
        <w:ind w:firstLine="709"/>
        <w:jc w:val="both"/>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Общие гидравлические потери при гидропескоструйной перфорации складываются из следующих факторов:</w:t>
      </w:r>
    </w:p>
    <w:p w:rsidR="000E439B" w:rsidRPr="000E439B" w:rsidRDefault="000E439B" w:rsidP="000E439B">
      <w:pPr>
        <w:spacing w:after="0" w:line="360" w:lineRule="auto"/>
        <w:ind w:firstLine="709"/>
        <w:jc w:val="both"/>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P1 - потерь давления на трение в НКТ при движении песчано-жидкостной смеси от устья до пескоструйного аппарата;</w:t>
      </w:r>
    </w:p>
    <w:p w:rsidR="000E439B" w:rsidRPr="000E439B" w:rsidRDefault="000E439B" w:rsidP="000E439B">
      <w:pPr>
        <w:spacing w:after="0" w:line="360" w:lineRule="auto"/>
        <w:ind w:firstLine="709"/>
        <w:jc w:val="both"/>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ΔP - потерь давления в насадках, определяемых по графикам или расчетным путем;</w:t>
      </w:r>
    </w:p>
    <w:p w:rsidR="000E439B" w:rsidRPr="000E439B" w:rsidRDefault="000E439B" w:rsidP="000E439B">
      <w:pPr>
        <w:spacing w:after="0" w:line="360" w:lineRule="auto"/>
        <w:ind w:firstLine="709"/>
        <w:jc w:val="both"/>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P</w:t>
      </w:r>
      <w:r w:rsidRPr="000E439B">
        <w:rPr>
          <w:rFonts w:ascii="Times New Roman" w:eastAsia="Times New Roman" w:hAnsi="Times New Roman" w:cs="Times New Roman"/>
          <w:color w:val="333333"/>
          <w:sz w:val="28"/>
          <w:szCs w:val="28"/>
          <w:vertAlign w:val="subscript"/>
          <w:lang w:eastAsia="ru-RU"/>
        </w:rPr>
        <w:t>2</w:t>
      </w:r>
      <w:r w:rsidRPr="000E439B">
        <w:rPr>
          <w:rFonts w:ascii="Times New Roman" w:eastAsia="Times New Roman" w:hAnsi="Times New Roman" w:cs="Times New Roman"/>
          <w:color w:val="333333"/>
          <w:sz w:val="28"/>
          <w:szCs w:val="28"/>
          <w:lang w:eastAsia="ru-RU"/>
        </w:rPr>
        <w:t xml:space="preserve"> - потерь на трение восходящего потока жидкости в </w:t>
      </w:r>
      <w:proofErr w:type="spellStart"/>
      <w:r w:rsidRPr="000E439B">
        <w:rPr>
          <w:rFonts w:ascii="Times New Roman" w:eastAsia="Times New Roman" w:hAnsi="Times New Roman" w:cs="Times New Roman"/>
          <w:color w:val="333333"/>
          <w:sz w:val="28"/>
          <w:szCs w:val="28"/>
          <w:lang w:eastAsia="ru-RU"/>
        </w:rPr>
        <w:t>затрубном</w:t>
      </w:r>
      <w:proofErr w:type="spellEnd"/>
      <w:r w:rsidRPr="000E439B">
        <w:rPr>
          <w:rFonts w:ascii="Times New Roman" w:eastAsia="Times New Roman" w:hAnsi="Times New Roman" w:cs="Times New Roman"/>
          <w:color w:val="333333"/>
          <w:sz w:val="28"/>
          <w:szCs w:val="28"/>
          <w:lang w:eastAsia="ru-RU"/>
        </w:rPr>
        <w:t xml:space="preserve"> кольцевом пространстве;</w:t>
      </w:r>
    </w:p>
    <w:p w:rsidR="000E439B" w:rsidRPr="000E439B" w:rsidRDefault="000E439B" w:rsidP="000E439B">
      <w:pPr>
        <w:spacing w:after="0" w:line="360" w:lineRule="auto"/>
        <w:ind w:firstLine="709"/>
        <w:jc w:val="both"/>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P</w:t>
      </w:r>
      <w:r w:rsidRPr="000E439B">
        <w:rPr>
          <w:rFonts w:ascii="Times New Roman" w:eastAsia="Times New Roman" w:hAnsi="Times New Roman" w:cs="Times New Roman"/>
          <w:color w:val="333333"/>
          <w:sz w:val="28"/>
          <w:szCs w:val="28"/>
          <w:vertAlign w:val="subscript"/>
          <w:lang w:eastAsia="ru-RU"/>
        </w:rPr>
        <w:t>3</w:t>
      </w:r>
      <w:r w:rsidRPr="000E439B">
        <w:rPr>
          <w:rFonts w:ascii="Times New Roman" w:eastAsia="Times New Roman" w:hAnsi="Times New Roman" w:cs="Times New Roman"/>
          <w:color w:val="333333"/>
          <w:sz w:val="28"/>
          <w:szCs w:val="28"/>
          <w:lang w:eastAsia="ru-RU"/>
        </w:rPr>
        <w:t xml:space="preserve"> - противодавления на устье скважины в </w:t>
      </w:r>
      <w:proofErr w:type="spellStart"/>
      <w:r w:rsidRPr="000E439B">
        <w:rPr>
          <w:rFonts w:ascii="Times New Roman" w:eastAsia="Times New Roman" w:hAnsi="Times New Roman" w:cs="Times New Roman"/>
          <w:color w:val="333333"/>
          <w:sz w:val="28"/>
          <w:szCs w:val="28"/>
          <w:lang w:eastAsia="ru-RU"/>
        </w:rPr>
        <w:t>затрубном</w:t>
      </w:r>
      <w:proofErr w:type="spellEnd"/>
      <w:r w:rsidRPr="000E439B">
        <w:rPr>
          <w:rFonts w:ascii="Times New Roman" w:eastAsia="Times New Roman" w:hAnsi="Times New Roman" w:cs="Times New Roman"/>
          <w:color w:val="333333"/>
          <w:sz w:val="28"/>
          <w:szCs w:val="28"/>
          <w:lang w:eastAsia="ru-RU"/>
        </w:rPr>
        <w:t xml:space="preserve"> пространстве.</w:t>
      </w:r>
    </w:p>
    <w:p w:rsidR="000E439B" w:rsidRPr="000E439B" w:rsidRDefault="000E439B" w:rsidP="000E439B">
      <w:pPr>
        <w:spacing w:after="0" w:line="360" w:lineRule="auto"/>
        <w:ind w:firstLine="709"/>
        <w:jc w:val="both"/>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 xml:space="preserve">Так как гидростатические давления жидкости в НКТ и кольцевом пространстве при работе по замкнутой системе уравновешены, то давление нагнетания на устье </w:t>
      </w:r>
      <w:proofErr w:type="spellStart"/>
      <w:r w:rsidRPr="000E439B">
        <w:rPr>
          <w:rFonts w:ascii="Times New Roman" w:eastAsia="Times New Roman" w:hAnsi="Times New Roman" w:cs="Times New Roman"/>
          <w:color w:val="333333"/>
          <w:sz w:val="28"/>
          <w:szCs w:val="28"/>
          <w:lang w:eastAsia="ru-RU"/>
        </w:rPr>
        <w:t>Pу</w:t>
      </w:r>
      <w:proofErr w:type="spellEnd"/>
      <w:r w:rsidRPr="000E439B">
        <w:rPr>
          <w:rFonts w:ascii="Times New Roman" w:eastAsia="Times New Roman" w:hAnsi="Times New Roman" w:cs="Times New Roman"/>
          <w:color w:val="333333"/>
          <w:sz w:val="28"/>
          <w:szCs w:val="28"/>
          <w:lang w:eastAsia="ru-RU"/>
        </w:rPr>
        <w:t xml:space="preserve"> будет равно сумме всех потерь:</w:t>
      </w:r>
    </w:p>
    <w:p w:rsidR="000E439B" w:rsidRPr="000E439B" w:rsidRDefault="000E439B" w:rsidP="000E439B">
      <w:pPr>
        <w:spacing w:after="0" w:line="360" w:lineRule="auto"/>
        <w:ind w:firstLine="709"/>
        <w:jc w:val="right"/>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noProof/>
          <w:color w:val="333333"/>
          <w:sz w:val="28"/>
          <w:szCs w:val="28"/>
          <w:lang w:eastAsia="ru-RU"/>
        </w:rPr>
        <w:drawing>
          <wp:inline distT="0" distB="0" distL="0" distR="0" wp14:anchorId="171E7188" wp14:editId="05F6221C">
            <wp:extent cx="1323975" cy="219075"/>
            <wp:effectExtent l="0" t="0" r="9525" b="9525"/>
            <wp:docPr id="13" name="Рисунок 13" descr="https://konspekta.net/studopediaru/baza22/326195294464.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ru/baza22/326195294464.files/image0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219075"/>
                    </a:xfrm>
                    <a:prstGeom prst="rect">
                      <a:avLst/>
                    </a:prstGeom>
                    <a:noFill/>
                    <a:ln>
                      <a:noFill/>
                    </a:ln>
                  </pic:spPr>
                </pic:pic>
              </a:graphicData>
            </a:graphic>
          </wp:inline>
        </w:drawing>
      </w:r>
      <w:r w:rsidRPr="000E439B">
        <w:rPr>
          <w:rFonts w:ascii="Times New Roman" w:eastAsia="Times New Roman" w:hAnsi="Times New Roman" w:cs="Times New Roman"/>
          <w:color w:val="333333"/>
          <w:sz w:val="28"/>
          <w:szCs w:val="28"/>
          <w:lang w:eastAsia="ru-RU"/>
        </w:rPr>
        <w:t xml:space="preserve">                                                (2)</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Величина P1 определяется по формулам трубной гидравлики:</w:t>
      </w:r>
    </w:p>
    <w:p w:rsidR="000E439B" w:rsidRPr="000E439B" w:rsidRDefault="000E439B" w:rsidP="000E439B">
      <w:pPr>
        <w:spacing w:after="0" w:line="360" w:lineRule="auto"/>
        <w:ind w:firstLine="709"/>
        <w:jc w:val="right"/>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noProof/>
          <w:color w:val="333333"/>
          <w:sz w:val="28"/>
          <w:szCs w:val="28"/>
          <w:lang w:eastAsia="ru-RU"/>
        </w:rPr>
        <w:drawing>
          <wp:inline distT="0" distB="0" distL="0" distR="0" wp14:anchorId="4E874C63" wp14:editId="378A3EFE">
            <wp:extent cx="1047750" cy="438150"/>
            <wp:effectExtent l="0" t="0" r="0" b="0"/>
            <wp:docPr id="14" name="Рисунок 14" descr="https://konspekta.net/studopediaru/baza22/326195294464.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ru/baza22/326195294464.files/image0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r w:rsidRPr="000E439B">
        <w:rPr>
          <w:rFonts w:ascii="Times New Roman" w:eastAsia="Times New Roman" w:hAnsi="Times New Roman" w:cs="Times New Roman"/>
          <w:color w:val="333333"/>
          <w:sz w:val="28"/>
          <w:szCs w:val="28"/>
          <w:lang w:eastAsia="ru-RU"/>
        </w:rPr>
        <w:t xml:space="preserve">                                               (3)</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 xml:space="preserve">где коэффициент трения λ определяется как обычно, через число </w:t>
      </w:r>
      <w:proofErr w:type="spellStart"/>
      <w:r w:rsidRPr="000E439B">
        <w:rPr>
          <w:rFonts w:ascii="Times New Roman" w:eastAsia="Times New Roman" w:hAnsi="Times New Roman" w:cs="Times New Roman"/>
          <w:color w:val="333333"/>
          <w:sz w:val="28"/>
          <w:szCs w:val="28"/>
          <w:lang w:eastAsia="ru-RU"/>
        </w:rPr>
        <w:t>Re</w:t>
      </w:r>
      <w:proofErr w:type="spellEnd"/>
      <w:r w:rsidRPr="000E439B">
        <w:rPr>
          <w:rFonts w:ascii="Times New Roman" w:eastAsia="Times New Roman" w:hAnsi="Times New Roman" w:cs="Times New Roman"/>
          <w:color w:val="333333"/>
          <w:sz w:val="28"/>
          <w:szCs w:val="28"/>
          <w:lang w:eastAsia="ru-RU"/>
        </w:rPr>
        <w:t>, но увеличивается на 15 - 20% вследствие присутствия песка в жидкости;</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L - длина НКТ;</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proofErr w:type="spellStart"/>
      <w:r w:rsidRPr="000E439B">
        <w:rPr>
          <w:rFonts w:ascii="Times New Roman" w:eastAsia="Times New Roman" w:hAnsi="Times New Roman" w:cs="Times New Roman"/>
          <w:color w:val="333333"/>
          <w:sz w:val="28"/>
          <w:szCs w:val="28"/>
          <w:lang w:eastAsia="ru-RU"/>
        </w:rPr>
        <w:t>d</w:t>
      </w:r>
      <w:r w:rsidRPr="000E439B">
        <w:rPr>
          <w:rFonts w:ascii="Times New Roman" w:eastAsia="Times New Roman" w:hAnsi="Times New Roman" w:cs="Times New Roman"/>
          <w:color w:val="333333"/>
          <w:sz w:val="28"/>
          <w:szCs w:val="28"/>
          <w:vertAlign w:val="subscript"/>
          <w:lang w:eastAsia="ru-RU"/>
        </w:rPr>
        <w:t>в</w:t>
      </w:r>
      <w:proofErr w:type="spellEnd"/>
      <w:r w:rsidRPr="000E439B">
        <w:rPr>
          <w:rFonts w:ascii="Times New Roman" w:eastAsia="Times New Roman" w:hAnsi="Times New Roman" w:cs="Times New Roman"/>
          <w:color w:val="333333"/>
          <w:sz w:val="28"/>
          <w:szCs w:val="28"/>
          <w:lang w:eastAsia="ru-RU"/>
        </w:rPr>
        <w:t> - внутренний диаметр НКТ;</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proofErr w:type="spellStart"/>
      <w:r w:rsidRPr="000E439B">
        <w:rPr>
          <w:rFonts w:ascii="Times New Roman" w:eastAsia="Times New Roman" w:hAnsi="Times New Roman" w:cs="Times New Roman"/>
          <w:color w:val="333333"/>
          <w:sz w:val="28"/>
          <w:szCs w:val="28"/>
          <w:lang w:eastAsia="ru-RU"/>
        </w:rPr>
        <w:t>v</w:t>
      </w:r>
      <w:r w:rsidRPr="000E439B">
        <w:rPr>
          <w:rFonts w:ascii="Times New Roman" w:eastAsia="Times New Roman" w:hAnsi="Times New Roman" w:cs="Times New Roman"/>
          <w:color w:val="333333"/>
          <w:sz w:val="28"/>
          <w:szCs w:val="28"/>
          <w:vertAlign w:val="subscript"/>
          <w:lang w:eastAsia="ru-RU"/>
        </w:rPr>
        <w:t>т</w:t>
      </w:r>
      <w:proofErr w:type="spellEnd"/>
      <w:r w:rsidRPr="000E439B">
        <w:rPr>
          <w:rFonts w:ascii="Times New Roman" w:eastAsia="Times New Roman" w:hAnsi="Times New Roman" w:cs="Times New Roman"/>
          <w:color w:val="333333"/>
          <w:sz w:val="28"/>
          <w:szCs w:val="28"/>
          <w:lang w:eastAsia="ru-RU"/>
        </w:rPr>
        <w:t> - линейная скорость потока в НКТ;</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proofErr w:type="spellStart"/>
      <w:r w:rsidRPr="000E439B">
        <w:rPr>
          <w:rFonts w:ascii="Times New Roman" w:eastAsia="Times New Roman" w:hAnsi="Times New Roman" w:cs="Times New Roman"/>
          <w:color w:val="333333"/>
          <w:sz w:val="28"/>
          <w:szCs w:val="28"/>
          <w:lang w:eastAsia="ru-RU"/>
        </w:rPr>
        <w:lastRenderedPageBreak/>
        <w:t>v</w:t>
      </w:r>
      <w:r w:rsidRPr="000E439B">
        <w:rPr>
          <w:rFonts w:ascii="Times New Roman" w:eastAsia="Times New Roman" w:hAnsi="Times New Roman" w:cs="Times New Roman"/>
          <w:color w:val="333333"/>
          <w:sz w:val="28"/>
          <w:szCs w:val="28"/>
          <w:vertAlign w:val="subscript"/>
          <w:lang w:eastAsia="ru-RU"/>
        </w:rPr>
        <w:t>т</w:t>
      </w:r>
      <w:proofErr w:type="spellEnd"/>
      <w:r w:rsidRPr="000E439B">
        <w:rPr>
          <w:rFonts w:ascii="Times New Roman" w:eastAsia="Times New Roman" w:hAnsi="Times New Roman" w:cs="Times New Roman"/>
          <w:color w:val="333333"/>
          <w:sz w:val="28"/>
          <w:szCs w:val="28"/>
          <w:lang w:eastAsia="ru-RU"/>
        </w:rPr>
        <w:t> = 4Q/(πdв</w:t>
      </w:r>
      <w:r w:rsidRPr="000E439B">
        <w:rPr>
          <w:rFonts w:ascii="Times New Roman" w:eastAsia="Times New Roman" w:hAnsi="Times New Roman" w:cs="Times New Roman"/>
          <w:color w:val="333333"/>
          <w:sz w:val="28"/>
          <w:szCs w:val="28"/>
          <w:vertAlign w:val="superscript"/>
          <w:lang w:eastAsia="ru-RU"/>
        </w:rPr>
        <w:t>2</w:t>
      </w:r>
      <w:r w:rsidRPr="000E439B">
        <w:rPr>
          <w:rFonts w:ascii="Times New Roman" w:eastAsia="Times New Roman" w:hAnsi="Times New Roman" w:cs="Times New Roman"/>
          <w:color w:val="333333"/>
          <w:sz w:val="28"/>
          <w:szCs w:val="28"/>
          <w:lang w:eastAsia="ru-RU"/>
        </w:rPr>
        <w:t>);</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ρ - плотность песчано-жидкостной смеси.</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Величина ΔP определяется по графикам. Величина Р2 также определяется по формуле трубной гидравлики для движения жидкости по кольцевому пространству:</w:t>
      </w:r>
    </w:p>
    <w:p w:rsidR="000E439B" w:rsidRPr="000E439B" w:rsidRDefault="000E439B" w:rsidP="000E439B">
      <w:pPr>
        <w:spacing w:after="0" w:line="360" w:lineRule="auto"/>
        <w:ind w:firstLine="709"/>
        <w:jc w:val="right"/>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noProof/>
          <w:color w:val="333333"/>
          <w:sz w:val="28"/>
          <w:szCs w:val="28"/>
          <w:lang w:eastAsia="ru-RU"/>
        </w:rPr>
        <w:drawing>
          <wp:inline distT="0" distB="0" distL="0" distR="0" wp14:anchorId="4D9F659F" wp14:editId="770A6C4F">
            <wp:extent cx="2047875" cy="438150"/>
            <wp:effectExtent l="0" t="0" r="9525" b="0"/>
            <wp:docPr id="15" name="Рисунок 15" descr="https://konspekta.net/studopediaru/baza22/326195294464.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studopediaru/baza22/326195294464.files/image0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438150"/>
                    </a:xfrm>
                    <a:prstGeom prst="rect">
                      <a:avLst/>
                    </a:prstGeom>
                    <a:noFill/>
                    <a:ln>
                      <a:noFill/>
                    </a:ln>
                  </pic:spPr>
                </pic:pic>
              </a:graphicData>
            </a:graphic>
          </wp:inline>
        </w:drawing>
      </w:r>
      <w:r w:rsidRPr="000E439B">
        <w:rPr>
          <w:rFonts w:ascii="Times New Roman" w:eastAsia="Times New Roman" w:hAnsi="Times New Roman" w:cs="Times New Roman"/>
          <w:color w:val="333333"/>
          <w:sz w:val="28"/>
          <w:szCs w:val="28"/>
          <w:lang w:eastAsia="ru-RU"/>
        </w:rPr>
        <w:t xml:space="preserve">                                          (4)</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r w:rsidRPr="000E439B">
        <w:rPr>
          <w:rFonts w:ascii="Times New Roman" w:eastAsia="Times New Roman" w:hAnsi="Times New Roman" w:cs="Times New Roman"/>
          <w:color w:val="333333"/>
          <w:sz w:val="28"/>
          <w:szCs w:val="28"/>
          <w:lang w:eastAsia="ru-RU"/>
        </w:rPr>
        <w:t xml:space="preserve">где </w:t>
      </w:r>
      <w:proofErr w:type="spellStart"/>
      <w:r w:rsidRPr="000E439B">
        <w:rPr>
          <w:rFonts w:ascii="Times New Roman" w:eastAsia="Times New Roman" w:hAnsi="Times New Roman" w:cs="Times New Roman"/>
          <w:color w:val="333333"/>
          <w:sz w:val="28"/>
          <w:szCs w:val="28"/>
          <w:lang w:eastAsia="ru-RU"/>
        </w:rPr>
        <w:t>D</w:t>
      </w:r>
      <w:r w:rsidRPr="000E439B">
        <w:rPr>
          <w:rFonts w:ascii="Times New Roman" w:eastAsia="Times New Roman" w:hAnsi="Times New Roman" w:cs="Times New Roman"/>
          <w:color w:val="333333"/>
          <w:sz w:val="28"/>
          <w:szCs w:val="28"/>
          <w:vertAlign w:val="subscript"/>
          <w:lang w:eastAsia="ru-RU"/>
        </w:rPr>
        <w:t>в</w:t>
      </w:r>
      <w:proofErr w:type="spellEnd"/>
      <w:r w:rsidRPr="000E439B">
        <w:rPr>
          <w:rFonts w:ascii="Times New Roman" w:eastAsia="Times New Roman" w:hAnsi="Times New Roman" w:cs="Times New Roman"/>
          <w:color w:val="333333"/>
          <w:sz w:val="28"/>
          <w:szCs w:val="28"/>
          <w:lang w:eastAsia="ru-RU"/>
        </w:rPr>
        <w:t> - внутренний диаметр обсадной колонны,</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proofErr w:type="spellStart"/>
      <w:r w:rsidRPr="000E439B">
        <w:rPr>
          <w:rFonts w:ascii="Times New Roman" w:eastAsia="Times New Roman" w:hAnsi="Times New Roman" w:cs="Times New Roman"/>
          <w:color w:val="333333"/>
          <w:sz w:val="28"/>
          <w:szCs w:val="28"/>
          <w:lang w:eastAsia="ru-RU"/>
        </w:rPr>
        <w:t>d</w:t>
      </w:r>
      <w:r w:rsidRPr="000E439B">
        <w:rPr>
          <w:rFonts w:ascii="Times New Roman" w:eastAsia="Times New Roman" w:hAnsi="Times New Roman" w:cs="Times New Roman"/>
          <w:color w:val="333333"/>
          <w:sz w:val="28"/>
          <w:szCs w:val="28"/>
          <w:vertAlign w:val="subscript"/>
          <w:lang w:eastAsia="ru-RU"/>
        </w:rPr>
        <w:t>н</w:t>
      </w:r>
      <w:proofErr w:type="spellEnd"/>
      <w:r w:rsidRPr="000E439B">
        <w:rPr>
          <w:rFonts w:ascii="Times New Roman" w:eastAsia="Times New Roman" w:hAnsi="Times New Roman" w:cs="Times New Roman"/>
          <w:color w:val="333333"/>
          <w:sz w:val="28"/>
          <w:szCs w:val="28"/>
          <w:lang w:eastAsia="ru-RU"/>
        </w:rPr>
        <w:t> - наружный диаметр НКТ,</w:t>
      </w:r>
    </w:p>
    <w:p w:rsidR="000E439B" w:rsidRPr="000E439B" w:rsidRDefault="000E439B" w:rsidP="000E439B">
      <w:pPr>
        <w:spacing w:after="0" w:line="360" w:lineRule="auto"/>
        <w:ind w:firstLine="709"/>
        <w:rPr>
          <w:rFonts w:ascii="Times New Roman" w:eastAsia="Times New Roman" w:hAnsi="Times New Roman" w:cs="Times New Roman"/>
          <w:color w:val="333333"/>
          <w:sz w:val="28"/>
          <w:szCs w:val="28"/>
          <w:lang w:eastAsia="ru-RU"/>
        </w:rPr>
      </w:pPr>
      <w:proofErr w:type="spellStart"/>
      <w:r w:rsidRPr="000E439B">
        <w:rPr>
          <w:rFonts w:ascii="Times New Roman" w:eastAsia="Times New Roman" w:hAnsi="Times New Roman" w:cs="Times New Roman"/>
          <w:color w:val="333333"/>
          <w:sz w:val="28"/>
          <w:szCs w:val="28"/>
          <w:lang w:eastAsia="ru-RU"/>
        </w:rPr>
        <w:t>v</w:t>
      </w:r>
      <w:r w:rsidRPr="000E439B">
        <w:rPr>
          <w:rFonts w:ascii="Times New Roman" w:eastAsia="Times New Roman" w:hAnsi="Times New Roman" w:cs="Times New Roman"/>
          <w:color w:val="333333"/>
          <w:sz w:val="28"/>
          <w:szCs w:val="28"/>
          <w:vertAlign w:val="subscript"/>
          <w:lang w:eastAsia="ru-RU"/>
        </w:rPr>
        <w:t>к</w:t>
      </w:r>
      <w:proofErr w:type="spellEnd"/>
      <w:r w:rsidRPr="000E439B">
        <w:rPr>
          <w:rFonts w:ascii="Times New Roman" w:eastAsia="Times New Roman" w:hAnsi="Times New Roman" w:cs="Times New Roman"/>
          <w:color w:val="333333"/>
          <w:sz w:val="28"/>
          <w:szCs w:val="28"/>
          <w:lang w:eastAsia="ru-RU"/>
        </w:rPr>
        <w:t> = 4Q/(π(D</w:t>
      </w:r>
      <w:r w:rsidRPr="000E439B">
        <w:rPr>
          <w:rFonts w:ascii="Times New Roman" w:eastAsia="Times New Roman" w:hAnsi="Times New Roman" w:cs="Times New Roman"/>
          <w:color w:val="333333"/>
          <w:sz w:val="28"/>
          <w:szCs w:val="28"/>
          <w:vertAlign w:val="subscript"/>
          <w:lang w:eastAsia="ru-RU"/>
        </w:rPr>
        <w:t>в</w:t>
      </w:r>
      <w:r w:rsidRPr="000E439B">
        <w:rPr>
          <w:rFonts w:ascii="Times New Roman" w:eastAsia="Times New Roman" w:hAnsi="Times New Roman" w:cs="Times New Roman"/>
          <w:color w:val="333333"/>
          <w:sz w:val="28"/>
          <w:szCs w:val="28"/>
          <w:vertAlign w:val="superscript"/>
          <w:lang w:eastAsia="ru-RU"/>
        </w:rPr>
        <w:t>2</w:t>
      </w:r>
      <w:r w:rsidRPr="000E439B">
        <w:rPr>
          <w:rFonts w:ascii="Times New Roman" w:eastAsia="Times New Roman" w:hAnsi="Times New Roman" w:cs="Times New Roman"/>
          <w:color w:val="333333"/>
          <w:sz w:val="28"/>
          <w:szCs w:val="28"/>
          <w:lang w:eastAsia="ru-RU"/>
        </w:rPr>
        <w:t> - d</w:t>
      </w:r>
      <w:r w:rsidRPr="000E439B">
        <w:rPr>
          <w:rFonts w:ascii="Times New Roman" w:eastAsia="Times New Roman" w:hAnsi="Times New Roman" w:cs="Times New Roman"/>
          <w:color w:val="333333"/>
          <w:sz w:val="28"/>
          <w:szCs w:val="28"/>
          <w:vertAlign w:val="subscript"/>
          <w:lang w:eastAsia="ru-RU"/>
        </w:rPr>
        <w:t>н</w:t>
      </w:r>
      <w:r w:rsidRPr="000E439B">
        <w:rPr>
          <w:rFonts w:ascii="Times New Roman" w:eastAsia="Times New Roman" w:hAnsi="Times New Roman" w:cs="Times New Roman"/>
          <w:color w:val="333333"/>
          <w:sz w:val="28"/>
          <w:szCs w:val="28"/>
          <w:vertAlign w:val="superscript"/>
          <w:lang w:eastAsia="ru-RU"/>
        </w:rPr>
        <w:t>2</w:t>
      </w:r>
      <w:r w:rsidRPr="000E439B">
        <w:rPr>
          <w:rFonts w:ascii="Times New Roman" w:eastAsia="Times New Roman" w:hAnsi="Times New Roman" w:cs="Times New Roman"/>
          <w:color w:val="333333"/>
          <w:sz w:val="28"/>
          <w:szCs w:val="28"/>
          <w:lang w:eastAsia="ru-RU"/>
        </w:rPr>
        <w:t>)) - линейная скорость восходящего потока жидкости в кольцевом пространстве, которая не должна быть меньше 0,5 м/с для полного выноса песка и предупреждения прихвата труб.</w:t>
      </w:r>
    </w:p>
    <w:p w:rsidR="000E439B" w:rsidRPr="000E439B" w:rsidRDefault="000E439B" w:rsidP="000E439B">
      <w:pPr>
        <w:widowControl w:val="0"/>
        <w:tabs>
          <w:tab w:val="left" w:pos="9773"/>
        </w:tabs>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0E439B">
        <w:rPr>
          <w:rFonts w:ascii="Times New Roman" w:eastAsia="Times New Roman" w:hAnsi="Times New Roman" w:cs="Times New Roman"/>
          <w:color w:val="3D3D3D"/>
          <w:sz w:val="28"/>
          <w:szCs w:val="28"/>
          <w:shd w:val="clear" w:color="auto" w:fill="FFFFFF"/>
          <w:lang w:eastAsia="ru-RU"/>
        </w:rPr>
        <w:t xml:space="preserve">Пескоструйная перфорация в отличие от кумулятивной или пулевой перфорации позволяет получить каналы с чистой поверхностью и сохранить проницаемость на обнаженной поверхности пласта. Громоздкость операции, </w:t>
      </w:r>
      <w:proofErr w:type="spellStart"/>
      <w:r w:rsidRPr="000E439B">
        <w:rPr>
          <w:rFonts w:ascii="Times New Roman" w:eastAsia="Times New Roman" w:hAnsi="Times New Roman" w:cs="Times New Roman"/>
          <w:color w:val="3D3D3D"/>
          <w:sz w:val="28"/>
          <w:szCs w:val="28"/>
          <w:shd w:val="clear" w:color="auto" w:fill="FFFFFF"/>
          <w:lang w:eastAsia="ru-RU"/>
        </w:rPr>
        <w:t>задалживание</w:t>
      </w:r>
      <w:proofErr w:type="spellEnd"/>
      <w:r w:rsidRPr="000E439B">
        <w:rPr>
          <w:rFonts w:ascii="Times New Roman" w:eastAsia="Times New Roman" w:hAnsi="Times New Roman" w:cs="Times New Roman"/>
          <w:color w:val="3D3D3D"/>
          <w:sz w:val="28"/>
          <w:szCs w:val="28"/>
          <w:shd w:val="clear" w:color="auto" w:fill="FFFFFF"/>
          <w:lang w:eastAsia="ru-RU"/>
        </w:rPr>
        <w:t xml:space="preserve"> мощных технических средств и большого числа обслуживающего персонала определяют довольно высокую стоимость этого способа перфорации и сдерживают ее широкое применение по сравнению с кумулятивной перфорацией.</w:t>
      </w:r>
    </w:p>
    <w:p w:rsidR="000E439B" w:rsidRDefault="000E439B" w:rsidP="003C266D">
      <w:pPr>
        <w:widowControl w:val="0"/>
        <w:autoSpaceDE w:val="0"/>
        <w:autoSpaceDN w:val="0"/>
        <w:adjustRightInd w:val="0"/>
        <w:spacing w:after="0" w:line="276" w:lineRule="auto"/>
        <w:rPr>
          <w:rFonts w:ascii="Times New Roman" w:eastAsia="Times New Roman" w:hAnsi="Times New Roman" w:cs="Times New Roman"/>
          <w:b/>
          <w:sz w:val="32"/>
          <w:szCs w:val="32"/>
          <w:lang w:eastAsia="ru-RU"/>
        </w:rPr>
      </w:pPr>
    </w:p>
    <w:p w:rsidR="003C266D" w:rsidRPr="000E439B" w:rsidRDefault="003C266D" w:rsidP="000E439B">
      <w:pPr>
        <w:widowControl w:val="0"/>
        <w:autoSpaceDE w:val="0"/>
        <w:autoSpaceDN w:val="0"/>
        <w:adjustRightInd w:val="0"/>
        <w:spacing w:after="0" w:line="360" w:lineRule="auto"/>
        <w:rPr>
          <w:rFonts w:ascii="Times New Roman" w:eastAsia="Times New Roman" w:hAnsi="Times New Roman" w:cs="Times New Roman"/>
          <w:b/>
          <w:sz w:val="32"/>
          <w:szCs w:val="32"/>
          <w:lang w:eastAsia="ru-RU"/>
        </w:rPr>
      </w:pPr>
    </w:p>
    <w:p w:rsidR="000E439B" w:rsidRPr="000E439B" w:rsidRDefault="000E439B" w:rsidP="000E439B">
      <w:pPr>
        <w:widowControl w:val="0"/>
        <w:spacing w:after="0" w:line="240" w:lineRule="auto"/>
        <w:ind w:left="708" w:right="-20"/>
        <w:rPr>
          <w:rFonts w:ascii="Times New Roman" w:eastAsia="Calibri" w:hAnsi="Times New Roman" w:cs="Times New Roman"/>
          <w:b/>
          <w:color w:val="000000"/>
          <w:sz w:val="28"/>
          <w:szCs w:val="28"/>
          <w:lang w:eastAsia="ru-RU"/>
        </w:rPr>
      </w:pPr>
      <w:r w:rsidRPr="000E439B">
        <w:rPr>
          <w:rFonts w:ascii="Times New Roman" w:eastAsia="Times New Roman" w:hAnsi="Times New Roman" w:cs="Times New Roman"/>
          <w:b/>
          <w:sz w:val="28"/>
          <w:szCs w:val="28"/>
          <w:lang w:eastAsia="ru-RU"/>
        </w:rPr>
        <w:t>5</w:t>
      </w:r>
      <w:r w:rsidR="003C266D">
        <w:rPr>
          <w:rFonts w:ascii="Times New Roman" w:eastAsia="Times New Roman" w:hAnsi="Times New Roman" w:cs="Times New Roman"/>
          <w:b/>
          <w:sz w:val="28"/>
          <w:szCs w:val="28"/>
          <w:lang w:eastAsia="ru-RU"/>
        </w:rPr>
        <w:t>.</w:t>
      </w:r>
      <w:r w:rsidRPr="000E439B">
        <w:rPr>
          <w:rFonts w:ascii="Times New Roman" w:eastAsia="Times New Roman" w:hAnsi="Times New Roman" w:cs="Times New Roman"/>
          <w:b/>
          <w:sz w:val="28"/>
          <w:szCs w:val="28"/>
          <w:lang w:eastAsia="ru-RU"/>
        </w:rPr>
        <w:t xml:space="preserve"> </w:t>
      </w:r>
      <w:r w:rsidRPr="000E439B">
        <w:rPr>
          <w:rFonts w:ascii="Times New Roman" w:eastAsia="Calibri" w:hAnsi="Times New Roman" w:cs="Times New Roman"/>
          <w:b/>
          <w:color w:val="000000"/>
          <w:sz w:val="28"/>
          <w:szCs w:val="28"/>
          <w:lang w:eastAsia="ru-RU"/>
        </w:rPr>
        <w:t>Правила прове</w:t>
      </w:r>
      <w:r w:rsidRPr="000E439B">
        <w:rPr>
          <w:rFonts w:ascii="Times New Roman" w:eastAsia="Calibri" w:hAnsi="Times New Roman" w:cs="Times New Roman"/>
          <w:b/>
          <w:color w:val="000000"/>
          <w:spacing w:val="-1"/>
          <w:sz w:val="28"/>
          <w:szCs w:val="28"/>
          <w:lang w:eastAsia="ru-RU"/>
        </w:rPr>
        <w:t>д</w:t>
      </w:r>
      <w:r w:rsidRPr="000E439B">
        <w:rPr>
          <w:rFonts w:ascii="Times New Roman" w:eastAsia="Calibri" w:hAnsi="Times New Roman" w:cs="Times New Roman"/>
          <w:b/>
          <w:color w:val="000000"/>
          <w:sz w:val="28"/>
          <w:szCs w:val="28"/>
          <w:lang w:eastAsia="ru-RU"/>
        </w:rPr>
        <w:t>ения</w:t>
      </w:r>
      <w:r w:rsidRPr="000E439B">
        <w:rPr>
          <w:rFonts w:ascii="Times New Roman" w:eastAsia="Calibri" w:hAnsi="Times New Roman" w:cs="Times New Roman"/>
          <w:b/>
          <w:color w:val="000000"/>
          <w:spacing w:val="-1"/>
          <w:sz w:val="28"/>
          <w:szCs w:val="28"/>
          <w:lang w:eastAsia="ru-RU"/>
        </w:rPr>
        <w:t xml:space="preserve"> </w:t>
      </w:r>
      <w:r w:rsidRPr="000E439B">
        <w:rPr>
          <w:rFonts w:ascii="Times New Roman" w:eastAsia="Calibri" w:hAnsi="Times New Roman" w:cs="Times New Roman"/>
          <w:b/>
          <w:color w:val="000000"/>
          <w:sz w:val="28"/>
          <w:szCs w:val="28"/>
          <w:lang w:eastAsia="ru-RU"/>
        </w:rPr>
        <w:t>перфорации</w:t>
      </w:r>
      <w:r w:rsidRPr="000E439B">
        <w:rPr>
          <w:rFonts w:ascii="Times New Roman" w:eastAsia="Calibri" w:hAnsi="Times New Roman" w:cs="Times New Roman"/>
          <w:b/>
          <w:color w:val="000000"/>
          <w:spacing w:val="-1"/>
          <w:sz w:val="28"/>
          <w:szCs w:val="28"/>
          <w:lang w:eastAsia="ru-RU"/>
        </w:rPr>
        <w:t xml:space="preserve"> </w:t>
      </w:r>
      <w:r w:rsidRPr="000E439B">
        <w:rPr>
          <w:rFonts w:ascii="Times New Roman" w:eastAsia="Calibri" w:hAnsi="Times New Roman" w:cs="Times New Roman"/>
          <w:b/>
          <w:color w:val="000000"/>
          <w:w w:val="101"/>
          <w:sz w:val="28"/>
          <w:szCs w:val="28"/>
          <w:lang w:eastAsia="ru-RU"/>
        </w:rPr>
        <w:t>ск</w:t>
      </w:r>
      <w:r w:rsidRPr="000E439B">
        <w:rPr>
          <w:rFonts w:ascii="Times New Roman" w:eastAsia="Calibri" w:hAnsi="Times New Roman" w:cs="Times New Roman"/>
          <w:b/>
          <w:color w:val="000000"/>
          <w:sz w:val="28"/>
          <w:szCs w:val="28"/>
          <w:lang w:eastAsia="ru-RU"/>
        </w:rPr>
        <w:t>важин</w:t>
      </w: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lang w:eastAsia="ru-RU"/>
        </w:rPr>
      </w:pPr>
    </w:p>
    <w:p w:rsidR="000E439B" w:rsidRPr="000E439B" w:rsidRDefault="000E439B" w:rsidP="000E439B">
      <w:pPr>
        <w:widowControl w:val="0"/>
        <w:tabs>
          <w:tab w:val="left" w:pos="2586"/>
          <w:tab w:val="left" w:pos="4589"/>
          <w:tab w:val="left" w:pos="6230"/>
          <w:tab w:val="left" w:pos="8488"/>
        </w:tabs>
        <w:spacing w:after="0" w:line="240" w:lineRule="auto"/>
        <w:ind w:left="708" w:right="-20"/>
        <w:rPr>
          <w:rFonts w:ascii="Times New Roman" w:eastAsia="Times New Roman" w:hAnsi="Times New Roman" w:cs="Times New Roman"/>
          <w:color w:val="000000"/>
          <w:w w:val="101"/>
          <w:sz w:val="28"/>
          <w:szCs w:val="28"/>
          <w:lang w:eastAsia="ru-RU"/>
        </w:rPr>
      </w:pP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z w:val="28"/>
          <w:szCs w:val="28"/>
          <w:lang w:eastAsia="ru-RU"/>
        </w:rPr>
        <w:t>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3"/>
          <w:sz w:val="28"/>
          <w:szCs w:val="28"/>
          <w:lang w:eastAsia="ru-RU"/>
        </w:rPr>
        <w:t>л</w:t>
      </w:r>
      <w:r w:rsidRPr="000E439B">
        <w:rPr>
          <w:rFonts w:ascii="Times New Roman" w:eastAsia="Times New Roman" w:hAnsi="Times New Roman" w:cs="Times New Roman"/>
          <w:color w:val="000000"/>
          <w:sz w:val="28"/>
          <w:szCs w:val="28"/>
          <w:lang w:eastAsia="ru-RU"/>
        </w:rPr>
        <w:t>ы</w:t>
      </w:r>
      <w:r w:rsidRPr="000E439B">
        <w:rPr>
          <w:rFonts w:ascii="Times New Roman" w:eastAsia="Times New Roman" w:hAnsi="Times New Roman" w:cs="Times New Roman"/>
          <w:color w:val="000000"/>
          <w:sz w:val="28"/>
          <w:szCs w:val="28"/>
          <w:lang w:eastAsia="ru-RU"/>
        </w:rPr>
        <w:tab/>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z w:val="28"/>
          <w:szCs w:val="28"/>
          <w:lang w:eastAsia="ru-RU"/>
        </w:rPr>
        <w:t>фор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ци</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z w:val="28"/>
          <w:szCs w:val="28"/>
          <w:lang w:eastAsia="ru-RU"/>
        </w:rPr>
        <w:tab/>
        <w:t>н</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spacing w:val="-2"/>
          <w:w w:val="101"/>
          <w:sz w:val="28"/>
          <w:szCs w:val="28"/>
          <w:lang w:eastAsia="ru-RU"/>
        </w:rPr>
        <w:t>е</w:t>
      </w:r>
      <w:r w:rsidRPr="000E439B">
        <w:rPr>
          <w:rFonts w:ascii="Times New Roman" w:eastAsia="Times New Roman" w:hAnsi="Times New Roman" w:cs="Times New Roman"/>
          <w:color w:val="000000"/>
          <w:sz w:val="28"/>
          <w:szCs w:val="28"/>
          <w:lang w:eastAsia="ru-RU"/>
        </w:rPr>
        <w:t>ч</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sz w:val="28"/>
          <w:szCs w:val="28"/>
          <w:lang w:eastAsia="ru-RU"/>
        </w:rPr>
        <w:tab/>
        <w:t>г</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ол</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гич</w:t>
      </w:r>
      <w:r w:rsidRPr="000E439B">
        <w:rPr>
          <w:rFonts w:ascii="Times New Roman" w:eastAsia="Times New Roman" w:hAnsi="Times New Roman" w:cs="Times New Roman"/>
          <w:color w:val="000000"/>
          <w:w w:val="101"/>
          <w:sz w:val="28"/>
          <w:szCs w:val="28"/>
          <w:lang w:eastAsia="ru-RU"/>
        </w:rPr>
        <w:t>ес</w:t>
      </w:r>
      <w:r w:rsidRPr="000E439B">
        <w:rPr>
          <w:rFonts w:ascii="Times New Roman" w:eastAsia="Times New Roman" w:hAnsi="Times New Roman" w:cs="Times New Roman"/>
          <w:color w:val="000000"/>
          <w:sz w:val="28"/>
          <w:szCs w:val="28"/>
          <w:lang w:eastAsia="ru-RU"/>
        </w:rPr>
        <w:t>к</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ab/>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л</w:t>
      </w:r>
      <w:r w:rsidRPr="000E439B">
        <w:rPr>
          <w:rFonts w:ascii="Times New Roman" w:eastAsia="Times New Roman" w:hAnsi="Times New Roman" w:cs="Times New Roman"/>
          <w:color w:val="000000"/>
          <w:spacing w:val="-3"/>
          <w:sz w:val="28"/>
          <w:szCs w:val="28"/>
          <w:lang w:eastAsia="ru-RU"/>
        </w:rPr>
        <w:t>у</w:t>
      </w:r>
      <w:r w:rsidRPr="000E439B">
        <w:rPr>
          <w:rFonts w:ascii="Times New Roman" w:eastAsia="Times New Roman" w:hAnsi="Times New Roman" w:cs="Times New Roman"/>
          <w:color w:val="000000"/>
          <w:sz w:val="28"/>
          <w:szCs w:val="28"/>
          <w:lang w:eastAsia="ru-RU"/>
        </w:rPr>
        <w:t>жб</w:t>
      </w:r>
      <w:r w:rsidRPr="000E439B">
        <w:rPr>
          <w:rFonts w:ascii="Times New Roman" w:eastAsia="Times New Roman" w:hAnsi="Times New Roman" w:cs="Times New Roman"/>
          <w:color w:val="000000"/>
          <w:w w:val="101"/>
          <w:sz w:val="28"/>
          <w:szCs w:val="28"/>
          <w:lang w:eastAsia="ru-RU"/>
        </w:rPr>
        <w:t>а</w:t>
      </w:r>
    </w:p>
    <w:p w:rsidR="000E439B" w:rsidRPr="000E439B" w:rsidRDefault="000E439B" w:rsidP="000E439B">
      <w:pPr>
        <w:spacing w:after="3" w:line="160" w:lineRule="exact"/>
        <w:rPr>
          <w:rFonts w:ascii="Times New Roman" w:eastAsia="Times New Roman" w:hAnsi="Times New Roman" w:cs="Times New Roman"/>
          <w:w w:val="101"/>
          <w:sz w:val="16"/>
          <w:szCs w:val="16"/>
          <w:lang w:eastAsia="ru-RU"/>
        </w:rPr>
      </w:pPr>
    </w:p>
    <w:p w:rsidR="000E439B" w:rsidRPr="000E439B" w:rsidRDefault="000E439B" w:rsidP="000E439B">
      <w:pPr>
        <w:widowControl w:val="0"/>
        <w:spacing w:after="0" w:line="359" w:lineRule="auto"/>
        <w:ind w:left="1" w:right="-12"/>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фт</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г</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з</w:t>
      </w:r>
      <w:r w:rsidRPr="000E439B">
        <w:rPr>
          <w:rFonts w:ascii="Times New Roman" w:eastAsia="Times New Roman" w:hAnsi="Times New Roman" w:cs="Times New Roman"/>
          <w:color w:val="000000"/>
          <w:spacing w:val="-1"/>
          <w:sz w:val="28"/>
          <w:szCs w:val="28"/>
          <w:lang w:eastAsia="ru-RU"/>
        </w:rPr>
        <w:t>од</w:t>
      </w:r>
      <w:r w:rsidRPr="000E439B">
        <w:rPr>
          <w:rFonts w:ascii="Times New Roman" w:eastAsia="Times New Roman" w:hAnsi="Times New Roman" w:cs="Times New Roman"/>
          <w:color w:val="000000"/>
          <w:sz w:val="28"/>
          <w:szCs w:val="28"/>
          <w:lang w:eastAsia="ru-RU"/>
        </w:rPr>
        <w:t>обыв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2"/>
          <w:sz w:val="28"/>
          <w:szCs w:val="28"/>
          <w:lang w:eastAsia="ru-RU"/>
        </w:rPr>
        <w:t>ю</w:t>
      </w:r>
      <w:r w:rsidRPr="000E439B">
        <w:rPr>
          <w:rFonts w:ascii="Times New Roman" w:eastAsia="Times New Roman" w:hAnsi="Times New Roman" w:cs="Times New Roman"/>
          <w:color w:val="000000"/>
          <w:sz w:val="28"/>
          <w:szCs w:val="28"/>
          <w:lang w:eastAsia="ru-RU"/>
        </w:rPr>
        <w:t>щ</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го</w:t>
      </w:r>
      <w:r w:rsidRPr="000E439B">
        <w:rPr>
          <w:rFonts w:ascii="Times New Roman" w:eastAsia="Times New Roman" w:hAnsi="Times New Roman" w:cs="Times New Roman"/>
          <w:color w:val="000000"/>
          <w:spacing w:val="171"/>
          <w:sz w:val="28"/>
          <w:szCs w:val="28"/>
          <w:lang w:eastAsia="ru-RU"/>
        </w:rPr>
        <w:t xml:space="preserve"> </w:t>
      </w:r>
      <w:r w:rsidRPr="000E439B">
        <w:rPr>
          <w:rFonts w:ascii="Times New Roman" w:eastAsia="Times New Roman" w:hAnsi="Times New Roman" w:cs="Times New Roman"/>
          <w:color w:val="000000"/>
          <w:spacing w:val="-2"/>
          <w:sz w:val="28"/>
          <w:szCs w:val="28"/>
          <w:lang w:eastAsia="ru-RU"/>
        </w:rPr>
        <w:t>у</w:t>
      </w:r>
      <w:r w:rsidRPr="000E439B">
        <w:rPr>
          <w:rFonts w:ascii="Times New Roman" w:eastAsia="Times New Roman" w:hAnsi="Times New Roman" w:cs="Times New Roman"/>
          <w:color w:val="000000"/>
          <w:sz w:val="28"/>
          <w:szCs w:val="28"/>
          <w:lang w:eastAsia="ru-RU"/>
        </w:rPr>
        <w:t>пр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вл</w:t>
      </w:r>
      <w:r w:rsidRPr="000E439B">
        <w:rPr>
          <w:rFonts w:ascii="Times New Roman" w:eastAsia="Times New Roman" w:hAnsi="Times New Roman" w:cs="Times New Roman"/>
          <w:color w:val="000000"/>
          <w:spacing w:val="-2"/>
          <w:w w:val="101"/>
          <w:sz w:val="28"/>
          <w:szCs w:val="28"/>
          <w:lang w:eastAsia="ru-RU"/>
        </w:rPr>
        <w:t>е</w:t>
      </w: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pacing w:val="167"/>
          <w:sz w:val="28"/>
          <w:szCs w:val="28"/>
          <w:lang w:eastAsia="ru-RU"/>
        </w:rPr>
        <w:t xml:space="preserve"> </w:t>
      </w:r>
      <w:r w:rsidRPr="000E439B">
        <w:rPr>
          <w:rFonts w:ascii="Times New Roman" w:eastAsia="Times New Roman" w:hAnsi="Times New Roman" w:cs="Times New Roman"/>
          <w:color w:val="000000"/>
          <w:sz w:val="28"/>
          <w:szCs w:val="28"/>
          <w:lang w:eastAsia="ru-RU"/>
        </w:rPr>
        <w:t>в</w:t>
      </w:r>
      <w:r w:rsidRPr="000E439B">
        <w:rPr>
          <w:rFonts w:ascii="Times New Roman" w:eastAsia="Times New Roman" w:hAnsi="Times New Roman" w:cs="Times New Roman"/>
          <w:color w:val="000000"/>
          <w:spacing w:val="170"/>
          <w:sz w:val="28"/>
          <w:szCs w:val="28"/>
          <w:lang w:eastAsia="ru-RU"/>
        </w:rPr>
        <w:t xml:space="preserve"> </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ч</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ни</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69"/>
          <w:sz w:val="28"/>
          <w:szCs w:val="28"/>
          <w:lang w:eastAsia="ru-RU"/>
        </w:rPr>
        <w:t xml:space="preserve">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2"/>
          <w:sz w:val="28"/>
          <w:szCs w:val="28"/>
          <w:lang w:eastAsia="ru-RU"/>
        </w:rPr>
        <w:t>у</w:t>
      </w:r>
      <w:r w:rsidRPr="000E439B">
        <w:rPr>
          <w:rFonts w:ascii="Times New Roman" w:eastAsia="Times New Roman" w:hAnsi="Times New Roman" w:cs="Times New Roman"/>
          <w:color w:val="000000"/>
          <w:sz w:val="28"/>
          <w:szCs w:val="28"/>
          <w:lang w:eastAsia="ru-RU"/>
        </w:rPr>
        <w:t>ток</w:t>
      </w:r>
      <w:r w:rsidRPr="000E439B">
        <w:rPr>
          <w:rFonts w:ascii="Times New Roman" w:eastAsia="Times New Roman" w:hAnsi="Times New Roman" w:cs="Times New Roman"/>
          <w:color w:val="000000"/>
          <w:spacing w:val="168"/>
          <w:sz w:val="28"/>
          <w:szCs w:val="28"/>
          <w:lang w:eastAsia="ru-RU"/>
        </w:rPr>
        <w:t xml:space="preserve"> </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л</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pacing w:val="166"/>
          <w:sz w:val="28"/>
          <w:szCs w:val="28"/>
          <w:lang w:eastAsia="ru-RU"/>
        </w:rPr>
        <w:t xml:space="preserve"> </w:t>
      </w:r>
      <w:r w:rsidRPr="000E439B">
        <w:rPr>
          <w:rFonts w:ascii="Times New Roman" w:eastAsia="Times New Roman" w:hAnsi="Times New Roman" w:cs="Times New Roman"/>
          <w:color w:val="000000"/>
          <w:sz w:val="28"/>
          <w:szCs w:val="28"/>
          <w:lang w:eastAsia="ru-RU"/>
        </w:rPr>
        <w:t>пол</w:t>
      </w:r>
      <w:r w:rsidRPr="000E439B">
        <w:rPr>
          <w:rFonts w:ascii="Times New Roman" w:eastAsia="Times New Roman" w:hAnsi="Times New Roman" w:cs="Times New Roman"/>
          <w:color w:val="000000"/>
          <w:spacing w:val="-3"/>
          <w:sz w:val="28"/>
          <w:szCs w:val="28"/>
          <w:lang w:eastAsia="ru-RU"/>
        </w:rPr>
        <w:t>у</w:t>
      </w:r>
      <w:r w:rsidRPr="000E439B">
        <w:rPr>
          <w:rFonts w:ascii="Times New Roman" w:eastAsia="Times New Roman" w:hAnsi="Times New Roman" w:cs="Times New Roman"/>
          <w:color w:val="000000"/>
          <w:sz w:val="28"/>
          <w:szCs w:val="28"/>
          <w:lang w:eastAsia="ru-RU"/>
        </w:rPr>
        <w:t>ч</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ни</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 xml:space="preserve"> м</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ри</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лов</w:t>
      </w:r>
      <w:r w:rsidRPr="000E439B">
        <w:rPr>
          <w:rFonts w:ascii="Times New Roman" w:eastAsia="Times New Roman" w:hAnsi="Times New Roman" w:cs="Times New Roman"/>
          <w:color w:val="000000"/>
          <w:spacing w:val="165"/>
          <w:sz w:val="28"/>
          <w:szCs w:val="28"/>
          <w:lang w:eastAsia="ru-RU"/>
        </w:rPr>
        <w:t xml:space="preserve"> </w:t>
      </w:r>
      <w:r w:rsidRPr="000E439B">
        <w:rPr>
          <w:rFonts w:ascii="Times New Roman" w:eastAsia="Times New Roman" w:hAnsi="Times New Roman" w:cs="Times New Roman"/>
          <w:color w:val="000000"/>
          <w:sz w:val="28"/>
          <w:szCs w:val="28"/>
          <w:lang w:eastAsia="ru-RU"/>
        </w:rPr>
        <w:t>г</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ф</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pacing w:val="-2"/>
          <w:sz w:val="28"/>
          <w:szCs w:val="28"/>
          <w:lang w:eastAsia="ru-RU"/>
        </w:rPr>
        <w:t>з</w:t>
      </w:r>
      <w:r w:rsidRPr="000E439B">
        <w:rPr>
          <w:rFonts w:ascii="Times New Roman" w:eastAsia="Times New Roman" w:hAnsi="Times New Roman" w:cs="Times New Roman"/>
          <w:color w:val="000000"/>
          <w:sz w:val="28"/>
          <w:szCs w:val="28"/>
          <w:lang w:eastAsia="ru-RU"/>
        </w:rPr>
        <w:t>ич</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w w:val="101"/>
          <w:sz w:val="28"/>
          <w:szCs w:val="28"/>
          <w:lang w:eastAsia="ru-RU"/>
        </w:rPr>
        <w:t>с</w:t>
      </w:r>
      <w:r w:rsidRPr="000E439B">
        <w:rPr>
          <w:rFonts w:ascii="Times New Roman" w:eastAsia="Times New Roman" w:hAnsi="Times New Roman" w:cs="Times New Roman"/>
          <w:color w:val="000000"/>
          <w:sz w:val="28"/>
          <w:szCs w:val="28"/>
          <w:lang w:eastAsia="ru-RU"/>
        </w:rPr>
        <w:t>ких</w:t>
      </w:r>
      <w:r w:rsidRPr="000E439B">
        <w:rPr>
          <w:rFonts w:ascii="Times New Roman" w:eastAsia="Times New Roman" w:hAnsi="Times New Roman" w:cs="Times New Roman"/>
          <w:color w:val="000000"/>
          <w:spacing w:val="165"/>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pacing w:val="-1"/>
          <w:w w:val="101"/>
          <w:sz w:val="28"/>
          <w:szCs w:val="28"/>
          <w:lang w:eastAsia="ru-RU"/>
        </w:rPr>
        <w:t>с</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л</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2"/>
          <w:sz w:val="28"/>
          <w:szCs w:val="28"/>
          <w:lang w:eastAsia="ru-RU"/>
        </w:rPr>
        <w:t>д</w:t>
      </w:r>
      <w:r w:rsidRPr="000E439B">
        <w:rPr>
          <w:rFonts w:ascii="Times New Roman" w:eastAsia="Times New Roman" w:hAnsi="Times New Roman" w:cs="Times New Roman"/>
          <w:color w:val="000000"/>
          <w:sz w:val="28"/>
          <w:szCs w:val="28"/>
          <w:lang w:eastAsia="ru-RU"/>
        </w:rPr>
        <w:t>ов</w:t>
      </w:r>
      <w:r w:rsidRPr="000E439B">
        <w:rPr>
          <w:rFonts w:ascii="Times New Roman" w:eastAsia="Times New Roman" w:hAnsi="Times New Roman" w:cs="Times New Roman"/>
          <w:color w:val="000000"/>
          <w:spacing w:val="-2"/>
          <w:w w:val="101"/>
          <w:sz w:val="28"/>
          <w:szCs w:val="28"/>
          <w:lang w:eastAsia="ru-RU"/>
        </w:rPr>
        <w:t>а</w:t>
      </w: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й</w:t>
      </w:r>
      <w:r w:rsidRPr="000E439B">
        <w:rPr>
          <w:rFonts w:ascii="Times New Roman" w:eastAsia="Times New Roman" w:hAnsi="Times New Roman" w:cs="Times New Roman"/>
          <w:color w:val="000000"/>
          <w:spacing w:val="166"/>
          <w:sz w:val="28"/>
          <w:szCs w:val="28"/>
          <w:lang w:eastAsia="ru-RU"/>
        </w:rPr>
        <w:t xml:space="preserve"> </w:t>
      </w:r>
      <w:r w:rsidRPr="000E439B">
        <w:rPr>
          <w:rFonts w:ascii="Times New Roman" w:eastAsia="Times New Roman" w:hAnsi="Times New Roman" w:cs="Times New Roman"/>
          <w:color w:val="000000"/>
          <w:sz w:val="28"/>
          <w:szCs w:val="28"/>
          <w:lang w:eastAsia="ru-RU"/>
        </w:rPr>
        <w:t>ф</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к</w:t>
      </w:r>
      <w:r w:rsidRPr="000E439B">
        <w:rPr>
          <w:rFonts w:ascii="Times New Roman" w:eastAsia="Times New Roman" w:hAnsi="Times New Roman" w:cs="Times New Roman"/>
          <w:color w:val="000000"/>
          <w:spacing w:val="-1"/>
          <w:sz w:val="28"/>
          <w:szCs w:val="28"/>
          <w:lang w:eastAsia="ru-RU"/>
        </w:rPr>
        <w:t>т</w:t>
      </w:r>
      <w:r w:rsidRPr="000E439B">
        <w:rPr>
          <w:rFonts w:ascii="Times New Roman" w:eastAsia="Times New Roman" w:hAnsi="Times New Roman" w:cs="Times New Roman"/>
          <w:color w:val="000000"/>
          <w:sz w:val="28"/>
          <w:szCs w:val="28"/>
          <w:lang w:eastAsia="ru-RU"/>
        </w:rPr>
        <w:t>ич</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1"/>
          <w:sz w:val="28"/>
          <w:szCs w:val="28"/>
          <w:lang w:eastAsia="ru-RU"/>
        </w:rPr>
        <w:t>к</w:t>
      </w:r>
      <w:r w:rsidRPr="000E439B">
        <w:rPr>
          <w:rFonts w:ascii="Times New Roman" w:eastAsia="Times New Roman" w:hAnsi="Times New Roman" w:cs="Times New Roman"/>
          <w:color w:val="000000"/>
          <w:sz w:val="28"/>
          <w:szCs w:val="28"/>
          <w:lang w:eastAsia="ru-RU"/>
        </w:rPr>
        <w:t>ого</w:t>
      </w:r>
      <w:r w:rsidRPr="000E439B">
        <w:rPr>
          <w:rFonts w:ascii="Times New Roman" w:eastAsia="Times New Roman" w:hAnsi="Times New Roman" w:cs="Times New Roman"/>
          <w:color w:val="000000"/>
          <w:spacing w:val="164"/>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зр</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pacing w:val="-3"/>
          <w:sz w:val="28"/>
          <w:szCs w:val="28"/>
          <w:lang w:eastAsia="ru-RU"/>
        </w:rPr>
        <w:t>з</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64"/>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д</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 xml:space="preserve">ой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кв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ж</w:t>
      </w:r>
      <w:r w:rsidRPr="000E439B">
        <w:rPr>
          <w:rFonts w:ascii="Times New Roman" w:eastAsia="Times New Roman" w:hAnsi="Times New Roman" w:cs="Times New Roman"/>
          <w:color w:val="000000"/>
          <w:sz w:val="28"/>
          <w:szCs w:val="28"/>
          <w:lang w:eastAsia="ru-RU"/>
        </w:rPr>
        <w:t>ины.</w:t>
      </w:r>
    </w:p>
    <w:p w:rsidR="000E439B" w:rsidRPr="000E439B" w:rsidRDefault="000E439B" w:rsidP="000E439B">
      <w:pPr>
        <w:widowControl w:val="0"/>
        <w:tabs>
          <w:tab w:val="left" w:pos="5580"/>
        </w:tabs>
        <w:spacing w:after="0" w:line="359" w:lineRule="auto"/>
        <w:ind w:left="1" w:right="-13" w:firstLine="707"/>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У</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ло</w:t>
      </w:r>
      <w:r w:rsidRPr="000E439B">
        <w:rPr>
          <w:rFonts w:ascii="Times New Roman" w:eastAsia="Times New Roman" w:hAnsi="Times New Roman" w:cs="Times New Roman"/>
          <w:color w:val="000000"/>
          <w:spacing w:val="-1"/>
          <w:sz w:val="28"/>
          <w:szCs w:val="28"/>
          <w:lang w:eastAsia="ru-RU"/>
        </w:rPr>
        <w:t>в</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pacing w:val="24"/>
          <w:sz w:val="28"/>
          <w:szCs w:val="28"/>
          <w:lang w:eastAsia="ru-RU"/>
        </w:rPr>
        <w:t xml:space="preserve"> </w:t>
      </w:r>
      <w:r w:rsidRPr="000E439B">
        <w:rPr>
          <w:rFonts w:ascii="Times New Roman" w:eastAsia="Times New Roman" w:hAnsi="Times New Roman" w:cs="Times New Roman"/>
          <w:color w:val="000000"/>
          <w:sz w:val="28"/>
          <w:szCs w:val="28"/>
          <w:lang w:eastAsia="ru-RU"/>
        </w:rPr>
        <w:t>прим</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ни</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w:t>
      </w:r>
      <w:r w:rsidRPr="000E439B">
        <w:rPr>
          <w:rFonts w:ascii="Times New Roman" w:eastAsia="Times New Roman" w:hAnsi="Times New Roman" w:cs="Times New Roman"/>
          <w:color w:val="000000"/>
          <w:spacing w:val="22"/>
          <w:sz w:val="28"/>
          <w:szCs w:val="28"/>
          <w:lang w:eastAsia="ru-RU"/>
        </w:rPr>
        <w:t xml:space="preserve">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по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обы</w:t>
      </w:r>
      <w:r w:rsidRPr="000E439B">
        <w:rPr>
          <w:rFonts w:ascii="Times New Roman" w:eastAsia="Times New Roman" w:hAnsi="Times New Roman" w:cs="Times New Roman"/>
          <w:color w:val="000000"/>
          <w:spacing w:val="24"/>
          <w:sz w:val="28"/>
          <w:szCs w:val="28"/>
          <w:lang w:eastAsia="ru-RU"/>
        </w:rPr>
        <w:t xml:space="preserve"> </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ф</w:t>
      </w:r>
      <w:r w:rsidRPr="000E439B">
        <w:rPr>
          <w:rFonts w:ascii="Times New Roman" w:eastAsia="Times New Roman" w:hAnsi="Times New Roman" w:cs="Times New Roman"/>
          <w:color w:val="000000"/>
          <w:sz w:val="28"/>
          <w:szCs w:val="28"/>
          <w:lang w:eastAsia="ru-RU"/>
        </w:rPr>
        <w:t>ор</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sz w:val="28"/>
          <w:szCs w:val="28"/>
          <w:lang w:eastAsia="ru-RU"/>
        </w:rPr>
        <w:t>ц</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23"/>
          <w:sz w:val="28"/>
          <w:szCs w:val="28"/>
          <w:lang w:eastAsia="ru-RU"/>
        </w:rPr>
        <w:t xml:space="preserve"> </w:t>
      </w:r>
      <w:r w:rsidRPr="000E439B">
        <w:rPr>
          <w:rFonts w:ascii="Times New Roman" w:eastAsia="Times New Roman" w:hAnsi="Times New Roman" w:cs="Times New Roman"/>
          <w:color w:val="000000"/>
          <w:sz w:val="28"/>
          <w:szCs w:val="28"/>
          <w:lang w:eastAsia="ru-RU"/>
        </w:rPr>
        <w:t>пор</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док</w:t>
      </w:r>
      <w:r w:rsidRPr="000E439B">
        <w:rPr>
          <w:rFonts w:ascii="Times New Roman" w:eastAsia="Times New Roman" w:hAnsi="Times New Roman" w:cs="Times New Roman"/>
          <w:color w:val="000000"/>
          <w:spacing w:val="22"/>
          <w:sz w:val="28"/>
          <w:szCs w:val="28"/>
          <w:lang w:eastAsia="ru-RU"/>
        </w:rPr>
        <w:t xml:space="preserve"> </w:t>
      </w:r>
      <w:r w:rsidRPr="000E439B">
        <w:rPr>
          <w:rFonts w:ascii="Times New Roman" w:eastAsia="Times New Roman" w:hAnsi="Times New Roman" w:cs="Times New Roman"/>
          <w:color w:val="000000"/>
          <w:sz w:val="28"/>
          <w:szCs w:val="28"/>
          <w:lang w:eastAsia="ru-RU"/>
        </w:rPr>
        <w:t>пров</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д</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pacing w:val="21"/>
          <w:sz w:val="28"/>
          <w:szCs w:val="28"/>
          <w:lang w:eastAsia="ru-RU"/>
        </w:rPr>
        <w:t xml:space="preserve"> </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бот опр</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д</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л</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pacing w:val="-2"/>
          <w:sz w:val="28"/>
          <w:szCs w:val="28"/>
          <w:lang w:eastAsia="ru-RU"/>
        </w:rPr>
        <w:t>ю</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ся</w:t>
      </w:r>
      <w:r w:rsidRPr="000E439B">
        <w:rPr>
          <w:rFonts w:ascii="Times New Roman" w:eastAsia="Times New Roman" w:hAnsi="Times New Roman" w:cs="Times New Roman"/>
          <w:color w:val="000000"/>
          <w:spacing w:val="143"/>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3"/>
          <w:sz w:val="28"/>
          <w:szCs w:val="28"/>
          <w:lang w:eastAsia="ru-RU"/>
        </w:rPr>
        <w:t>т</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pacing w:val="-3"/>
          <w:sz w:val="28"/>
          <w:szCs w:val="28"/>
          <w:lang w:eastAsia="ru-RU"/>
        </w:rPr>
        <w:t>у</w:t>
      </w:r>
      <w:r w:rsidRPr="000E439B">
        <w:rPr>
          <w:rFonts w:ascii="Times New Roman" w:eastAsia="Times New Roman" w:hAnsi="Times New Roman" w:cs="Times New Roman"/>
          <w:color w:val="000000"/>
          <w:sz w:val="28"/>
          <w:szCs w:val="28"/>
          <w:lang w:eastAsia="ru-RU"/>
        </w:rPr>
        <w:t>к</w:t>
      </w:r>
      <w:r w:rsidRPr="000E439B">
        <w:rPr>
          <w:rFonts w:ascii="Times New Roman" w:eastAsia="Times New Roman" w:hAnsi="Times New Roman" w:cs="Times New Roman"/>
          <w:color w:val="000000"/>
          <w:spacing w:val="2"/>
          <w:sz w:val="28"/>
          <w:szCs w:val="28"/>
          <w:lang w:eastAsia="ru-RU"/>
        </w:rPr>
        <w:t>ц</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й</w:t>
      </w:r>
      <w:r w:rsidRPr="000E439B">
        <w:rPr>
          <w:rFonts w:ascii="Times New Roman" w:eastAsia="Times New Roman" w:hAnsi="Times New Roman" w:cs="Times New Roman"/>
          <w:color w:val="000000"/>
          <w:spacing w:val="146"/>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spacing w:val="144"/>
          <w:sz w:val="28"/>
          <w:szCs w:val="28"/>
          <w:lang w:eastAsia="ru-RU"/>
        </w:rPr>
        <w:t xml:space="preserve"> </w:t>
      </w:r>
      <w:proofErr w:type="spellStart"/>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1"/>
          <w:sz w:val="28"/>
          <w:szCs w:val="28"/>
          <w:lang w:eastAsia="ru-RU"/>
        </w:rPr>
        <w:t>т</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лочным</w:t>
      </w:r>
      <w:proofErr w:type="spellEnd"/>
      <w:r w:rsidRPr="000E439B">
        <w:rPr>
          <w:rFonts w:ascii="Times New Roman" w:eastAsia="Times New Roman" w:hAnsi="Times New Roman" w:cs="Times New Roman"/>
          <w:color w:val="000000"/>
          <w:spacing w:val="143"/>
          <w:sz w:val="28"/>
          <w:szCs w:val="28"/>
          <w:lang w:eastAsia="ru-RU"/>
        </w:rPr>
        <w:t xml:space="preserve"> </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147"/>
          <w:sz w:val="28"/>
          <w:szCs w:val="28"/>
          <w:lang w:eastAsia="ru-RU"/>
        </w:rPr>
        <w:t xml:space="preserve"> </w:t>
      </w:r>
      <w:r w:rsidRPr="000E439B">
        <w:rPr>
          <w:rFonts w:ascii="Times New Roman" w:eastAsia="Times New Roman" w:hAnsi="Times New Roman" w:cs="Times New Roman"/>
          <w:color w:val="000000"/>
          <w:sz w:val="28"/>
          <w:szCs w:val="28"/>
          <w:lang w:eastAsia="ru-RU"/>
        </w:rPr>
        <w:t>в</w:t>
      </w:r>
      <w:r w:rsidRPr="000E439B">
        <w:rPr>
          <w:rFonts w:ascii="Times New Roman" w:eastAsia="Times New Roman" w:hAnsi="Times New Roman" w:cs="Times New Roman"/>
          <w:color w:val="000000"/>
          <w:spacing w:val="-1"/>
          <w:sz w:val="28"/>
          <w:szCs w:val="28"/>
          <w:lang w:eastAsia="ru-RU"/>
        </w:rPr>
        <w:t>з</w:t>
      </w:r>
      <w:r w:rsidRPr="000E439B">
        <w:rPr>
          <w:rFonts w:ascii="Times New Roman" w:eastAsia="Times New Roman" w:hAnsi="Times New Roman" w:cs="Times New Roman"/>
          <w:color w:val="000000"/>
          <w:sz w:val="28"/>
          <w:szCs w:val="28"/>
          <w:lang w:eastAsia="ru-RU"/>
        </w:rPr>
        <w:t>рывны</w:t>
      </w:r>
      <w:r w:rsidRPr="000E439B">
        <w:rPr>
          <w:rFonts w:ascii="Times New Roman" w:eastAsia="Times New Roman" w:hAnsi="Times New Roman" w:cs="Times New Roman"/>
          <w:color w:val="000000"/>
          <w:spacing w:val="1"/>
          <w:sz w:val="28"/>
          <w:szCs w:val="28"/>
          <w:lang w:eastAsia="ru-RU"/>
        </w:rPr>
        <w:t>м</w:t>
      </w:r>
      <w:r w:rsidRPr="000E439B">
        <w:rPr>
          <w:rFonts w:ascii="Times New Roman" w:eastAsia="Times New Roman" w:hAnsi="Times New Roman" w:cs="Times New Roman"/>
          <w:color w:val="000000"/>
          <w:spacing w:val="143"/>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2"/>
          <w:sz w:val="28"/>
          <w:szCs w:val="28"/>
          <w:lang w:eastAsia="ru-RU"/>
        </w:rPr>
        <w:t>б</w:t>
      </w:r>
      <w:r w:rsidRPr="000E439B">
        <w:rPr>
          <w:rFonts w:ascii="Times New Roman" w:eastAsia="Times New Roman" w:hAnsi="Times New Roman" w:cs="Times New Roman"/>
          <w:color w:val="000000"/>
          <w:sz w:val="28"/>
          <w:szCs w:val="28"/>
          <w:lang w:eastAsia="ru-RU"/>
        </w:rPr>
        <w:t>от</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м</w:t>
      </w:r>
      <w:r w:rsidRPr="000E439B">
        <w:rPr>
          <w:rFonts w:ascii="Times New Roman" w:eastAsia="Times New Roman" w:hAnsi="Times New Roman" w:cs="Times New Roman"/>
          <w:color w:val="000000"/>
          <w:spacing w:val="143"/>
          <w:sz w:val="28"/>
          <w:szCs w:val="28"/>
          <w:lang w:eastAsia="ru-RU"/>
        </w:rPr>
        <w:t xml:space="preserve"> </w:t>
      </w:r>
      <w:r w:rsidRPr="000E439B">
        <w:rPr>
          <w:rFonts w:ascii="Times New Roman" w:eastAsia="Times New Roman" w:hAnsi="Times New Roman" w:cs="Times New Roman"/>
          <w:color w:val="000000"/>
          <w:sz w:val="28"/>
          <w:szCs w:val="28"/>
          <w:lang w:eastAsia="ru-RU"/>
        </w:rPr>
        <w:t xml:space="preserve">в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кв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2"/>
          <w:sz w:val="28"/>
          <w:szCs w:val="28"/>
          <w:lang w:eastAsia="ru-RU"/>
        </w:rPr>
        <w:t>ж</w:t>
      </w:r>
      <w:r w:rsidRPr="000E439B">
        <w:rPr>
          <w:rFonts w:ascii="Times New Roman" w:eastAsia="Times New Roman" w:hAnsi="Times New Roman" w:cs="Times New Roman"/>
          <w:color w:val="000000"/>
          <w:spacing w:val="1"/>
          <w:sz w:val="28"/>
          <w:szCs w:val="28"/>
          <w:lang w:eastAsia="ru-RU"/>
        </w:rPr>
        <w:t>ин</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sz w:val="28"/>
          <w:szCs w:val="28"/>
          <w:lang w:eastAsia="ru-RU"/>
        </w:rPr>
        <w:t>х,</w:t>
      </w:r>
      <w:r w:rsidRPr="000E439B">
        <w:rPr>
          <w:rFonts w:ascii="Times New Roman" w:eastAsia="Times New Roman" w:hAnsi="Times New Roman" w:cs="Times New Roman"/>
          <w:color w:val="000000"/>
          <w:spacing w:val="210"/>
          <w:sz w:val="28"/>
          <w:szCs w:val="28"/>
          <w:lang w:eastAsia="ru-RU"/>
        </w:rPr>
        <w:t xml:space="preserve"> </w:t>
      </w:r>
      <w:r w:rsidRPr="000E439B">
        <w:rPr>
          <w:rFonts w:ascii="Times New Roman" w:eastAsia="Times New Roman" w:hAnsi="Times New Roman" w:cs="Times New Roman"/>
          <w:color w:val="000000"/>
          <w:sz w:val="28"/>
          <w:szCs w:val="28"/>
          <w:lang w:eastAsia="ru-RU"/>
        </w:rPr>
        <w:t>вр</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spacing w:val="-2"/>
          <w:w w:val="101"/>
          <w:sz w:val="28"/>
          <w:szCs w:val="28"/>
          <w:lang w:eastAsia="ru-RU"/>
        </w:rPr>
        <w:t>е</w:t>
      </w: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ой</w:t>
      </w:r>
      <w:r w:rsidRPr="000E439B">
        <w:rPr>
          <w:rFonts w:ascii="Times New Roman" w:eastAsia="Times New Roman" w:hAnsi="Times New Roman" w:cs="Times New Roman"/>
          <w:color w:val="000000"/>
          <w:spacing w:val="208"/>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тр</w:t>
      </w:r>
      <w:r w:rsidRPr="000E439B">
        <w:rPr>
          <w:rFonts w:ascii="Times New Roman" w:eastAsia="Times New Roman" w:hAnsi="Times New Roman" w:cs="Times New Roman"/>
          <w:color w:val="000000"/>
          <w:spacing w:val="-3"/>
          <w:sz w:val="28"/>
          <w:szCs w:val="28"/>
          <w:lang w:eastAsia="ru-RU"/>
        </w:rPr>
        <w:t>у</w:t>
      </w:r>
      <w:r w:rsidRPr="000E439B">
        <w:rPr>
          <w:rFonts w:ascii="Times New Roman" w:eastAsia="Times New Roman" w:hAnsi="Times New Roman" w:cs="Times New Roman"/>
          <w:color w:val="000000"/>
          <w:sz w:val="28"/>
          <w:szCs w:val="28"/>
          <w:lang w:eastAsia="ru-RU"/>
        </w:rPr>
        <w:t>к</w:t>
      </w:r>
      <w:r w:rsidRPr="000E439B">
        <w:rPr>
          <w:rFonts w:ascii="Times New Roman" w:eastAsia="Times New Roman" w:hAnsi="Times New Roman" w:cs="Times New Roman"/>
          <w:color w:val="000000"/>
          <w:spacing w:val="1"/>
          <w:sz w:val="28"/>
          <w:szCs w:val="28"/>
          <w:lang w:eastAsia="ru-RU"/>
        </w:rPr>
        <w:t>ци</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й</w:t>
      </w:r>
      <w:r w:rsidRPr="000E439B">
        <w:rPr>
          <w:rFonts w:ascii="Times New Roman" w:eastAsia="Times New Roman" w:hAnsi="Times New Roman" w:cs="Times New Roman"/>
          <w:color w:val="000000"/>
          <w:spacing w:val="209"/>
          <w:sz w:val="28"/>
          <w:szCs w:val="28"/>
          <w:lang w:eastAsia="ru-RU"/>
        </w:rPr>
        <w:t xml:space="preserve"> </w:t>
      </w:r>
      <w:r w:rsidRPr="000E439B">
        <w:rPr>
          <w:rFonts w:ascii="Times New Roman" w:eastAsia="Times New Roman" w:hAnsi="Times New Roman" w:cs="Times New Roman"/>
          <w:color w:val="000000"/>
          <w:sz w:val="28"/>
          <w:szCs w:val="28"/>
          <w:lang w:eastAsia="ru-RU"/>
        </w:rPr>
        <w:t xml:space="preserve">по </w:t>
      </w:r>
      <w:r w:rsidRPr="000E439B">
        <w:rPr>
          <w:rFonts w:ascii="Times New Roman" w:eastAsia="Times New Roman" w:hAnsi="Times New Roman" w:cs="Times New Roman"/>
          <w:color w:val="000000"/>
          <w:spacing w:val="-1"/>
          <w:sz w:val="28"/>
          <w:szCs w:val="28"/>
          <w:lang w:eastAsia="ru-RU"/>
        </w:rPr>
        <w:t>г</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1"/>
          <w:sz w:val="28"/>
          <w:szCs w:val="28"/>
          <w:lang w:eastAsia="ru-RU"/>
        </w:rPr>
        <w:t>д</w:t>
      </w:r>
      <w:r w:rsidRPr="000E439B">
        <w:rPr>
          <w:rFonts w:ascii="Times New Roman" w:eastAsia="Times New Roman" w:hAnsi="Times New Roman" w:cs="Times New Roman"/>
          <w:color w:val="000000"/>
          <w:sz w:val="28"/>
          <w:szCs w:val="28"/>
          <w:lang w:eastAsia="ru-RU"/>
        </w:rPr>
        <w:t>роп</w:t>
      </w:r>
      <w:r w:rsidRPr="000E439B">
        <w:rPr>
          <w:rFonts w:ascii="Times New Roman" w:eastAsia="Times New Roman" w:hAnsi="Times New Roman" w:cs="Times New Roman"/>
          <w:color w:val="000000"/>
          <w:w w:val="101"/>
          <w:sz w:val="28"/>
          <w:szCs w:val="28"/>
          <w:lang w:eastAsia="ru-RU"/>
        </w:rPr>
        <w:t>ес</w:t>
      </w:r>
      <w:r w:rsidRPr="000E439B">
        <w:rPr>
          <w:rFonts w:ascii="Times New Roman" w:eastAsia="Times New Roman" w:hAnsi="Times New Roman" w:cs="Times New Roman"/>
          <w:color w:val="000000"/>
          <w:spacing w:val="-2"/>
          <w:sz w:val="28"/>
          <w:szCs w:val="28"/>
          <w:lang w:eastAsia="ru-RU"/>
        </w:rPr>
        <w:t>к</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spacing w:val="-1"/>
          <w:w w:val="101"/>
          <w:sz w:val="28"/>
          <w:szCs w:val="28"/>
          <w:lang w:eastAsia="ru-RU"/>
        </w:rPr>
        <w:t>с</w:t>
      </w:r>
      <w:r w:rsidRPr="000E439B">
        <w:rPr>
          <w:rFonts w:ascii="Times New Roman" w:eastAsia="Times New Roman" w:hAnsi="Times New Roman" w:cs="Times New Roman"/>
          <w:color w:val="000000"/>
          <w:sz w:val="28"/>
          <w:szCs w:val="28"/>
          <w:lang w:eastAsia="ru-RU"/>
        </w:rPr>
        <w:t>тр</w:t>
      </w:r>
      <w:r w:rsidRPr="000E439B">
        <w:rPr>
          <w:rFonts w:ascii="Times New Roman" w:eastAsia="Times New Roman" w:hAnsi="Times New Roman" w:cs="Times New Roman"/>
          <w:color w:val="000000"/>
          <w:spacing w:val="-2"/>
          <w:sz w:val="28"/>
          <w:szCs w:val="28"/>
          <w:lang w:eastAsia="ru-RU"/>
        </w:rPr>
        <w:t>у</w:t>
      </w:r>
      <w:r w:rsidRPr="000E439B">
        <w:rPr>
          <w:rFonts w:ascii="Times New Roman" w:eastAsia="Times New Roman" w:hAnsi="Times New Roman" w:cs="Times New Roman"/>
          <w:color w:val="000000"/>
          <w:sz w:val="28"/>
          <w:szCs w:val="28"/>
          <w:lang w:eastAsia="ru-RU"/>
        </w:rPr>
        <w:t>йному</w:t>
      </w:r>
      <w:r w:rsidRPr="000E439B">
        <w:rPr>
          <w:rFonts w:ascii="Times New Roman" w:eastAsia="Times New Roman" w:hAnsi="Times New Roman" w:cs="Times New Roman"/>
          <w:color w:val="000000"/>
          <w:spacing w:val="207"/>
          <w:sz w:val="28"/>
          <w:szCs w:val="28"/>
          <w:lang w:eastAsia="ru-RU"/>
        </w:rPr>
        <w:t xml:space="preserve"> </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то</w:t>
      </w:r>
      <w:r w:rsidRPr="000E439B">
        <w:rPr>
          <w:rFonts w:ascii="Times New Roman" w:eastAsia="Times New Roman" w:hAnsi="Times New Roman" w:cs="Times New Roman"/>
          <w:color w:val="000000"/>
          <w:spacing w:val="2"/>
          <w:sz w:val="28"/>
          <w:szCs w:val="28"/>
          <w:lang w:eastAsia="ru-RU"/>
        </w:rPr>
        <w:t>д</w:t>
      </w:r>
      <w:r w:rsidRPr="000E439B">
        <w:rPr>
          <w:rFonts w:ascii="Times New Roman" w:eastAsia="Times New Roman" w:hAnsi="Times New Roman" w:cs="Times New Roman"/>
          <w:color w:val="000000"/>
          <w:sz w:val="28"/>
          <w:szCs w:val="28"/>
          <w:lang w:eastAsia="ru-RU"/>
        </w:rPr>
        <w:t xml:space="preserve">у </w:t>
      </w:r>
      <w:r w:rsidRPr="000E439B">
        <w:rPr>
          <w:rFonts w:ascii="Times New Roman" w:eastAsia="Times New Roman" w:hAnsi="Times New Roman" w:cs="Times New Roman"/>
          <w:color w:val="000000"/>
          <w:sz w:val="28"/>
          <w:szCs w:val="28"/>
          <w:lang w:eastAsia="ru-RU"/>
        </w:rPr>
        <w:lastRenderedPageBreak/>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рфор</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sz w:val="28"/>
          <w:szCs w:val="28"/>
          <w:lang w:eastAsia="ru-RU"/>
        </w:rPr>
        <w:t>ции</w:t>
      </w:r>
      <w:r w:rsidRPr="000E439B">
        <w:rPr>
          <w:rFonts w:ascii="Times New Roman" w:eastAsia="Times New Roman" w:hAnsi="Times New Roman" w:cs="Times New Roman"/>
          <w:color w:val="000000"/>
          <w:spacing w:val="112"/>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pacing w:val="115"/>
          <w:sz w:val="28"/>
          <w:szCs w:val="28"/>
          <w:lang w:eastAsia="ru-RU"/>
        </w:rPr>
        <w:t xml:space="preserve"> </w:t>
      </w:r>
      <w:r w:rsidRPr="000E439B">
        <w:rPr>
          <w:rFonts w:ascii="Times New Roman" w:eastAsia="Times New Roman" w:hAnsi="Times New Roman" w:cs="Times New Roman"/>
          <w:color w:val="000000"/>
          <w:sz w:val="28"/>
          <w:szCs w:val="28"/>
          <w:lang w:eastAsia="ru-RU"/>
        </w:rPr>
        <w:t>в</w:t>
      </w:r>
      <w:r w:rsidRPr="000E439B">
        <w:rPr>
          <w:rFonts w:ascii="Times New Roman" w:eastAsia="Times New Roman" w:hAnsi="Times New Roman" w:cs="Times New Roman"/>
          <w:color w:val="000000"/>
          <w:spacing w:val="-1"/>
          <w:w w:val="101"/>
          <w:sz w:val="28"/>
          <w:szCs w:val="28"/>
          <w:lang w:eastAsia="ru-RU"/>
        </w:rPr>
        <w:t>с</w:t>
      </w:r>
      <w:r w:rsidRPr="000E439B">
        <w:rPr>
          <w:rFonts w:ascii="Times New Roman" w:eastAsia="Times New Roman" w:hAnsi="Times New Roman" w:cs="Times New Roman"/>
          <w:color w:val="000000"/>
          <w:spacing w:val="-1"/>
          <w:sz w:val="28"/>
          <w:szCs w:val="28"/>
          <w:lang w:eastAsia="ru-RU"/>
        </w:rPr>
        <w:t>к</w:t>
      </w:r>
      <w:r w:rsidRPr="000E439B">
        <w:rPr>
          <w:rFonts w:ascii="Times New Roman" w:eastAsia="Times New Roman" w:hAnsi="Times New Roman" w:cs="Times New Roman"/>
          <w:color w:val="000000"/>
          <w:sz w:val="28"/>
          <w:szCs w:val="28"/>
          <w:lang w:eastAsia="ru-RU"/>
        </w:rPr>
        <w:t>ры</w:t>
      </w:r>
      <w:r w:rsidRPr="000E439B">
        <w:rPr>
          <w:rFonts w:ascii="Times New Roman" w:eastAsia="Times New Roman" w:hAnsi="Times New Roman" w:cs="Times New Roman"/>
          <w:color w:val="000000"/>
          <w:spacing w:val="-2"/>
          <w:sz w:val="28"/>
          <w:szCs w:val="28"/>
          <w:lang w:eastAsia="ru-RU"/>
        </w:rPr>
        <w:t>т</w:t>
      </w:r>
      <w:r w:rsidRPr="000E439B">
        <w:rPr>
          <w:rFonts w:ascii="Times New Roman" w:eastAsia="Times New Roman" w:hAnsi="Times New Roman" w:cs="Times New Roman"/>
          <w:color w:val="000000"/>
          <w:sz w:val="28"/>
          <w:szCs w:val="28"/>
          <w:lang w:eastAsia="ru-RU"/>
        </w:rPr>
        <w:t>ию</w:t>
      </w:r>
      <w:r w:rsidRPr="000E439B">
        <w:rPr>
          <w:rFonts w:ascii="Times New Roman" w:eastAsia="Times New Roman" w:hAnsi="Times New Roman" w:cs="Times New Roman"/>
          <w:color w:val="000000"/>
          <w:spacing w:val="112"/>
          <w:sz w:val="28"/>
          <w:szCs w:val="28"/>
          <w:lang w:eastAsia="ru-RU"/>
        </w:rPr>
        <w:t xml:space="preserve"> </w:t>
      </w:r>
      <w:r w:rsidRPr="000E439B">
        <w:rPr>
          <w:rFonts w:ascii="Times New Roman" w:eastAsia="Times New Roman" w:hAnsi="Times New Roman" w:cs="Times New Roman"/>
          <w:color w:val="000000"/>
          <w:sz w:val="28"/>
          <w:szCs w:val="28"/>
          <w:lang w:eastAsia="ru-RU"/>
        </w:rPr>
        <w:t>пл</w:t>
      </w:r>
      <w:r w:rsidRPr="000E439B">
        <w:rPr>
          <w:rFonts w:ascii="Times New Roman" w:eastAsia="Times New Roman" w:hAnsi="Times New Roman" w:cs="Times New Roman"/>
          <w:color w:val="000000"/>
          <w:w w:val="101"/>
          <w:sz w:val="28"/>
          <w:szCs w:val="28"/>
          <w:lang w:eastAsia="ru-RU"/>
        </w:rPr>
        <w:t>ас</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w:t>
      </w:r>
      <w:r w:rsidRPr="000E439B">
        <w:rPr>
          <w:rFonts w:ascii="Times New Roman" w:eastAsia="Times New Roman" w:hAnsi="Times New Roman" w:cs="Times New Roman"/>
          <w:color w:val="000000"/>
          <w:spacing w:val="113"/>
          <w:sz w:val="28"/>
          <w:szCs w:val="28"/>
          <w:lang w:eastAsia="ru-RU"/>
        </w:rPr>
        <w:t xml:space="preserve"> </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pacing w:val="-1"/>
          <w:sz w:val="28"/>
          <w:szCs w:val="28"/>
          <w:lang w:eastAsia="ru-RU"/>
        </w:rPr>
        <w:t>ди</w:t>
      </w: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spacing w:val="1"/>
          <w:sz w:val="28"/>
          <w:szCs w:val="28"/>
          <w:lang w:eastAsia="ru-RU"/>
        </w:rPr>
        <w:t>ы</w:t>
      </w:r>
      <w:r w:rsidRPr="000E439B">
        <w:rPr>
          <w:rFonts w:ascii="Times New Roman" w:eastAsia="Times New Roman" w:hAnsi="Times New Roman" w:cs="Times New Roman"/>
          <w:color w:val="000000"/>
          <w:spacing w:val="-2"/>
          <w:sz w:val="28"/>
          <w:szCs w:val="28"/>
          <w:lang w:eastAsia="ru-RU"/>
        </w:rPr>
        <w:t>м</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113"/>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вил</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2"/>
          <w:sz w:val="28"/>
          <w:szCs w:val="28"/>
          <w:lang w:eastAsia="ru-RU"/>
        </w:rPr>
        <w:t>м</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113"/>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б</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зоп</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2"/>
          <w:w w:val="101"/>
          <w:sz w:val="28"/>
          <w:szCs w:val="28"/>
          <w:lang w:eastAsia="ru-RU"/>
        </w:rPr>
        <w:t>с</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ти</w:t>
      </w:r>
      <w:r w:rsidRPr="000E439B">
        <w:rPr>
          <w:rFonts w:ascii="Times New Roman" w:eastAsia="Times New Roman" w:hAnsi="Times New Roman" w:cs="Times New Roman"/>
          <w:color w:val="000000"/>
          <w:spacing w:val="112"/>
          <w:sz w:val="28"/>
          <w:szCs w:val="28"/>
          <w:lang w:eastAsia="ru-RU"/>
        </w:rPr>
        <w:t xml:space="preserve"> </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z w:val="28"/>
          <w:szCs w:val="28"/>
          <w:lang w:eastAsia="ru-RU"/>
        </w:rPr>
        <w:t>и взр</w:t>
      </w:r>
      <w:r w:rsidRPr="000E439B">
        <w:rPr>
          <w:rFonts w:ascii="Times New Roman" w:eastAsia="Times New Roman" w:hAnsi="Times New Roman" w:cs="Times New Roman"/>
          <w:color w:val="000000"/>
          <w:spacing w:val="1"/>
          <w:sz w:val="28"/>
          <w:szCs w:val="28"/>
          <w:lang w:eastAsia="ru-RU"/>
        </w:rPr>
        <w:t>ы</w:t>
      </w:r>
      <w:r w:rsidRPr="000E439B">
        <w:rPr>
          <w:rFonts w:ascii="Times New Roman" w:eastAsia="Times New Roman" w:hAnsi="Times New Roman" w:cs="Times New Roman"/>
          <w:color w:val="000000"/>
          <w:spacing w:val="-1"/>
          <w:sz w:val="28"/>
          <w:szCs w:val="28"/>
          <w:lang w:eastAsia="ru-RU"/>
        </w:rPr>
        <w:t>в</w:t>
      </w:r>
      <w:r w:rsidRPr="000E439B">
        <w:rPr>
          <w:rFonts w:ascii="Times New Roman" w:eastAsia="Times New Roman" w:hAnsi="Times New Roman" w:cs="Times New Roman"/>
          <w:color w:val="000000"/>
          <w:sz w:val="28"/>
          <w:szCs w:val="28"/>
          <w:lang w:eastAsia="ru-RU"/>
        </w:rPr>
        <w:t>ных</w:t>
      </w:r>
      <w:r w:rsidRPr="000E439B">
        <w:rPr>
          <w:rFonts w:ascii="Times New Roman" w:eastAsia="Times New Roman" w:hAnsi="Times New Roman" w:cs="Times New Roman"/>
          <w:color w:val="000000"/>
          <w:spacing w:val="1"/>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б</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sz w:val="28"/>
          <w:szCs w:val="28"/>
          <w:lang w:eastAsia="ru-RU"/>
        </w:rPr>
        <w:t>х.</w:t>
      </w:r>
    </w:p>
    <w:p w:rsidR="000E439B" w:rsidRPr="000E439B" w:rsidRDefault="000E439B" w:rsidP="000E439B">
      <w:pPr>
        <w:widowControl w:val="0"/>
        <w:spacing w:before="3" w:after="0" w:line="359" w:lineRule="auto"/>
        <w:ind w:left="1" w:right="-13" w:firstLine="707"/>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С</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об,</w:t>
      </w:r>
      <w:r w:rsidRPr="000E439B">
        <w:rPr>
          <w:rFonts w:ascii="Times New Roman" w:eastAsia="Times New Roman" w:hAnsi="Times New Roman" w:cs="Times New Roman"/>
          <w:color w:val="000000"/>
          <w:spacing w:val="74"/>
          <w:sz w:val="28"/>
          <w:szCs w:val="28"/>
          <w:lang w:eastAsia="ru-RU"/>
        </w:rPr>
        <w:t xml:space="preserve"> </w:t>
      </w:r>
      <w:r w:rsidRPr="000E439B">
        <w:rPr>
          <w:rFonts w:ascii="Times New Roman" w:eastAsia="Times New Roman" w:hAnsi="Times New Roman" w:cs="Times New Roman"/>
          <w:color w:val="000000"/>
          <w:sz w:val="28"/>
          <w:szCs w:val="28"/>
          <w:lang w:eastAsia="ru-RU"/>
        </w:rPr>
        <w:t>тип</w:t>
      </w:r>
      <w:r w:rsidRPr="000E439B">
        <w:rPr>
          <w:rFonts w:ascii="Times New Roman" w:eastAsia="Times New Roman" w:hAnsi="Times New Roman" w:cs="Times New Roman"/>
          <w:color w:val="000000"/>
          <w:spacing w:val="74"/>
          <w:sz w:val="28"/>
          <w:szCs w:val="28"/>
          <w:lang w:eastAsia="ru-RU"/>
        </w:rPr>
        <w:t xml:space="preserve"> </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72"/>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лотн</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ть</w:t>
      </w:r>
      <w:r w:rsidRPr="000E439B">
        <w:rPr>
          <w:rFonts w:ascii="Times New Roman" w:eastAsia="Times New Roman" w:hAnsi="Times New Roman" w:cs="Times New Roman"/>
          <w:color w:val="000000"/>
          <w:spacing w:val="70"/>
          <w:sz w:val="28"/>
          <w:szCs w:val="28"/>
          <w:lang w:eastAsia="ru-RU"/>
        </w:rPr>
        <w:t xml:space="preserve"> </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ф</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ц</w:t>
      </w:r>
      <w:r w:rsidRPr="000E439B">
        <w:rPr>
          <w:rFonts w:ascii="Times New Roman" w:eastAsia="Times New Roman" w:hAnsi="Times New Roman" w:cs="Times New Roman"/>
          <w:color w:val="000000"/>
          <w:sz w:val="28"/>
          <w:szCs w:val="28"/>
          <w:lang w:eastAsia="ru-RU"/>
        </w:rPr>
        <w:t>ии</w:t>
      </w:r>
      <w:r w:rsidRPr="000E439B">
        <w:rPr>
          <w:rFonts w:ascii="Times New Roman" w:eastAsia="Times New Roman" w:hAnsi="Times New Roman" w:cs="Times New Roman"/>
          <w:color w:val="000000"/>
          <w:spacing w:val="73"/>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до</w:t>
      </w:r>
      <w:r w:rsidRPr="000E439B">
        <w:rPr>
          <w:rFonts w:ascii="Times New Roman" w:eastAsia="Times New Roman" w:hAnsi="Times New Roman" w:cs="Times New Roman"/>
          <w:color w:val="000000"/>
          <w:sz w:val="28"/>
          <w:szCs w:val="28"/>
          <w:lang w:eastAsia="ru-RU"/>
        </w:rPr>
        <w:t>л</w:t>
      </w:r>
      <w:r w:rsidRPr="000E439B">
        <w:rPr>
          <w:rFonts w:ascii="Times New Roman" w:eastAsia="Times New Roman" w:hAnsi="Times New Roman" w:cs="Times New Roman"/>
          <w:color w:val="000000"/>
          <w:spacing w:val="-1"/>
          <w:sz w:val="28"/>
          <w:szCs w:val="28"/>
          <w:lang w:eastAsia="ru-RU"/>
        </w:rPr>
        <w:t>ж</w:t>
      </w:r>
      <w:r w:rsidRPr="000E439B">
        <w:rPr>
          <w:rFonts w:ascii="Times New Roman" w:eastAsia="Times New Roman" w:hAnsi="Times New Roman" w:cs="Times New Roman"/>
          <w:color w:val="000000"/>
          <w:sz w:val="28"/>
          <w:szCs w:val="28"/>
          <w:lang w:eastAsia="ru-RU"/>
        </w:rPr>
        <w:t>ны</w:t>
      </w:r>
      <w:r w:rsidRPr="000E439B">
        <w:rPr>
          <w:rFonts w:ascii="Times New Roman" w:eastAsia="Times New Roman" w:hAnsi="Times New Roman" w:cs="Times New Roman"/>
          <w:color w:val="000000"/>
          <w:spacing w:val="74"/>
          <w:sz w:val="28"/>
          <w:szCs w:val="28"/>
          <w:lang w:eastAsia="ru-RU"/>
        </w:rPr>
        <w:t xml:space="preserve"> </w:t>
      </w:r>
      <w:r w:rsidRPr="000E439B">
        <w:rPr>
          <w:rFonts w:ascii="Times New Roman" w:eastAsia="Times New Roman" w:hAnsi="Times New Roman" w:cs="Times New Roman"/>
          <w:color w:val="000000"/>
          <w:sz w:val="28"/>
          <w:szCs w:val="28"/>
          <w:lang w:eastAsia="ru-RU"/>
        </w:rPr>
        <w:t>выбир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spacing w:val="-2"/>
          <w:sz w:val="28"/>
          <w:szCs w:val="28"/>
          <w:lang w:eastAsia="ru-RU"/>
        </w:rPr>
        <w:t>ь</w:t>
      </w:r>
      <w:r w:rsidRPr="000E439B">
        <w:rPr>
          <w:rFonts w:ascii="Times New Roman" w:eastAsia="Times New Roman" w:hAnsi="Times New Roman" w:cs="Times New Roman"/>
          <w:color w:val="000000"/>
          <w:w w:val="101"/>
          <w:sz w:val="28"/>
          <w:szCs w:val="28"/>
          <w:lang w:eastAsia="ru-RU"/>
        </w:rPr>
        <w:t>ся</w:t>
      </w:r>
      <w:r w:rsidRPr="000E439B">
        <w:rPr>
          <w:rFonts w:ascii="Times New Roman" w:eastAsia="Times New Roman" w:hAnsi="Times New Roman" w:cs="Times New Roman"/>
          <w:color w:val="000000"/>
          <w:spacing w:val="73"/>
          <w:sz w:val="28"/>
          <w:szCs w:val="28"/>
          <w:lang w:eastAsia="ru-RU"/>
        </w:rPr>
        <w:t xml:space="preserve">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73"/>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у</w:t>
      </w:r>
      <w:r w:rsidRPr="000E439B">
        <w:rPr>
          <w:rFonts w:ascii="Times New Roman" w:eastAsia="Times New Roman" w:hAnsi="Times New Roman" w:cs="Times New Roman"/>
          <w:color w:val="000000"/>
          <w:sz w:val="28"/>
          <w:szCs w:val="28"/>
          <w:lang w:eastAsia="ru-RU"/>
        </w:rPr>
        <w:t>ч</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том г</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олог</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мы</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2"/>
          <w:sz w:val="28"/>
          <w:szCs w:val="28"/>
          <w:lang w:eastAsia="ru-RU"/>
        </w:rPr>
        <w:t>л</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spacing w:val="-1"/>
          <w:sz w:val="28"/>
          <w:szCs w:val="28"/>
          <w:lang w:eastAsia="ru-RU"/>
        </w:rPr>
        <w:t>в</w:t>
      </w:r>
      <w:r w:rsidRPr="000E439B">
        <w:rPr>
          <w:rFonts w:ascii="Times New Roman" w:eastAsia="Times New Roman" w:hAnsi="Times New Roman" w:cs="Times New Roman"/>
          <w:color w:val="000000"/>
          <w:sz w:val="28"/>
          <w:szCs w:val="28"/>
          <w:lang w:eastAsia="ru-RU"/>
        </w:rPr>
        <w:t>ой</w:t>
      </w:r>
      <w:r w:rsidRPr="000E439B">
        <w:rPr>
          <w:rFonts w:ascii="Times New Roman" w:eastAsia="Times New Roman" w:hAnsi="Times New Roman" w:cs="Times New Roman"/>
          <w:color w:val="000000"/>
          <w:spacing w:val="2"/>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х</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кт</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ки</w:t>
      </w:r>
      <w:r w:rsidRPr="000E439B">
        <w:rPr>
          <w:rFonts w:ascii="Times New Roman" w:eastAsia="Times New Roman" w:hAnsi="Times New Roman" w:cs="Times New Roman"/>
          <w:color w:val="000000"/>
          <w:spacing w:val="3"/>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об</w:t>
      </w:r>
      <w:r w:rsidRPr="000E439B">
        <w:rPr>
          <w:rFonts w:ascii="Times New Roman" w:eastAsia="Times New Roman" w:hAnsi="Times New Roman" w:cs="Times New Roman"/>
          <w:color w:val="000000"/>
          <w:sz w:val="28"/>
          <w:szCs w:val="28"/>
          <w:lang w:eastAsia="ru-RU"/>
        </w:rPr>
        <w:t>ъ</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к</w:t>
      </w:r>
      <w:r w:rsidRPr="000E439B">
        <w:rPr>
          <w:rFonts w:ascii="Times New Roman" w:eastAsia="Times New Roman" w:hAnsi="Times New Roman" w:cs="Times New Roman"/>
          <w:color w:val="000000"/>
          <w:sz w:val="28"/>
          <w:szCs w:val="28"/>
          <w:lang w:eastAsia="ru-RU"/>
        </w:rPr>
        <w:t>тов</w:t>
      </w:r>
      <w:r w:rsidRPr="000E439B">
        <w:rPr>
          <w:rFonts w:ascii="Times New Roman" w:eastAsia="Times New Roman" w:hAnsi="Times New Roman" w:cs="Times New Roman"/>
          <w:color w:val="000000"/>
          <w:spacing w:val="3"/>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в</w:t>
      </w:r>
      <w:r w:rsidRPr="000E439B">
        <w:rPr>
          <w:rFonts w:ascii="Times New Roman" w:eastAsia="Times New Roman" w:hAnsi="Times New Roman" w:cs="Times New Roman"/>
          <w:color w:val="000000"/>
          <w:spacing w:val="3"/>
          <w:sz w:val="28"/>
          <w:szCs w:val="28"/>
          <w:lang w:eastAsia="ru-RU"/>
        </w:rPr>
        <w:t xml:space="preserve">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оот</w:t>
      </w:r>
      <w:r w:rsidRPr="000E439B">
        <w:rPr>
          <w:rFonts w:ascii="Times New Roman" w:eastAsia="Times New Roman" w:hAnsi="Times New Roman" w:cs="Times New Roman"/>
          <w:color w:val="000000"/>
          <w:spacing w:val="-2"/>
          <w:sz w:val="28"/>
          <w:szCs w:val="28"/>
          <w:lang w:eastAsia="ru-RU"/>
        </w:rPr>
        <w:t>в</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spacing w:val="-3"/>
          <w:w w:val="101"/>
          <w:sz w:val="28"/>
          <w:szCs w:val="28"/>
          <w:lang w:eastAsia="ru-RU"/>
        </w:rPr>
        <w:t>с</w:t>
      </w:r>
      <w:r w:rsidRPr="000E439B">
        <w:rPr>
          <w:rFonts w:ascii="Times New Roman" w:eastAsia="Times New Roman" w:hAnsi="Times New Roman" w:cs="Times New Roman"/>
          <w:color w:val="000000"/>
          <w:sz w:val="28"/>
          <w:szCs w:val="28"/>
          <w:lang w:eastAsia="ru-RU"/>
        </w:rPr>
        <w:t>твии</w:t>
      </w:r>
      <w:r w:rsidRPr="000E439B">
        <w:rPr>
          <w:rFonts w:ascii="Times New Roman" w:eastAsia="Times New Roman" w:hAnsi="Times New Roman" w:cs="Times New Roman"/>
          <w:color w:val="000000"/>
          <w:spacing w:val="5"/>
          <w:sz w:val="28"/>
          <w:szCs w:val="28"/>
          <w:lang w:eastAsia="ru-RU"/>
        </w:rPr>
        <w:t xml:space="preserve">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1"/>
          <w:sz w:val="28"/>
          <w:szCs w:val="28"/>
          <w:lang w:eastAsia="ru-RU"/>
        </w:rPr>
        <w:t xml:space="preserve"> об</w:t>
      </w:r>
      <w:r w:rsidRPr="000E439B">
        <w:rPr>
          <w:rFonts w:ascii="Times New Roman" w:eastAsia="Times New Roman" w:hAnsi="Times New Roman" w:cs="Times New Roman"/>
          <w:color w:val="000000"/>
          <w:sz w:val="28"/>
          <w:szCs w:val="28"/>
          <w:lang w:eastAsia="ru-RU"/>
        </w:rPr>
        <w:t>л</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pacing w:val="-3"/>
          <w:sz w:val="28"/>
          <w:szCs w:val="28"/>
          <w:lang w:eastAsia="ru-RU"/>
        </w:rPr>
        <w:t>м</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4"/>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 xml:space="preserve"> </w:t>
      </w:r>
      <w:r w:rsidRPr="000E439B">
        <w:rPr>
          <w:rFonts w:ascii="Times New Roman" w:eastAsia="Times New Roman" w:hAnsi="Times New Roman" w:cs="Times New Roman"/>
          <w:color w:val="000000"/>
          <w:spacing w:val="-2"/>
          <w:sz w:val="28"/>
          <w:szCs w:val="28"/>
          <w:lang w:eastAsia="ru-RU"/>
        </w:rPr>
        <w:t>у</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лови</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ми прим</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2"/>
          <w:sz w:val="28"/>
          <w:szCs w:val="28"/>
          <w:lang w:eastAsia="ru-RU"/>
        </w:rPr>
        <w:t>н</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ни</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м</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spacing w:val="-1"/>
          <w:sz w:val="28"/>
          <w:szCs w:val="28"/>
          <w:lang w:eastAsia="ru-RU"/>
        </w:rPr>
        <w:t>од</w:t>
      </w:r>
      <w:r w:rsidRPr="000E439B">
        <w:rPr>
          <w:rFonts w:ascii="Times New Roman" w:eastAsia="Times New Roman" w:hAnsi="Times New Roman" w:cs="Times New Roman"/>
          <w:color w:val="000000"/>
          <w:sz w:val="28"/>
          <w:szCs w:val="28"/>
          <w:lang w:eastAsia="ru-RU"/>
        </w:rPr>
        <w:t>ов 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фо</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ц</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и.</w:t>
      </w:r>
    </w:p>
    <w:p w:rsidR="000E439B" w:rsidRPr="000E439B" w:rsidRDefault="000E439B" w:rsidP="000E439B">
      <w:pPr>
        <w:widowControl w:val="0"/>
        <w:spacing w:after="0" w:line="359" w:lineRule="auto"/>
        <w:ind w:left="1" w:right="-19" w:firstLine="707"/>
        <w:jc w:val="both"/>
        <w:rPr>
          <w:rFonts w:ascii="Times New Roman" w:eastAsia="Times New Roman" w:hAnsi="Times New Roman" w:cs="Times New Roman"/>
          <w:color w:val="000000"/>
          <w:spacing w:val="1"/>
          <w:sz w:val="28"/>
          <w:szCs w:val="28"/>
          <w:lang w:eastAsia="ru-RU"/>
        </w:rPr>
      </w:pPr>
      <w:r w:rsidRPr="000E439B">
        <w:rPr>
          <w:rFonts w:ascii="Times New Roman" w:eastAsia="Times New Roman" w:hAnsi="Times New Roman" w:cs="Times New Roman"/>
          <w:color w:val="000000"/>
          <w:sz w:val="28"/>
          <w:szCs w:val="28"/>
          <w:lang w:eastAsia="ru-RU"/>
        </w:rPr>
        <w:t>С</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об,</w:t>
      </w:r>
      <w:r w:rsidRPr="000E439B">
        <w:rPr>
          <w:rFonts w:ascii="Times New Roman" w:eastAsia="Times New Roman" w:hAnsi="Times New Roman" w:cs="Times New Roman"/>
          <w:color w:val="000000"/>
          <w:spacing w:val="95"/>
          <w:sz w:val="28"/>
          <w:szCs w:val="28"/>
          <w:lang w:eastAsia="ru-RU"/>
        </w:rPr>
        <w:t xml:space="preserve"> </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spacing w:val="96"/>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pacing w:val="93"/>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лотн</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ть</w:t>
      </w:r>
      <w:r w:rsidRPr="000E439B">
        <w:rPr>
          <w:rFonts w:ascii="Times New Roman" w:eastAsia="Times New Roman" w:hAnsi="Times New Roman" w:cs="Times New Roman"/>
          <w:color w:val="000000"/>
          <w:spacing w:val="92"/>
          <w:sz w:val="28"/>
          <w:szCs w:val="28"/>
          <w:lang w:eastAsia="ru-RU"/>
        </w:rPr>
        <w:t xml:space="preserve"> </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ф</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ц</w:t>
      </w:r>
      <w:r w:rsidRPr="000E439B">
        <w:rPr>
          <w:rFonts w:ascii="Times New Roman" w:eastAsia="Times New Roman" w:hAnsi="Times New Roman" w:cs="Times New Roman"/>
          <w:color w:val="000000"/>
          <w:sz w:val="28"/>
          <w:szCs w:val="28"/>
          <w:lang w:eastAsia="ru-RU"/>
        </w:rPr>
        <w:t>ии</w:t>
      </w:r>
      <w:r w:rsidRPr="000E439B">
        <w:rPr>
          <w:rFonts w:ascii="Times New Roman" w:eastAsia="Times New Roman" w:hAnsi="Times New Roman" w:cs="Times New Roman"/>
          <w:color w:val="000000"/>
          <w:spacing w:val="94"/>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pacing w:val="96"/>
          <w:sz w:val="28"/>
          <w:szCs w:val="28"/>
          <w:lang w:eastAsia="ru-RU"/>
        </w:rPr>
        <w:t xml:space="preserve"> </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хноло</w:t>
      </w:r>
      <w:r w:rsidRPr="000E439B">
        <w:rPr>
          <w:rFonts w:ascii="Times New Roman" w:eastAsia="Times New Roman" w:hAnsi="Times New Roman" w:cs="Times New Roman"/>
          <w:color w:val="000000"/>
          <w:spacing w:val="-1"/>
          <w:sz w:val="28"/>
          <w:szCs w:val="28"/>
          <w:lang w:eastAsia="ru-RU"/>
        </w:rPr>
        <w:t>г</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pacing w:val="96"/>
          <w:sz w:val="28"/>
          <w:szCs w:val="28"/>
          <w:lang w:eastAsia="ru-RU"/>
        </w:rPr>
        <w:t xml:space="preserve"> </w:t>
      </w:r>
      <w:r w:rsidRPr="000E439B">
        <w:rPr>
          <w:rFonts w:ascii="Times New Roman" w:eastAsia="Times New Roman" w:hAnsi="Times New Roman" w:cs="Times New Roman"/>
          <w:color w:val="000000"/>
          <w:w w:val="101"/>
          <w:sz w:val="28"/>
          <w:szCs w:val="28"/>
          <w:lang w:eastAsia="ru-RU"/>
        </w:rPr>
        <w:t>ее</w:t>
      </w:r>
      <w:r w:rsidRPr="000E439B">
        <w:rPr>
          <w:rFonts w:ascii="Times New Roman" w:eastAsia="Times New Roman" w:hAnsi="Times New Roman" w:cs="Times New Roman"/>
          <w:color w:val="000000"/>
          <w:spacing w:val="92"/>
          <w:sz w:val="28"/>
          <w:szCs w:val="28"/>
          <w:lang w:eastAsia="ru-RU"/>
        </w:rPr>
        <w:t xml:space="preserve"> </w:t>
      </w:r>
      <w:r w:rsidRPr="000E439B">
        <w:rPr>
          <w:rFonts w:ascii="Times New Roman" w:eastAsia="Times New Roman" w:hAnsi="Times New Roman" w:cs="Times New Roman"/>
          <w:color w:val="000000"/>
          <w:sz w:val="28"/>
          <w:szCs w:val="28"/>
          <w:lang w:eastAsia="ru-RU"/>
        </w:rPr>
        <w:t>пр</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в</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д</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ни</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 xml:space="preserve"> д</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лжны</w:t>
      </w:r>
      <w:r w:rsidRPr="000E439B">
        <w:rPr>
          <w:rFonts w:ascii="Times New Roman" w:eastAsia="Times New Roman" w:hAnsi="Times New Roman" w:cs="Times New Roman"/>
          <w:color w:val="000000"/>
          <w:spacing w:val="76"/>
          <w:sz w:val="28"/>
          <w:szCs w:val="28"/>
          <w:lang w:eastAsia="ru-RU"/>
        </w:rPr>
        <w:t xml:space="preserve"> </w:t>
      </w:r>
      <w:r w:rsidRPr="000E439B">
        <w:rPr>
          <w:rFonts w:ascii="Times New Roman" w:eastAsia="Times New Roman" w:hAnsi="Times New Roman" w:cs="Times New Roman"/>
          <w:color w:val="000000"/>
          <w:sz w:val="28"/>
          <w:szCs w:val="28"/>
          <w:lang w:eastAsia="ru-RU"/>
        </w:rPr>
        <w:t>об</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w w:val="101"/>
          <w:sz w:val="28"/>
          <w:szCs w:val="28"/>
          <w:lang w:eastAsia="ru-RU"/>
        </w:rPr>
        <w:t>с</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ч</w:t>
      </w:r>
      <w:r w:rsidRPr="000E439B">
        <w:rPr>
          <w:rFonts w:ascii="Times New Roman" w:eastAsia="Times New Roman" w:hAnsi="Times New Roman" w:cs="Times New Roman"/>
          <w:color w:val="000000"/>
          <w:sz w:val="28"/>
          <w:szCs w:val="28"/>
          <w:lang w:eastAsia="ru-RU"/>
        </w:rPr>
        <w:t>ив</w:t>
      </w:r>
      <w:r w:rsidRPr="000E439B">
        <w:rPr>
          <w:rFonts w:ascii="Times New Roman" w:eastAsia="Times New Roman" w:hAnsi="Times New Roman" w:cs="Times New Roman"/>
          <w:color w:val="000000"/>
          <w:spacing w:val="-2"/>
          <w:w w:val="101"/>
          <w:sz w:val="28"/>
          <w:szCs w:val="28"/>
          <w:lang w:eastAsia="ru-RU"/>
        </w:rPr>
        <w:t>а</w:t>
      </w:r>
      <w:r w:rsidRPr="000E439B">
        <w:rPr>
          <w:rFonts w:ascii="Times New Roman" w:eastAsia="Times New Roman" w:hAnsi="Times New Roman" w:cs="Times New Roman"/>
          <w:color w:val="000000"/>
          <w:sz w:val="28"/>
          <w:szCs w:val="28"/>
          <w:lang w:eastAsia="ru-RU"/>
        </w:rPr>
        <w:t>ть</w:t>
      </w:r>
      <w:r w:rsidRPr="000E439B">
        <w:rPr>
          <w:rFonts w:ascii="Times New Roman" w:eastAsia="Times New Roman" w:hAnsi="Times New Roman" w:cs="Times New Roman"/>
          <w:color w:val="000000"/>
          <w:spacing w:val="74"/>
          <w:sz w:val="28"/>
          <w:szCs w:val="28"/>
          <w:lang w:eastAsia="ru-RU"/>
        </w:rPr>
        <w:t xml:space="preserve"> </w:t>
      </w:r>
      <w:r w:rsidRPr="000E439B">
        <w:rPr>
          <w:rFonts w:ascii="Times New Roman" w:eastAsia="Times New Roman" w:hAnsi="Times New Roman" w:cs="Times New Roman"/>
          <w:color w:val="000000"/>
          <w:sz w:val="28"/>
          <w:szCs w:val="28"/>
          <w:lang w:eastAsia="ru-RU"/>
        </w:rPr>
        <w:t>возм</w:t>
      </w:r>
      <w:r w:rsidRPr="000E439B">
        <w:rPr>
          <w:rFonts w:ascii="Times New Roman" w:eastAsia="Times New Roman" w:hAnsi="Times New Roman" w:cs="Times New Roman"/>
          <w:color w:val="000000"/>
          <w:spacing w:val="4"/>
          <w:sz w:val="28"/>
          <w:szCs w:val="28"/>
          <w:lang w:eastAsia="ru-RU"/>
        </w:rPr>
        <w:t>о</w:t>
      </w:r>
      <w:r w:rsidRPr="000E439B">
        <w:rPr>
          <w:rFonts w:ascii="Times New Roman" w:eastAsia="Times New Roman" w:hAnsi="Times New Roman" w:cs="Times New Roman"/>
          <w:color w:val="000000"/>
          <w:sz w:val="28"/>
          <w:szCs w:val="28"/>
          <w:lang w:eastAsia="ru-RU"/>
        </w:rPr>
        <w:t>жно</w:t>
      </w:r>
      <w:r w:rsidRPr="000E439B">
        <w:rPr>
          <w:rFonts w:ascii="Times New Roman" w:eastAsia="Times New Roman" w:hAnsi="Times New Roman" w:cs="Times New Roman"/>
          <w:color w:val="000000"/>
          <w:spacing w:val="77"/>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олно</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76"/>
          <w:sz w:val="28"/>
          <w:szCs w:val="28"/>
          <w:lang w:eastAsia="ru-RU"/>
        </w:rPr>
        <w:t xml:space="preserve"> </w:t>
      </w:r>
      <w:r w:rsidRPr="000E439B">
        <w:rPr>
          <w:rFonts w:ascii="Times New Roman" w:eastAsia="Times New Roman" w:hAnsi="Times New Roman" w:cs="Times New Roman"/>
          <w:color w:val="000000"/>
          <w:sz w:val="28"/>
          <w:szCs w:val="28"/>
          <w:lang w:eastAsia="ru-RU"/>
        </w:rPr>
        <w:t>гидродин</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м</w:t>
      </w:r>
      <w:r w:rsidRPr="000E439B">
        <w:rPr>
          <w:rFonts w:ascii="Times New Roman" w:eastAsia="Times New Roman" w:hAnsi="Times New Roman" w:cs="Times New Roman"/>
          <w:color w:val="000000"/>
          <w:sz w:val="28"/>
          <w:szCs w:val="28"/>
          <w:lang w:eastAsia="ru-RU"/>
        </w:rPr>
        <w:t>ич</w:t>
      </w:r>
      <w:r w:rsidRPr="000E439B">
        <w:rPr>
          <w:rFonts w:ascii="Times New Roman" w:eastAsia="Times New Roman" w:hAnsi="Times New Roman" w:cs="Times New Roman"/>
          <w:color w:val="000000"/>
          <w:w w:val="101"/>
          <w:sz w:val="28"/>
          <w:szCs w:val="28"/>
          <w:lang w:eastAsia="ru-RU"/>
        </w:rPr>
        <w:t>ес</w:t>
      </w:r>
      <w:r w:rsidRPr="000E439B">
        <w:rPr>
          <w:rFonts w:ascii="Times New Roman" w:eastAsia="Times New Roman" w:hAnsi="Times New Roman" w:cs="Times New Roman"/>
          <w:color w:val="000000"/>
          <w:spacing w:val="-2"/>
          <w:sz w:val="28"/>
          <w:szCs w:val="28"/>
          <w:lang w:eastAsia="ru-RU"/>
        </w:rPr>
        <w:t>к</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75"/>
          <w:sz w:val="28"/>
          <w:szCs w:val="28"/>
          <w:lang w:eastAsia="ru-RU"/>
        </w:rPr>
        <w:t xml:space="preserve"> </w:t>
      </w:r>
      <w:r w:rsidRPr="000E439B">
        <w:rPr>
          <w:rFonts w:ascii="Times New Roman" w:eastAsia="Times New Roman" w:hAnsi="Times New Roman" w:cs="Times New Roman"/>
          <w:color w:val="000000"/>
          <w:spacing w:val="-1"/>
          <w:w w:val="101"/>
          <w:sz w:val="28"/>
          <w:szCs w:val="28"/>
          <w:lang w:eastAsia="ru-RU"/>
        </w:rPr>
        <w:t>с</w:t>
      </w:r>
      <w:r w:rsidRPr="000E439B">
        <w:rPr>
          <w:rFonts w:ascii="Times New Roman" w:eastAsia="Times New Roman" w:hAnsi="Times New Roman" w:cs="Times New Roman"/>
          <w:color w:val="000000"/>
          <w:sz w:val="28"/>
          <w:szCs w:val="28"/>
          <w:lang w:eastAsia="ru-RU"/>
        </w:rPr>
        <w:t>ов</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z w:val="28"/>
          <w:szCs w:val="28"/>
          <w:lang w:eastAsia="ru-RU"/>
        </w:rPr>
        <w:t>ш</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 xml:space="preserve">тво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кв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2"/>
          <w:sz w:val="28"/>
          <w:szCs w:val="28"/>
          <w:lang w:eastAsia="ru-RU"/>
        </w:rPr>
        <w:t>ж</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ны</w:t>
      </w:r>
      <w:r w:rsidRPr="000E439B">
        <w:rPr>
          <w:rFonts w:ascii="Times New Roman" w:eastAsia="Times New Roman" w:hAnsi="Times New Roman" w:cs="Times New Roman"/>
          <w:color w:val="000000"/>
          <w:spacing w:val="55"/>
          <w:sz w:val="28"/>
          <w:szCs w:val="28"/>
          <w:lang w:eastAsia="ru-RU"/>
        </w:rPr>
        <w:t xml:space="preserve"> </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55"/>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в</w:t>
      </w:r>
      <w:r w:rsidRPr="000E439B">
        <w:rPr>
          <w:rFonts w:ascii="Times New Roman" w:eastAsia="Times New Roman" w:hAnsi="Times New Roman" w:cs="Times New Roman"/>
          <w:color w:val="000000"/>
          <w:spacing w:val="54"/>
          <w:sz w:val="28"/>
          <w:szCs w:val="28"/>
          <w:lang w:eastAsia="ru-RU"/>
        </w:rPr>
        <w:t xml:space="preserve"> </w:t>
      </w:r>
      <w:r w:rsidRPr="000E439B">
        <w:rPr>
          <w:rFonts w:ascii="Times New Roman" w:eastAsia="Times New Roman" w:hAnsi="Times New Roman" w:cs="Times New Roman"/>
          <w:color w:val="000000"/>
          <w:spacing w:val="-2"/>
          <w:sz w:val="28"/>
          <w:szCs w:val="28"/>
          <w:lang w:eastAsia="ru-RU"/>
        </w:rPr>
        <w:t>т</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spacing w:val="55"/>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ж</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54"/>
          <w:sz w:val="28"/>
          <w:szCs w:val="28"/>
          <w:lang w:eastAsia="ru-RU"/>
        </w:rPr>
        <w:t xml:space="preserve"> </w:t>
      </w:r>
      <w:r w:rsidRPr="000E439B">
        <w:rPr>
          <w:rFonts w:ascii="Times New Roman" w:eastAsia="Times New Roman" w:hAnsi="Times New Roman" w:cs="Times New Roman"/>
          <w:color w:val="000000"/>
          <w:sz w:val="28"/>
          <w:szCs w:val="28"/>
          <w:lang w:eastAsia="ru-RU"/>
        </w:rPr>
        <w:t>вр</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pacing w:val="52"/>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54"/>
          <w:sz w:val="28"/>
          <w:szCs w:val="28"/>
          <w:lang w:eastAsia="ru-RU"/>
        </w:rPr>
        <w:t xml:space="preserve"> </w:t>
      </w:r>
      <w:r w:rsidRPr="000E439B">
        <w:rPr>
          <w:rFonts w:ascii="Times New Roman" w:eastAsia="Times New Roman" w:hAnsi="Times New Roman" w:cs="Times New Roman"/>
          <w:color w:val="000000"/>
          <w:sz w:val="28"/>
          <w:szCs w:val="28"/>
          <w:lang w:eastAsia="ru-RU"/>
        </w:rPr>
        <w:t>вызыв</w:t>
      </w:r>
      <w:r w:rsidRPr="000E439B">
        <w:rPr>
          <w:rFonts w:ascii="Times New Roman" w:eastAsia="Times New Roman" w:hAnsi="Times New Roman" w:cs="Times New Roman"/>
          <w:color w:val="000000"/>
          <w:spacing w:val="-2"/>
          <w:w w:val="101"/>
          <w:sz w:val="28"/>
          <w:szCs w:val="28"/>
          <w:lang w:eastAsia="ru-RU"/>
        </w:rPr>
        <w:t>а</w:t>
      </w:r>
      <w:r w:rsidRPr="000E439B">
        <w:rPr>
          <w:rFonts w:ascii="Times New Roman" w:eastAsia="Times New Roman" w:hAnsi="Times New Roman" w:cs="Times New Roman"/>
          <w:color w:val="000000"/>
          <w:sz w:val="28"/>
          <w:szCs w:val="28"/>
          <w:lang w:eastAsia="ru-RU"/>
        </w:rPr>
        <w:t>ть</w:t>
      </w:r>
      <w:r w:rsidRPr="000E439B">
        <w:rPr>
          <w:rFonts w:ascii="Times New Roman" w:eastAsia="Times New Roman" w:hAnsi="Times New Roman" w:cs="Times New Roman"/>
          <w:color w:val="000000"/>
          <w:spacing w:val="53"/>
          <w:sz w:val="28"/>
          <w:szCs w:val="28"/>
          <w:lang w:eastAsia="ru-RU"/>
        </w:rPr>
        <w:t xml:space="preserve"> </w:t>
      </w:r>
      <w:r w:rsidRPr="000E439B">
        <w:rPr>
          <w:rFonts w:ascii="Times New Roman" w:eastAsia="Times New Roman" w:hAnsi="Times New Roman" w:cs="Times New Roman"/>
          <w:color w:val="000000"/>
          <w:sz w:val="28"/>
          <w:szCs w:val="28"/>
          <w:lang w:eastAsia="ru-RU"/>
        </w:rPr>
        <w:t>побочных</w:t>
      </w:r>
      <w:r w:rsidRPr="000E439B">
        <w:rPr>
          <w:rFonts w:ascii="Times New Roman" w:eastAsia="Times New Roman" w:hAnsi="Times New Roman" w:cs="Times New Roman"/>
          <w:color w:val="000000"/>
          <w:spacing w:val="52"/>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sz w:val="28"/>
          <w:szCs w:val="28"/>
          <w:lang w:eastAsia="ru-RU"/>
        </w:rPr>
        <w:t>руш</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ний</w:t>
      </w:r>
      <w:r w:rsidRPr="000E439B">
        <w:rPr>
          <w:rFonts w:ascii="Times New Roman" w:eastAsia="Times New Roman" w:hAnsi="Times New Roman" w:cs="Times New Roman"/>
          <w:color w:val="000000"/>
          <w:spacing w:val="55"/>
          <w:sz w:val="28"/>
          <w:szCs w:val="28"/>
          <w:lang w:eastAsia="ru-RU"/>
        </w:rPr>
        <w:t xml:space="preserve"> </w:t>
      </w:r>
      <w:r w:rsidRPr="000E439B">
        <w:rPr>
          <w:rFonts w:ascii="Times New Roman" w:eastAsia="Times New Roman" w:hAnsi="Times New Roman" w:cs="Times New Roman"/>
          <w:color w:val="000000"/>
          <w:sz w:val="28"/>
          <w:szCs w:val="28"/>
          <w:lang w:eastAsia="ru-RU"/>
        </w:rPr>
        <w:t>в</w:t>
      </w:r>
      <w:r w:rsidRPr="000E439B">
        <w:rPr>
          <w:rFonts w:ascii="Times New Roman" w:eastAsia="Times New Roman" w:hAnsi="Times New Roman" w:cs="Times New Roman"/>
          <w:color w:val="000000"/>
          <w:spacing w:val="52"/>
          <w:sz w:val="28"/>
          <w:szCs w:val="28"/>
          <w:lang w:eastAsia="ru-RU"/>
        </w:rPr>
        <w:t xml:space="preserve"> </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spacing w:val="1"/>
          <w:sz w:val="28"/>
          <w:szCs w:val="28"/>
          <w:lang w:eastAsia="ru-RU"/>
        </w:rPr>
        <w:t>б</w:t>
      </w:r>
      <w:r w:rsidRPr="000E439B">
        <w:rPr>
          <w:rFonts w:ascii="Times New Roman" w:eastAsia="Times New Roman" w:hAnsi="Times New Roman" w:cs="Times New Roman"/>
          <w:color w:val="000000"/>
          <w:spacing w:val="-1"/>
          <w:w w:val="101"/>
          <w:sz w:val="28"/>
          <w:szCs w:val="28"/>
          <w:lang w:eastAsia="ru-RU"/>
        </w:rPr>
        <w:t>с</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дны</w:t>
      </w:r>
      <w:r w:rsidRPr="000E439B">
        <w:rPr>
          <w:rFonts w:ascii="Times New Roman" w:eastAsia="Times New Roman" w:hAnsi="Times New Roman" w:cs="Times New Roman"/>
          <w:color w:val="000000"/>
          <w:sz w:val="28"/>
          <w:szCs w:val="28"/>
          <w:lang w:eastAsia="ru-RU"/>
        </w:rPr>
        <w:t>х тр</w:t>
      </w:r>
      <w:r w:rsidRPr="000E439B">
        <w:rPr>
          <w:rFonts w:ascii="Times New Roman" w:eastAsia="Times New Roman" w:hAnsi="Times New Roman" w:cs="Times New Roman"/>
          <w:color w:val="000000"/>
          <w:spacing w:val="-2"/>
          <w:sz w:val="28"/>
          <w:szCs w:val="28"/>
          <w:lang w:eastAsia="ru-RU"/>
        </w:rPr>
        <w:t>у</w:t>
      </w:r>
      <w:r w:rsidRPr="000E439B">
        <w:rPr>
          <w:rFonts w:ascii="Times New Roman" w:eastAsia="Times New Roman" w:hAnsi="Times New Roman" w:cs="Times New Roman"/>
          <w:color w:val="000000"/>
          <w:sz w:val="28"/>
          <w:szCs w:val="28"/>
          <w:lang w:eastAsia="ru-RU"/>
        </w:rPr>
        <w:t>б</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х</w:t>
      </w:r>
      <w:r w:rsidRPr="000E439B">
        <w:rPr>
          <w:rFonts w:ascii="Times New Roman" w:eastAsia="Times New Roman" w:hAnsi="Times New Roman" w:cs="Times New Roman"/>
          <w:color w:val="000000"/>
          <w:spacing w:val="197"/>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pacing w:val="196"/>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в</w:t>
      </w:r>
      <w:r w:rsidRPr="000E439B">
        <w:rPr>
          <w:rFonts w:ascii="Times New Roman" w:eastAsia="Times New Roman" w:hAnsi="Times New Roman" w:cs="Times New Roman"/>
          <w:color w:val="000000"/>
          <w:spacing w:val="195"/>
          <w:sz w:val="28"/>
          <w:szCs w:val="28"/>
          <w:lang w:eastAsia="ru-RU"/>
        </w:rPr>
        <w:t xml:space="preserve"> </w:t>
      </w:r>
      <w:r w:rsidRPr="000E439B">
        <w:rPr>
          <w:rFonts w:ascii="Times New Roman" w:eastAsia="Times New Roman" w:hAnsi="Times New Roman" w:cs="Times New Roman"/>
          <w:color w:val="000000"/>
          <w:sz w:val="28"/>
          <w:szCs w:val="28"/>
          <w:lang w:eastAsia="ru-RU"/>
        </w:rPr>
        <w:t>з</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тв</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z w:val="28"/>
          <w:szCs w:val="28"/>
          <w:lang w:eastAsia="ru-RU"/>
        </w:rPr>
        <w:t>д</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вших</w:t>
      </w:r>
      <w:r w:rsidRPr="000E439B">
        <w:rPr>
          <w:rFonts w:ascii="Times New Roman" w:eastAsia="Times New Roman" w:hAnsi="Times New Roman" w:cs="Times New Roman"/>
          <w:color w:val="000000"/>
          <w:spacing w:val="197"/>
          <w:sz w:val="28"/>
          <w:szCs w:val="28"/>
          <w:lang w:eastAsia="ru-RU"/>
        </w:rPr>
        <w:t xml:space="preserve"> </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2"/>
          <w:sz w:val="28"/>
          <w:szCs w:val="28"/>
          <w:lang w:eastAsia="ru-RU"/>
        </w:rPr>
        <w:t>м</w:t>
      </w:r>
      <w:r w:rsidRPr="000E439B">
        <w:rPr>
          <w:rFonts w:ascii="Times New Roman" w:eastAsia="Times New Roman" w:hAnsi="Times New Roman" w:cs="Times New Roman"/>
          <w:color w:val="000000"/>
          <w:sz w:val="28"/>
          <w:szCs w:val="28"/>
          <w:lang w:eastAsia="ru-RU"/>
        </w:rPr>
        <w:t>понир</w:t>
      </w:r>
      <w:r w:rsidRPr="000E439B">
        <w:rPr>
          <w:rFonts w:ascii="Times New Roman" w:eastAsia="Times New Roman" w:hAnsi="Times New Roman" w:cs="Times New Roman"/>
          <w:color w:val="000000"/>
          <w:spacing w:val="-1"/>
          <w:sz w:val="28"/>
          <w:szCs w:val="28"/>
          <w:lang w:eastAsia="ru-RU"/>
        </w:rPr>
        <w:t>у</w:t>
      </w:r>
      <w:r w:rsidRPr="000E439B">
        <w:rPr>
          <w:rFonts w:ascii="Times New Roman" w:eastAsia="Times New Roman" w:hAnsi="Times New Roman" w:cs="Times New Roman"/>
          <w:color w:val="000000"/>
          <w:sz w:val="28"/>
          <w:szCs w:val="28"/>
          <w:lang w:eastAsia="ru-RU"/>
        </w:rPr>
        <w:t>ющих</w:t>
      </w:r>
      <w:r w:rsidRPr="000E439B">
        <w:rPr>
          <w:rFonts w:ascii="Times New Roman" w:eastAsia="Times New Roman" w:hAnsi="Times New Roman" w:cs="Times New Roman"/>
          <w:color w:val="000000"/>
          <w:spacing w:val="198"/>
          <w:sz w:val="28"/>
          <w:szCs w:val="28"/>
          <w:lang w:eastAsia="ru-RU"/>
        </w:rPr>
        <w:t xml:space="preserve"> </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2"/>
          <w:sz w:val="28"/>
          <w:szCs w:val="28"/>
          <w:lang w:eastAsia="ru-RU"/>
        </w:rPr>
        <w:t>л</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х</w:t>
      </w:r>
      <w:r w:rsidRPr="000E439B">
        <w:rPr>
          <w:rFonts w:ascii="Times New Roman" w:eastAsia="Times New Roman" w:hAnsi="Times New Roman" w:cs="Times New Roman"/>
          <w:color w:val="000000"/>
          <w:spacing w:val="197"/>
          <w:sz w:val="28"/>
          <w:szCs w:val="28"/>
          <w:lang w:eastAsia="ru-RU"/>
        </w:rPr>
        <w:t xml:space="preserve"> </w:t>
      </w:r>
      <w:r w:rsidRPr="000E439B">
        <w:rPr>
          <w:rFonts w:ascii="Times New Roman" w:eastAsia="Times New Roman" w:hAnsi="Times New Roman" w:cs="Times New Roman"/>
          <w:color w:val="000000"/>
          <w:sz w:val="28"/>
          <w:szCs w:val="28"/>
          <w:lang w:eastAsia="ru-RU"/>
        </w:rPr>
        <w:t>(</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pacing w:val="-1"/>
          <w:sz w:val="28"/>
          <w:szCs w:val="28"/>
          <w:lang w:eastAsia="ru-RU"/>
        </w:rPr>
        <w:t>т</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203"/>
          <w:sz w:val="28"/>
          <w:szCs w:val="28"/>
          <w:lang w:eastAsia="ru-RU"/>
        </w:rPr>
        <w:t xml:space="preserve"> </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2"/>
          <w:sz w:val="28"/>
          <w:szCs w:val="28"/>
          <w:lang w:eastAsia="ru-RU"/>
        </w:rPr>
        <w:t>л</w:t>
      </w:r>
      <w:r w:rsidRPr="000E439B">
        <w:rPr>
          <w:rFonts w:ascii="Times New Roman" w:eastAsia="Times New Roman" w:hAnsi="Times New Roman" w:cs="Times New Roman"/>
          <w:color w:val="000000"/>
          <w:sz w:val="28"/>
          <w:szCs w:val="28"/>
          <w:lang w:eastAsia="ru-RU"/>
        </w:rPr>
        <w:t>и 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зр</w:t>
      </w:r>
      <w:r w:rsidRPr="000E439B">
        <w:rPr>
          <w:rFonts w:ascii="Times New Roman" w:eastAsia="Times New Roman" w:hAnsi="Times New Roman" w:cs="Times New Roman"/>
          <w:color w:val="000000"/>
          <w:spacing w:val="-1"/>
          <w:sz w:val="28"/>
          <w:szCs w:val="28"/>
          <w:lang w:eastAsia="ru-RU"/>
        </w:rPr>
        <w:t>у</w:t>
      </w:r>
      <w:r w:rsidRPr="000E439B">
        <w:rPr>
          <w:rFonts w:ascii="Times New Roman" w:eastAsia="Times New Roman" w:hAnsi="Times New Roman" w:cs="Times New Roman"/>
          <w:color w:val="000000"/>
          <w:sz w:val="28"/>
          <w:szCs w:val="28"/>
          <w:lang w:eastAsia="ru-RU"/>
        </w:rPr>
        <w:t>ш</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z w:val="28"/>
          <w:szCs w:val="28"/>
          <w:lang w:eastAsia="ru-RU"/>
        </w:rPr>
        <w:t>об</w:t>
      </w:r>
      <w:r w:rsidRPr="000E439B">
        <w:rPr>
          <w:rFonts w:ascii="Times New Roman" w:eastAsia="Times New Roman" w:hAnsi="Times New Roman" w:cs="Times New Roman"/>
          <w:color w:val="000000"/>
          <w:w w:val="101"/>
          <w:sz w:val="28"/>
          <w:szCs w:val="28"/>
          <w:lang w:eastAsia="ru-RU"/>
        </w:rPr>
        <w:t>са</w:t>
      </w:r>
      <w:r w:rsidRPr="000E439B">
        <w:rPr>
          <w:rFonts w:ascii="Times New Roman" w:eastAsia="Times New Roman" w:hAnsi="Times New Roman" w:cs="Times New Roman"/>
          <w:color w:val="000000"/>
          <w:sz w:val="28"/>
          <w:szCs w:val="28"/>
          <w:lang w:eastAsia="ru-RU"/>
        </w:rPr>
        <w:t>д</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ых</w:t>
      </w:r>
      <w:r w:rsidRPr="000E439B">
        <w:rPr>
          <w:rFonts w:ascii="Times New Roman" w:eastAsia="Times New Roman" w:hAnsi="Times New Roman" w:cs="Times New Roman"/>
          <w:color w:val="000000"/>
          <w:spacing w:val="39"/>
          <w:sz w:val="28"/>
          <w:szCs w:val="28"/>
          <w:lang w:eastAsia="ru-RU"/>
        </w:rPr>
        <w:t xml:space="preserve"> </w:t>
      </w:r>
      <w:r w:rsidRPr="000E439B">
        <w:rPr>
          <w:rFonts w:ascii="Times New Roman" w:eastAsia="Times New Roman" w:hAnsi="Times New Roman" w:cs="Times New Roman"/>
          <w:color w:val="000000"/>
          <w:sz w:val="28"/>
          <w:szCs w:val="28"/>
          <w:lang w:eastAsia="ru-RU"/>
        </w:rPr>
        <w:t>тр</w:t>
      </w:r>
      <w:r w:rsidRPr="000E439B">
        <w:rPr>
          <w:rFonts w:ascii="Times New Roman" w:eastAsia="Times New Roman" w:hAnsi="Times New Roman" w:cs="Times New Roman"/>
          <w:color w:val="000000"/>
          <w:spacing w:val="-2"/>
          <w:sz w:val="28"/>
          <w:szCs w:val="28"/>
          <w:lang w:eastAsia="ru-RU"/>
        </w:rPr>
        <w:t>у</w:t>
      </w:r>
      <w:r w:rsidRPr="000E439B">
        <w:rPr>
          <w:rFonts w:ascii="Times New Roman" w:eastAsia="Times New Roman" w:hAnsi="Times New Roman" w:cs="Times New Roman"/>
          <w:color w:val="000000"/>
          <w:sz w:val="28"/>
          <w:szCs w:val="28"/>
          <w:lang w:eastAsia="ru-RU"/>
        </w:rPr>
        <w:t>б</w:t>
      </w:r>
      <w:r w:rsidRPr="000E439B">
        <w:rPr>
          <w:rFonts w:ascii="Times New Roman" w:eastAsia="Times New Roman" w:hAnsi="Times New Roman" w:cs="Times New Roman"/>
          <w:color w:val="000000"/>
          <w:spacing w:val="39"/>
          <w:sz w:val="28"/>
          <w:szCs w:val="28"/>
          <w:lang w:eastAsia="ru-RU"/>
        </w:rPr>
        <w:t xml:space="preserve"> </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42"/>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2"/>
          <w:sz w:val="28"/>
          <w:szCs w:val="28"/>
          <w:lang w:eastAsia="ru-RU"/>
        </w:rPr>
        <w:t>м</w:t>
      </w:r>
      <w:r w:rsidRPr="000E439B">
        <w:rPr>
          <w:rFonts w:ascii="Times New Roman" w:eastAsia="Times New Roman" w:hAnsi="Times New Roman" w:cs="Times New Roman"/>
          <w:color w:val="000000"/>
          <w:sz w:val="28"/>
          <w:szCs w:val="28"/>
          <w:lang w:eastAsia="ru-RU"/>
        </w:rPr>
        <w:t>ы</w:t>
      </w:r>
      <w:r w:rsidRPr="000E439B">
        <w:rPr>
          <w:rFonts w:ascii="Times New Roman" w:eastAsia="Times New Roman" w:hAnsi="Times New Roman" w:cs="Times New Roman"/>
          <w:color w:val="000000"/>
          <w:spacing w:val="-1"/>
          <w:sz w:val="28"/>
          <w:szCs w:val="28"/>
          <w:lang w:eastAsia="ru-RU"/>
        </w:rPr>
        <w:t>ч</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к</w:t>
      </w:r>
      <w:r w:rsidRPr="000E439B">
        <w:rPr>
          <w:rFonts w:ascii="Times New Roman" w:eastAsia="Times New Roman" w:hAnsi="Times New Roman" w:cs="Times New Roman"/>
          <w:color w:val="000000"/>
          <w:spacing w:val="40"/>
          <w:sz w:val="28"/>
          <w:szCs w:val="28"/>
          <w:lang w:eastAsia="ru-RU"/>
        </w:rPr>
        <w:t xml:space="preserve"> </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жд</w:t>
      </w:r>
      <w:r w:rsidRPr="000E439B">
        <w:rPr>
          <w:rFonts w:ascii="Times New Roman" w:eastAsia="Times New Roman" w:hAnsi="Times New Roman" w:cs="Times New Roman"/>
          <w:color w:val="000000"/>
          <w:spacing w:val="1"/>
          <w:sz w:val="28"/>
          <w:szCs w:val="28"/>
          <w:lang w:eastAsia="ru-RU"/>
        </w:rPr>
        <w:t>у</w:t>
      </w:r>
      <w:r w:rsidRPr="000E439B">
        <w:rPr>
          <w:rFonts w:ascii="Times New Roman" w:eastAsia="Times New Roman" w:hAnsi="Times New Roman" w:cs="Times New Roman"/>
          <w:color w:val="000000"/>
          <w:spacing w:val="36"/>
          <w:sz w:val="28"/>
          <w:szCs w:val="28"/>
          <w:lang w:eastAsia="ru-RU"/>
        </w:rPr>
        <w:t xml:space="preserve"> </w:t>
      </w:r>
      <w:r w:rsidRPr="000E439B">
        <w:rPr>
          <w:rFonts w:ascii="Times New Roman" w:eastAsia="Times New Roman" w:hAnsi="Times New Roman" w:cs="Times New Roman"/>
          <w:color w:val="000000"/>
          <w:sz w:val="28"/>
          <w:szCs w:val="28"/>
          <w:lang w:eastAsia="ru-RU"/>
        </w:rPr>
        <w:t>инт</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л</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ми</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фо</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ции</w:t>
      </w:r>
      <w:r w:rsidRPr="000E439B">
        <w:rPr>
          <w:rFonts w:ascii="Times New Roman" w:eastAsia="Times New Roman" w:hAnsi="Times New Roman" w:cs="Times New Roman"/>
          <w:color w:val="000000"/>
          <w:spacing w:val="36"/>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 xml:space="preserve"> д</w:t>
      </w:r>
      <w:r w:rsidRPr="000E439B">
        <w:rPr>
          <w:rFonts w:ascii="Times New Roman" w:eastAsia="Times New Roman" w:hAnsi="Times New Roman" w:cs="Times New Roman"/>
          <w:color w:val="000000"/>
          <w:spacing w:val="1"/>
          <w:sz w:val="28"/>
          <w:szCs w:val="28"/>
          <w:lang w:eastAsia="ru-RU"/>
        </w:rPr>
        <w:t>р.).</w:t>
      </w:r>
    </w:p>
    <w:p w:rsidR="000E439B" w:rsidRPr="000E439B" w:rsidRDefault="000E439B" w:rsidP="000E439B">
      <w:pPr>
        <w:widowControl w:val="0"/>
        <w:spacing w:before="3" w:after="0" w:line="359" w:lineRule="auto"/>
        <w:ind w:left="1" w:right="-19" w:firstLine="707"/>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Ствол</w:t>
      </w:r>
      <w:r w:rsidRPr="000E439B">
        <w:rPr>
          <w:rFonts w:ascii="Times New Roman" w:eastAsia="Times New Roman" w:hAnsi="Times New Roman" w:cs="Times New Roman"/>
          <w:color w:val="000000"/>
          <w:spacing w:val="10"/>
          <w:sz w:val="28"/>
          <w:szCs w:val="28"/>
          <w:lang w:eastAsia="ru-RU"/>
        </w:rPr>
        <w:t xml:space="preserve">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кв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жины</w:t>
      </w:r>
      <w:r w:rsidRPr="000E439B">
        <w:rPr>
          <w:rFonts w:ascii="Times New Roman" w:eastAsia="Times New Roman" w:hAnsi="Times New Roman" w:cs="Times New Roman"/>
          <w:color w:val="000000"/>
          <w:spacing w:val="10"/>
          <w:sz w:val="28"/>
          <w:szCs w:val="28"/>
          <w:lang w:eastAsia="ru-RU"/>
        </w:rPr>
        <w:t xml:space="preserve"> </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pacing w:val="-1"/>
          <w:sz w:val="28"/>
          <w:szCs w:val="28"/>
          <w:lang w:eastAsia="ru-RU"/>
        </w:rPr>
        <w:t>д</w:t>
      </w:r>
      <w:r w:rsidRPr="000E439B">
        <w:rPr>
          <w:rFonts w:ascii="Times New Roman" w:eastAsia="Times New Roman" w:hAnsi="Times New Roman" w:cs="Times New Roman"/>
          <w:color w:val="000000"/>
          <w:spacing w:val="11"/>
          <w:sz w:val="28"/>
          <w:szCs w:val="28"/>
          <w:lang w:eastAsia="ru-RU"/>
        </w:rPr>
        <w:t xml:space="preserve"> </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ф</w:t>
      </w:r>
      <w:r w:rsidRPr="000E439B">
        <w:rPr>
          <w:rFonts w:ascii="Times New Roman" w:eastAsia="Times New Roman" w:hAnsi="Times New Roman" w:cs="Times New Roman"/>
          <w:color w:val="000000"/>
          <w:sz w:val="28"/>
          <w:szCs w:val="28"/>
          <w:lang w:eastAsia="ru-RU"/>
        </w:rPr>
        <w:t>ор</w:t>
      </w:r>
      <w:r w:rsidRPr="000E439B">
        <w:rPr>
          <w:rFonts w:ascii="Times New Roman" w:eastAsia="Times New Roman" w:hAnsi="Times New Roman" w:cs="Times New Roman"/>
          <w:color w:val="000000"/>
          <w:spacing w:val="-2"/>
          <w:w w:val="101"/>
          <w:sz w:val="28"/>
          <w:szCs w:val="28"/>
          <w:lang w:eastAsia="ru-RU"/>
        </w:rPr>
        <w:t>а</w:t>
      </w:r>
      <w:r w:rsidRPr="000E439B">
        <w:rPr>
          <w:rFonts w:ascii="Times New Roman" w:eastAsia="Times New Roman" w:hAnsi="Times New Roman" w:cs="Times New Roman"/>
          <w:color w:val="000000"/>
          <w:sz w:val="28"/>
          <w:szCs w:val="28"/>
          <w:lang w:eastAsia="ru-RU"/>
        </w:rPr>
        <w:t>ци</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й</w:t>
      </w:r>
      <w:r w:rsidRPr="000E439B">
        <w:rPr>
          <w:rFonts w:ascii="Times New Roman" w:eastAsia="Times New Roman" w:hAnsi="Times New Roman" w:cs="Times New Roman"/>
          <w:color w:val="000000"/>
          <w:spacing w:val="9"/>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обхо</w:t>
      </w:r>
      <w:r w:rsidRPr="000E439B">
        <w:rPr>
          <w:rFonts w:ascii="Times New Roman" w:eastAsia="Times New Roman" w:hAnsi="Times New Roman" w:cs="Times New Roman"/>
          <w:color w:val="000000"/>
          <w:spacing w:val="-1"/>
          <w:sz w:val="28"/>
          <w:szCs w:val="28"/>
          <w:lang w:eastAsia="ru-RU"/>
        </w:rPr>
        <w:t>д</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1"/>
          <w:sz w:val="28"/>
          <w:szCs w:val="28"/>
          <w:lang w:eastAsia="ru-RU"/>
        </w:rPr>
        <w:t>м</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spacing w:val="12"/>
          <w:sz w:val="28"/>
          <w:szCs w:val="28"/>
          <w:lang w:eastAsia="ru-RU"/>
        </w:rPr>
        <w:t xml:space="preserve"> </w:t>
      </w:r>
      <w:r w:rsidRPr="000E439B">
        <w:rPr>
          <w:rFonts w:ascii="Times New Roman" w:eastAsia="Times New Roman" w:hAnsi="Times New Roman" w:cs="Times New Roman"/>
          <w:color w:val="000000"/>
          <w:sz w:val="28"/>
          <w:szCs w:val="28"/>
          <w:lang w:eastAsia="ru-RU"/>
        </w:rPr>
        <w:t>з</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олн</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ть</w:t>
      </w:r>
      <w:r w:rsidRPr="000E439B">
        <w:rPr>
          <w:rFonts w:ascii="Times New Roman" w:eastAsia="Times New Roman" w:hAnsi="Times New Roman" w:cs="Times New Roman"/>
          <w:color w:val="000000"/>
          <w:spacing w:val="8"/>
          <w:sz w:val="28"/>
          <w:szCs w:val="28"/>
          <w:lang w:eastAsia="ru-RU"/>
        </w:rPr>
        <w:t xml:space="preserve"> </w:t>
      </w:r>
      <w:r w:rsidRPr="000E439B">
        <w:rPr>
          <w:rFonts w:ascii="Times New Roman" w:eastAsia="Times New Roman" w:hAnsi="Times New Roman" w:cs="Times New Roman"/>
          <w:color w:val="000000"/>
          <w:sz w:val="28"/>
          <w:szCs w:val="28"/>
          <w:lang w:eastAsia="ru-RU"/>
        </w:rPr>
        <w:t>жидко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1"/>
          <w:sz w:val="28"/>
          <w:szCs w:val="28"/>
          <w:lang w:eastAsia="ru-RU"/>
        </w:rPr>
        <w:t>тью</w:t>
      </w:r>
      <w:r w:rsidRPr="000E439B">
        <w:rPr>
          <w:rFonts w:ascii="Times New Roman" w:eastAsia="Times New Roman" w:hAnsi="Times New Roman" w:cs="Times New Roman"/>
          <w:color w:val="000000"/>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б</w:t>
      </w:r>
      <w:r w:rsidRPr="000E439B">
        <w:rPr>
          <w:rFonts w:ascii="Times New Roman" w:eastAsia="Times New Roman" w:hAnsi="Times New Roman" w:cs="Times New Roman"/>
          <w:color w:val="000000"/>
          <w:sz w:val="28"/>
          <w:szCs w:val="28"/>
          <w:lang w:eastAsia="ru-RU"/>
        </w:rPr>
        <w:t>уро</w:t>
      </w:r>
      <w:r w:rsidRPr="000E439B">
        <w:rPr>
          <w:rFonts w:ascii="Times New Roman" w:eastAsia="Times New Roman" w:hAnsi="Times New Roman" w:cs="Times New Roman"/>
          <w:color w:val="000000"/>
          <w:spacing w:val="1"/>
          <w:sz w:val="28"/>
          <w:szCs w:val="28"/>
          <w:lang w:eastAsia="ru-RU"/>
        </w:rPr>
        <w:t>вым</w:t>
      </w:r>
      <w:r w:rsidRPr="000E439B">
        <w:rPr>
          <w:rFonts w:ascii="Times New Roman" w:eastAsia="Times New Roman" w:hAnsi="Times New Roman" w:cs="Times New Roman"/>
          <w:color w:val="000000"/>
          <w:spacing w:val="141"/>
          <w:sz w:val="28"/>
          <w:szCs w:val="28"/>
          <w:lang w:eastAsia="ru-RU"/>
        </w:rPr>
        <w:t xml:space="preserve"> </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w w:val="101"/>
          <w:sz w:val="28"/>
          <w:szCs w:val="28"/>
          <w:lang w:eastAsia="ru-RU"/>
        </w:rPr>
        <w:t>ас</w:t>
      </w:r>
      <w:r w:rsidRPr="000E439B">
        <w:rPr>
          <w:rFonts w:ascii="Times New Roman" w:eastAsia="Times New Roman" w:hAnsi="Times New Roman" w:cs="Times New Roman"/>
          <w:color w:val="000000"/>
          <w:sz w:val="28"/>
          <w:szCs w:val="28"/>
          <w:lang w:eastAsia="ru-RU"/>
        </w:rPr>
        <w:t>тв</w:t>
      </w:r>
      <w:r w:rsidRPr="000E439B">
        <w:rPr>
          <w:rFonts w:ascii="Times New Roman" w:eastAsia="Times New Roman" w:hAnsi="Times New Roman" w:cs="Times New Roman"/>
          <w:color w:val="000000"/>
          <w:spacing w:val="-1"/>
          <w:sz w:val="28"/>
          <w:szCs w:val="28"/>
          <w:lang w:eastAsia="ru-RU"/>
        </w:rPr>
        <w:t>оро</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spacing w:val="143"/>
          <w:sz w:val="28"/>
          <w:szCs w:val="28"/>
          <w:lang w:eastAsia="ru-RU"/>
        </w:rPr>
        <w:t xml:space="preserve"> </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1"/>
          <w:w w:val="101"/>
          <w:sz w:val="28"/>
          <w:szCs w:val="28"/>
          <w:lang w:eastAsia="ru-RU"/>
        </w:rPr>
        <w:t>с</w:t>
      </w:r>
      <w:r w:rsidRPr="000E439B">
        <w:rPr>
          <w:rFonts w:ascii="Times New Roman" w:eastAsia="Times New Roman" w:hAnsi="Times New Roman" w:cs="Times New Roman"/>
          <w:color w:val="000000"/>
          <w:sz w:val="28"/>
          <w:szCs w:val="28"/>
          <w:lang w:eastAsia="ru-RU"/>
        </w:rPr>
        <w:t>кл</w:t>
      </w:r>
      <w:r w:rsidRPr="000E439B">
        <w:rPr>
          <w:rFonts w:ascii="Times New Roman" w:eastAsia="Times New Roman" w:hAnsi="Times New Roman" w:cs="Times New Roman"/>
          <w:color w:val="000000"/>
          <w:spacing w:val="-1"/>
          <w:sz w:val="28"/>
          <w:szCs w:val="28"/>
          <w:lang w:eastAsia="ru-RU"/>
        </w:rPr>
        <w:t>ю</w:t>
      </w:r>
      <w:r w:rsidRPr="000E439B">
        <w:rPr>
          <w:rFonts w:ascii="Times New Roman" w:eastAsia="Times New Roman" w:hAnsi="Times New Roman" w:cs="Times New Roman"/>
          <w:color w:val="000000"/>
          <w:sz w:val="28"/>
          <w:szCs w:val="28"/>
          <w:lang w:eastAsia="ru-RU"/>
        </w:rPr>
        <w:t>ч</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ющ</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й</w:t>
      </w:r>
      <w:r w:rsidRPr="000E439B">
        <w:rPr>
          <w:rFonts w:ascii="Times New Roman" w:eastAsia="Times New Roman" w:hAnsi="Times New Roman" w:cs="Times New Roman"/>
          <w:color w:val="000000"/>
          <w:spacing w:val="141"/>
          <w:sz w:val="28"/>
          <w:szCs w:val="28"/>
          <w:lang w:eastAsia="ru-RU"/>
        </w:rPr>
        <w:t xml:space="preserve"> </w:t>
      </w:r>
      <w:r w:rsidRPr="000E439B">
        <w:rPr>
          <w:rFonts w:ascii="Times New Roman" w:eastAsia="Times New Roman" w:hAnsi="Times New Roman" w:cs="Times New Roman"/>
          <w:color w:val="000000"/>
          <w:sz w:val="28"/>
          <w:szCs w:val="28"/>
          <w:lang w:eastAsia="ru-RU"/>
        </w:rPr>
        <w:t>возможно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1"/>
          <w:sz w:val="28"/>
          <w:szCs w:val="28"/>
          <w:lang w:eastAsia="ru-RU"/>
        </w:rPr>
        <w:t>ть</w:t>
      </w:r>
      <w:r w:rsidRPr="000E439B">
        <w:rPr>
          <w:rFonts w:ascii="Times New Roman" w:eastAsia="Times New Roman" w:hAnsi="Times New Roman" w:cs="Times New Roman"/>
          <w:color w:val="000000"/>
          <w:spacing w:val="140"/>
          <w:sz w:val="28"/>
          <w:szCs w:val="28"/>
          <w:lang w:eastAsia="ru-RU"/>
        </w:rPr>
        <w:t xml:space="preserve"> </w:t>
      </w:r>
      <w:proofErr w:type="spellStart"/>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2"/>
          <w:sz w:val="28"/>
          <w:szCs w:val="28"/>
          <w:lang w:eastAsia="ru-RU"/>
        </w:rPr>
        <w:t>ф</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г</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з</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п</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вл</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ний</w:t>
      </w:r>
      <w:proofErr w:type="spellEnd"/>
      <w:r w:rsidRPr="000E439B">
        <w:rPr>
          <w:rFonts w:ascii="Times New Roman" w:eastAsia="Times New Roman" w:hAnsi="Times New Roman" w:cs="Times New Roman"/>
          <w:color w:val="000000"/>
          <w:sz w:val="28"/>
          <w:szCs w:val="28"/>
          <w:lang w:eastAsia="ru-RU"/>
        </w:rPr>
        <w:t>, об</w:t>
      </w:r>
      <w:r w:rsidRPr="000E439B">
        <w:rPr>
          <w:rFonts w:ascii="Times New Roman" w:eastAsia="Times New Roman" w:hAnsi="Times New Roman" w:cs="Times New Roman"/>
          <w:color w:val="000000"/>
          <w:w w:val="101"/>
          <w:sz w:val="28"/>
          <w:szCs w:val="28"/>
          <w:lang w:eastAsia="ru-RU"/>
        </w:rPr>
        <w:t>ес</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чи</w:t>
      </w:r>
      <w:r w:rsidRPr="000E439B">
        <w:rPr>
          <w:rFonts w:ascii="Times New Roman" w:eastAsia="Times New Roman" w:hAnsi="Times New Roman" w:cs="Times New Roman"/>
          <w:color w:val="000000"/>
          <w:spacing w:val="-1"/>
          <w:sz w:val="28"/>
          <w:szCs w:val="28"/>
          <w:lang w:eastAsia="ru-RU"/>
        </w:rPr>
        <w:t>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ю</w:t>
      </w:r>
      <w:r w:rsidRPr="000E439B">
        <w:rPr>
          <w:rFonts w:ascii="Times New Roman" w:eastAsia="Times New Roman" w:hAnsi="Times New Roman" w:cs="Times New Roman"/>
          <w:color w:val="000000"/>
          <w:spacing w:val="-1"/>
          <w:sz w:val="28"/>
          <w:szCs w:val="28"/>
          <w:lang w:eastAsia="ru-RU"/>
        </w:rPr>
        <w:t>щ</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й</w:t>
      </w:r>
      <w:r w:rsidRPr="000E439B">
        <w:rPr>
          <w:rFonts w:ascii="Times New Roman" w:eastAsia="Times New Roman" w:hAnsi="Times New Roman" w:cs="Times New Roman"/>
          <w:color w:val="000000"/>
          <w:spacing w:val="62"/>
          <w:sz w:val="28"/>
          <w:szCs w:val="28"/>
          <w:lang w:eastAsia="ru-RU"/>
        </w:rPr>
        <w:t xml:space="preserve"> </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к</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2"/>
          <w:sz w:val="28"/>
          <w:szCs w:val="28"/>
          <w:lang w:eastAsia="ru-RU"/>
        </w:rPr>
        <w:t>м</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л</w:t>
      </w:r>
      <w:r w:rsidRPr="000E439B">
        <w:rPr>
          <w:rFonts w:ascii="Times New Roman" w:eastAsia="Times New Roman" w:hAnsi="Times New Roman" w:cs="Times New Roman"/>
          <w:color w:val="000000"/>
          <w:spacing w:val="-1"/>
          <w:sz w:val="28"/>
          <w:szCs w:val="28"/>
          <w:lang w:eastAsia="ru-RU"/>
        </w:rPr>
        <w:t>ь</w:t>
      </w:r>
      <w:r w:rsidRPr="000E439B">
        <w:rPr>
          <w:rFonts w:ascii="Times New Roman" w:eastAsia="Times New Roman" w:hAnsi="Times New Roman" w:cs="Times New Roman"/>
          <w:color w:val="000000"/>
          <w:sz w:val="28"/>
          <w:szCs w:val="28"/>
          <w:lang w:eastAsia="ru-RU"/>
        </w:rPr>
        <w:t>но</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61"/>
          <w:sz w:val="28"/>
          <w:szCs w:val="28"/>
          <w:lang w:eastAsia="ru-RU"/>
        </w:rPr>
        <w:t xml:space="preserve">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хр</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61"/>
          <w:sz w:val="28"/>
          <w:szCs w:val="28"/>
          <w:lang w:eastAsia="ru-RU"/>
        </w:rPr>
        <w:t xml:space="preserve"> </w:t>
      </w:r>
      <w:r w:rsidRPr="000E439B">
        <w:rPr>
          <w:rFonts w:ascii="Times New Roman" w:eastAsia="Times New Roman" w:hAnsi="Times New Roman" w:cs="Times New Roman"/>
          <w:color w:val="000000"/>
          <w:spacing w:val="4"/>
          <w:w w:val="101"/>
          <w:sz w:val="28"/>
          <w:szCs w:val="28"/>
          <w:lang w:eastAsia="ru-RU"/>
        </w:rPr>
        <w:t>е</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w:t>
      </w:r>
      <w:r w:rsidRPr="000E439B">
        <w:rPr>
          <w:rFonts w:ascii="Times New Roman" w:eastAsia="Times New Roman" w:hAnsi="Times New Roman" w:cs="Times New Roman"/>
          <w:color w:val="000000"/>
          <w:spacing w:val="-2"/>
          <w:w w:val="101"/>
          <w:sz w:val="28"/>
          <w:szCs w:val="28"/>
          <w:lang w:eastAsia="ru-RU"/>
        </w:rPr>
        <w:t>е</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тв</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2"/>
          <w:sz w:val="28"/>
          <w:szCs w:val="28"/>
          <w:lang w:eastAsia="ru-RU"/>
        </w:rPr>
        <w:t>н</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sz w:val="28"/>
          <w:szCs w:val="28"/>
          <w:lang w:eastAsia="ru-RU"/>
        </w:rPr>
        <w:t>ой</w:t>
      </w:r>
      <w:r w:rsidRPr="000E439B">
        <w:rPr>
          <w:rFonts w:ascii="Times New Roman" w:eastAsia="Times New Roman" w:hAnsi="Times New Roman" w:cs="Times New Roman"/>
          <w:color w:val="000000"/>
          <w:spacing w:val="60"/>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п</w:t>
      </w:r>
      <w:r w:rsidRPr="000E439B">
        <w:rPr>
          <w:rFonts w:ascii="Times New Roman" w:eastAsia="Times New Roman" w:hAnsi="Times New Roman" w:cs="Times New Roman"/>
          <w:color w:val="000000"/>
          <w:sz w:val="28"/>
          <w:szCs w:val="28"/>
          <w:lang w:eastAsia="ru-RU"/>
        </w:rPr>
        <w:t>р</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ниц</w:t>
      </w:r>
      <w:r w:rsidRPr="000E439B">
        <w:rPr>
          <w:rFonts w:ascii="Times New Roman" w:eastAsia="Times New Roman" w:hAnsi="Times New Roman" w:cs="Times New Roman"/>
          <w:color w:val="000000"/>
          <w:w w:val="101"/>
          <w:sz w:val="28"/>
          <w:szCs w:val="28"/>
          <w:lang w:eastAsia="ru-RU"/>
        </w:rPr>
        <w:t>ае</w:t>
      </w:r>
      <w:r w:rsidRPr="000E439B">
        <w:rPr>
          <w:rFonts w:ascii="Times New Roman" w:eastAsia="Times New Roman" w:hAnsi="Times New Roman" w:cs="Times New Roman"/>
          <w:color w:val="000000"/>
          <w:spacing w:val="-2"/>
          <w:sz w:val="28"/>
          <w:szCs w:val="28"/>
          <w:lang w:eastAsia="ru-RU"/>
        </w:rPr>
        <w:t>м</w:t>
      </w:r>
      <w:r w:rsidRPr="000E439B">
        <w:rPr>
          <w:rFonts w:ascii="Times New Roman" w:eastAsia="Times New Roman" w:hAnsi="Times New Roman" w:cs="Times New Roman"/>
          <w:color w:val="000000"/>
          <w:sz w:val="28"/>
          <w:szCs w:val="28"/>
          <w:lang w:eastAsia="ru-RU"/>
        </w:rPr>
        <w:t>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ти</w:t>
      </w:r>
      <w:r w:rsidRPr="000E439B">
        <w:rPr>
          <w:rFonts w:ascii="Times New Roman" w:eastAsia="Times New Roman" w:hAnsi="Times New Roman" w:cs="Times New Roman"/>
          <w:color w:val="000000"/>
          <w:spacing w:val="60"/>
          <w:sz w:val="28"/>
          <w:szCs w:val="28"/>
          <w:lang w:eastAsia="ru-RU"/>
        </w:rPr>
        <w:t xml:space="preserve"> </w:t>
      </w:r>
      <w:r w:rsidRPr="000E439B">
        <w:rPr>
          <w:rFonts w:ascii="Times New Roman" w:eastAsia="Times New Roman" w:hAnsi="Times New Roman" w:cs="Times New Roman"/>
          <w:color w:val="000000"/>
          <w:sz w:val="28"/>
          <w:szCs w:val="28"/>
          <w:lang w:eastAsia="ru-RU"/>
        </w:rPr>
        <w:t xml:space="preserve">и </w:t>
      </w:r>
      <w:proofErr w:type="spellStart"/>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фт</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н</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2"/>
          <w:w w:val="101"/>
          <w:sz w:val="28"/>
          <w:szCs w:val="28"/>
          <w:lang w:eastAsia="ru-RU"/>
        </w:rPr>
        <w:t>с</w:t>
      </w:r>
      <w:r w:rsidRPr="000E439B">
        <w:rPr>
          <w:rFonts w:ascii="Times New Roman" w:eastAsia="Times New Roman" w:hAnsi="Times New Roman" w:cs="Times New Roman"/>
          <w:color w:val="000000"/>
          <w:sz w:val="28"/>
          <w:szCs w:val="28"/>
          <w:lang w:eastAsia="ru-RU"/>
        </w:rPr>
        <w:t>ыщ</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нно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2"/>
          <w:sz w:val="28"/>
          <w:szCs w:val="28"/>
          <w:lang w:eastAsia="ru-RU"/>
        </w:rPr>
        <w:t>т</w:t>
      </w:r>
      <w:r w:rsidRPr="000E439B">
        <w:rPr>
          <w:rFonts w:ascii="Times New Roman" w:eastAsia="Times New Roman" w:hAnsi="Times New Roman" w:cs="Times New Roman"/>
          <w:color w:val="000000"/>
          <w:sz w:val="28"/>
          <w:szCs w:val="28"/>
          <w:lang w:eastAsia="ru-RU"/>
        </w:rPr>
        <w:t>и</w:t>
      </w:r>
      <w:proofErr w:type="spellEnd"/>
      <w:r w:rsidRPr="000E439B">
        <w:rPr>
          <w:rFonts w:ascii="Times New Roman" w:eastAsia="Times New Roman" w:hAnsi="Times New Roman" w:cs="Times New Roman"/>
          <w:color w:val="000000"/>
          <w:spacing w:val="41"/>
          <w:sz w:val="28"/>
          <w:szCs w:val="28"/>
          <w:lang w:eastAsia="ru-RU"/>
        </w:rPr>
        <w:t xml:space="preserve"> </w:t>
      </w:r>
      <w:r w:rsidRPr="000E439B">
        <w:rPr>
          <w:rFonts w:ascii="Times New Roman" w:eastAsia="Times New Roman" w:hAnsi="Times New Roman" w:cs="Times New Roman"/>
          <w:color w:val="000000"/>
          <w:sz w:val="28"/>
          <w:szCs w:val="28"/>
          <w:lang w:eastAsia="ru-RU"/>
        </w:rPr>
        <w:t>к</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лл</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ктор</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39"/>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pacing w:val="40"/>
          <w:sz w:val="28"/>
          <w:szCs w:val="28"/>
          <w:lang w:eastAsia="ru-RU"/>
        </w:rPr>
        <w:t xml:space="preserve"> </w:t>
      </w:r>
      <w:r w:rsidRPr="000E439B">
        <w:rPr>
          <w:rFonts w:ascii="Times New Roman" w:eastAsia="Times New Roman" w:hAnsi="Times New Roman" w:cs="Times New Roman"/>
          <w:color w:val="000000"/>
          <w:spacing w:val="1"/>
          <w:sz w:val="28"/>
          <w:szCs w:val="28"/>
          <w:lang w:eastAsia="ru-RU"/>
        </w:rPr>
        <w:t>н</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38"/>
          <w:sz w:val="28"/>
          <w:szCs w:val="28"/>
          <w:lang w:eastAsia="ru-RU"/>
        </w:rPr>
        <w:t xml:space="preserve"> </w:t>
      </w:r>
      <w:r w:rsidRPr="000E439B">
        <w:rPr>
          <w:rFonts w:ascii="Times New Roman" w:eastAsia="Times New Roman" w:hAnsi="Times New Roman" w:cs="Times New Roman"/>
          <w:color w:val="000000"/>
          <w:sz w:val="28"/>
          <w:szCs w:val="28"/>
          <w:lang w:eastAsia="ru-RU"/>
        </w:rPr>
        <w:t>вызыв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ющ</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z w:val="28"/>
          <w:szCs w:val="28"/>
          <w:lang w:eastAsia="ru-RU"/>
        </w:rPr>
        <w:t>й</w:t>
      </w:r>
      <w:r w:rsidRPr="000E439B">
        <w:rPr>
          <w:rFonts w:ascii="Times New Roman" w:eastAsia="Times New Roman" w:hAnsi="Times New Roman" w:cs="Times New Roman"/>
          <w:color w:val="000000"/>
          <w:spacing w:val="40"/>
          <w:sz w:val="28"/>
          <w:szCs w:val="28"/>
          <w:lang w:eastAsia="ru-RU"/>
        </w:rPr>
        <w:t xml:space="preserve"> </w:t>
      </w:r>
      <w:r w:rsidRPr="000E439B">
        <w:rPr>
          <w:rFonts w:ascii="Times New Roman" w:eastAsia="Times New Roman" w:hAnsi="Times New Roman" w:cs="Times New Roman"/>
          <w:color w:val="000000"/>
          <w:sz w:val="28"/>
          <w:szCs w:val="28"/>
          <w:lang w:eastAsia="ru-RU"/>
        </w:rPr>
        <w:t>з</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тр</w:t>
      </w:r>
      <w:r w:rsidRPr="000E439B">
        <w:rPr>
          <w:rFonts w:ascii="Times New Roman" w:eastAsia="Times New Roman" w:hAnsi="Times New Roman" w:cs="Times New Roman"/>
          <w:color w:val="000000"/>
          <w:spacing w:val="-1"/>
          <w:sz w:val="28"/>
          <w:szCs w:val="28"/>
          <w:lang w:eastAsia="ru-RU"/>
        </w:rPr>
        <w:t>у</w:t>
      </w:r>
      <w:r w:rsidRPr="000E439B">
        <w:rPr>
          <w:rFonts w:ascii="Times New Roman" w:eastAsia="Times New Roman" w:hAnsi="Times New Roman" w:cs="Times New Roman"/>
          <w:color w:val="000000"/>
          <w:sz w:val="28"/>
          <w:szCs w:val="28"/>
          <w:lang w:eastAsia="ru-RU"/>
        </w:rPr>
        <w:t>дн</w:t>
      </w:r>
      <w:r w:rsidRPr="000E439B">
        <w:rPr>
          <w:rFonts w:ascii="Times New Roman" w:eastAsia="Times New Roman" w:hAnsi="Times New Roman" w:cs="Times New Roman"/>
          <w:color w:val="000000"/>
          <w:spacing w:val="-1"/>
          <w:w w:val="101"/>
          <w:sz w:val="28"/>
          <w:szCs w:val="28"/>
          <w:lang w:eastAsia="ru-RU"/>
        </w:rPr>
        <w:t>е</w:t>
      </w:r>
      <w:r w:rsidRPr="000E439B">
        <w:rPr>
          <w:rFonts w:ascii="Times New Roman" w:eastAsia="Times New Roman" w:hAnsi="Times New Roman" w:cs="Times New Roman"/>
          <w:color w:val="000000"/>
          <w:spacing w:val="-2"/>
          <w:sz w:val="28"/>
          <w:szCs w:val="28"/>
          <w:lang w:eastAsia="ru-RU"/>
        </w:rPr>
        <w:t>н</w:t>
      </w:r>
      <w:r w:rsidRPr="000E439B">
        <w:rPr>
          <w:rFonts w:ascii="Times New Roman" w:eastAsia="Times New Roman" w:hAnsi="Times New Roman" w:cs="Times New Roman"/>
          <w:color w:val="000000"/>
          <w:sz w:val="28"/>
          <w:szCs w:val="28"/>
          <w:lang w:eastAsia="ru-RU"/>
        </w:rPr>
        <w:t>ий</w:t>
      </w:r>
      <w:r w:rsidRPr="000E439B">
        <w:rPr>
          <w:rFonts w:ascii="Times New Roman" w:eastAsia="Times New Roman" w:hAnsi="Times New Roman" w:cs="Times New Roman"/>
          <w:color w:val="000000"/>
          <w:spacing w:val="41"/>
          <w:sz w:val="28"/>
          <w:szCs w:val="28"/>
          <w:lang w:eastAsia="ru-RU"/>
        </w:rPr>
        <w:t xml:space="preserve"> </w:t>
      </w:r>
      <w:r w:rsidRPr="000E439B">
        <w:rPr>
          <w:rFonts w:ascii="Times New Roman" w:eastAsia="Times New Roman" w:hAnsi="Times New Roman" w:cs="Times New Roman"/>
          <w:color w:val="000000"/>
          <w:spacing w:val="7"/>
          <w:sz w:val="28"/>
          <w:szCs w:val="28"/>
          <w:lang w:eastAsia="ru-RU"/>
        </w:rPr>
        <w:t>п</w:t>
      </w:r>
      <w:r w:rsidRPr="000E439B">
        <w:rPr>
          <w:rFonts w:ascii="Times New Roman" w:eastAsia="Times New Roman" w:hAnsi="Times New Roman" w:cs="Times New Roman"/>
          <w:color w:val="000000"/>
          <w:sz w:val="28"/>
          <w:szCs w:val="28"/>
          <w:lang w:eastAsia="ru-RU"/>
        </w:rPr>
        <w:t>ри</w:t>
      </w:r>
      <w:r w:rsidRPr="000E439B">
        <w:rPr>
          <w:rFonts w:ascii="Times New Roman" w:eastAsia="Times New Roman" w:hAnsi="Times New Roman" w:cs="Times New Roman"/>
          <w:color w:val="000000"/>
          <w:spacing w:val="41"/>
          <w:sz w:val="28"/>
          <w:szCs w:val="28"/>
          <w:lang w:eastAsia="ru-RU"/>
        </w:rPr>
        <w:t xml:space="preserve"> </w:t>
      </w:r>
      <w:r w:rsidRPr="000E439B">
        <w:rPr>
          <w:rFonts w:ascii="Times New Roman" w:eastAsia="Times New Roman" w:hAnsi="Times New Roman" w:cs="Times New Roman"/>
          <w:color w:val="000000"/>
          <w:sz w:val="28"/>
          <w:szCs w:val="28"/>
          <w:lang w:eastAsia="ru-RU"/>
        </w:rPr>
        <w:t>выз</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pacing w:val="-1"/>
          <w:sz w:val="28"/>
          <w:szCs w:val="28"/>
          <w:lang w:eastAsia="ru-RU"/>
        </w:rPr>
        <w:t>в</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 xml:space="preserve"> приток</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 xml:space="preserve"> </w:t>
      </w:r>
      <w:r w:rsidRPr="000E439B">
        <w:rPr>
          <w:rFonts w:ascii="Times New Roman" w:eastAsia="Times New Roman" w:hAnsi="Times New Roman" w:cs="Times New Roman"/>
          <w:color w:val="000000"/>
          <w:spacing w:val="-2"/>
          <w:sz w:val="28"/>
          <w:szCs w:val="28"/>
          <w:lang w:eastAsia="ru-RU"/>
        </w:rPr>
        <w:t>ж</w:t>
      </w:r>
      <w:r w:rsidRPr="000E439B">
        <w:rPr>
          <w:rFonts w:ascii="Times New Roman" w:eastAsia="Times New Roman" w:hAnsi="Times New Roman" w:cs="Times New Roman"/>
          <w:color w:val="000000"/>
          <w:spacing w:val="1"/>
          <w:sz w:val="28"/>
          <w:szCs w:val="28"/>
          <w:lang w:eastAsia="ru-RU"/>
        </w:rPr>
        <w:t>и</w:t>
      </w:r>
      <w:r w:rsidRPr="000E439B">
        <w:rPr>
          <w:rFonts w:ascii="Times New Roman" w:eastAsia="Times New Roman" w:hAnsi="Times New Roman" w:cs="Times New Roman"/>
          <w:color w:val="000000"/>
          <w:sz w:val="28"/>
          <w:szCs w:val="28"/>
          <w:lang w:eastAsia="ru-RU"/>
        </w:rPr>
        <w:t>дко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ти в</w:t>
      </w:r>
      <w:r w:rsidRPr="000E439B">
        <w:rPr>
          <w:rFonts w:ascii="Times New Roman" w:eastAsia="Times New Roman" w:hAnsi="Times New Roman" w:cs="Times New Roman"/>
          <w:color w:val="000000"/>
          <w:spacing w:val="-1"/>
          <w:sz w:val="28"/>
          <w:szCs w:val="28"/>
          <w:lang w:eastAsia="ru-RU"/>
        </w:rPr>
        <w:t xml:space="preserve"> </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z w:val="28"/>
          <w:szCs w:val="28"/>
          <w:lang w:eastAsia="ru-RU"/>
        </w:rPr>
        <w:t>кв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жин</w:t>
      </w:r>
      <w:r w:rsidRPr="000E439B">
        <w:rPr>
          <w:rFonts w:ascii="Times New Roman" w:eastAsia="Times New Roman" w:hAnsi="Times New Roman" w:cs="Times New Roman"/>
          <w:color w:val="000000"/>
          <w:spacing w:val="-3"/>
          <w:sz w:val="28"/>
          <w:szCs w:val="28"/>
          <w:lang w:eastAsia="ru-RU"/>
        </w:rPr>
        <w:t>у</w:t>
      </w:r>
      <w:r w:rsidRPr="000E439B">
        <w:rPr>
          <w:rFonts w:ascii="Times New Roman" w:eastAsia="Times New Roman" w:hAnsi="Times New Roman" w:cs="Times New Roman"/>
          <w:color w:val="000000"/>
          <w:sz w:val="28"/>
          <w:szCs w:val="28"/>
          <w:lang w:eastAsia="ru-RU"/>
        </w:rPr>
        <w:t>.</w:t>
      </w:r>
    </w:p>
    <w:p w:rsidR="000E439B" w:rsidRPr="000E439B" w:rsidRDefault="000E439B" w:rsidP="000E439B">
      <w:pPr>
        <w:widowControl w:val="0"/>
        <w:tabs>
          <w:tab w:val="left" w:pos="1535"/>
          <w:tab w:val="left" w:pos="3711"/>
          <w:tab w:val="left" w:pos="5140"/>
          <w:tab w:val="left" w:pos="6680"/>
          <w:tab w:val="left" w:pos="8460"/>
        </w:tabs>
        <w:spacing w:after="0" w:line="359" w:lineRule="auto"/>
        <w:ind w:left="1" w:right="-62" w:firstLine="707"/>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При</w:t>
      </w:r>
      <w:r w:rsidRPr="000E439B">
        <w:rPr>
          <w:rFonts w:ascii="Times New Roman" w:eastAsia="Times New Roman" w:hAnsi="Times New Roman" w:cs="Times New Roman"/>
          <w:color w:val="000000"/>
          <w:sz w:val="28"/>
          <w:szCs w:val="28"/>
          <w:lang w:eastAsia="ru-RU"/>
        </w:rPr>
        <w:tab/>
        <w:t>н</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об</w:t>
      </w:r>
      <w:r w:rsidRPr="000E439B">
        <w:rPr>
          <w:rFonts w:ascii="Times New Roman" w:eastAsia="Times New Roman" w:hAnsi="Times New Roman" w:cs="Times New Roman"/>
          <w:color w:val="000000"/>
          <w:sz w:val="28"/>
          <w:szCs w:val="28"/>
          <w:lang w:eastAsia="ru-RU"/>
        </w:rPr>
        <w:t>ходимо</w:t>
      </w:r>
      <w:r w:rsidRPr="000E439B">
        <w:rPr>
          <w:rFonts w:ascii="Times New Roman" w:eastAsia="Times New Roman" w:hAnsi="Times New Roman" w:cs="Times New Roman"/>
          <w:color w:val="000000"/>
          <w:spacing w:val="-1"/>
          <w:w w:val="101"/>
          <w:sz w:val="28"/>
          <w:szCs w:val="28"/>
          <w:lang w:eastAsia="ru-RU"/>
        </w:rPr>
        <w:t>с</w:t>
      </w:r>
      <w:r w:rsidRPr="000E439B">
        <w:rPr>
          <w:rFonts w:ascii="Times New Roman" w:eastAsia="Times New Roman" w:hAnsi="Times New Roman" w:cs="Times New Roman"/>
          <w:color w:val="000000"/>
          <w:sz w:val="28"/>
          <w:szCs w:val="28"/>
          <w:lang w:eastAsia="ru-RU"/>
        </w:rPr>
        <w:t>ти</w:t>
      </w:r>
      <w:r w:rsidRPr="000E439B">
        <w:rPr>
          <w:rFonts w:ascii="Times New Roman" w:eastAsia="Times New Roman" w:hAnsi="Times New Roman" w:cs="Times New Roman"/>
          <w:color w:val="000000"/>
          <w:sz w:val="28"/>
          <w:szCs w:val="28"/>
          <w:lang w:eastAsia="ru-RU"/>
        </w:rPr>
        <w:tab/>
        <w:t>кон</w:t>
      </w:r>
      <w:r w:rsidRPr="000E439B">
        <w:rPr>
          <w:rFonts w:ascii="Times New Roman" w:eastAsia="Times New Roman" w:hAnsi="Times New Roman" w:cs="Times New Roman"/>
          <w:color w:val="000000"/>
          <w:spacing w:val="-1"/>
          <w:sz w:val="28"/>
          <w:szCs w:val="28"/>
          <w:lang w:eastAsia="ru-RU"/>
        </w:rPr>
        <w:t>т</w:t>
      </w:r>
      <w:r w:rsidRPr="000E439B">
        <w:rPr>
          <w:rFonts w:ascii="Times New Roman" w:eastAsia="Times New Roman" w:hAnsi="Times New Roman" w:cs="Times New Roman"/>
          <w:color w:val="000000"/>
          <w:sz w:val="28"/>
          <w:szCs w:val="28"/>
          <w:lang w:eastAsia="ru-RU"/>
        </w:rPr>
        <w:t>ро</w:t>
      </w:r>
      <w:r w:rsidRPr="000E439B">
        <w:rPr>
          <w:rFonts w:ascii="Times New Roman" w:eastAsia="Times New Roman" w:hAnsi="Times New Roman" w:cs="Times New Roman"/>
          <w:color w:val="000000"/>
          <w:spacing w:val="1"/>
          <w:sz w:val="28"/>
          <w:szCs w:val="28"/>
          <w:lang w:eastAsia="ru-RU"/>
        </w:rPr>
        <w:t>ль</w:t>
      </w:r>
      <w:r w:rsidRPr="000E439B">
        <w:rPr>
          <w:rFonts w:ascii="Times New Roman" w:eastAsia="Times New Roman" w:hAnsi="Times New Roman" w:cs="Times New Roman"/>
          <w:color w:val="000000"/>
          <w:sz w:val="28"/>
          <w:szCs w:val="28"/>
          <w:lang w:eastAsia="ru-RU"/>
        </w:rPr>
        <w:tab/>
        <w:t>инт</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рв</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pacing w:val="-1"/>
          <w:sz w:val="28"/>
          <w:szCs w:val="28"/>
          <w:lang w:eastAsia="ru-RU"/>
        </w:rPr>
        <w:t>л</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ab/>
        <w:t>п</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р</w:t>
      </w:r>
      <w:r w:rsidRPr="000E439B">
        <w:rPr>
          <w:rFonts w:ascii="Times New Roman" w:eastAsia="Times New Roman" w:hAnsi="Times New Roman" w:cs="Times New Roman"/>
          <w:color w:val="000000"/>
          <w:sz w:val="28"/>
          <w:szCs w:val="28"/>
          <w:lang w:eastAsia="ru-RU"/>
        </w:rPr>
        <w:t>фор</w:t>
      </w:r>
      <w:r w:rsidRPr="000E439B">
        <w:rPr>
          <w:rFonts w:ascii="Times New Roman" w:eastAsia="Times New Roman" w:hAnsi="Times New Roman" w:cs="Times New Roman"/>
          <w:color w:val="000000"/>
          <w:spacing w:val="-1"/>
          <w:w w:val="101"/>
          <w:sz w:val="28"/>
          <w:szCs w:val="28"/>
          <w:lang w:eastAsia="ru-RU"/>
        </w:rPr>
        <w:t>а</w:t>
      </w:r>
      <w:r w:rsidRPr="000E439B">
        <w:rPr>
          <w:rFonts w:ascii="Times New Roman" w:eastAsia="Times New Roman" w:hAnsi="Times New Roman" w:cs="Times New Roman"/>
          <w:color w:val="000000"/>
          <w:spacing w:val="-1"/>
          <w:sz w:val="28"/>
          <w:szCs w:val="28"/>
          <w:lang w:eastAsia="ru-RU"/>
        </w:rPr>
        <w:t>ц</w:t>
      </w:r>
      <w:r w:rsidRPr="000E439B">
        <w:rPr>
          <w:rFonts w:ascii="Times New Roman" w:eastAsia="Times New Roman" w:hAnsi="Times New Roman" w:cs="Times New Roman"/>
          <w:color w:val="000000"/>
          <w:sz w:val="28"/>
          <w:szCs w:val="28"/>
          <w:lang w:eastAsia="ru-RU"/>
        </w:rPr>
        <w:t>ии</w:t>
      </w:r>
      <w:r w:rsidRPr="000E439B">
        <w:rPr>
          <w:rFonts w:ascii="Times New Roman" w:eastAsia="Times New Roman" w:hAnsi="Times New Roman" w:cs="Times New Roman"/>
          <w:color w:val="000000"/>
          <w:sz w:val="28"/>
          <w:szCs w:val="28"/>
          <w:lang w:eastAsia="ru-RU"/>
        </w:rPr>
        <w:tab/>
        <w:t>д</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лж</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z w:val="28"/>
          <w:szCs w:val="28"/>
          <w:lang w:eastAsia="ru-RU"/>
        </w:rPr>
        <w:t>н о</w:t>
      </w:r>
      <w:r w:rsidRPr="000E439B">
        <w:rPr>
          <w:rFonts w:ascii="Times New Roman" w:eastAsia="Times New Roman" w:hAnsi="Times New Roman" w:cs="Times New Roman"/>
          <w:color w:val="000000"/>
          <w:w w:val="101"/>
          <w:sz w:val="28"/>
          <w:szCs w:val="28"/>
          <w:lang w:eastAsia="ru-RU"/>
        </w:rPr>
        <w:t>с</w:t>
      </w:r>
      <w:r w:rsidRPr="000E439B">
        <w:rPr>
          <w:rFonts w:ascii="Times New Roman" w:eastAsia="Times New Roman" w:hAnsi="Times New Roman" w:cs="Times New Roman"/>
          <w:color w:val="000000"/>
          <w:spacing w:val="-3"/>
          <w:sz w:val="28"/>
          <w:szCs w:val="28"/>
          <w:lang w:eastAsia="ru-RU"/>
        </w:rPr>
        <w:t>у</w:t>
      </w:r>
      <w:r w:rsidRPr="000E439B">
        <w:rPr>
          <w:rFonts w:ascii="Times New Roman" w:eastAsia="Times New Roman" w:hAnsi="Times New Roman" w:cs="Times New Roman"/>
          <w:color w:val="000000"/>
          <w:sz w:val="28"/>
          <w:szCs w:val="28"/>
          <w:lang w:eastAsia="ru-RU"/>
        </w:rPr>
        <w:t>щ</w:t>
      </w:r>
      <w:r w:rsidRPr="000E439B">
        <w:rPr>
          <w:rFonts w:ascii="Times New Roman" w:eastAsia="Times New Roman" w:hAnsi="Times New Roman" w:cs="Times New Roman"/>
          <w:color w:val="000000"/>
          <w:w w:val="101"/>
          <w:sz w:val="28"/>
          <w:szCs w:val="28"/>
          <w:lang w:eastAsia="ru-RU"/>
        </w:rPr>
        <w:t>ес</w:t>
      </w:r>
      <w:r w:rsidRPr="000E439B">
        <w:rPr>
          <w:rFonts w:ascii="Times New Roman" w:eastAsia="Times New Roman" w:hAnsi="Times New Roman" w:cs="Times New Roman"/>
          <w:color w:val="000000"/>
          <w:sz w:val="28"/>
          <w:szCs w:val="28"/>
          <w:lang w:eastAsia="ru-RU"/>
        </w:rPr>
        <w:t>тв</w:t>
      </w:r>
      <w:r w:rsidRPr="000E439B">
        <w:rPr>
          <w:rFonts w:ascii="Times New Roman" w:eastAsia="Times New Roman" w:hAnsi="Times New Roman" w:cs="Times New Roman"/>
          <w:color w:val="000000"/>
          <w:spacing w:val="-1"/>
          <w:sz w:val="28"/>
          <w:szCs w:val="28"/>
          <w:lang w:eastAsia="ru-RU"/>
        </w:rPr>
        <w:t>л</w:t>
      </w:r>
      <w:r w:rsidRPr="000E439B">
        <w:rPr>
          <w:rFonts w:ascii="Times New Roman" w:eastAsia="Times New Roman" w:hAnsi="Times New Roman" w:cs="Times New Roman"/>
          <w:color w:val="000000"/>
          <w:w w:val="101"/>
          <w:sz w:val="28"/>
          <w:szCs w:val="28"/>
          <w:lang w:eastAsia="ru-RU"/>
        </w:rPr>
        <w:t>я</w:t>
      </w:r>
      <w:r w:rsidRPr="000E439B">
        <w:rPr>
          <w:rFonts w:ascii="Times New Roman" w:eastAsia="Times New Roman" w:hAnsi="Times New Roman" w:cs="Times New Roman"/>
          <w:color w:val="000000"/>
          <w:sz w:val="28"/>
          <w:szCs w:val="28"/>
          <w:lang w:eastAsia="ru-RU"/>
        </w:rPr>
        <w:t>ть</w:t>
      </w:r>
      <w:r w:rsidRPr="000E439B">
        <w:rPr>
          <w:rFonts w:ascii="Times New Roman" w:eastAsia="Times New Roman" w:hAnsi="Times New Roman" w:cs="Times New Roman"/>
          <w:color w:val="000000"/>
          <w:w w:val="101"/>
          <w:sz w:val="28"/>
          <w:szCs w:val="28"/>
          <w:lang w:eastAsia="ru-RU"/>
        </w:rPr>
        <w:t>ся</w:t>
      </w:r>
      <w:r w:rsidRPr="000E439B">
        <w:rPr>
          <w:rFonts w:ascii="Times New Roman" w:eastAsia="Times New Roman" w:hAnsi="Times New Roman" w:cs="Times New Roman"/>
          <w:color w:val="000000"/>
          <w:sz w:val="28"/>
          <w:szCs w:val="28"/>
          <w:lang w:eastAsia="ru-RU"/>
        </w:rPr>
        <w:t xml:space="preserve"> г</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1"/>
          <w:sz w:val="28"/>
          <w:szCs w:val="28"/>
          <w:lang w:eastAsia="ru-RU"/>
        </w:rPr>
        <w:t>о</w:t>
      </w:r>
      <w:r w:rsidRPr="000E439B">
        <w:rPr>
          <w:rFonts w:ascii="Times New Roman" w:eastAsia="Times New Roman" w:hAnsi="Times New Roman" w:cs="Times New Roman"/>
          <w:color w:val="000000"/>
          <w:sz w:val="28"/>
          <w:szCs w:val="28"/>
          <w:lang w:eastAsia="ru-RU"/>
        </w:rPr>
        <w:t>физич</w:t>
      </w:r>
      <w:r w:rsidRPr="000E439B">
        <w:rPr>
          <w:rFonts w:ascii="Times New Roman" w:eastAsia="Times New Roman" w:hAnsi="Times New Roman" w:cs="Times New Roman"/>
          <w:color w:val="000000"/>
          <w:w w:val="101"/>
          <w:sz w:val="28"/>
          <w:szCs w:val="28"/>
          <w:lang w:eastAsia="ru-RU"/>
        </w:rPr>
        <w:t>ес</w:t>
      </w:r>
      <w:r w:rsidRPr="000E439B">
        <w:rPr>
          <w:rFonts w:ascii="Times New Roman" w:eastAsia="Times New Roman" w:hAnsi="Times New Roman" w:cs="Times New Roman"/>
          <w:color w:val="000000"/>
          <w:spacing w:val="-1"/>
          <w:sz w:val="28"/>
          <w:szCs w:val="28"/>
          <w:lang w:eastAsia="ru-RU"/>
        </w:rPr>
        <w:t>к</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1"/>
          <w:sz w:val="28"/>
          <w:szCs w:val="28"/>
          <w:lang w:eastAsia="ru-RU"/>
        </w:rPr>
        <w:t>м</w:t>
      </w:r>
      <w:r w:rsidRPr="000E439B">
        <w:rPr>
          <w:rFonts w:ascii="Times New Roman" w:eastAsia="Times New Roman" w:hAnsi="Times New Roman" w:cs="Times New Roman"/>
          <w:color w:val="000000"/>
          <w:sz w:val="28"/>
          <w:szCs w:val="28"/>
          <w:lang w:eastAsia="ru-RU"/>
        </w:rPr>
        <w:t>и</w:t>
      </w:r>
      <w:r w:rsidRPr="000E439B">
        <w:rPr>
          <w:rFonts w:ascii="Times New Roman" w:eastAsia="Times New Roman" w:hAnsi="Times New Roman" w:cs="Times New Roman"/>
          <w:color w:val="000000"/>
          <w:spacing w:val="1"/>
          <w:sz w:val="28"/>
          <w:szCs w:val="28"/>
          <w:lang w:eastAsia="ru-RU"/>
        </w:rPr>
        <w:t xml:space="preserve"> </w:t>
      </w:r>
      <w:r w:rsidRPr="000E439B">
        <w:rPr>
          <w:rFonts w:ascii="Times New Roman" w:eastAsia="Times New Roman" w:hAnsi="Times New Roman" w:cs="Times New Roman"/>
          <w:color w:val="000000"/>
          <w:sz w:val="28"/>
          <w:szCs w:val="28"/>
          <w:lang w:eastAsia="ru-RU"/>
        </w:rPr>
        <w:t>м</w:t>
      </w:r>
      <w:r w:rsidRPr="000E439B">
        <w:rPr>
          <w:rFonts w:ascii="Times New Roman" w:eastAsia="Times New Roman" w:hAnsi="Times New Roman" w:cs="Times New Roman"/>
          <w:color w:val="000000"/>
          <w:w w:val="101"/>
          <w:sz w:val="28"/>
          <w:szCs w:val="28"/>
          <w:lang w:eastAsia="ru-RU"/>
        </w:rPr>
        <w:t>е</w:t>
      </w:r>
      <w:r w:rsidRPr="000E439B">
        <w:rPr>
          <w:rFonts w:ascii="Times New Roman" w:eastAsia="Times New Roman" w:hAnsi="Times New Roman" w:cs="Times New Roman"/>
          <w:color w:val="000000"/>
          <w:spacing w:val="-2"/>
          <w:sz w:val="28"/>
          <w:szCs w:val="28"/>
          <w:lang w:eastAsia="ru-RU"/>
        </w:rPr>
        <w:t>т</w:t>
      </w:r>
      <w:r w:rsidRPr="000E439B">
        <w:rPr>
          <w:rFonts w:ascii="Times New Roman" w:eastAsia="Times New Roman" w:hAnsi="Times New Roman" w:cs="Times New Roman"/>
          <w:color w:val="000000"/>
          <w:sz w:val="28"/>
          <w:szCs w:val="28"/>
          <w:lang w:eastAsia="ru-RU"/>
        </w:rPr>
        <w:t>од</w:t>
      </w:r>
      <w:r w:rsidRPr="000E439B">
        <w:rPr>
          <w:rFonts w:ascii="Times New Roman" w:eastAsia="Times New Roman" w:hAnsi="Times New Roman" w:cs="Times New Roman"/>
          <w:color w:val="000000"/>
          <w:w w:val="101"/>
          <w:sz w:val="28"/>
          <w:szCs w:val="28"/>
          <w:lang w:eastAsia="ru-RU"/>
        </w:rPr>
        <w:t>а</w:t>
      </w:r>
      <w:r w:rsidRPr="000E439B">
        <w:rPr>
          <w:rFonts w:ascii="Times New Roman" w:eastAsia="Times New Roman" w:hAnsi="Times New Roman" w:cs="Times New Roman"/>
          <w:color w:val="000000"/>
          <w:sz w:val="28"/>
          <w:szCs w:val="28"/>
          <w:lang w:eastAsia="ru-RU"/>
        </w:rPr>
        <w:t>ми.</w:t>
      </w:r>
    </w:p>
    <w:p w:rsidR="000E439B" w:rsidRPr="000E439B" w:rsidRDefault="000E439B" w:rsidP="000E439B">
      <w:pPr>
        <w:widowControl w:val="0"/>
        <w:tabs>
          <w:tab w:val="left" w:pos="1535"/>
          <w:tab w:val="left" w:pos="3711"/>
          <w:tab w:val="left" w:pos="5140"/>
          <w:tab w:val="left" w:pos="6680"/>
          <w:tab w:val="left" w:pos="8460"/>
        </w:tabs>
        <w:spacing w:after="0" w:line="359" w:lineRule="auto"/>
        <w:ind w:left="1" w:right="-62" w:firstLine="707"/>
        <w:rPr>
          <w:rFonts w:ascii="Times New Roman" w:eastAsia="Times New Roman" w:hAnsi="Times New Roman" w:cs="Times New Roman"/>
          <w:color w:val="000000"/>
          <w:sz w:val="28"/>
          <w:szCs w:val="28"/>
          <w:lang w:eastAsia="ru-RU"/>
        </w:rPr>
      </w:pPr>
    </w:p>
    <w:p w:rsidR="000E439B" w:rsidRPr="000E439B" w:rsidRDefault="000E439B"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0E439B" w:rsidRPr="000E439B" w:rsidRDefault="000E439B"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0E439B" w:rsidRPr="000E439B" w:rsidRDefault="000E439B"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0E439B" w:rsidRPr="000E439B" w:rsidRDefault="000E439B"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0E439B" w:rsidRPr="000E439B" w:rsidRDefault="000E439B"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0E439B" w:rsidRPr="000E439B" w:rsidRDefault="000E439B"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0E439B" w:rsidRPr="000E439B" w:rsidRDefault="000E439B"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0E439B" w:rsidRPr="000E439B" w:rsidRDefault="000E439B"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0E439B" w:rsidRDefault="000E439B"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3C266D" w:rsidRDefault="003C266D"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3C266D" w:rsidRPr="000E439B" w:rsidRDefault="003C266D" w:rsidP="000E439B">
      <w:pPr>
        <w:widowControl w:val="0"/>
        <w:autoSpaceDE w:val="0"/>
        <w:autoSpaceDN w:val="0"/>
        <w:adjustRightInd w:val="0"/>
        <w:spacing w:after="0" w:line="360" w:lineRule="auto"/>
        <w:ind w:firstLine="697"/>
        <w:jc w:val="both"/>
        <w:rPr>
          <w:rFonts w:ascii="Times New Roman" w:eastAsia="Times New Roman" w:hAnsi="Times New Roman" w:cs="Times New Roman"/>
          <w:b/>
          <w:sz w:val="28"/>
          <w:szCs w:val="28"/>
          <w:lang w:eastAsia="ru-RU"/>
        </w:rPr>
      </w:pPr>
    </w:p>
    <w:p w:rsidR="000E439B" w:rsidRPr="003C266D" w:rsidRDefault="003C266D" w:rsidP="000E439B">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w:t>
      </w:r>
      <w:r w:rsidRPr="003C266D">
        <w:rPr>
          <w:rFonts w:ascii="Times New Roman" w:eastAsia="Times New Roman" w:hAnsi="Times New Roman" w:cs="Times New Roman"/>
          <w:b/>
          <w:sz w:val="28"/>
          <w:szCs w:val="28"/>
          <w:lang w:eastAsia="ru-RU"/>
        </w:rPr>
        <w:t>аключение</w:t>
      </w:r>
    </w:p>
    <w:p w:rsidR="000E439B" w:rsidRPr="000E439B" w:rsidRDefault="000E439B" w:rsidP="000E439B">
      <w:pPr>
        <w:spacing w:after="0" w:line="360" w:lineRule="auto"/>
        <w:rPr>
          <w:rFonts w:ascii="Times New Roman" w:eastAsia="Times New Roman" w:hAnsi="Times New Roman" w:cs="Times New Roman"/>
          <w:b/>
          <w:sz w:val="28"/>
          <w:szCs w:val="28"/>
          <w:lang w:eastAsia="ru-RU"/>
        </w:rPr>
      </w:pPr>
    </w:p>
    <w:p w:rsidR="000E439B" w:rsidRPr="003C266D" w:rsidRDefault="003C266D" w:rsidP="003C266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моей работе </w:t>
      </w:r>
      <w:proofErr w:type="gramStart"/>
      <w:r>
        <w:rPr>
          <w:rFonts w:ascii="Times New Roman" w:eastAsia="Calibri" w:hAnsi="Times New Roman" w:cs="Times New Roman"/>
          <w:color w:val="000000"/>
          <w:sz w:val="28"/>
          <w:szCs w:val="28"/>
          <w:lang w:eastAsia="ru-RU"/>
        </w:rPr>
        <w:t xml:space="preserve">рассмотрен </w:t>
      </w:r>
      <w:r w:rsidR="000E439B" w:rsidRPr="000E439B">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вопрос</w:t>
      </w:r>
      <w:proofErr w:type="gramEnd"/>
      <w:r>
        <w:rPr>
          <w:rFonts w:ascii="Times New Roman" w:eastAsia="Calibri" w:hAnsi="Times New Roman" w:cs="Times New Roman"/>
          <w:color w:val="000000"/>
          <w:sz w:val="28"/>
          <w:szCs w:val="28"/>
          <w:lang w:eastAsia="ru-RU"/>
        </w:rPr>
        <w:t xml:space="preserve"> </w:t>
      </w:r>
      <w:r>
        <w:rPr>
          <w:rFonts w:ascii="Times New Roman" w:eastAsia="Times New Roman" w:hAnsi="Times New Roman" w:cs="Times New Roman"/>
          <w:sz w:val="28"/>
          <w:szCs w:val="28"/>
          <w:lang w:eastAsia="ru-RU"/>
        </w:rPr>
        <w:t>влияния</w:t>
      </w:r>
      <w:bookmarkStart w:id="0" w:name="_GoBack"/>
      <w:bookmarkEnd w:id="0"/>
      <w:r w:rsidR="000E439B" w:rsidRPr="000E439B">
        <w:rPr>
          <w:rFonts w:ascii="Times New Roman" w:eastAsia="Times New Roman" w:hAnsi="Times New Roman" w:cs="Times New Roman"/>
          <w:sz w:val="28"/>
          <w:szCs w:val="28"/>
          <w:lang w:eastAsia="ru-RU"/>
        </w:rPr>
        <w:t xml:space="preserve"> технологических процессов вторичного вскрытия на состояние скважины и продуктивного пласта, подробна представлена информация о способах перфорации и описана технология каждого из них. Также приведена информация о оборудовании, которое применяется при вторичных способах вскрытия пласта.</w:t>
      </w:r>
    </w:p>
    <w:p w:rsidR="000E439B" w:rsidRDefault="000E439B"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r w:rsidRPr="000E439B">
        <w:rPr>
          <w:rFonts w:ascii="Times New Roman" w:eastAsia="Times New Roman" w:hAnsi="Times New Roman" w:cs="Times New Roman"/>
          <w:color w:val="000000"/>
          <w:sz w:val="28"/>
          <w:szCs w:val="28"/>
          <w:shd w:val="clear" w:color="auto" w:fill="FFFFFF"/>
          <w:lang w:eastAsia="ru-RU"/>
        </w:rPr>
        <w:t>Вскрытие пласта перфорацией в обсаженных скважинах — одна из наиболее важных операций при их строительстве, поскольку от нее зависит дальнейший успех испытания, получения притока пластового флюида и освоения скважины как объекта эксплуатации.</w:t>
      </w: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shd w:val="clear" w:color="auto" w:fill="FFFFFF"/>
          <w:lang w:eastAsia="ru-RU"/>
        </w:rPr>
      </w:pPr>
    </w:p>
    <w:p w:rsidR="003C266D" w:rsidRPr="000E439B" w:rsidRDefault="003C266D" w:rsidP="000E439B">
      <w:pPr>
        <w:widowControl w:val="0"/>
        <w:suppressAutoHyphens/>
        <w:autoSpaceDE w:val="0"/>
        <w:autoSpaceDN w:val="0"/>
        <w:adjustRightInd w:val="0"/>
        <w:spacing w:after="0" w:line="360" w:lineRule="auto"/>
        <w:ind w:firstLine="624"/>
        <w:jc w:val="both"/>
        <w:rPr>
          <w:rFonts w:ascii="Times New Roman" w:eastAsia="Times New Roman" w:hAnsi="Times New Roman" w:cs="Times New Roman"/>
          <w:color w:val="000000"/>
          <w:sz w:val="28"/>
          <w:szCs w:val="28"/>
          <w:lang w:eastAsia="ru-RU"/>
        </w:rPr>
      </w:pPr>
    </w:p>
    <w:p w:rsidR="000E439B" w:rsidRPr="003C266D" w:rsidRDefault="003C266D" w:rsidP="000E43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4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w:t>
      </w:r>
      <w:r w:rsidRPr="003C266D">
        <w:rPr>
          <w:rFonts w:ascii="Times New Roman" w:eastAsia="Times New Roman" w:hAnsi="Times New Roman" w:cs="Times New Roman"/>
          <w:b/>
          <w:bCs/>
          <w:sz w:val="28"/>
          <w:szCs w:val="28"/>
          <w:lang w:eastAsia="ru-RU"/>
        </w:rPr>
        <w:t xml:space="preserve">писок использованной литературы </w:t>
      </w:r>
    </w:p>
    <w:p w:rsidR="000E439B" w:rsidRPr="000E439B" w:rsidRDefault="000E439B" w:rsidP="000E43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40"/>
        <w:jc w:val="center"/>
        <w:rPr>
          <w:rFonts w:ascii="Times New Roman" w:eastAsia="Times New Roman" w:hAnsi="Times New Roman" w:cs="Times New Roman"/>
          <w:b/>
          <w:bCs/>
          <w:sz w:val="32"/>
          <w:szCs w:val="32"/>
          <w:lang w:eastAsia="ru-RU"/>
        </w:rPr>
      </w:pPr>
    </w:p>
    <w:p w:rsidR="000E439B" w:rsidRPr="000E439B" w:rsidRDefault="000E439B" w:rsidP="000E43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shd w:val="clear" w:color="auto" w:fill="FFFFFF"/>
          <w:lang w:eastAsia="ru-RU"/>
        </w:rPr>
        <w:t xml:space="preserve">1. </w:t>
      </w:r>
      <w:proofErr w:type="spellStart"/>
      <w:r w:rsidRPr="000E439B">
        <w:rPr>
          <w:rFonts w:ascii="Times New Roman" w:eastAsia="Times New Roman" w:hAnsi="Times New Roman" w:cs="Times New Roman"/>
          <w:color w:val="000000"/>
          <w:sz w:val="28"/>
          <w:szCs w:val="28"/>
          <w:shd w:val="clear" w:color="auto" w:fill="FFFFFF"/>
          <w:lang w:eastAsia="ru-RU"/>
        </w:rPr>
        <w:t>Яруллин</w:t>
      </w:r>
      <w:proofErr w:type="spellEnd"/>
      <w:r w:rsidRPr="000E439B">
        <w:rPr>
          <w:rFonts w:ascii="Times New Roman" w:eastAsia="Times New Roman" w:hAnsi="Times New Roman" w:cs="Times New Roman"/>
          <w:color w:val="000000"/>
          <w:sz w:val="28"/>
          <w:szCs w:val="28"/>
          <w:shd w:val="clear" w:color="auto" w:fill="FFFFFF"/>
          <w:lang w:eastAsia="ru-RU"/>
        </w:rPr>
        <w:t xml:space="preserve"> Р. Х. Новый тип сверлящего перфоратора на кабеле. 3-й научный симпозиум. Высокие технологии в промысловой геофизике. Уфа. 2004</w:t>
      </w:r>
      <w:r w:rsidR="003C266D">
        <w:rPr>
          <w:rFonts w:ascii="Times New Roman" w:eastAsia="Times New Roman" w:hAnsi="Times New Roman" w:cs="Times New Roman"/>
          <w:color w:val="000000"/>
          <w:sz w:val="28"/>
          <w:szCs w:val="28"/>
          <w:shd w:val="clear" w:color="auto" w:fill="FFFFFF"/>
          <w:lang w:eastAsia="ru-RU"/>
        </w:rPr>
        <w:t>г</w:t>
      </w:r>
      <w:r w:rsidRPr="000E439B">
        <w:rPr>
          <w:rFonts w:ascii="Times New Roman" w:eastAsia="Times New Roman" w:hAnsi="Times New Roman" w:cs="Times New Roman"/>
          <w:color w:val="000000"/>
          <w:sz w:val="28"/>
          <w:szCs w:val="28"/>
          <w:shd w:val="clear" w:color="auto" w:fill="FFFFFF"/>
          <w:lang w:eastAsia="ru-RU"/>
        </w:rPr>
        <w:t>..</w:t>
      </w:r>
      <w:r w:rsidRPr="000E439B">
        <w:rPr>
          <w:rFonts w:ascii="Times New Roman" w:eastAsia="Times New Roman" w:hAnsi="Times New Roman" w:cs="Times New Roman"/>
          <w:color w:val="000000"/>
          <w:sz w:val="28"/>
          <w:szCs w:val="28"/>
          <w:lang w:eastAsia="ru-RU"/>
        </w:rPr>
        <w:br/>
      </w:r>
      <w:r w:rsidRPr="000E439B">
        <w:rPr>
          <w:rFonts w:ascii="Times New Roman" w:eastAsia="Times New Roman" w:hAnsi="Times New Roman" w:cs="Times New Roman"/>
          <w:color w:val="000000"/>
          <w:sz w:val="28"/>
          <w:szCs w:val="28"/>
          <w:shd w:val="clear" w:color="auto" w:fill="FFFFFF"/>
          <w:lang w:eastAsia="ru-RU"/>
        </w:rPr>
        <w:t xml:space="preserve">          2. </w:t>
      </w:r>
      <w:proofErr w:type="spellStart"/>
      <w:r w:rsidRPr="000E439B">
        <w:rPr>
          <w:rFonts w:ascii="Times New Roman" w:eastAsia="Times New Roman" w:hAnsi="Times New Roman" w:cs="Times New Roman"/>
          <w:color w:val="000000"/>
          <w:sz w:val="28"/>
          <w:szCs w:val="28"/>
          <w:shd w:val="clear" w:color="auto" w:fill="FFFFFF"/>
          <w:lang w:eastAsia="ru-RU"/>
        </w:rPr>
        <w:t>Акчурин</w:t>
      </w:r>
      <w:proofErr w:type="spellEnd"/>
      <w:r w:rsidRPr="000E439B">
        <w:rPr>
          <w:rFonts w:ascii="Times New Roman" w:eastAsia="Times New Roman" w:hAnsi="Times New Roman" w:cs="Times New Roman"/>
          <w:color w:val="000000"/>
          <w:sz w:val="28"/>
          <w:szCs w:val="28"/>
          <w:shd w:val="clear" w:color="auto" w:fill="FFFFFF"/>
          <w:lang w:eastAsia="ru-RU"/>
        </w:rPr>
        <w:t xml:space="preserve"> Х. И., </w:t>
      </w:r>
      <w:proofErr w:type="spellStart"/>
      <w:r w:rsidRPr="000E439B">
        <w:rPr>
          <w:rFonts w:ascii="Times New Roman" w:eastAsia="Times New Roman" w:hAnsi="Times New Roman" w:cs="Times New Roman"/>
          <w:color w:val="000000"/>
          <w:sz w:val="28"/>
          <w:szCs w:val="28"/>
          <w:shd w:val="clear" w:color="auto" w:fill="FFFFFF"/>
          <w:lang w:eastAsia="ru-RU"/>
        </w:rPr>
        <w:t>Струговец</w:t>
      </w:r>
      <w:proofErr w:type="spellEnd"/>
      <w:r w:rsidRPr="000E439B">
        <w:rPr>
          <w:rFonts w:ascii="Times New Roman" w:eastAsia="Times New Roman" w:hAnsi="Times New Roman" w:cs="Times New Roman"/>
          <w:color w:val="000000"/>
          <w:sz w:val="28"/>
          <w:szCs w:val="28"/>
          <w:shd w:val="clear" w:color="auto" w:fill="FFFFFF"/>
          <w:lang w:eastAsia="ru-RU"/>
        </w:rPr>
        <w:t xml:space="preserve"> Е. Т. Гидромониторное разрушение горных пород при строительстве скважин. М. 2002.</w:t>
      </w:r>
    </w:p>
    <w:p w:rsidR="000E439B" w:rsidRPr="000E439B" w:rsidRDefault="000E439B" w:rsidP="000E43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0E439B">
        <w:rPr>
          <w:rFonts w:ascii="Times New Roman" w:eastAsia="Times New Roman" w:hAnsi="Times New Roman" w:cs="Times New Roman"/>
          <w:color w:val="000000"/>
          <w:sz w:val="28"/>
          <w:szCs w:val="28"/>
          <w:shd w:val="clear" w:color="auto" w:fill="FFFFFF"/>
          <w:lang w:eastAsia="ru-RU"/>
        </w:rPr>
        <w:t xml:space="preserve">3. </w:t>
      </w:r>
      <w:proofErr w:type="spellStart"/>
      <w:r w:rsidRPr="000E439B">
        <w:rPr>
          <w:rFonts w:ascii="Times New Roman" w:eastAsia="Times New Roman" w:hAnsi="Times New Roman" w:cs="Times New Roman"/>
          <w:color w:val="000000"/>
          <w:sz w:val="28"/>
          <w:szCs w:val="28"/>
          <w:shd w:val="clear" w:color="auto" w:fill="FFFFFF"/>
          <w:lang w:eastAsia="ru-RU"/>
        </w:rPr>
        <w:t>Струговец</w:t>
      </w:r>
      <w:proofErr w:type="spellEnd"/>
      <w:r w:rsidRPr="000E439B">
        <w:rPr>
          <w:rFonts w:ascii="Times New Roman" w:eastAsia="Times New Roman" w:hAnsi="Times New Roman" w:cs="Times New Roman"/>
          <w:color w:val="000000"/>
          <w:sz w:val="28"/>
          <w:szCs w:val="28"/>
          <w:shd w:val="clear" w:color="auto" w:fill="FFFFFF"/>
          <w:lang w:eastAsia="ru-RU"/>
        </w:rPr>
        <w:t xml:space="preserve"> Е. Т. Глубокая гидравлическая перфорация // Бурение и Нефть. М. 2004.</w:t>
      </w:r>
    </w:p>
    <w:p w:rsidR="000E439B" w:rsidRPr="000E439B" w:rsidRDefault="000E439B" w:rsidP="000E43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0E439B">
        <w:rPr>
          <w:rFonts w:ascii="Times New Roman" w:eastAsia="Times New Roman" w:hAnsi="Times New Roman" w:cs="Times New Roman"/>
          <w:sz w:val="28"/>
          <w:szCs w:val="28"/>
          <w:lang w:eastAsia="ru-RU"/>
        </w:rPr>
        <w:t>4.Безопасность технологических процессов бурения скважин Часть 1. Учебное пособие. - М.: МФ «Национальный институт нефти и газа»,  2018 г. - 296 с.</w:t>
      </w:r>
    </w:p>
    <w:p w:rsidR="000E439B" w:rsidRPr="000E439B" w:rsidRDefault="000E439B" w:rsidP="000E439B">
      <w:pPr>
        <w:tabs>
          <w:tab w:val="left" w:pos="1036"/>
        </w:tabs>
        <w:suppressAutoHyphens/>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5. </w:t>
      </w:r>
      <w:proofErr w:type="spellStart"/>
      <w:r w:rsidRPr="000E439B">
        <w:rPr>
          <w:rFonts w:ascii="Times New Roman" w:eastAsia="Times New Roman" w:hAnsi="Times New Roman" w:cs="Times New Roman"/>
          <w:sz w:val="28"/>
          <w:szCs w:val="28"/>
          <w:lang w:eastAsia="ru-RU"/>
        </w:rPr>
        <w:t>Балицкий</w:t>
      </w:r>
      <w:proofErr w:type="spellEnd"/>
      <w:r w:rsidRPr="000E439B">
        <w:rPr>
          <w:rFonts w:ascii="Times New Roman" w:eastAsia="Times New Roman" w:hAnsi="Times New Roman" w:cs="Times New Roman"/>
          <w:sz w:val="28"/>
          <w:szCs w:val="28"/>
          <w:lang w:eastAsia="ru-RU"/>
        </w:rPr>
        <w:t>, В.П., Храброва, О.Ю. Технологические расчеты при бурении глубоких скважин (с использованием электронных таблиц). Учебное пособие. - М.: МФ «Национальный институт нефти и газа», 2017 г. - 104с.</w:t>
      </w:r>
    </w:p>
    <w:p w:rsidR="000E439B" w:rsidRPr="000E439B" w:rsidRDefault="000E439B" w:rsidP="000E439B">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6. </w:t>
      </w:r>
      <w:proofErr w:type="spellStart"/>
      <w:r w:rsidRPr="000E439B">
        <w:rPr>
          <w:rFonts w:ascii="Times New Roman" w:eastAsia="Times New Roman" w:hAnsi="Times New Roman" w:cs="Times New Roman"/>
          <w:sz w:val="28"/>
          <w:szCs w:val="28"/>
          <w:lang w:eastAsia="ru-RU"/>
        </w:rPr>
        <w:t>Вадецкий</w:t>
      </w:r>
      <w:proofErr w:type="spellEnd"/>
      <w:r w:rsidRPr="000E439B">
        <w:rPr>
          <w:rFonts w:ascii="Times New Roman" w:eastAsia="Times New Roman" w:hAnsi="Times New Roman" w:cs="Times New Roman"/>
          <w:sz w:val="28"/>
          <w:szCs w:val="28"/>
          <w:lang w:eastAsia="ru-RU"/>
        </w:rPr>
        <w:t xml:space="preserve">, </w:t>
      </w:r>
      <w:proofErr w:type="spellStart"/>
      <w:r w:rsidRPr="000E439B">
        <w:rPr>
          <w:rFonts w:ascii="Times New Roman" w:eastAsia="Times New Roman" w:hAnsi="Times New Roman" w:cs="Times New Roman"/>
          <w:sz w:val="28"/>
          <w:szCs w:val="28"/>
          <w:lang w:eastAsia="ru-RU"/>
        </w:rPr>
        <w:t>Ю.В.Справочник</w:t>
      </w:r>
      <w:proofErr w:type="spellEnd"/>
      <w:r w:rsidRPr="000E439B">
        <w:rPr>
          <w:rFonts w:ascii="Times New Roman" w:eastAsia="Times New Roman" w:hAnsi="Times New Roman" w:cs="Times New Roman"/>
          <w:sz w:val="28"/>
          <w:szCs w:val="28"/>
          <w:lang w:eastAsia="ru-RU"/>
        </w:rPr>
        <w:t xml:space="preserve"> бурильщика. Уч. пос., НПО, - М.: ИЦ «Академия», 2017 г. – 327 с.</w:t>
      </w:r>
    </w:p>
    <w:p w:rsidR="000E439B" w:rsidRPr="000E439B" w:rsidRDefault="000E439B" w:rsidP="000E439B">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7. Веригин, </w:t>
      </w:r>
      <w:proofErr w:type="spellStart"/>
      <w:r w:rsidRPr="000E439B">
        <w:rPr>
          <w:rFonts w:ascii="Times New Roman" w:eastAsia="Times New Roman" w:hAnsi="Times New Roman" w:cs="Times New Roman"/>
          <w:sz w:val="28"/>
          <w:szCs w:val="28"/>
          <w:lang w:eastAsia="ru-RU"/>
        </w:rPr>
        <w:t>И.С.Компрессорные</w:t>
      </w:r>
      <w:proofErr w:type="spellEnd"/>
      <w:r w:rsidRPr="000E439B">
        <w:rPr>
          <w:rFonts w:ascii="Times New Roman" w:eastAsia="Times New Roman" w:hAnsi="Times New Roman" w:cs="Times New Roman"/>
          <w:sz w:val="28"/>
          <w:szCs w:val="28"/>
          <w:lang w:eastAsia="ru-RU"/>
        </w:rPr>
        <w:t xml:space="preserve"> и насосные установки Учеб., НПО - М.: ИЦ «Академия», 2018 г. -343 с.</w:t>
      </w:r>
    </w:p>
    <w:p w:rsidR="000E439B" w:rsidRPr="000E439B" w:rsidRDefault="000E439B" w:rsidP="000E439B">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8. </w:t>
      </w:r>
      <w:proofErr w:type="spellStart"/>
      <w:r w:rsidRPr="000E439B">
        <w:rPr>
          <w:rFonts w:ascii="Times New Roman" w:eastAsia="Times New Roman" w:hAnsi="Times New Roman" w:cs="Times New Roman"/>
          <w:sz w:val="28"/>
          <w:szCs w:val="28"/>
          <w:lang w:eastAsia="ru-RU"/>
        </w:rPr>
        <w:t>Гейц</w:t>
      </w:r>
      <w:proofErr w:type="spellEnd"/>
      <w:r w:rsidRPr="000E439B">
        <w:rPr>
          <w:rFonts w:ascii="Times New Roman" w:eastAsia="Times New Roman" w:hAnsi="Times New Roman" w:cs="Times New Roman"/>
          <w:sz w:val="28"/>
          <w:szCs w:val="28"/>
          <w:lang w:eastAsia="ru-RU"/>
        </w:rPr>
        <w:t>, И.В. Охрана труда. – М.: Академия, 2017 г. – 64 с.</w:t>
      </w:r>
    </w:p>
    <w:p w:rsidR="000E439B" w:rsidRPr="000E439B" w:rsidRDefault="000E439B" w:rsidP="000E43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0E439B">
        <w:rPr>
          <w:rFonts w:ascii="Times New Roman" w:eastAsia="Times New Roman" w:hAnsi="Times New Roman" w:cs="Times New Roman"/>
          <w:sz w:val="28"/>
          <w:szCs w:val="28"/>
          <w:lang w:eastAsia="ru-RU"/>
        </w:rPr>
        <w:t xml:space="preserve">9. </w:t>
      </w:r>
      <w:proofErr w:type="spellStart"/>
      <w:r w:rsidRPr="000E439B">
        <w:rPr>
          <w:rFonts w:ascii="Times New Roman" w:eastAsia="Times New Roman" w:hAnsi="Times New Roman" w:cs="Times New Roman"/>
          <w:sz w:val="28"/>
          <w:szCs w:val="28"/>
          <w:lang w:eastAsia="ru-RU"/>
        </w:rPr>
        <w:t>Абубакиров</w:t>
      </w:r>
      <w:proofErr w:type="spellEnd"/>
      <w:r w:rsidRPr="000E439B">
        <w:rPr>
          <w:rFonts w:ascii="Times New Roman" w:eastAsia="Times New Roman" w:hAnsi="Times New Roman" w:cs="Times New Roman"/>
          <w:sz w:val="28"/>
          <w:szCs w:val="28"/>
          <w:lang w:eastAsia="ru-RU"/>
        </w:rPr>
        <w:t>, В.Ф. Буровое оборудование. Справочник в 2-х томах. 2017 г. – 586 г.</w:t>
      </w:r>
    </w:p>
    <w:p w:rsidR="000E439B" w:rsidRPr="000E439B" w:rsidRDefault="000E439B" w:rsidP="000E439B">
      <w:pPr>
        <w:tabs>
          <w:tab w:val="left" w:pos="1036"/>
        </w:tabs>
        <w:suppressAutoHyphens/>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 xml:space="preserve">10. Калинин, А.Г., Никитин, Б.А., Султанов, Б.З. Бурение наклонных и горизонтальных скважин: Справочник; Под ред. </w:t>
      </w:r>
      <w:proofErr w:type="spellStart"/>
      <w:r w:rsidRPr="000E439B">
        <w:rPr>
          <w:rFonts w:ascii="Times New Roman" w:eastAsia="Times New Roman" w:hAnsi="Times New Roman" w:cs="Times New Roman"/>
          <w:sz w:val="28"/>
          <w:szCs w:val="28"/>
          <w:lang w:eastAsia="ru-RU"/>
        </w:rPr>
        <w:t>А.Г.Калинина</w:t>
      </w:r>
      <w:proofErr w:type="spellEnd"/>
      <w:r w:rsidRPr="000E439B">
        <w:rPr>
          <w:rFonts w:ascii="Times New Roman" w:eastAsia="Times New Roman" w:hAnsi="Times New Roman" w:cs="Times New Roman"/>
          <w:sz w:val="28"/>
          <w:szCs w:val="28"/>
          <w:lang w:eastAsia="ru-RU"/>
        </w:rPr>
        <w:t>. – М.: Недра, 2017 г. – 865 с.</w:t>
      </w:r>
    </w:p>
    <w:p w:rsidR="000E439B" w:rsidRPr="000E439B" w:rsidRDefault="000E439B" w:rsidP="000E439B">
      <w:pPr>
        <w:tabs>
          <w:tab w:val="left" w:pos="1036"/>
        </w:tabs>
        <w:suppressAutoHyphens/>
        <w:spacing w:after="0" w:line="360" w:lineRule="auto"/>
        <w:ind w:firstLine="709"/>
        <w:jc w:val="both"/>
        <w:rPr>
          <w:rFonts w:ascii="Times New Roman" w:eastAsia="Times New Roman" w:hAnsi="Times New Roman" w:cs="Times New Roman"/>
          <w:sz w:val="28"/>
          <w:szCs w:val="28"/>
          <w:lang w:eastAsia="ru-RU"/>
        </w:rPr>
      </w:pPr>
      <w:r w:rsidRPr="000E439B">
        <w:rPr>
          <w:rFonts w:ascii="Times New Roman" w:eastAsia="Times New Roman" w:hAnsi="Times New Roman" w:cs="Times New Roman"/>
          <w:sz w:val="28"/>
          <w:szCs w:val="28"/>
          <w:lang w:eastAsia="ru-RU"/>
        </w:rPr>
        <w:t>11.Кейн, С.А. Инженерные задачи бурения наклонно-направленных и горизонтальных скважин: учебное пособие. – Ухта: УГТУ, 2017 г. – 80 с.</w:t>
      </w: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Arial" w:eastAsia="Times New Roman" w:hAnsi="Arial" w:cs="Times New Roman"/>
          <w:sz w:val="28"/>
          <w:szCs w:val="24"/>
          <w:lang w:eastAsia="ru-RU"/>
        </w:rPr>
      </w:pPr>
      <w:r w:rsidRPr="000E439B">
        <w:rPr>
          <w:rFonts w:ascii="Times New Roman" w:eastAsia="Times New Roman" w:hAnsi="Times New Roman" w:cs="Times New Roman"/>
          <w:color w:val="000000"/>
          <w:sz w:val="28"/>
          <w:szCs w:val="28"/>
          <w:shd w:val="clear" w:color="auto" w:fill="FFFFFF"/>
          <w:lang w:eastAsia="ru-RU"/>
        </w:rPr>
        <w:t xml:space="preserve">12. </w:t>
      </w:r>
      <w:proofErr w:type="spellStart"/>
      <w:r w:rsidRPr="000E439B">
        <w:rPr>
          <w:rFonts w:ascii="Times New Roman" w:eastAsia="Times New Roman" w:hAnsi="Times New Roman" w:cs="Times New Roman"/>
          <w:color w:val="000000"/>
          <w:sz w:val="28"/>
          <w:szCs w:val="28"/>
          <w:shd w:val="clear" w:color="auto" w:fill="FFFFFF"/>
          <w:lang w:eastAsia="ru-RU"/>
        </w:rPr>
        <w:t>Вадецкий</w:t>
      </w:r>
      <w:proofErr w:type="spellEnd"/>
      <w:r w:rsidRPr="000E439B">
        <w:rPr>
          <w:rFonts w:ascii="Times New Roman" w:eastAsia="Times New Roman" w:hAnsi="Times New Roman" w:cs="Times New Roman"/>
          <w:color w:val="000000"/>
          <w:sz w:val="28"/>
          <w:szCs w:val="28"/>
          <w:shd w:val="clear" w:color="auto" w:fill="FFFFFF"/>
          <w:lang w:eastAsia="ru-RU"/>
        </w:rPr>
        <w:t xml:space="preserve"> Ю.В. Бурение нефтяных и газовых скважин. Учебник; Академия (</w:t>
      </w:r>
      <w:proofErr w:type="spellStart"/>
      <w:r w:rsidRPr="000E439B">
        <w:rPr>
          <w:rFonts w:ascii="Times New Roman" w:eastAsia="Times New Roman" w:hAnsi="Times New Roman" w:cs="Times New Roman"/>
          <w:color w:val="000000"/>
          <w:sz w:val="28"/>
          <w:szCs w:val="28"/>
          <w:shd w:val="clear" w:color="auto" w:fill="FFFFFF"/>
          <w:lang w:eastAsia="ru-RU"/>
        </w:rPr>
        <w:t>Academia</w:t>
      </w:r>
      <w:proofErr w:type="spellEnd"/>
      <w:r w:rsidRPr="000E439B">
        <w:rPr>
          <w:rFonts w:ascii="Times New Roman" w:eastAsia="Times New Roman" w:hAnsi="Times New Roman" w:cs="Times New Roman"/>
          <w:color w:val="000000"/>
          <w:sz w:val="28"/>
          <w:szCs w:val="28"/>
          <w:shd w:val="clear" w:color="auto" w:fill="FFFFFF"/>
          <w:lang w:eastAsia="ru-RU"/>
        </w:rPr>
        <w:t>) - М., 2008. - </w:t>
      </w:r>
      <w:r w:rsidRPr="000E439B">
        <w:rPr>
          <w:rFonts w:ascii="Times New Roman" w:eastAsia="Times New Roman" w:hAnsi="Times New Roman" w:cs="Times New Roman"/>
          <w:bCs/>
          <w:color w:val="000000"/>
          <w:sz w:val="28"/>
          <w:szCs w:val="28"/>
          <w:shd w:val="clear" w:color="auto" w:fill="FFFFFF"/>
          <w:lang w:eastAsia="ru-RU"/>
        </w:rPr>
        <w:t>521</w:t>
      </w:r>
      <w:r w:rsidRPr="000E439B">
        <w:rPr>
          <w:rFonts w:ascii="Times New Roman" w:eastAsia="Times New Roman" w:hAnsi="Times New Roman" w:cs="Times New Roman"/>
          <w:color w:val="000000"/>
          <w:sz w:val="28"/>
          <w:szCs w:val="28"/>
          <w:shd w:val="clear" w:color="auto" w:fill="FFFFFF"/>
          <w:lang w:eastAsia="ru-RU"/>
        </w:rPr>
        <w:t> c.</w:t>
      </w: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Times New Roman" w:eastAsia="Times New Roman" w:hAnsi="Times New Roman" w:cs="Times New Roman"/>
          <w:color w:val="000000"/>
          <w:sz w:val="28"/>
          <w:szCs w:val="28"/>
          <w:shd w:val="clear" w:color="auto" w:fill="FFFFFF"/>
          <w:lang w:eastAsia="ru-RU"/>
        </w:rPr>
      </w:pP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Times New Roman" w:eastAsia="Times New Roman" w:hAnsi="Times New Roman" w:cs="Times New Roman"/>
          <w:color w:val="000000"/>
          <w:sz w:val="28"/>
          <w:szCs w:val="28"/>
          <w:shd w:val="clear" w:color="auto" w:fill="FFFFFF"/>
          <w:lang w:eastAsia="ru-RU"/>
        </w:rPr>
      </w:pP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Arial" w:eastAsia="Times New Roman" w:hAnsi="Arial" w:cs="Times New Roman"/>
          <w:sz w:val="28"/>
          <w:szCs w:val="24"/>
          <w:lang w:eastAsia="ru-RU"/>
        </w:rPr>
      </w:pPr>
      <w:r w:rsidRPr="000E439B">
        <w:rPr>
          <w:rFonts w:ascii="Times New Roman" w:eastAsia="Times New Roman" w:hAnsi="Times New Roman" w:cs="Times New Roman"/>
          <w:color w:val="000000"/>
          <w:sz w:val="28"/>
          <w:szCs w:val="28"/>
          <w:shd w:val="clear" w:color="auto" w:fill="FFFFFF"/>
          <w:lang w:eastAsia="ru-RU"/>
        </w:rPr>
        <w:t xml:space="preserve">13. </w:t>
      </w:r>
      <w:proofErr w:type="spellStart"/>
      <w:r w:rsidRPr="000E439B">
        <w:rPr>
          <w:rFonts w:ascii="Times New Roman" w:eastAsia="Times New Roman" w:hAnsi="Times New Roman" w:cs="Times New Roman"/>
          <w:color w:val="000000"/>
          <w:sz w:val="28"/>
          <w:szCs w:val="28"/>
          <w:shd w:val="clear" w:color="auto" w:fill="FFFFFF"/>
          <w:lang w:eastAsia="ru-RU"/>
        </w:rPr>
        <w:t>Вадецкий</w:t>
      </w:r>
      <w:proofErr w:type="spellEnd"/>
      <w:r w:rsidRPr="000E439B">
        <w:rPr>
          <w:rFonts w:ascii="Times New Roman" w:eastAsia="Times New Roman" w:hAnsi="Times New Roman" w:cs="Times New Roman"/>
          <w:color w:val="000000"/>
          <w:sz w:val="28"/>
          <w:szCs w:val="28"/>
          <w:shd w:val="clear" w:color="auto" w:fill="FFFFFF"/>
          <w:lang w:eastAsia="ru-RU"/>
        </w:rPr>
        <w:t xml:space="preserve"> Ю. В. Бурение нефтяных и газовых скважин. Учебник для начального профессионального образования; Академия (</w:t>
      </w:r>
      <w:proofErr w:type="spellStart"/>
      <w:r w:rsidRPr="000E439B">
        <w:rPr>
          <w:rFonts w:ascii="Times New Roman" w:eastAsia="Times New Roman" w:hAnsi="Times New Roman" w:cs="Times New Roman"/>
          <w:color w:val="000000"/>
          <w:sz w:val="28"/>
          <w:szCs w:val="28"/>
          <w:shd w:val="clear" w:color="auto" w:fill="FFFFFF"/>
          <w:lang w:eastAsia="ru-RU"/>
        </w:rPr>
        <w:t>Academia</w:t>
      </w:r>
      <w:proofErr w:type="spellEnd"/>
      <w:r w:rsidRPr="000E439B">
        <w:rPr>
          <w:rFonts w:ascii="Times New Roman" w:eastAsia="Times New Roman" w:hAnsi="Times New Roman" w:cs="Times New Roman"/>
          <w:color w:val="000000"/>
          <w:sz w:val="28"/>
          <w:szCs w:val="28"/>
          <w:shd w:val="clear" w:color="auto" w:fill="FFFFFF"/>
          <w:lang w:eastAsia="ru-RU"/>
        </w:rPr>
        <w:t>) - М., 2013. - </w:t>
      </w:r>
      <w:r w:rsidRPr="000E439B">
        <w:rPr>
          <w:rFonts w:ascii="Times New Roman" w:eastAsia="Times New Roman" w:hAnsi="Times New Roman" w:cs="Times New Roman"/>
          <w:bCs/>
          <w:color w:val="000000"/>
          <w:sz w:val="28"/>
          <w:szCs w:val="28"/>
          <w:shd w:val="clear" w:color="auto" w:fill="FFFFFF"/>
          <w:lang w:eastAsia="ru-RU"/>
        </w:rPr>
        <w:t>960</w:t>
      </w:r>
      <w:r w:rsidRPr="000E439B">
        <w:rPr>
          <w:rFonts w:ascii="Times New Roman" w:eastAsia="Times New Roman" w:hAnsi="Times New Roman" w:cs="Times New Roman"/>
          <w:color w:val="000000"/>
          <w:sz w:val="28"/>
          <w:szCs w:val="28"/>
          <w:shd w:val="clear" w:color="auto" w:fill="FFFFFF"/>
          <w:lang w:eastAsia="ru-RU"/>
        </w:rPr>
        <w:t> c.</w:t>
      </w: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Arial" w:eastAsia="Times New Roman" w:hAnsi="Arial" w:cs="Times New Roman"/>
          <w:sz w:val="28"/>
          <w:szCs w:val="24"/>
          <w:lang w:eastAsia="ru-RU"/>
        </w:rPr>
      </w:pPr>
      <w:r w:rsidRPr="000E439B">
        <w:rPr>
          <w:rFonts w:ascii="Times New Roman" w:eastAsia="Times New Roman" w:hAnsi="Times New Roman" w:cs="Times New Roman"/>
          <w:color w:val="000000"/>
          <w:sz w:val="28"/>
          <w:szCs w:val="28"/>
          <w:shd w:val="clear" w:color="auto" w:fill="FFFFFF"/>
          <w:lang w:eastAsia="ru-RU"/>
        </w:rPr>
        <w:t xml:space="preserve">14. Владимир Г.Х Автоматизация управления технологическими процессами бурения нефтегазовых скважин. Учебное пособие для СПО; </w:t>
      </w:r>
      <w:proofErr w:type="spellStart"/>
      <w:r w:rsidRPr="000E439B">
        <w:rPr>
          <w:rFonts w:ascii="Times New Roman" w:eastAsia="Times New Roman" w:hAnsi="Times New Roman" w:cs="Times New Roman"/>
          <w:color w:val="000000"/>
          <w:sz w:val="28"/>
          <w:szCs w:val="28"/>
          <w:shd w:val="clear" w:color="auto" w:fill="FFFFFF"/>
          <w:lang w:eastAsia="ru-RU"/>
        </w:rPr>
        <w:t>Юрайт</w:t>
      </w:r>
      <w:proofErr w:type="spellEnd"/>
      <w:r w:rsidRPr="000E439B">
        <w:rPr>
          <w:rFonts w:ascii="Times New Roman" w:eastAsia="Times New Roman" w:hAnsi="Times New Roman" w:cs="Times New Roman"/>
          <w:color w:val="000000"/>
          <w:sz w:val="28"/>
          <w:szCs w:val="28"/>
          <w:shd w:val="clear" w:color="auto" w:fill="FFFFFF"/>
          <w:lang w:eastAsia="ru-RU"/>
        </w:rPr>
        <w:t xml:space="preserve"> - М., 2016. - </w:t>
      </w:r>
      <w:r w:rsidRPr="000E439B">
        <w:rPr>
          <w:rFonts w:ascii="Times New Roman" w:eastAsia="Times New Roman" w:hAnsi="Times New Roman" w:cs="Times New Roman"/>
          <w:bCs/>
          <w:color w:val="000000"/>
          <w:sz w:val="28"/>
          <w:szCs w:val="28"/>
          <w:shd w:val="clear" w:color="auto" w:fill="FFFFFF"/>
          <w:lang w:eastAsia="ru-RU"/>
        </w:rPr>
        <w:t>464</w:t>
      </w:r>
      <w:r w:rsidRPr="000E439B">
        <w:rPr>
          <w:rFonts w:ascii="Times New Roman" w:eastAsia="Times New Roman" w:hAnsi="Times New Roman" w:cs="Times New Roman"/>
          <w:color w:val="000000"/>
          <w:sz w:val="28"/>
          <w:szCs w:val="28"/>
          <w:shd w:val="clear" w:color="auto" w:fill="FFFFFF"/>
          <w:lang w:eastAsia="ru-RU"/>
        </w:rPr>
        <w:t> c.</w:t>
      </w: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Arial" w:eastAsia="Times New Roman" w:hAnsi="Arial" w:cs="Times New Roman"/>
          <w:sz w:val="28"/>
          <w:szCs w:val="24"/>
          <w:lang w:eastAsia="ru-RU"/>
        </w:rPr>
      </w:pPr>
      <w:r w:rsidRPr="000E439B">
        <w:rPr>
          <w:rFonts w:ascii="Times New Roman" w:eastAsia="Times New Roman" w:hAnsi="Times New Roman" w:cs="Times New Roman"/>
          <w:color w:val="000000"/>
          <w:sz w:val="28"/>
          <w:szCs w:val="28"/>
          <w:shd w:val="clear" w:color="auto" w:fill="FFFFFF"/>
          <w:lang w:eastAsia="ru-RU"/>
        </w:rPr>
        <w:t xml:space="preserve">15. Ежов И. В. Бурение наклонно-направленных и горизонтальных скважин; </w:t>
      </w:r>
      <w:proofErr w:type="spellStart"/>
      <w:r w:rsidRPr="000E439B">
        <w:rPr>
          <w:rFonts w:ascii="Times New Roman" w:eastAsia="Times New Roman" w:hAnsi="Times New Roman" w:cs="Times New Roman"/>
          <w:color w:val="000000"/>
          <w:sz w:val="28"/>
          <w:szCs w:val="28"/>
          <w:shd w:val="clear" w:color="auto" w:fill="FFFFFF"/>
          <w:lang w:eastAsia="ru-RU"/>
        </w:rPr>
        <w:t>ИнФолио</w:t>
      </w:r>
      <w:proofErr w:type="spellEnd"/>
      <w:r w:rsidRPr="000E439B">
        <w:rPr>
          <w:rFonts w:ascii="Times New Roman" w:eastAsia="Times New Roman" w:hAnsi="Times New Roman" w:cs="Times New Roman"/>
          <w:color w:val="000000"/>
          <w:sz w:val="28"/>
          <w:szCs w:val="28"/>
          <w:shd w:val="clear" w:color="auto" w:fill="FFFFFF"/>
          <w:lang w:eastAsia="ru-RU"/>
        </w:rPr>
        <w:t xml:space="preserve"> - М., 2009. - 304 c.</w:t>
      </w: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Arial" w:eastAsia="Times New Roman" w:hAnsi="Arial" w:cs="Times New Roman"/>
          <w:sz w:val="28"/>
          <w:szCs w:val="24"/>
          <w:lang w:eastAsia="ru-RU"/>
        </w:rPr>
      </w:pPr>
      <w:r w:rsidRPr="000E439B">
        <w:rPr>
          <w:rFonts w:ascii="Times New Roman" w:eastAsia="Times New Roman" w:hAnsi="Times New Roman" w:cs="Times New Roman"/>
          <w:color w:val="000000"/>
          <w:sz w:val="28"/>
          <w:szCs w:val="28"/>
          <w:shd w:val="clear" w:color="auto" w:fill="FFFFFF"/>
          <w:lang w:eastAsia="ru-RU"/>
        </w:rPr>
        <w:t>16. Ежов И.В. Бурение наклонно направленных и горизонтальных скважин. Учебное пособие; Феникс - М., 2017. - </w:t>
      </w:r>
      <w:r w:rsidRPr="000E439B">
        <w:rPr>
          <w:rFonts w:ascii="Times New Roman" w:eastAsia="Times New Roman" w:hAnsi="Times New Roman" w:cs="Times New Roman"/>
          <w:bCs/>
          <w:color w:val="000000"/>
          <w:sz w:val="28"/>
          <w:szCs w:val="28"/>
          <w:shd w:val="clear" w:color="auto" w:fill="FFFFFF"/>
          <w:lang w:eastAsia="ru-RU"/>
        </w:rPr>
        <w:t>484</w:t>
      </w:r>
      <w:r w:rsidRPr="000E439B">
        <w:rPr>
          <w:rFonts w:ascii="Times New Roman" w:eastAsia="Times New Roman" w:hAnsi="Times New Roman" w:cs="Times New Roman"/>
          <w:color w:val="000000"/>
          <w:sz w:val="28"/>
          <w:szCs w:val="28"/>
          <w:shd w:val="clear" w:color="auto" w:fill="FFFFFF"/>
          <w:lang w:eastAsia="ru-RU"/>
        </w:rPr>
        <w:t> c.</w:t>
      </w: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Arial" w:eastAsia="Times New Roman" w:hAnsi="Arial" w:cs="Times New Roman"/>
          <w:sz w:val="28"/>
          <w:szCs w:val="24"/>
          <w:lang w:eastAsia="ru-RU"/>
        </w:rPr>
      </w:pPr>
      <w:r w:rsidRPr="000E439B">
        <w:rPr>
          <w:rFonts w:ascii="Times New Roman" w:eastAsia="Times New Roman" w:hAnsi="Times New Roman" w:cs="Times New Roman"/>
          <w:color w:val="000000"/>
          <w:sz w:val="28"/>
          <w:szCs w:val="28"/>
          <w:shd w:val="clear" w:color="auto" w:fill="FFFFFF"/>
          <w:lang w:eastAsia="ru-RU"/>
        </w:rPr>
        <w:t>17. Ежов И.В. Бурение наклонно-направленных и горизонтальных скважин. Учебное пособие для студентов специализированных учебных заведений; Ин-Фолио - М., 2009. - </w:t>
      </w:r>
      <w:r w:rsidRPr="000E439B">
        <w:rPr>
          <w:rFonts w:ascii="Times New Roman" w:eastAsia="Times New Roman" w:hAnsi="Times New Roman" w:cs="Times New Roman"/>
          <w:bCs/>
          <w:color w:val="000000"/>
          <w:sz w:val="28"/>
          <w:szCs w:val="28"/>
          <w:shd w:val="clear" w:color="auto" w:fill="FFFFFF"/>
          <w:lang w:eastAsia="ru-RU"/>
        </w:rPr>
        <w:t>669</w:t>
      </w:r>
      <w:r w:rsidRPr="000E439B">
        <w:rPr>
          <w:rFonts w:ascii="Times New Roman" w:eastAsia="Times New Roman" w:hAnsi="Times New Roman" w:cs="Times New Roman"/>
          <w:color w:val="000000"/>
          <w:sz w:val="28"/>
          <w:szCs w:val="28"/>
          <w:shd w:val="clear" w:color="auto" w:fill="FFFFFF"/>
          <w:lang w:eastAsia="ru-RU"/>
        </w:rPr>
        <w:t> c.</w:t>
      </w: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Arial" w:eastAsia="Times New Roman" w:hAnsi="Arial" w:cs="Times New Roman"/>
          <w:sz w:val="28"/>
          <w:szCs w:val="24"/>
          <w:lang w:eastAsia="ru-RU"/>
        </w:rPr>
      </w:pPr>
      <w:r w:rsidRPr="000E439B">
        <w:rPr>
          <w:rFonts w:ascii="Times New Roman" w:eastAsia="Times New Roman" w:hAnsi="Times New Roman" w:cs="Times New Roman"/>
          <w:color w:val="000000"/>
          <w:sz w:val="28"/>
          <w:szCs w:val="28"/>
          <w:shd w:val="clear" w:color="auto" w:fill="FFFFFF"/>
          <w:lang w:eastAsia="ru-RU"/>
        </w:rPr>
        <w:t>18. Журавлев Г.И. Бурение и геофизические исследования скважин. Учебное пособие; Лань - М., 2018. - </w:t>
      </w:r>
      <w:r w:rsidRPr="000E439B">
        <w:rPr>
          <w:rFonts w:ascii="Times New Roman" w:eastAsia="Times New Roman" w:hAnsi="Times New Roman" w:cs="Times New Roman"/>
          <w:bCs/>
          <w:color w:val="000000"/>
          <w:sz w:val="28"/>
          <w:szCs w:val="28"/>
          <w:shd w:val="clear" w:color="auto" w:fill="FFFFFF"/>
          <w:lang w:eastAsia="ru-RU"/>
        </w:rPr>
        <w:t>707</w:t>
      </w:r>
      <w:r w:rsidRPr="000E439B">
        <w:rPr>
          <w:rFonts w:ascii="Times New Roman" w:eastAsia="Times New Roman" w:hAnsi="Times New Roman" w:cs="Times New Roman"/>
          <w:color w:val="000000"/>
          <w:sz w:val="28"/>
          <w:szCs w:val="28"/>
          <w:shd w:val="clear" w:color="auto" w:fill="FFFFFF"/>
          <w:lang w:eastAsia="ru-RU"/>
        </w:rPr>
        <w:t> c.</w:t>
      </w:r>
    </w:p>
    <w:p w:rsidR="000E439B" w:rsidRPr="000E439B" w:rsidRDefault="000E439B" w:rsidP="000E439B">
      <w:pPr>
        <w:tabs>
          <w:tab w:val="left" w:pos="4320"/>
          <w:tab w:val="left" w:pos="4860"/>
          <w:tab w:val="left" w:pos="5166"/>
          <w:tab w:val="left" w:pos="5879"/>
          <w:tab w:val="left" w:pos="6789"/>
        </w:tabs>
        <w:suppressAutoHyphens/>
        <w:autoSpaceDN w:val="0"/>
        <w:spacing w:after="0" w:line="360" w:lineRule="auto"/>
        <w:ind w:firstLine="709"/>
        <w:jc w:val="both"/>
        <w:textAlignment w:val="baseline"/>
        <w:rPr>
          <w:rFonts w:ascii="Arial" w:eastAsia="Times New Roman" w:hAnsi="Arial" w:cs="Times New Roman"/>
          <w:sz w:val="28"/>
          <w:szCs w:val="24"/>
          <w:lang w:eastAsia="ru-RU"/>
        </w:rPr>
      </w:pPr>
      <w:r w:rsidRPr="000E439B">
        <w:rPr>
          <w:rFonts w:ascii="Times New Roman" w:eastAsia="Times New Roman" w:hAnsi="Times New Roman" w:cs="Times New Roman"/>
          <w:color w:val="000000"/>
          <w:sz w:val="28"/>
          <w:szCs w:val="28"/>
          <w:shd w:val="clear" w:color="auto" w:fill="FFFFFF"/>
          <w:lang w:eastAsia="ru-RU"/>
        </w:rPr>
        <w:t xml:space="preserve">19. </w:t>
      </w:r>
      <w:proofErr w:type="spellStart"/>
      <w:r w:rsidRPr="000E439B">
        <w:rPr>
          <w:rFonts w:ascii="Times New Roman" w:eastAsia="Times New Roman" w:hAnsi="Times New Roman" w:cs="Times New Roman"/>
          <w:color w:val="000000"/>
          <w:sz w:val="28"/>
          <w:szCs w:val="28"/>
          <w:shd w:val="clear" w:color="auto" w:fill="FFFFFF"/>
          <w:lang w:eastAsia="ru-RU"/>
        </w:rPr>
        <w:t>Зварыгин</w:t>
      </w:r>
      <w:proofErr w:type="spellEnd"/>
      <w:r w:rsidRPr="000E439B">
        <w:rPr>
          <w:rFonts w:ascii="Times New Roman" w:eastAsia="Times New Roman" w:hAnsi="Times New Roman" w:cs="Times New Roman"/>
          <w:color w:val="000000"/>
          <w:sz w:val="28"/>
          <w:szCs w:val="28"/>
          <w:shd w:val="clear" w:color="auto" w:fill="FFFFFF"/>
          <w:lang w:eastAsia="ru-RU"/>
        </w:rPr>
        <w:t xml:space="preserve"> В.И. Буровые станки и бурение скважин. Учебное пособие. Гриф МО РФ; ИНФРА-М - М., 2018. - </w:t>
      </w:r>
      <w:r w:rsidRPr="000E439B">
        <w:rPr>
          <w:rFonts w:ascii="Times New Roman" w:eastAsia="Times New Roman" w:hAnsi="Times New Roman" w:cs="Times New Roman"/>
          <w:bCs/>
          <w:color w:val="000000"/>
          <w:sz w:val="28"/>
          <w:szCs w:val="28"/>
          <w:shd w:val="clear" w:color="auto" w:fill="FFFFFF"/>
          <w:lang w:eastAsia="ru-RU"/>
        </w:rPr>
        <w:t>997</w:t>
      </w:r>
      <w:r w:rsidRPr="000E439B">
        <w:rPr>
          <w:rFonts w:ascii="Times New Roman" w:eastAsia="Times New Roman" w:hAnsi="Times New Roman" w:cs="Times New Roman"/>
          <w:color w:val="000000"/>
          <w:sz w:val="28"/>
          <w:szCs w:val="28"/>
          <w:shd w:val="clear" w:color="auto" w:fill="FFFFFF"/>
          <w:lang w:eastAsia="ru-RU"/>
        </w:rPr>
        <w:t> c.</w:t>
      </w:r>
    </w:p>
    <w:p w:rsidR="000E439B" w:rsidRPr="000E439B" w:rsidRDefault="000E439B" w:rsidP="000E439B">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20.Интернет-ресурсы:</w:t>
      </w:r>
    </w:p>
    <w:p w:rsidR="000E439B" w:rsidRPr="000E439B" w:rsidRDefault="000E439B" w:rsidP="000E439B">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439B">
        <w:rPr>
          <w:rFonts w:ascii="Times New Roman" w:eastAsia="Times New Roman" w:hAnsi="Times New Roman" w:cs="Times New Roman"/>
          <w:color w:val="000000"/>
          <w:sz w:val="28"/>
          <w:szCs w:val="28"/>
          <w:lang w:eastAsia="ru-RU"/>
        </w:rPr>
        <w:t xml:space="preserve">Информационно-аналитический портал Нефть России [Электронный ресурс] – Режим ввода: </w:t>
      </w:r>
      <w:hyperlink r:id="rId22" w:history="1">
        <w:r w:rsidRPr="000E439B">
          <w:rPr>
            <w:rFonts w:ascii="Verdana" w:eastAsia="Times New Roman" w:hAnsi="Verdana" w:cs="Times New Roman"/>
            <w:color w:val="000000"/>
            <w:sz w:val="28"/>
            <w:szCs w:val="28"/>
            <w:u w:val="single"/>
            <w:lang w:eastAsia="ru-RU"/>
          </w:rPr>
          <w:t>http://www.oilru.com/</w:t>
        </w:r>
      </w:hyperlink>
      <w:r w:rsidRPr="000E439B">
        <w:rPr>
          <w:rFonts w:ascii="Times New Roman" w:eastAsia="Times New Roman" w:hAnsi="Times New Roman" w:cs="Times New Roman"/>
          <w:color w:val="000000"/>
          <w:sz w:val="28"/>
          <w:szCs w:val="28"/>
          <w:lang w:eastAsia="ru-RU"/>
        </w:rPr>
        <w:t xml:space="preserve">   (Дата обращения 01.05.2021 г.).</w:t>
      </w:r>
    </w:p>
    <w:p w:rsidR="000E439B" w:rsidRPr="000E439B" w:rsidRDefault="000E439B" w:rsidP="000E439B">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E439B" w:rsidRPr="000E439B" w:rsidRDefault="000E439B" w:rsidP="000E439B">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E439B" w:rsidRPr="000E439B" w:rsidRDefault="000E439B" w:rsidP="000E439B">
      <w:pPr>
        <w:widowControl w:val="0"/>
        <w:autoSpaceDE w:val="0"/>
        <w:autoSpaceDN w:val="0"/>
        <w:adjustRightInd w:val="0"/>
        <w:spacing w:after="0" w:line="360" w:lineRule="auto"/>
        <w:ind w:firstLine="709"/>
        <w:rPr>
          <w:rFonts w:ascii="Times New Roman" w:eastAsia="Times New Roman" w:hAnsi="Times New Roman" w:cs="Times New Roman"/>
          <w:sz w:val="24"/>
          <w:szCs w:val="24"/>
          <w:lang w:eastAsia="ru-RU"/>
        </w:rPr>
      </w:pPr>
    </w:p>
    <w:p w:rsidR="000E439B" w:rsidRPr="000E439B" w:rsidRDefault="000E439B" w:rsidP="000E439B">
      <w:pPr>
        <w:widowControl w:val="0"/>
        <w:tabs>
          <w:tab w:val="left" w:pos="1535"/>
          <w:tab w:val="left" w:pos="3711"/>
          <w:tab w:val="left" w:pos="5140"/>
          <w:tab w:val="left" w:pos="6680"/>
          <w:tab w:val="left" w:pos="8460"/>
        </w:tabs>
        <w:spacing w:after="0" w:line="359" w:lineRule="auto"/>
        <w:ind w:left="1" w:right="-62" w:firstLine="707"/>
        <w:rPr>
          <w:rFonts w:ascii="Times New Roman" w:eastAsia="Times New Roman" w:hAnsi="Times New Roman" w:cs="Times New Roman"/>
          <w:color w:val="000000"/>
          <w:sz w:val="28"/>
          <w:szCs w:val="28"/>
          <w:lang w:eastAsia="ru-RU"/>
        </w:rPr>
      </w:pPr>
    </w:p>
    <w:p w:rsidR="000E439B" w:rsidRPr="000E439B" w:rsidRDefault="000E439B" w:rsidP="000E439B">
      <w:pPr>
        <w:widowControl w:val="0"/>
        <w:tabs>
          <w:tab w:val="left" w:pos="1535"/>
          <w:tab w:val="left" w:pos="3711"/>
          <w:tab w:val="left" w:pos="5140"/>
          <w:tab w:val="left" w:pos="6680"/>
          <w:tab w:val="left" w:pos="8460"/>
        </w:tabs>
        <w:spacing w:after="0" w:line="359" w:lineRule="auto"/>
        <w:ind w:left="1" w:right="-62" w:firstLine="707"/>
        <w:rPr>
          <w:rFonts w:ascii="Times New Roman" w:eastAsia="Times New Roman" w:hAnsi="Times New Roman" w:cs="Times New Roman"/>
          <w:color w:val="000000"/>
          <w:sz w:val="28"/>
          <w:szCs w:val="28"/>
          <w:lang w:eastAsia="ru-RU"/>
        </w:rPr>
      </w:pPr>
    </w:p>
    <w:p w:rsidR="000E439B" w:rsidRPr="000E439B" w:rsidRDefault="000E439B" w:rsidP="000E439B">
      <w:pPr>
        <w:widowControl w:val="0"/>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p>
    <w:p w:rsidR="000E439B" w:rsidRDefault="000E439B" w:rsidP="000E439B">
      <w:pPr>
        <w:rPr>
          <w:rFonts w:ascii="Times New Roman" w:eastAsia="Times New Roman" w:hAnsi="Times New Roman" w:cs="Times New Roman"/>
          <w:sz w:val="28"/>
          <w:szCs w:val="28"/>
          <w:lang w:eastAsia="ru-RU"/>
        </w:rPr>
      </w:pPr>
    </w:p>
    <w:p w:rsidR="000E439B" w:rsidRDefault="000E439B" w:rsidP="000E439B"/>
    <w:p w:rsidR="000E439B" w:rsidRDefault="000E439B"/>
    <w:p w:rsidR="000E439B" w:rsidRDefault="000E439B"/>
    <w:p w:rsidR="000E439B" w:rsidRDefault="000E439B"/>
    <w:p w:rsidR="000E439B" w:rsidRDefault="000E439B"/>
    <w:p w:rsidR="000E439B" w:rsidRDefault="000E439B"/>
    <w:p w:rsidR="000E439B" w:rsidRDefault="000E439B"/>
    <w:p w:rsidR="000E439B" w:rsidRDefault="000E439B"/>
    <w:sectPr w:rsidR="000E43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20002A87" w:usb1="80000000" w:usb2="00000008"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A90A8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B9793D"/>
    <w:multiLevelType w:val="multilevel"/>
    <w:tmpl w:val="E718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1121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15:restartNumberingAfterBreak="0">
    <w:nsid w:val="13404008"/>
    <w:multiLevelType w:val="multilevel"/>
    <w:tmpl w:val="81146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C1391B"/>
    <w:multiLevelType w:val="hybridMultilevel"/>
    <w:tmpl w:val="6C6A7538"/>
    <w:lvl w:ilvl="0" w:tplc="9FB42484">
      <w:start w:val="1"/>
      <w:numFmt w:val="bullet"/>
      <w:pStyle w:val="a"/>
      <w:lvlText w:val=""/>
      <w:lvlJc w:val="left"/>
      <w:pPr>
        <w:tabs>
          <w:tab w:val="num" w:pos="709"/>
        </w:tabs>
        <w:ind w:left="709" w:hanging="425"/>
      </w:pPr>
      <w:rPr>
        <w:rFonts w:ascii="Symbol" w:hAnsi="Symbol" w:hint="default"/>
        <w:sz w:val="14"/>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2D3D4888"/>
    <w:multiLevelType w:val="hybridMultilevel"/>
    <w:tmpl w:val="FFFFFFFF"/>
    <w:lvl w:ilvl="0" w:tplc="AA4A50FA">
      <w:start w:val="1"/>
      <w:numFmt w:val="bullet"/>
      <w:lvlText w:val="•"/>
      <w:lvlJc w:val="left"/>
      <w:pPr>
        <w:ind w:left="674" w:hanging="567"/>
      </w:pPr>
      <w:rPr>
        <w:rFonts w:ascii="Georgia" w:eastAsia="Times New Roman" w:hAnsi="Georgia" w:hint="default"/>
        <w:color w:val="231F20"/>
        <w:w w:val="181"/>
        <w:sz w:val="27"/>
      </w:rPr>
    </w:lvl>
    <w:lvl w:ilvl="1" w:tplc="05A01404">
      <w:start w:val="1"/>
      <w:numFmt w:val="bullet"/>
      <w:lvlText w:val="•"/>
      <w:lvlJc w:val="left"/>
      <w:pPr>
        <w:ind w:left="1502" w:hanging="567"/>
      </w:pPr>
      <w:rPr>
        <w:rFonts w:hint="default"/>
      </w:rPr>
    </w:lvl>
    <w:lvl w:ilvl="2" w:tplc="364A02FA">
      <w:start w:val="1"/>
      <w:numFmt w:val="bullet"/>
      <w:lvlText w:val="•"/>
      <w:lvlJc w:val="left"/>
      <w:pPr>
        <w:ind w:left="2324" w:hanging="567"/>
      </w:pPr>
      <w:rPr>
        <w:rFonts w:hint="default"/>
      </w:rPr>
    </w:lvl>
    <w:lvl w:ilvl="3" w:tplc="8E42E6B2">
      <w:start w:val="1"/>
      <w:numFmt w:val="bullet"/>
      <w:lvlText w:val="•"/>
      <w:lvlJc w:val="left"/>
      <w:pPr>
        <w:ind w:left="3146" w:hanging="567"/>
      </w:pPr>
      <w:rPr>
        <w:rFonts w:hint="default"/>
      </w:rPr>
    </w:lvl>
    <w:lvl w:ilvl="4" w:tplc="B882F67E">
      <w:start w:val="1"/>
      <w:numFmt w:val="bullet"/>
      <w:lvlText w:val="•"/>
      <w:lvlJc w:val="left"/>
      <w:pPr>
        <w:ind w:left="3968" w:hanging="567"/>
      </w:pPr>
      <w:rPr>
        <w:rFonts w:hint="default"/>
      </w:rPr>
    </w:lvl>
    <w:lvl w:ilvl="5" w:tplc="0338B92A">
      <w:start w:val="1"/>
      <w:numFmt w:val="bullet"/>
      <w:lvlText w:val="•"/>
      <w:lvlJc w:val="left"/>
      <w:pPr>
        <w:ind w:left="4790" w:hanging="567"/>
      </w:pPr>
      <w:rPr>
        <w:rFonts w:hint="default"/>
      </w:rPr>
    </w:lvl>
    <w:lvl w:ilvl="6" w:tplc="1E806FF0">
      <w:start w:val="1"/>
      <w:numFmt w:val="bullet"/>
      <w:lvlText w:val="•"/>
      <w:lvlJc w:val="left"/>
      <w:pPr>
        <w:ind w:left="5612" w:hanging="567"/>
      </w:pPr>
      <w:rPr>
        <w:rFonts w:hint="default"/>
      </w:rPr>
    </w:lvl>
    <w:lvl w:ilvl="7" w:tplc="ED9C35CA">
      <w:start w:val="1"/>
      <w:numFmt w:val="bullet"/>
      <w:lvlText w:val="•"/>
      <w:lvlJc w:val="left"/>
      <w:pPr>
        <w:ind w:left="6434" w:hanging="567"/>
      </w:pPr>
      <w:rPr>
        <w:rFonts w:hint="default"/>
      </w:rPr>
    </w:lvl>
    <w:lvl w:ilvl="8" w:tplc="08DE6646">
      <w:start w:val="1"/>
      <w:numFmt w:val="bullet"/>
      <w:lvlText w:val="•"/>
      <w:lvlJc w:val="left"/>
      <w:pPr>
        <w:ind w:left="7256" w:hanging="567"/>
      </w:pPr>
      <w:rPr>
        <w:rFonts w:hint="default"/>
      </w:rPr>
    </w:lvl>
  </w:abstractNum>
  <w:abstractNum w:abstractNumId="6" w15:restartNumberingAfterBreak="0">
    <w:nsid w:val="2D8B69D1"/>
    <w:multiLevelType w:val="hybridMultilevel"/>
    <w:tmpl w:val="675CA7CC"/>
    <w:lvl w:ilvl="0" w:tplc="F2BCAB0A">
      <w:start w:val="1"/>
      <w:numFmt w:val="bullet"/>
      <w:pStyle w:val="a0"/>
      <w:lvlText w:val=""/>
      <w:lvlJc w:val="left"/>
      <w:pPr>
        <w:tabs>
          <w:tab w:val="num" w:pos="709"/>
        </w:tabs>
        <w:ind w:left="709" w:hanging="425"/>
      </w:pPr>
      <w:rPr>
        <w:rFonts w:ascii="Symbol" w:hAnsi="Symbol" w:hint="default"/>
        <w:color w:val="auto"/>
        <w:sz w:val="22"/>
      </w:rPr>
    </w:lvl>
    <w:lvl w:ilvl="1" w:tplc="FFFFFFFF">
      <w:start w:val="1"/>
      <w:numFmt w:val="bullet"/>
      <w:lvlText w:val=""/>
      <w:lvlJc w:val="left"/>
      <w:pPr>
        <w:tabs>
          <w:tab w:val="num" w:pos="2149"/>
        </w:tabs>
        <w:ind w:left="2149"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15:restartNumberingAfterBreak="0">
    <w:nsid w:val="31443091"/>
    <w:multiLevelType w:val="hybridMultilevel"/>
    <w:tmpl w:val="D0D048BE"/>
    <w:lvl w:ilvl="0" w:tplc="E65044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DF5C3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C7E69C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C2F630A"/>
    <w:multiLevelType w:val="multilevel"/>
    <w:tmpl w:val="D7FA2852"/>
    <w:styleLink w:val="221211"/>
    <w:lvl w:ilvl="0">
      <w:start w:val="2"/>
      <w:numFmt w:val="decimal"/>
      <w:lvlText w:val="%1.2."/>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518B06A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53B74AA6"/>
    <w:multiLevelType w:val="multilevel"/>
    <w:tmpl w:val="19D8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895D0A"/>
    <w:multiLevelType w:val="multilevel"/>
    <w:tmpl w:val="0419001D"/>
    <w:styleLink w:val="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55FC5B74"/>
    <w:multiLevelType w:val="multilevel"/>
    <w:tmpl w:val="73E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59147A"/>
    <w:multiLevelType w:val="singleLevel"/>
    <w:tmpl w:val="71A2EA68"/>
    <w:lvl w:ilvl="0">
      <w:start w:val="1"/>
      <w:numFmt w:val="decimal"/>
      <w:lvlText w:val="%1)"/>
      <w:lvlJc w:val="left"/>
      <w:pPr>
        <w:tabs>
          <w:tab w:val="num" w:pos="1226"/>
        </w:tabs>
        <w:ind w:left="1226" w:hanging="375"/>
      </w:pPr>
      <w:rPr>
        <w:rFonts w:cs="Times New Roman" w:hint="default"/>
      </w:rPr>
    </w:lvl>
  </w:abstractNum>
  <w:abstractNum w:abstractNumId="16" w15:restartNumberingAfterBreak="0">
    <w:nsid w:val="62034F75"/>
    <w:multiLevelType w:val="hybridMultilevel"/>
    <w:tmpl w:val="31F28622"/>
    <w:lvl w:ilvl="0" w:tplc="D83CFFA8">
      <w:start w:val="1"/>
      <w:numFmt w:val="bullet"/>
      <w:lvlText w:val=""/>
      <w:lvlJc w:val="left"/>
      <w:pPr>
        <w:ind w:left="907" w:hanging="34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635E4D61"/>
    <w:multiLevelType w:val="multilevel"/>
    <w:tmpl w:val="ABA2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75669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773750AD"/>
    <w:multiLevelType w:val="multilevel"/>
    <w:tmpl w:val="695C46FC"/>
    <w:lvl w:ilvl="0">
      <w:start w:val="4"/>
      <w:numFmt w:val="decimal"/>
      <w:lvlText w:val="%1"/>
      <w:lvlJc w:val="left"/>
      <w:pPr>
        <w:ind w:left="1822" w:hanging="609"/>
      </w:pPr>
      <w:rPr>
        <w:rFonts w:cs="Times New Roman" w:hint="default"/>
      </w:rPr>
    </w:lvl>
    <w:lvl w:ilvl="1">
      <w:start w:val="3"/>
      <w:numFmt w:val="decimal"/>
      <w:lvlText w:val="%1.%2."/>
      <w:lvlJc w:val="left"/>
      <w:pPr>
        <w:ind w:left="1822" w:hanging="609"/>
      </w:pPr>
      <w:rPr>
        <w:rFonts w:ascii="Arial" w:eastAsia="Times New Roman" w:hAnsi="Arial" w:cs="Times New Roman" w:hint="default"/>
        <w:b/>
        <w:bCs/>
        <w:color w:val="231F20"/>
        <w:spacing w:val="-1"/>
        <w:w w:val="102"/>
        <w:sz w:val="31"/>
        <w:szCs w:val="31"/>
      </w:rPr>
    </w:lvl>
    <w:lvl w:ilvl="2">
      <w:start w:val="1"/>
      <w:numFmt w:val="decimal"/>
      <w:lvlText w:val="%1.%2.%3."/>
      <w:lvlJc w:val="left"/>
      <w:pPr>
        <w:ind w:left="3831" w:hanging="832"/>
      </w:pPr>
      <w:rPr>
        <w:rFonts w:ascii="Arial" w:eastAsia="Times New Roman" w:hAnsi="Arial" w:cs="Times New Roman" w:hint="default"/>
        <w:b/>
        <w:bCs/>
        <w:i/>
        <w:color w:val="231F20"/>
        <w:spacing w:val="-1"/>
        <w:w w:val="104"/>
        <w:sz w:val="29"/>
        <w:szCs w:val="29"/>
      </w:rPr>
    </w:lvl>
    <w:lvl w:ilvl="3">
      <w:start w:val="1"/>
      <w:numFmt w:val="decimal"/>
      <w:lvlText w:val="%1.%2.%3.%4."/>
      <w:lvlJc w:val="left"/>
      <w:pPr>
        <w:ind w:left="1959" w:hanging="854"/>
      </w:pPr>
      <w:rPr>
        <w:rFonts w:ascii="Arial" w:eastAsia="Times New Roman" w:hAnsi="Arial" w:cs="Times New Roman" w:hint="default"/>
        <w:color w:val="231F20"/>
        <w:spacing w:val="-1"/>
        <w:w w:val="83"/>
        <w:sz w:val="28"/>
        <w:szCs w:val="28"/>
      </w:rPr>
    </w:lvl>
    <w:lvl w:ilvl="4">
      <w:start w:val="1"/>
      <w:numFmt w:val="bullet"/>
      <w:lvlText w:val="•"/>
      <w:lvlJc w:val="left"/>
      <w:pPr>
        <w:ind w:left="3340" w:hanging="854"/>
      </w:pPr>
      <w:rPr>
        <w:rFonts w:hint="default"/>
      </w:rPr>
    </w:lvl>
    <w:lvl w:ilvl="5">
      <w:start w:val="1"/>
      <w:numFmt w:val="bullet"/>
      <w:lvlText w:val="•"/>
      <w:lvlJc w:val="left"/>
      <w:pPr>
        <w:ind w:left="3420" w:hanging="854"/>
      </w:pPr>
      <w:rPr>
        <w:rFonts w:hint="default"/>
      </w:rPr>
    </w:lvl>
    <w:lvl w:ilvl="6">
      <w:start w:val="1"/>
      <w:numFmt w:val="bullet"/>
      <w:lvlText w:val="•"/>
      <w:lvlJc w:val="left"/>
      <w:pPr>
        <w:ind w:left="3840" w:hanging="854"/>
      </w:pPr>
      <w:rPr>
        <w:rFonts w:hint="default"/>
      </w:rPr>
    </w:lvl>
    <w:lvl w:ilvl="7">
      <w:start w:val="1"/>
      <w:numFmt w:val="bullet"/>
      <w:lvlText w:val="•"/>
      <w:lvlJc w:val="left"/>
      <w:pPr>
        <w:ind w:left="4680" w:hanging="854"/>
      </w:pPr>
      <w:rPr>
        <w:rFonts w:hint="default"/>
      </w:rPr>
    </w:lvl>
    <w:lvl w:ilvl="8">
      <w:start w:val="1"/>
      <w:numFmt w:val="bullet"/>
      <w:lvlText w:val="•"/>
      <w:lvlJc w:val="left"/>
      <w:pPr>
        <w:ind w:left="5120" w:hanging="854"/>
      </w:pPr>
      <w:rPr>
        <w:rFonts w:hint="default"/>
      </w:rPr>
    </w:lvl>
  </w:abstractNum>
  <w:abstractNum w:abstractNumId="20" w15:restartNumberingAfterBreak="0">
    <w:nsid w:val="78C56D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0"/>
  </w:num>
  <w:num w:numId="2">
    <w:abstractNumId w:val="4"/>
  </w:num>
  <w:num w:numId="3">
    <w:abstractNumId w:val="2"/>
  </w:num>
  <w:num w:numId="4">
    <w:abstractNumId w:val="10"/>
  </w:num>
  <w:num w:numId="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5"/>
  </w:num>
  <w:num w:numId="8">
    <w:abstractNumId w:val="7"/>
  </w:num>
  <w:num w:numId="9">
    <w:abstractNumId w:val="16"/>
  </w:num>
  <w:num w:numId="10">
    <w:abstractNumId w:val="18"/>
  </w:num>
  <w:num w:numId="11">
    <w:abstractNumId w:val="11"/>
  </w:num>
  <w:num w:numId="12">
    <w:abstractNumId w:val="8"/>
  </w:num>
  <w:num w:numId="13">
    <w:abstractNumId w:val="20"/>
  </w:num>
  <w:num w:numId="14">
    <w:abstractNumId w:val="9"/>
  </w:num>
  <w:num w:numId="15">
    <w:abstractNumId w:val="19"/>
  </w:num>
  <w:num w:numId="16">
    <w:abstractNumId w:val="5"/>
  </w:num>
  <w:num w:numId="17">
    <w:abstractNumId w:val="12"/>
  </w:num>
  <w:num w:numId="18">
    <w:abstractNumId w:val="17"/>
  </w:num>
  <w:num w:numId="19">
    <w:abstractNumId w:val="1"/>
  </w:num>
  <w:num w:numId="20">
    <w:abstractNumId w:val="1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6EA"/>
    <w:rsid w:val="000E439B"/>
    <w:rsid w:val="00205D62"/>
    <w:rsid w:val="003C266D"/>
    <w:rsid w:val="00590B7F"/>
    <w:rsid w:val="005C55E2"/>
    <w:rsid w:val="00874144"/>
    <w:rsid w:val="0092474E"/>
    <w:rsid w:val="00B276EA"/>
    <w:rsid w:val="00B33AC6"/>
    <w:rsid w:val="00D72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C60291"/>
  <w15:chartTrackingRefBased/>
  <w15:docId w15:val="{6C3E5AD4-224A-4265-B5C0-9721D97C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uiPriority w:val="99"/>
    <w:qFormat/>
    <w:rsid w:val="000E439B"/>
    <w:pPr>
      <w:keepNext/>
      <w:widowControl w:val="0"/>
      <w:autoSpaceDE w:val="0"/>
      <w:autoSpaceDN w:val="0"/>
      <w:adjustRightInd w:val="0"/>
      <w:spacing w:after="0" w:line="240" w:lineRule="auto"/>
      <w:ind w:left="708"/>
      <w:jc w:val="both"/>
      <w:outlineLvl w:val="0"/>
    </w:pPr>
    <w:rPr>
      <w:rFonts w:ascii="Times New Roman" w:eastAsia="Times New Roman" w:hAnsi="Times New Roman" w:cs="Times New Roman"/>
      <w:sz w:val="28"/>
      <w:szCs w:val="20"/>
      <w:lang w:eastAsia="ru-RU"/>
    </w:rPr>
  </w:style>
  <w:style w:type="paragraph" w:styleId="20">
    <w:name w:val="heading 2"/>
    <w:basedOn w:val="a1"/>
    <w:next w:val="a1"/>
    <w:link w:val="21"/>
    <w:uiPriority w:val="99"/>
    <w:qFormat/>
    <w:rsid w:val="000E439B"/>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1"/>
    <w:next w:val="a1"/>
    <w:link w:val="30"/>
    <w:uiPriority w:val="99"/>
    <w:qFormat/>
    <w:rsid w:val="000E439B"/>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9"/>
    <w:qFormat/>
    <w:rsid w:val="000E439B"/>
    <w:pPr>
      <w:keepNext/>
      <w:widowControl w:val="0"/>
      <w:autoSpaceDE w:val="0"/>
      <w:autoSpaceDN w:val="0"/>
      <w:adjustRightInd w:val="0"/>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1"/>
    <w:next w:val="a1"/>
    <w:link w:val="50"/>
    <w:uiPriority w:val="99"/>
    <w:qFormat/>
    <w:rsid w:val="000E439B"/>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iPriority w:val="99"/>
    <w:qFormat/>
    <w:rsid w:val="000E439B"/>
    <w:pPr>
      <w:widowControl w:val="0"/>
      <w:autoSpaceDE w:val="0"/>
      <w:autoSpaceDN w:val="0"/>
      <w:adjustRightInd w:val="0"/>
      <w:spacing w:before="240" w:after="60" w:line="240" w:lineRule="auto"/>
      <w:outlineLvl w:val="5"/>
    </w:pPr>
    <w:rPr>
      <w:rFonts w:ascii="Calibri" w:eastAsia="Times New Roman" w:hAnsi="Calibri" w:cs="Times New Roman"/>
      <w:b/>
      <w:bCs/>
      <w:lang w:eastAsia="ru-RU"/>
    </w:rPr>
  </w:style>
  <w:style w:type="paragraph" w:styleId="7">
    <w:name w:val="heading 7"/>
    <w:basedOn w:val="a1"/>
    <w:next w:val="a1"/>
    <w:link w:val="70"/>
    <w:uiPriority w:val="99"/>
    <w:qFormat/>
    <w:rsid w:val="000E439B"/>
    <w:pPr>
      <w:widowControl w:val="0"/>
      <w:autoSpaceDE w:val="0"/>
      <w:autoSpaceDN w:val="0"/>
      <w:adjustRightInd w:val="0"/>
      <w:spacing w:before="240" w:after="60" w:line="240" w:lineRule="auto"/>
      <w:outlineLvl w:val="6"/>
    </w:pPr>
    <w:rPr>
      <w:rFonts w:ascii="Calibri" w:eastAsia="Times New Roman" w:hAnsi="Calibri" w:cs="Times New Roman"/>
      <w:sz w:val="20"/>
      <w:szCs w:val="20"/>
      <w:lang w:eastAsia="ru-RU"/>
    </w:rPr>
  </w:style>
  <w:style w:type="paragraph" w:styleId="8">
    <w:name w:val="heading 8"/>
    <w:basedOn w:val="a1"/>
    <w:next w:val="a1"/>
    <w:link w:val="80"/>
    <w:uiPriority w:val="99"/>
    <w:qFormat/>
    <w:rsid w:val="000E439B"/>
    <w:pPr>
      <w:widowControl w:val="0"/>
      <w:autoSpaceDE w:val="0"/>
      <w:autoSpaceDN w:val="0"/>
      <w:adjustRightInd w:val="0"/>
      <w:spacing w:before="240" w:after="60" w:line="240" w:lineRule="auto"/>
      <w:outlineLvl w:val="7"/>
    </w:pPr>
    <w:rPr>
      <w:rFonts w:ascii="Calibri" w:eastAsia="Times New Roman" w:hAnsi="Calibri" w:cs="Times New Roman"/>
      <w:i/>
      <w:iCs/>
      <w:sz w:val="20"/>
      <w:szCs w:val="20"/>
      <w:lang w:eastAsia="ru-RU"/>
    </w:rPr>
  </w:style>
  <w:style w:type="paragraph" w:styleId="9">
    <w:name w:val="heading 9"/>
    <w:basedOn w:val="a1"/>
    <w:next w:val="a1"/>
    <w:link w:val="90"/>
    <w:uiPriority w:val="99"/>
    <w:qFormat/>
    <w:rsid w:val="000E439B"/>
    <w:pPr>
      <w:widowControl w:val="0"/>
      <w:autoSpaceDE w:val="0"/>
      <w:autoSpaceDN w:val="0"/>
      <w:adjustRightInd w:val="0"/>
      <w:spacing w:before="240" w:after="60" w:line="240" w:lineRule="auto"/>
      <w:outlineLvl w:val="8"/>
    </w:pPr>
    <w:rPr>
      <w:rFonts w:ascii="Cambria" w:eastAsia="Times New Roman" w:hAnsi="Cambria" w:cs="Times New Roman"/>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0E439B"/>
    <w:rPr>
      <w:rFonts w:ascii="Times New Roman" w:eastAsia="Times New Roman" w:hAnsi="Times New Roman" w:cs="Times New Roman"/>
      <w:sz w:val="28"/>
      <w:szCs w:val="20"/>
      <w:lang w:eastAsia="ru-RU"/>
    </w:rPr>
  </w:style>
  <w:style w:type="character" w:customStyle="1" w:styleId="21">
    <w:name w:val="Заголовок 2 Знак"/>
    <w:basedOn w:val="a2"/>
    <w:link w:val="20"/>
    <w:uiPriority w:val="99"/>
    <w:rsid w:val="000E439B"/>
    <w:rPr>
      <w:rFonts w:ascii="Cambria" w:eastAsia="Times New Roman" w:hAnsi="Cambria" w:cs="Times New Roman"/>
      <w:b/>
      <w:bCs/>
      <w:i/>
      <w:iCs/>
      <w:sz w:val="28"/>
      <w:szCs w:val="28"/>
      <w:lang w:eastAsia="ru-RU"/>
    </w:rPr>
  </w:style>
  <w:style w:type="character" w:customStyle="1" w:styleId="30">
    <w:name w:val="Заголовок 3 Знак"/>
    <w:basedOn w:val="a2"/>
    <w:link w:val="3"/>
    <w:uiPriority w:val="99"/>
    <w:rsid w:val="000E439B"/>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9"/>
    <w:rsid w:val="000E439B"/>
    <w:rPr>
      <w:rFonts w:ascii="Calibri" w:eastAsia="Times New Roman" w:hAnsi="Calibri" w:cs="Times New Roman"/>
      <w:b/>
      <w:bCs/>
      <w:sz w:val="28"/>
      <w:szCs w:val="28"/>
      <w:lang w:eastAsia="ru-RU"/>
    </w:rPr>
  </w:style>
  <w:style w:type="character" w:customStyle="1" w:styleId="50">
    <w:name w:val="Заголовок 5 Знак"/>
    <w:basedOn w:val="a2"/>
    <w:link w:val="5"/>
    <w:uiPriority w:val="99"/>
    <w:rsid w:val="000E439B"/>
    <w:rPr>
      <w:rFonts w:ascii="Calibri" w:eastAsia="Times New Roman" w:hAnsi="Calibri" w:cs="Times New Roman"/>
      <w:b/>
      <w:bCs/>
      <w:i/>
      <w:iCs/>
      <w:sz w:val="26"/>
      <w:szCs w:val="26"/>
      <w:lang w:eastAsia="ru-RU"/>
    </w:rPr>
  </w:style>
  <w:style w:type="character" w:customStyle="1" w:styleId="60">
    <w:name w:val="Заголовок 6 Знак"/>
    <w:basedOn w:val="a2"/>
    <w:link w:val="6"/>
    <w:uiPriority w:val="99"/>
    <w:rsid w:val="000E439B"/>
    <w:rPr>
      <w:rFonts w:ascii="Calibri" w:eastAsia="Times New Roman" w:hAnsi="Calibri" w:cs="Times New Roman"/>
      <w:b/>
      <w:bCs/>
      <w:lang w:eastAsia="ru-RU"/>
    </w:rPr>
  </w:style>
  <w:style w:type="character" w:customStyle="1" w:styleId="70">
    <w:name w:val="Заголовок 7 Знак"/>
    <w:basedOn w:val="a2"/>
    <w:link w:val="7"/>
    <w:uiPriority w:val="99"/>
    <w:rsid w:val="000E439B"/>
    <w:rPr>
      <w:rFonts w:ascii="Calibri" w:eastAsia="Times New Roman" w:hAnsi="Calibri" w:cs="Times New Roman"/>
      <w:sz w:val="20"/>
      <w:szCs w:val="20"/>
      <w:lang w:eastAsia="ru-RU"/>
    </w:rPr>
  </w:style>
  <w:style w:type="character" w:customStyle="1" w:styleId="80">
    <w:name w:val="Заголовок 8 Знак"/>
    <w:basedOn w:val="a2"/>
    <w:link w:val="8"/>
    <w:uiPriority w:val="99"/>
    <w:rsid w:val="000E439B"/>
    <w:rPr>
      <w:rFonts w:ascii="Calibri" w:eastAsia="Times New Roman" w:hAnsi="Calibri" w:cs="Times New Roman"/>
      <w:i/>
      <w:iCs/>
      <w:sz w:val="20"/>
      <w:szCs w:val="20"/>
      <w:lang w:eastAsia="ru-RU"/>
    </w:rPr>
  </w:style>
  <w:style w:type="character" w:customStyle="1" w:styleId="90">
    <w:name w:val="Заголовок 9 Знак"/>
    <w:basedOn w:val="a2"/>
    <w:link w:val="9"/>
    <w:uiPriority w:val="99"/>
    <w:rsid w:val="000E439B"/>
    <w:rPr>
      <w:rFonts w:ascii="Cambria" w:eastAsia="Times New Roman" w:hAnsi="Cambria" w:cs="Times New Roman"/>
      <w:lang w:eastAsia="ru-RU"/>
    </w:rPr>
  </w:style>
  <w:style w:type="numbering" w:customStyle="1" w:styleId="11">
    <w:name w:val="Нет списка1"/>
    <w:next w:val="a4"/>
    <w:uiPriority w:val="99"/>
    <w:semiHidden/>
    <w:unhideWhenUsed/>
    <w:rsid w:val="000E439B"/>
  </w:style>
  <w:style w:type="character" w:customStyle="1" w:styleId="Heading2Char">
    <w:name w:val="Heading 2 Char"/>
    <w:uiPriority w:val="99"/>
    <w:locked/>
    <w:rsid w:val="000E439B"/>
    <w:rPr>
      <w:rFonts w:ascii="Cambria" w:hAnsi="Cambria" w:cs="Times New Roman"/>
      <w:b/>
      <w:color w:val="DDDDDD"/>
      <w:sz w:val="26"/>
      <w:lang w:val="ru-RU" w:eastAsia="en-US"/>
    </w:rPr>
  </w:style>
  <w:style w:type="character" w:customStyle="1" w:styleId="Heading4Char">
    <w:name w:val="Heading 4 Char"/>
    <w:uiPriority w:val="99"/>
    <w:locked/>
    <w:rsid w:val="000E439B"/>
    <w:rPr>
      <w:rFonts w:ascii="Cambria" w:hAnsi="Cambria" w:cs="Times New Roman"/>
      <w:b/>
      <w:i/>
      <w:color w:val="DDDDDD"/>
      <w:sz w:val="28"/>
      <w:lang w:val="uk-UA" w:eastAsia="ru-RU"/>
    </w:rPr>
  </w:style>
  <w:style w:type="character" w:customStyle="1" w:styleId="Heading9Char">
    <w:name w:val="Heading 9 Char"/>
    <w:uiPriority w:val="99"/>
    <w:locked/>
    <w:rsid w:val="000E439B"/>
    <w:rPr>
      <w:rFonts w:eastAsia="Times New Roman" w:cs="Times New Roman"/>
      <w:caps/>
      <w:sz w:val="24"/>
      <w:lang w:val="ru-RU" w:eastAsia="ru-RU"/>
    </w:rPr>
  </w:style>
  <w:style w:type="paragraph" w:styleId="a5">
    <w:name w:val="header"/>
    <w:basedOn w:val="a1"/>
    <w:link w:val="a6"/>
    <w:uiPriority w:val="99"/>
    <w:rsid w:val="000E439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2"/>
    <w:link w:val="a5"/>
    <w:uiPriority w:val="99"/>
    <w:rsid w:val="000E439B"/>
    <w:rPr>
      <w:rFonts w:ascii="Times New Roman" w:eastAsia="Times New Roman" w:hAnsi="Times New Roman" w:cs="Times New Roman"/>
      <w:sz w:val="20"/>
      <w:szCs w:val="20"/>
      <w:lang w:eastAsia="ru-RU"/>
    </w:rPr>
  </w:style>
  <w:style w:type="paragraph" w:styleId="a7">
    <w:name w:val="footer"/>
    <w:basedOn w:val="a1"/>
    <w:link w:val="a8"/>
    <w:uiPriority w:val="99"/>
    <w:rsid w:val="000E439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basedOn w:val="a2"/>
    <w:link w:val="a7"/>
    <w:uiPriority w:val="99"/>
    <w:rsid w:val="000E439B"/>
    <w:rPr>
      <w:rFonts w:ascii="Times New Roman" w:eastAsia="Times New Roman" w:hAnsi="Times New Roman" w:cs="Times New Roman"/>
      <w:sz w:val="20"/>
      <w:szCs w:val="20"/>
      <w:lang w:eastAsia="ru-RU"/>
    </w:rPr>
  </w:style>
  <w:style w:type="character" w:customStyle="1" w:styleId="FooterChar">
    <w:name w:val="Footer Char"/>
    <w:uiPriority w:val="99"/>
    <w:locked/>
    <w:rsid w:val="000E439B"/>
    <w:rPr>
      <w:rFonts w:ascii="Calibri" w:hAnsi="Calibri" w:cs="Times New Roman"/>
      <w:sz w:val="28"/>
      <w:lang w:val="uk-UA" w:eastAsia="ru-RU"/>
    </w:rPr>
  </w:style>
  <w:style w:type="paragraph" w:styleId="a9">
    <w:name w:val="Body Text Indent"/>
    <w:basedOn w:val="a1"/>
    <w:link w:val="aa"/>
    <w:uiPriority w:val="99"/>
    <w:rsid w:val="000E439B"/>
    <w:pPr>
      <w:widowControl w:val="0"/>
      <w:autoSpaceDE w:val="0"/>
      <w:autoSpaceDN w:val="0"/>
      <w:adjustRightInd w:val="0"/>
      <w:spacing w:after="0" w:line="240" w:lineRule="auto"/>
      <w:ind w:left="720"/>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2"/>
    <w:link w:val="a9"/>
    <w:uiPriority w:val="99"/>
    <w:rsid w:val="000E439B"/>
    <w:rPr>
      <w:rFonts w:ascii="Times New Roman" w:eastAsia="Times New Roman" w:hAnsi="Times New Roman" w:cs="Times New Roman"/>
      <w:sz w:val="28"/>
      <w:szCs w:val="20"/>
      <w:lang w:eastAsia="ru-RU"/>
    </w:rPr>
  </w:style>
  <w:style w:type="character" w:customStyle="1" w:styleId="BodyTextIndentChar">
    <w:name w:val="Body Text Indent Char"/>
    <w:uiPriority w:val="99"/>
    <w:locked/>
    <w:rsid w:val="000E439B"/>
    <w:rPr>
      <w:rFonts w:eastAsia="Times New Roman" w:cs="Times New Roman"/>
      <w:sz w:val="28"/>
      <w:lang w:val="ru-RU" w:eastAsia="ru-RU" w:bidi="ar-SA"/>
    </w:rPr>
  </w:style>
  <w:style w:type="paragraph" w:styleId="22">
    <w:name w:val="Body Text 2"/>
    <w:basedOn w:val="a1"/>
    <w:link w:val="23"/>
    <w:uiPriority w:val="99"/>
    <w:rsid w:val="000E439B"/>
    <w:pPr>
      <w:widowControl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character" w:customStyle="1" w:styleId="23">
    <w:name w:val="Основной текст 2 Знак"/>
    <w:basedOn w:val="a2"/>
    <w:link w:val="22"/>
    <w:uiPriority w:val="99"/>
    <w:rsid w:val="000E439B"/>
    <w:rPr>
      <w:rFonts w:ascii="Times New Roman" w:eastAsia="Times New Roman" w:hAnsi="Times New Roman" w:cs="Times New Roman"/>
      <w:sz w:val="28"/>
      <w:szCs w:val="20"/>
      <w:lang w:eastAsia="ru-RU"/>
    </w:rPr>
  </w:style>
  <w:style w:type="character" w:customStyle="1" w:styleId="BodyText2Char">
    <w:name w:val="Body Text 2 Char"/>
    <w:uiPriority w:val="99"/>
    <w:locked/>
    <w:rsid w:val="000E439B"/>
    <w:rPr>
      <w:rFonts w:eastAsia="Times New Roman" w:cs="Times New Roman"/>
      <w:sz w:val="28"/>
      <w:lang w:val="ru-RU" w:eastAsia="ru-RU" w:bidi="ar-SA"/>
    </w:rPr>
  </w:style>
  <w:style w:type="paragraph" w:styleId="ab">
    <w:name w:val="Balloon Text"/>
    <w:basedOn w:val="a1"/>
    <w:link w:val="ac"/>
    <w:uiPriority w:val="99"/>
    <w:rsid w:val="000E439B"/>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2"/>
    <w:link w:val="ab"/>
    <w:uiPriority w:val="99"/>
    <w:rsid w:val="000E439B"/>
    <w:rPr>
      <w:rFonts w:ascii="Tahoma" w:eastAsia="Times New Roman" w:hAnsi="Tahoma" w:cs="Tahoma"/>
      <w:sz w:val="16"/>
      <w:szCs w:val="16"/>
      <w:lang w:eastAsia="ru-RU"/>
    </w:rPr>
  </w:style>
  <w:style w:type="paragraph" w:customStyle="1" w:styleId="ad">
    <w:name w:val="Чертежный"/>
    <w:link w:val="ae"/>
    <w:uiPriority w:val="99"/>
    <w:rsid w:val="000E439B"/>
    <w:pPr>
      <w:spacing w:after="0" w:line="240" w:lineRule="auto"/>
      <w:jc w:val="both"/>
    </w:pPr>
    <w:rPr>
      <w:rFonts w:ascii="ISOCPEUR" w:eastAsia="Times New Roman" w:hAnsi="ISOCPEUR" w:cs="Times New Roman"/>
      <w:i/>
      <w:lang w:val="uk-UA" w:eastAsia="ru-RU"/>
    </w:rPr>
  </w:style>
  <w:style w:type="paragraph" w:styleId="31">
    <w:name w:val="Body Text 3"/>
    <w:basedOn w:val="a1"/>
    <w:link w:val="32"/>
    <w:uiPriority w:val="99"/>
    <w:rsid w:val="000E439B"/>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2"/>
    <w:link w:val="31"/>
    <w:uiPriority w:val="99"/>
    <w:rsid w:val="000E439B"/>
    <w:rPr>
      <w:rFonts w:ascii="Times New Roman" w:eastAsia="Times New Roman" w:hAnsi="Times New Roman" w:cs="Times New Roman"/>
      <w:sz w:val="16"/>
      <w:szCs w:val="16"/>
      <w:lang w:eastAsia="ru-RU"/>
    </w:rPr>
  </w:style>
  <w:style w:type="character" w:customStyle="1" w:styleId="BodyText3Char">
    <w:name w:val="Body Text 3 Char"/>
    <w:uiPriority w:val="99"/>
    <w:locked/>
    <w:rsid w:val="000E439B"/>
    <w:rPr>
      <w:rFonts w:eastAsia="Times New Roman" w:cs="Times New Roman"/>
      <w:sz w:val="16"/>
      <w:szCs w:val="16"/>
      <w:lang w:val="ru-RU" w:eastAsia="ru-RU" w:bidi="ar-SA"/>
    </w:rPr>
  </w:style>
  <w:style w:type="paragraph" w:styleId="24">
    <w:name w:val="Body Text Indent 2"/>
    <w:basedOn w:val="a1"/>
    <w:link w:val="25"/>
    <w:uiPriority w:val="99"/>
    <w:rsid w:val="000E439B"/>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2"/>
    <w:link w:val="24"/>
    <w:uiPriority w:val="99"/>
    <w:rsid w:val="000E439B"/>
    <w:rPr>
      <w:rFonts w:ascii="Times New Roman" w:eastAsia="Times New Roman" w:hAnsi="Times New Roman" w:cs="Times New Roman"/>
      <w:sz w:val="20"/>
      <w:szCs w:val="20"/>
      <w:lang w:eastAsia="ru-RU"/>
    </w:rPr>
  </w:style>
  <w:style w:type="character" w:customStyle="1" w:styleId="BodyTextIndent2Char">
    <w:name w:val="Body Text Indent 2 Char"/>
    <w:uiPriority w:val="99"/>
    <w:locked/>
    <w:rsid w:val="000E439B"/>
    <w:rPr>
      <w:rFonts w:eastAsia="Times New Roman" w:cs="Times New Roman"/>
      <w:lang w:val="ru-RU" w:eastAsia="ru-RU" w:bidi="ar-SA"/>
    </w:rPr>
  </w:style>
  <w:style w:type="paragraph" w:styleId="af">
    <w:name w:val="Body Text"/>
    <w:basedOn w:val="a1"/>
    <w:link w:val="af0"/>
    <w:uiPriority w:val="99"/>
    <w:rsid w:val="000E439B"/>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0">
    <w:name w:val="Основной текст Знак"/>
    <w:basedOn w:val="a2"/>
    <w:link w:val="af"/>
    <w:uiPriority w:val="99"/>
    <w:rsid w:val="000E439B"/>
    <w:rPr>
      <w:rFonts w:ascii="Times New Roman" w:eastAsia="Times New Roman" w:hAnsi="Times New Roman" w:cs="Times New Roman"/>
      <w:sz w:val="20"/>
      <w:szCs w:val="20"/>
      <w:lang w:eastAsia="ru-RU"/>
    </w:rPr>
  </w:style>
  <w:style w:type="character" w:customStyle="1" w:styleId="BodyTextChar">
    <w:name w:val="Body Text Char"/>
    <w:uiPriority w:val="99"/>
    <w:locked/>
    <w:rsid w:val="000E439B"/>
    <w:rPr>
      <w:rFonts w:eastAsia="Times New Roman" w:cs="Times New Roman"/>
      <w:lang w:val="ru-RU" w:eastAsia="ru-RU" w:bidi="ar-SA"/>
    </w:rPr>
  </w:style>
  <w:style w:type="paragraph" w:styleId="33">
    <w:name w:val="Body Text Indent 3"/>
    <w:basedOn w:val="a1"/>
    <w:link w:val="34"/>
    <w:uiPriority w:val="99"/>
    <w:rsid w:val="000E439B"/>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2"/>
    <w:link w:val="33"/>
    <w:uiPriority w:val="99"/>
    <w:rsid w:val="000E439B"/>
    <w:rPr>
      <w:rFonts w:ascii="Times New Roman" w:eastAsia="Times New Roman" w:hAnsi="Times New Roman" w:cs="Times New Roman"/>
      <w:sz w:val="16"/>
      <w:szCs w:val="16"/>
      <w:lang w:eastAsia="ru-RU"/>
    </w:rPr>
  </w:style>
  <w:style w:type="character" w:customStyle="1" w:styleId="BodyTextIndent3Char">
    <w:name w:val="Body Text Indent 3 Char"/>
    <w:uiPriority w:val="99"/>
    <w:locked/>
    <w:rsid w:val="000E439B"/>
    <w:rPr>
      <w:rFonts w:ascii="Calibri" w:hAnsi="Calibri" w:cs="Times New Roman"/>
      <w:sz w:val="16"/>
      <w:lang w:val="uk-UA" w:eastAsia="ru-RU"/>
    </w:rPr>
  </w:style>
  <w:style w:type="paragraph" w:customStyle="1" w:styleId="FR1">
    <w:name w:val="FR1"/>
    <w:uiPriority w:val="99"/>
    <w:rsid w:val="000E439B"/>
    <w:pPr>
      <w:widowControl w:val="0"/>
      <w:autoSpaceDE w:val="0"/>
      <w:autoSpaceDN w:val="0"/>
      <w:adjustRightInd w:val="0"/>
      <w:spacing w:before="20" w:after="0" w:line="240" w:lineRule="auto"/>
    </w:pPr>
    <w:rPr>
      <w:rFonts w:ascii="Arial" w:eastAsia="Times New Roman" w:hAnsi="Arial" w:cs="Arial"/>
      <w:sz w:val="24"/>
      <w:szCs w:val="24"/>
      <w:lang w:eastAsia="ru-RU"/>
    </w:rPr>
  </w:style>
  <w:style w:type="paragraph" w:customStyle="1" w:styleId="FR3">
    <w:name w:val="FR3"/>
    <w:uiPriority w:val="99"/>
    <w:rsid w:val="000E439B"/>
    <w:pPr>
      <w:widowControl w:val="0"/>
      <w:autoSpaceDE w:val="0"/>
      <w:autoSpaceDN w:val="0"/>
      <w:adjustRightInd w:val="0"/>
      <w:spacing w:before="440" w:after="0" w:line="240" w:lineRule="auto"/>
      <w:ind w:left="2080"/>
    </w:pPr>
    <w:rPr>
      <w:rFonts w:ascii="Arial" w:eastAsia="Times New Roman" w:hAnsi="Arial" w:cs="Arial"/>
      <w:b/>
      <w:bCs/>
      <w:sz w:val="12"/>
      <w:szCs w:val="12"/>
      <w:lang w:eastAsia="ru-RU"/>
    </w:rPr>
  </w:style>
  <w:style w:type="paragraph" w:styleId="af1">
    <w:name w:val="Title"/>
    <w:basedOn w:val="a1"/>
    <w:link w:val="af2"/>
    <w:uiPriority w:val="99"/>
    <w:qFormat/>
    <w:rsid w:val="000E439B"/>
    <w:pPr>
      <w:widowControl w:val="0"/>
      <w:autoSpaceDE w:val="0"/>
      <w:autoSpaceDN w:val="0"/>
      <w:adjustRightInd w:val="0"/>
      <w:spacing w:after="0" w:line="240" w:lineRule="auto"/>
      <w:jc w:val="center"/>
    </w:pPr>
    <w:rPr>
      <w:rFonts w:ascii="Times New Roman" w:eastAsia="Times New Roman" w:hAnsi="Times New Roman" w:cs="Times New Roman"/>
      <w:b/>
      <w:sz w:val="36"/>
      <w:szCs w:val="36"/>
      <w:lang w:eastAsia="ru-RU"/>
    </w:rPr>
  </w:style>
  <w:style w:type="character" w:customStyle="1" w:styleId="af2">
    <w:name w:val="Заголовок Знак"/>
    <w:basedOn w:val="a2"/>
    <w:link w:val="af1"/>
    <w:uiPriority w:val="99"/>
    <w:rsid w:val="000E439B"/>
    <w:rPr>
      <w:rFonts w:ascii="Times New Roman" w:eastAsia="Times New Roman" w:hAnsi="Times New Roman" w:cs="Times New Roman"/>
      <w:b/>
      <w:sz w:val="36"/>
      <w:szCs w:val="36"/>
      <w:lang w:eastAsia="ru-RU"/>
    </w:rPr>
  </w:style>
  <w:style w:type="table" w:styleId="af3">
    <w:name w:val="Table Grid"/>
    <w:basedOn w:val="a3"/>
    <w:uiPriority w:val="99"/>
    <w:rsid w:val="000E43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uiPriority w:val="99"/>
    <w:rsid w:val="000E439B"/>
    <w:rPr>
      <w:rFonts w:cs="Times New Roman"/>
    </w:rPr>
  </w:style>
  <w:style w:type="paragraph" w:customStyle="1" w:styleId="ConsNonformat">
    <w:name w:val="ConsNonformat"/>
    <w:uiPriority w:val="99"/>
    <w:rsid w:val="000E439B"/>
    <w:pPr>
      <w:widowControl w:val="0"/>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12">
    <w:name w:val="заголовок 1"/>
    <w:basedOn w:val="a1"/>
    <w:next w:val="a1"/>
    <w:uiPriority w:val="99"/>
    <w:rsid w:val="000E439B"/>
    <w:pPr>
      <w:keepNext/>
      <w:widowControl w:val="0"/>
      <w:autoSpaceDE w:val="0"/>
      <w:autoSpaceDN w:val="0"/>
      <w:adjustRightInd w:val="0"/>
      <w:spacing w:before="240" w:after="60" w:line="240" w:lineRule="auto"/>
      <w:outlineLvl w:val="0"/>
    </w:pPr>
    <w:rPr>
      <w:rFonts w:ascii="Arial" w:eastAsia="Times New Roman" w:hAnsi="Arial" w:cs="Times New Roman"/>
      <w:b/>
      <w:kern w:val="28"/>
      <w:sz w:val="28"/>
      <w:szCs w:val="20"/>
      <w:lang w:eastAsia="ru-RU"/>
    </w:rPr>
  </w:style>
  <w:style w:type="paragraph" w:customStyle="1" w:styleId="xl24">
    <w:name w:val="xl24"/>
    <w:basedOn w:val="a1"/>
    <w:uiPriority w:val="99"/>
    <w:rsid w:val="000E439B"/>
    <w:pPr>
      <w:widowControl w:val="0"/>
      <w:autoSpaceDE w:val="0"/>
      <w:autoSpaceDN w:val="0"/>
      <w:adjustRightInd w:val="0"/>
      <w:spacing w:before="100" w:after="100" w:line="240" w:lineRule="auto"/>
      <w:jc w:val="center"/>
    </w:pPr>
    <w:rPr>
      <w:rFonts w:ascii="Times New Roman" w:eastAsia="Times New Roman" w:hAnsi="Times New Roman" w:cs="Times New Roman"/>
      <w:sz w:val="28"/>
      <w:szCs w:val="20"/>
      <w:lang w:eastAsia="ru-RU"/>
    </w:rPr>
  </w:style>
  <w:style w:type="paragraph" w:styleId="af5">
    <w:name w:val="List Paragraph"/>
    <w:basedOn w:val="a1"/>
    <w:uiPriority w:val="99"/>
    <w:qFormat/>
    <w:rsid w:val="000E439B"/>
    <w:pPr>
      <w:widowControl w:val="0"/>
      <w:autoSpaceDE w:val="0"/>
      <w:autoSpaceDN w:val="0"/>
      <w:adjustRightInd w:val="0"/>
      <w:spacing w:after="200" w:line="240" w:lineRule="auto"/>
      <w:ind w:left="720"/>
      <w:contextualSpacing/>
      <w:jc w:val="center"/>
    </w:pPr>
    <w:rPr>
      <w:rFonts w:ascii="Calibri" w:eastAsia="Times New Roman" w:hAnsi="Calibri" w:cs="Times New Roman"/>
    </w:rPr>
  </w:style>
  <w:style w:type="paragraph" w:styleId="af6">
    <w:name w:val="Normal (Web)"/>
    <w:basedOn w:val="a1"/>
    <w:link w:val="af7"/>
    <w:uiPriority w:val="99"/>
    <w:rsid w:val="000E439B"/>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f8">
    <w:name w:val="No Spacing"/>
    <w:link w:val="13"/>
    <w:uiPriority w:val="99"/>
    <w:qFormat/>
    <w:rsid w:val="000E439B"/>
    <w:pPr>
      <w:spacing w:after="0" w:line="240" w:lineRule="auto"/>
    </w:pPr>
    <w:rPr>
      <w:rFonts w:ascii="Times New Roman" w:eastAsia="Times New Roman" w:hAnsi="Times New Roman" w:cs="Times New Roman"/>
      <w:lang w:eastAsia="ru-RU"/>
    </w:rPr>
  </w:style>
  <w:style w:type="table" w:customStyle="1" w:styleId="14">
    <w:name w:val="Светлая заливка1"/>
    <w:uiPriority w:val="99"/>
    <w:rsid w:val="000E439B"/>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0E439B"/>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3"/>
    <w:uiPriority w:val="99"/>
    <w:rsid w:val="000E439B"/>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
    <w:name w:val="список"/>
    <w:basedOn w:val="a1"/>
    <w:uiPriority w:val="99"/>
    <w:rsid w:val="000E439B"/>
    <w:pPr>
      <w:numPr>
        <w:numId w:val="2"/>
      </w:numPr>
      <w:tabs>
        <w:tab w:val="clear" w:pos="709"/>
        <w:tab w:val="num" w:pos="360"/>
      </w:tabs>
      <w:spacing w:before="60" w:after="60" w:line="360" w:lineRule="auto"/>
      <w:ind w:left="0" w:firstLine="0"/>
      <w:jc w:val="both"/>
    </w:pPr>
    <w:rPr>
      <w:rFonts w:ascii="Times New Roman" w:eastAsia="Times New Roman" w:hAnsi="Times New Roman" w:cs="Times New Roman"/>
      <w:sz w:val="26"/>
      <w:szCs w:val="24"/>
      <w:lang w:eastAsia="ru-RU"/>
    </w:rPr>
  </w:style>
  <w:style w:type="character" w:styleId="af9">
    <w:name w:val="Hyperlink"/>
    <w:uiPriority w:val="99"/>
    <w:rsid w:val="000E439B"/>
    <w:rPr>
      <w:rFonts w:ascii="Verdana" w:hAnsi="Verdana" w:cs="Times New Roman"/>
      <w:color w:val="2D7EA9"/>
      <w:u w:val="single"/>
    </w:rPr>
  </w:style>
  <w:style w:type="character" w:styleId="afa">
    <w:name w:val="Strong"/>
    <w:uiPriority w:val="99"/>
    <w:qFormat/>
    <w:rsid w:val="000E439B"/>
    <w:rPr>
      <w:rFonts w:cs="Times New Roman"/>
      <w:b/>
      <w:bCs/>
    </w:rPr>
  </w:style>
  <w:style w:type="character" w:customStyle="1" w:styleId="apple-converted-space">
    <w:name w:val="apple-converted-space"/>
    <w:uiPriority w:val="99"/>
    <w:rsid w:val="000E439B"/>
    <w:rPr>
      <w:rFonts w:cs="Times New Roman"/>
    </w:rPr>
  </w:style>
  <w:style w:type="character" w:customStyle="1" w:styleId="butback1">
    <w:name w:val="butback1"/>
    <w:uiPriority w:val="99"/>
    <w:rsid w:val="000E439B"/>
    <w:rPr>
      <w:rFonts w:cs="Times New Roman"/>
      <w:color w:val="666666"/>
    </w:rPr>
  </w:style>
  <w:style w:type="character" w:customStyle="1" w:styleId="submenu-table">
    <w:name w:val="submenu-table"/>
    <w:uiPriority w:val="99"/>
    <w:rsid w:val="000E439B"/>
    <w:rPr>
      <w:rFonts w:cs="Times New Roman"/>
    </w:rPr>
  </w:style>
  <w:style w:type="paragraph" w:customStyle="1" w:styleId="15">
    <w:name w:val="Абзац списка1"/>
    <w:basedOn w:val="a1"/>
    <w:uiPriority w:val="99"/>
    <w:rsid w:val="000E439B"/>
    <w:pPr>
      <w:spacing w:after="200" w:line="276" w:lineRule="auto"/>
      <w:ind w:left="720"/>
      <w:contextualSpacing/>
    </w:pPr>
    <w:rPr>
      <w:rFonts w:ascii="Calibri" w:eastAsia="Times New Roman" w:hAnsi="Calibri" w:cs="Times New Roman"/>
      <w:lang w:eastAsia="ru-RU"/>
    </w:rPr>
  </w:style>
  <w:style w:type="paragraph" w:customStyle="1" w:styleId="afb">
    <w:name w:val="Стиль"/>
    <w:uiPriority w:val="99"/>
    <w:rsid w:val="000E4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e">
    <w:name w:val="Чертежный Знак"/>
    <w:link w:val="ad"/>
    <w:uiPriority w:val="99"/>
    <w:locked/>
    <w:rsid w:val="000E439B"/>
    <w:rPr>
      <w:rFonts w:ascii="ISOCPEUR" w:eastAsia="Times New Roman" w:hAnsi="ISOCPEUR" w:cs="Times New Roman"/>
      <w:i/>
      <w:lang w:val="uk-UA" w:eastAsia="ru-RU"/>
    </w:rPr>
  </w:style>
  <w:style w:type="paragraph" w:customStyle="1" w:styleId="afc">
    <w:name w:val="Стиль содержания геология"/>
    <w:basedOn w:val="a1"/>
    <w:uiPriority w:val="99"/>
    <w:rsid w:val="000E439B"/>
    <w:pPr>
      <w:spacing w:after="0" w:line="240" w:lineRule="auto"/>
      <w:ind w:left="-278" w:right="130"/>
    </w:pPr>
    <w:rPr>
      <w:rFonts w:ascii="Times New Roman" w:eastAsia="Times New Roman" w:hAnsi="Times New Roman" w:cs="Times New Roman"/>
      <w:sz w:val="32"/>
      <w:szCs w:val="32"/>
      <w:lang w:eastAsia="ru-RU"/>
    </w:rPr>
  </w:style>
  <w:style w:type="character" w:customStyle="1" w:styleId="16">
    <w:name w:val="Основной текст1"/>
    <w:uiPriority w:val="99"/>
    <w:rsid w:val="000E439B"/>
    <w:rPr>
      <w:rFonts w:ascii="Times New Roman" w:hAnsi="Times New Roman"/>
      <w:spacing w:val="0"/>
      <w:sz w:val="27"/>
    </w:rPr>
  </w:style>
  <w:style w:type="character" w:customStyle="1" w:styleId="BodytextItalic">
    <w:name w:val="Body text + Italic"/>
    <w:uiPriority w:val="99"/>
    <w:rsid w:val="000E439B"/>
    <w:rPr>
      <w:i/>
      <w:sz w:val="27"/>
      <w:shd w:val="clear" w:color="auto" w:fill="FFFFFF"/>
    </w:rPr>
  </w:style>
  <w:style w:type="paragraph" w:customStyle="1" w:styleId="afd">
    <w:name w:val="Обычный текст"/>
    <w:basedOn w:val="a1"/>
    <w:uiPriority w:val="99"/>
    <w:rsid w:val="000E439B"/>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0E439B"/>
    <w:rPr>
      <w:rFonts w:ascii="Times New Roman" w:hAnsi="Times New Roman"/>
      <w:sz w:val="24"/>
    </w:rPr>
  </w:style>
  <w:style w:type="paragraph" w:customStyle="1" w:styleId="Style2">
    <w:name w:val="Style2"/>
    <w:basedOn w:val="a1"/>
    <w:uiPriority w:val="99"/>
    <w:rsid w:val="000E439B"/>
    <w:pPr>
      <w:widowControl w:val="0"/>
      <w:autoSpaceDE w:val="0"/>
      <w:autoSpaceDN w:val="0"/>
      <w:adjustRightInd w:val="0"/>
      <w:spacing w:after="0" w:line="218" w:lineRule="exact"/>
      <w:ind w:firstLine="264"/>
      <w:jc w:val="both"/>
    </w:pPr>
    <w:rPr>
      <w:rFonts w:ascii="Times New Roman" w:eastAsia="Times New Roman" w:hAnsi="Times New Roman" w:cs="Times New Roman"/>
      <w:sz w:val="24"/>
      <w:szCs w:val="24"/>
      <w:lang w:eastAsia="ru-RU"/>
    </w:rPr>
  </w:style>
  <w:style w:type="character" w:customStyle="1" w:styleId="BodytextBold">
    <w:name w:val="Body text + Bold"/>
    <w:uiPriority w:val="99"/>
    <w:rsid w:val="000E439B"/>
    <w:rPr>
      <w:rFonts w:ascii="Times New Roman" w:hAnsi="Times New Roman"/>
      <w:b/>
      <w:spacing w:val="0"/>
      <w:sz w:val="27"/>
    </w:rPr>
  </w:style>
  <w:style w:type="character" w:customStyle="1" w:styleId="Bodytext">
    <w:name w:val="Body text_"/>
    <w:link w:val="Bodytext1"/>
    <w:uiPriority w:val="99"/>
    <w:locked/>
    <w:rsid w:val="000E439B"/>
    <w:rPr>
      <w:sz w:val="27"/>
      <w:shd w:val="clear" w:color="auto" w:fill="FFFFFF"/>
    </w:rPr>
  </w:style>
  <w:style w:type="paragraph" w:customStyle="1" w:styleId="Bodytext1">
    <w:name w:val="Body text1"/>
    <w:basedOn w:val="a1"/>
    <w:link w:val="Bodytext"/>
    <w:uiPriority w:val="99"/>
    <w:rsid w:val="000E439B"/>
    <w:pPr>
      <w:shd w:val="clear" w:color="auto" w:fill="FFFFFF"/>
      <w:spacing w:before="840" w:after="0" w:line="322" w:lineRule="exact"/>
      <w:ind w:hanging="640"/>
      <w:jc w:val="center"/>
    </w:pPr>
    <w:rPr>
      <w:sz w:val="27"/>
    </w:rPr>
  </w:style>
  <w:style w:type="paragraph" w:customStyle="1" w:styleId="afe">
    <w:name w:val="Основной"/>
    <w:basedOn w:val="a1"/>
    <w:link w:val="aff"/>
    <w:uiPriority w:val="99"/>
    <w:rsid w:val="000E439B"/>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f">
    <w:name w:val="Основной Знак Знак"/>
    <w:link w:val="afe"/>
    <w:uiPriority w:val="99"/>
    <w:locked/>
    <w:rsid w:val="000E439B"/>
    <w:rPr>
      <w:rFonts w:ascii="Times New Roman" w:eastAsia="Times New Roman" w:hAnsi="Times New Roman" w:cs="Times New Roman"/>
      <w:sz w:val="24"/>
      <w:szCs w:val="20"/>
      <w:lang w:eastAsia="ru-RU"/>
    </w:rPr>
  </w:style>
  <w:style w:type="paragraph" w:styleId="aff0">
    <w:name w:val="caption"/>
    <w:aliases w:val="Название объекта Знак Знак"/>
    <w:basedOn w:val="a1"/>
    <w:next w:val="a1"/>
    <w:uiPriority w:val="99"/>
    <w:qFormat/>
    <w:rsid w:val="000E439B"/>
    <w:pPr>
      <w:suppressAutoHyphens/>
      <w:spacing w:after="0" w:line="336" w:lineRule="auto"/>
      <w:jc w:val="center"/>
    </w:pPr>
    <w:rPr>
      <w:rFonts w:ascii="Times New Roman" w:eastAsia="Times New Roman" w:hAnsi="Times New Roman" w:cs="Times New Roman"/>
      <w:sz w:val="24"/>
      <w:szCs w:val="24"/>
      <w:lang w:val="uk-UA" w:eastAsia="ru-RU"/>
    </w:rPr>
  </w:style>
  <w:style w:type="paragraph" w:customStyle="1" w:styleId="210">
    <w:name w:val="Основной текст 21"/>
    <w:basedOn w:val="a1"/>
    <w:uiPriority w:val="99"/>
    <w:rsid w:val="000E439B"/>
    <w:pPr>
      <w:spacing w:after="0" w:line="240" w:lineRule="auto"/>
      <w:ind w:left="737"/>
    </w:pPr>
    <w:rPr>
      <w:rFonts w:ascii="Times New Roman" w:eastAsia="Times New Roman" w:hAnsi="Times New Roman" w:cs="Times New Roman"/>
      <w:sz w:val="24"/>
      <w:szCs w:val="24"/>
      <w:lang w:eastAsia="ru-RU"/>
    </w:rPr>
  </w:style>
  <w:style w:type="paragraph" w:customStyle="1" w:styleId="120">
    <w:name w:val="Стиль Основной текст с отступом + 12 пт Междустр.интервал:  множит..."/>
    <w:basedOn w:val="a9"/>
    <w:uiPriority w:val="99"/>
    <w:rsid w:val="000E439B"/>
    <w:pPr>
      <w:widowControl/>
      <w:autoSpaceDE/>
      <w:autoSpaceDN/>
      <w:adjustRightInd/>
      <w:spacing w:line="331" w:lineRule="auto"/>
      <w:ind w:left="0" w:firstLine="720"/>
      <w:jc w:val="both"/>
    </w:pPr>
    <w:rPr>
      <w:rFonts w:ascii="Arial" w:hAnsi="Arial"/>
      <w:sz w:val="22"/>
    </w:rPr>
  </w:style>
  <w:style w:type="paragraph" w:customStyle="1" w:styleId="Arial1112">
    <w:name w:val="Стиль _Основной текст с отступом + Arial 11 пт Первая строка:  1.2..."/>
    <w:basedOn w:val="a9"/>
    <w:uiPriority w:val="99"/>
    <w:rsid w:val="000E439B"/>
    <w:pPr>
      <w:widowControl/>
      <w:autoSpaceDE/>
      <w:autoSpaceDN/>
      <w:adjustRightInd/>
      <w:spacing w:line="312" w:lineRule="auto"/>
      <w:ind w:left="0" w:firstLine="709"/>
      <w:jc w:val="both"/>
    </w:pPr>
    <w:rPr>
      <w:rFonts w:ascii="Arial" w:hAnsi="Arial"/>
      <w:sz w:val="22"/>
    </w:rPr>
  </w:style>
  <w:style w:type="character" w:customStyle="1" w:styleId="13">
    <w:name w:val="Без интервала Знак1"/>
    <w:link w:val="af8"/>
    <w:uiPriority w:val="99"/>
    <w:locked/>
    <w:rsid w:val="000E439B"/>
    <w:rPr>
      <w:rFonts w:ascii="Times New Roman" w:eastAsia="Times New Roman" w:hAnsi="Times New Roman" w:cs="Times New Roman"/>
      <w:lang w:eastAsia="ru-RU"/>
    </w:rPr>
  </w:style>
  <w:style w:type="character" w:styleId="aff1">
    <w:name w:val="Emphasis"/>
    <w:uiPriority w:val="99"/>
    <w:qFormat/>
    <w:rsid w:val="000E439B"/>
    <w:rPr>
      <w:rFonts w:cs="Times New Roman"/>
      <w:i/>
    </w:rPr>
  </w:style>
  <w:style w:type="character" w:customStyle="1" w:styleId="editsection">
    <w:name w:val="editsection"/>
    <w:uiPriority w:val="99"/>
    <w:rsid w:val="000E439B"/>
    <w:rPr>
      <w:rFonts w:cs="Times New Roman"/>
    </w:rPr>
  </w:style>
  <w:style w:type="character" w:customStyle="1" w:styleId="mw-headline">
    <w:name w:val="mw-headline"/>
    <w:uiPriority w:val="99"/>
    <w:rsid w:val="000E439B"/>
    <w:rPr>
      <w:rFonts w:cs="Times New Roman"/>
    </w:rPr>
  </w:style>
  <w:style w:type="character" w:customStyle="1" w:styleId="italicbold1">
    <w:name w:val="italicbold1"/>
    <w:uiPriority w:val="99"/>
    <w:rsid w:val="000E439B"/>
    <w:rPr>
      <w:b/>
      <w:i/>
      <w:sz w:val="18"/>
    </w:rPr>
  </w:style>
  <w:style w:type="character" w:customStyle="1" w:styleId="af7">
    <w:name w:val="Обычный (веб) Знак"/>
    <w:link w:val="af6"/>
    <w:uiPriority w:val="99"/>
    <w:locked/>
    <w:rsid w:val="000E439B"/>
    <w:rPr>
      <w:rFonts w:ascii="Times New Roman" w:eastAsia="Times New Roman" w:hAnsi="Times New Roman" w:cs="Times New Roman"/>
      <w:sz w:val="20"/>
      <w:szCs w:val="20"/>
      <w:lang w:eastAsia="ru-RU"/>
    </w:rPr>
  </w:style>
  <w:style w:type="character" w:styleId="aff2">
    <w:name w:val="FollowedHyperlink"/>
    <w:uiPriority w:val="99"/>
    <w:rsid w:val="000E439B"/>
    <w:rPr>
      <w:rFonts w:cs="Times New Roman"/>
      <w:color w:val="800080"/>
      <w:u w:val="single"/>
    </w:rPr>
  </w:style>
  <w:style w:type="character" w:customStyle="1" w:styleId="26">
    <w:name w:val="Знак Знак2"/>
    <w:uiPriority w:val="99"/>
    <w:rsid w:val="000E439B"/>
    <w:rPr>
      <w:rFonts w:ascii="Verdana" w:hAnsi="Verdana"/>
      <w:color w:val="333333"/>
      <w:sz w:val="16"/>
      <w:lang w:val="ru-RU" w:eastAsia="ru-RU"/>
    </w:rPr>
  </w:style>
  <w:style w:type="paragraph" w:styleId="35">
    <w:name w:val="toc 3"/>
    <w:basedOn w:val="a1"/>
    <w:next w:val="a1"/>
    <w:autoRedefine/>
    <w:uiPriority w:val="99"/>
    <w:semiHidden/>
    <w:rsid w:val="000E439B"/>
    <w:pPr>
      <w:spacing w:after="0" w:line="240" w:lineRule="auto"/>
      <w:ind w:left="480"/>
    </w:pPr>
    <w:rPr>
      <w:rFonts w:ascii="Calibri" w:eastAsia="Times New Roman" w:hAnsi="Calibri" w:cs="Times New Roman"/>
      <w:sz w:val="24"/>
      <w:szCs w:val="24"/>
      <w:lang w:val="en-US"/>
    </w:rPr>
  </w:style>
  <w:style w:type="paragraph" w:styleId="17">
    <w:name w:val="toc 1"/>
    <w:basedOn w:val="a1"/>
    <w:next w:val="a1"/>
    <w:autoRedefine/>
    <w:uiPriority w:val="99"/>
    <w:rsid w:val="000E439B"/>
    <w:pPr>
      <w:tabs>
        <w:tab w:val="right" w:leader="dot" w:pos="9000"/>
      </w:tabs>
      <w:spacing w:after="0" w:line="360" w:lineRule="auto"/>
      <w:ind w:right="354" w:firstLine="180"/>
      <w:jc w:val="both"/>
    </w:pPr>
    <w:rPr>
      <w:rFonts w:ascii="Calibri" w:eastAsia="Times New Roman" w:hAnsi="Calibri" w:cs="Times New Roman"/>
      <w:sz w:val="24"/>
      <w:szCs w:val="24"/>
      <w:lang w:val="en-US"/>
    </w:rPr>
  </w:style>
  <w:style w:type="paragraph" w:styleId="27">
    <w:name w:val="toc 2"/>
    <w:basedOn w:val="a1"/>
    <w:next w:val="a1"/>
    <w:autoRedefine/>
    <w:uiPriority w:val="99"/>
    <w:rsid w:val="000E439B"/>
    <w:pPr>
      <w:tabs>
        <w:tab w:val="right" w:leader="dot" w:pos="9000"/>
      </w:tabs>
      <w:spacing w:after="0" w:line="360" w:lineRule="auto"/>
      <w:ind w:left="240" w:right="354" w:firstLine="120"/>
      <w:jc w:val="both"/>
    </w:pPr>
    <w:rPr>
      <w:rFonts w:ascii="Calibri" w:eastAsia="Times New Roman" w:hAnsi="Calibri" w:cs="Times New Roman"/>
      <w:sz w:val="24"/>
      <w:szCs w:val="24"/>
      <w:lang w:val="en-US"/>
    </w:rPr>
  </w:style>
  <w:style w:type="paragraph" w:styleId="aff3">
    <w:name w:val="TOC Heading"/>
    <w:basedOn w:val="1"/>
    <w:next w:val="a1"/>
    <w:uiPriority w:val="99"/>
    <w:qFormat/>
    <w:rsid w:val="000E439B"/>
    <w:pPr>
      <w:keepLines/>
      <w:widowControl/>
      <w:autoSpaceDE/>
      <w:autoSpaceDN/>
      <w:adjustRightInd/>
      <w:spacing w:before="480" w:line="276" w:lineRule="auto"/>
      <w:ind w:left="0"/>
      <w:jc w:val="center"/>
      <w:outlineLvl w:val="9"/>
    </w:pPr>
    <w:rPr>
      <w:rFonts w:ascii="Cambria" w:hAnsi="Cambria"/>
      <w:b/>
      <w:bCs/>
      <w:color w:val="365F91"/>
      <w:szCs w:val="28"/>
      <w:lang w:eastAsia="en-US"/>
    </w:rPr>
  </w:style>
  <w:style w:type="character" w:customStyle="1" w:styleId="36">
    <w:name w:val="Знак Знак3"/>
    <w:uiPriority w:val="99"/>
    <w:rsid w:val="000E439B"/>
    <w:rPr>
      <w:sz w:val="24"/>
      <w:lang w:val="ru-RU" w:eastAsia="ru-RU"/>
    </w:rPr>
  </w:style>
  <w:style w:type="paragraph" w:customStyle="1" w:styleId="Default">
    <w:name w:val="Default"/>
    <w:uiPriority w:val="99"/>
    <w:rsid w:val="000E439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0E43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4">
    <w:name w:val="Диплом"/>
    <w:basedOn w:val="a1"/>
    <w:uiPriority w:val="99"/>
    <w:rsid w:val="000E439B"/>
    <w:pPr>
      <w:spacing w:after="0" w:line="360" w:lineRule="auto"/>
      <w:ind w:firstLine="851"/>
    </w:pPr>
    <w:rPr>
      <w:rFonts w:ascii="Calibri" w:eastAsia="Times New Roman" w:hAnsi="Calibri" w:cs="Times New Roman"/>
      <w:sz w:val="28"/>
      <w:szCs w:val="24"/>
      <w:lang w:val="en-US"/>
    </w:rPr>
  </w:style>
  <w:style w:type="paragraph" w:styleId="HTML">
    <w:name w:val="HTML Address"/>
    <w:basedOn w:val="a1"/>
    <w:link w:val="HTML0"/>
    <w:uiPriority w:val="99"/>
    <w:rsid w:val="000E439B"/>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E439B"/>
    <w:rPr>
      <w:rFonts w:ascii="Times New Roman" w:eastAsia="Times New Roman" w:hAnsi="Times New Roman" w:cs="Times New Roman"/>
      <w:i/>
      <w:iCs/>
      <w:sz w:val="24"/>
      <w:szCs w:val="24"/>
      <w:lang w:eastAsia="ru-RU"/>
    </w:rPr>
  </w:style>
  <w:style w:type="paragraph" w:customStyle="1" w:styleId="note">
    <w:name w:val="note"/>
    <w:basedOn w:val="a1"/>
    <w:uiPriority w:val="99"/>
    <w:rsid w:val="000E439B"/>
    <w:pPr>
      <w:spacing w:before="100" w:beforeAutospacing="1" w:after="100" w:afterAutospacing="1" w:line="240" w:lineRule="auto"/>
      <w:ind w:firstLine="397"/>
      <w:jc w:val="both"/>
    </w:pPr>
    <w:rPr>
      <w:rFonts w:ascii="Calibri" w:eastAsia="Times New Roman" w:hAnsi="Calibri" w:cs="Times New Roman"/>
      <w:sz w:val="30"/>
      <w:szCs w:val="20"/>
      <w:lang w:val="en-US"/>
    </w:rPr>
  </w:style>
  <w:style w:type="paragraph" w:customStyle="1" w:styleId="aff5">
    <w:name w:val="Базовый"/>
    <w:uiPriority w:val="99"/>
    <w:rsid w:val="000E439B"/>
    <w:pPr>
      <w:tabs>
        <w:tab w:val="left" w:pos="709"/>
      </w:tabs>
      <w:suppressAutoHyphens/>
      <w:spacing w:after="200" w:line="276" w:lineRule="atLeast"/>
    </w:pPr>
    <w:rPr>
      <w:rFonts w:ascii="Calibri" w:eastAsia="Times New Roman" w:hAnsi="Calibri" w:cs="Calibri"/>
    </w:rPr>
  </w:style>
  <w:style w:type="paragraph" w:customStyle="1" w:styleId="18">
    <w:name w:val="Обычный1"/>
    <w:uiPriority w:val="99"/>
    <w:rsid w:val="000E439B"/>
    <w:pPr>
      <w:spacing w:before="100" w:after="100" w:line="240" w:lineRule="auto"/>
    </w:pPr>
    <w:rPr>
      <w:rFonts w:ascii="Times New Roman" w:eastAsia="Times New Roman" w:hAnsi="Times New Roman" w:cs="Times New Roman"/>
      <w:sz w:val="24"/>
      <w:szCs w:val="20"/>
      <w:lang w:eastAsia="ru-RU"/>
    </w:rPr>
  </w:style>
  <w:style w:type="paragraph" w:customStyle="1" w:styleId="pic">
    <w:name w:val="pic"/>
    <w:basedOn w:val="a1"/>
    <w:uiPriority w:val="99"/>
    <w:rsid w:val="000E439B"/>
    <w:pPr>
      <w:spacing w:after="0" w:line="240" w:lineRule="auto"/>
      <w:ind w:firstLine="480"/>
    </w:pPr>
    <w:rPr>
      <w:rFonts w:ascii="Calibri" w:eastAsia="Times New Roman" w:hAnsi="Calibri" w:cs="Times New Roman"/>
      <w:sz w:val="24"/>
      <w:szCs w:val="24"/>
      <w:lang w:val="en-US"/>
    </w:rPr>
  </w:style>
  <w:style w:type="character" w:styleId="aff6">
    <w:name w:val="Subtle Emphasis"/>
    <w:uiPriority w:val="99"/>
    <w:qFormat/>
    <w:rsid w:val="000E439B"/>
    <w:rPr>
      <w:rFonts w:cs="Times New Roman"/>
      <w:i/>
      <w:color w:val="808080"/>
    </w:rPr>
  </w:style>
  <w:style w:type="paragraph" w:styleId="aff7">
    <w:name w:val="footnote text"/>
    <w:basedOn w:val="a1"/>
    <w:link w:val="aff8"/>
    <w:uiPriority w:val="99"/>
    <w:rsid w:val="000E439B"/>
    <w:pPr>
      <w:spacing w:after="0" w:line="240" w:lineRule="auto"/>
    </w:pPr>
    <w:rPr>
      <w:rFonts w:ascii="Calibri" w:eastAsia="Times New Roman" w:hAnsi="Calibri" w:cs="Times New Roman"/>
      <w:sz w:val="20"/>
      <w:szCs w:val="20"/>
      <w:lang w:val="en-US"/>
    </w:rPr>
  </w:style>
  <w:style w:type="character" w:customStyle="1" w:styleId="aff8">
    <w:name w:val="Текст сноски Знак"/>
    <w:basedOn w:val="a2"/>
    <w:link w:val="aff7"/>
    <w:uiPriority w:val="99"/>
    <w:rsid w:val="000E439B"/>
    <w:rPr>
      <w:rFonts w:ascii="Calibri" w:eastAsia="Times New Roman" w:hAnsi="Calibri" w:cs="Times New Roman"/>
      <w:sz w:val="20"/>
      <w:szCs w:val="20"/>
      <w:lang w:val="en-US"/>
    </w:rPr>
  </w:style>
  <w:style w:type="character" w:styleId="aff9">
    <w:name w:val="footnote reference"/>
    <w:uiPriority w:val="99"/>
    <w:rsid w:val="000E439B"/>
    <w:rPr>
      <w:rFonts w:cs="Times New Roman"/>
      <w:vertAlign w:val="superscript"/>
    </w:rPr>
  </w:style>
  <w:style w:type="character" w:customStyle="1" w:styleId="apple-style-span">
    <w:name w:val="apple-style-span"/>
    <w:uiPriority w:val="99"/>
    <w:rsid w:val="000E439B"/>
    <w:rPr>
      <w:rFonts w:cs="Times New Roman"/>
    </w:rPr>
  </w:style>
  <w:style w:type="paragraph" w:styleId="affa">
    <w:name w:val="Document Map"/>
    <w:basedOn w:val="a1"/>
    <w:link w:val="affb"/>
    <w:uiPriority w:val="99"/>
    <w:rsid w:val="000E439B"/>
    <w:pPr>
      <w:spacing w:after="200" w:line="276" w:lineRule="auto"/>
    </w:pPr>
    <w:rPr>
      <w:rFonts w:ascii="Tahoma" w:eastAsia="Times New Roman" w:hAnsi="Tahoma" w:cs="Times New Roman"/>
      <w:sz w:val="16"/>
      <w:szCs w:val="16"/>
      <w:lang w:eastAsia="ru-RU"/>
    </w:rPr>
  </w:style>
  <w:style w:type="character" w:customStyle="1" w:styleId="affb">
    <w:name w:val="Схема документа Знак"/>
    <w:basedOn w:val="a2"/>
    <w:link w:val="affa"/>
    <w:uiPriority w:val="99"/>
    <w:rsid w:val="000E439B"/>
    <w:rPr>
      <w:rFonts w:ascii="Tahoma" w:eastAsia="Times New Roman" w:hAnsi="Tahoma" w:cs="Times New Roman"/>
      <w:sz w:val="16"/>
      <w:szCs w:val="16"/>
      <w:lang w:eastAsia="ru-RU"/>
    </w:rPr>
  </w:style>
  <w:style w:type="character" w:customStyle="1" w:styleId="greeninfo">
    <w:name w:val="green_info"/>
    <w:uiPriority w:val="99"/>
    <w:rsid w:val="000E439B"/>
    <w:rPr>
      <w:rFonts w:cs="Times New Roman"/>
    </w:rPr>
  </w:style>
  <w:style w:type="paragraph" w:customStyle="1" w:styleId="sdimonstyle1nonum">
    <w:name w:val="sdimonstyle1nonum"/>
    <w:basedOn w:val="a1"/>
    <w:uiPriority w:val="99"/>
    <w:rsid w:val="000E439B"/>
    <w:pPr>
      <w:autoSpaceDN w:val="0"/>
      <w:spacing w:after="0" w:line="240" w:lineRule="auto"/>
    </w:pPr>
    <w:rPr>
      <w:rFonts w:ascii="Calibri" w:eastAsia="Times New Roman" w:hAnsi="Calibri" w:cs="Times New Roman"/>
      <w:b/>
      <w:bCs/>
      <w:sz w:val="28"/>
      <w:szCs w:val="28"/>
      <w:lang w:val="en-US"/>
    </w:rPr>
  </w:style>
  <w:style w:type="paragraph" w:customStyle="1" w:styleId="tbp">
    <w:name w:val="tbp"/>
    <w:basedOn w:val="a1"/>
    <w:uiPriority w:val="99"/>
    <w:rsid w:val="000E439B"/>
    <w:pPr>
      <w:spacing w:after="75" w:line="240" w:lineRule="auto"/>
    </w:pPr>
    <w:rPr>
      <w:rFonts w:ascii="Calibri" w:eastAsia="Times New Roman" w:hAnsi="Calibri" w:cs="Times New Roman"/>
      <w:sz w:val="24"/>
      <w:szCs w:val="24"/>
      <w:lang w:val="en-US"/>
    </w:rPr>
  </w:style>
  <w:style w:type="character" w:styleId="HTML1">
    <w:name w:val="HTML Typewriter"/>
    <w:uiPriority w:val="99"/>
    <w:rsid w:val="000E439B"/>
    <w:rPr>
      <w:rFonts w:ascii="Courier New" w:hAnsi="Courier New" w:cs="Times New Roman"/>
      <w:sz w:val="20"/>
    </w:rPr>
  </w:style>
  <w:style w:type="character" w:styleId="HTML2">
    <w:name w:val="HTML Code"/>
    <w:uiPriority w:val="99"/>
    <w:rsid w:val="000E439B"/>
    <w:rPr>
      <w:rFonts w:ascii="Courier New" w:hAnsi="Courier New" w:cs="Times New Roman"/>
      <w:sz w:val="20"/>
    </w:rPr>
  </w:style>
  <w:style w:type="character" w:customStyle="1" w:styleId="menuname1">
    <w:name w:val="menuname1"/>
    <w:uiPriority w:val="99"/>
    <w:rsid w:val="000E439B"/>
    <w:rPr>
      <w:rFonts w:ascii="Courier New" w:hAnsi="Courier New"/>
      <w:b/>
    </w:rPr>
  </w:style>
  <w:style w:type="character" w:customStyle="1" w:styleId="titc">
    <w:name w:val="tit_c"/>
    <w:uiPriority w:val="99"/>
    <w:rsid w:val="000E439B"/>
    <w:rPr>
      <w:rFonts w:cs="Times New Roman"/>
    </w:rPr>
  </w:style>
  <w:style w:type="paragraph" w:customStyle="1" w:styleId="msonormalcxspmiddle">
    <w:name w:val="msonormalcxspmiddle"/>
    <w:basedOn w:val="a1"/>
    <w:uiPriority w:val="99"/>
    <w:rsid w:val="000E439B"/>
    <w:pPr>
      <w:spacing w:before="100" w:beforeAutospacing="1" w:after="100" w:afterAutospacing="1" w:line="240" w:lineRule="auto"/>
    </w:pPr>
    <w:rPr>
      <w:rFonts w:ascii="Calibri" w:eastAsia="Times New Roman" w:hAnsi="Calibri" w:cs="Times New Roman"/>
      <w:sz w:val="24"/>
      <w:szCs w:val="24"/>
      <w:lang w:val="en-US"/>
    </w:rPr>
  </w:style>
  <w:style w:type="character" w:customStyle="1" w:styleId="toctoggle">
    <w:name w:val="toctoggle"/>
    <w:uiPriority w:val="99"/>
    <w:rsid w:val="000E439B"/>
    <w:rPr>
      <w:rFonts w:cs="Times New Roman"/>
    </w:rPr>
  </w:style>
  <w:style w:type="character" w:customStyle="1" w:styleId="tocnumber">
    <w:name w:val="tocnumber"/>
    <w:uiPriority w:val="99"/>
    <w:rsid w:val="000E439B"/>
    <w:rPr>
      <w:rFonts w:cs="Times New Roman"/>
    </w:rPr>
  </w:style>
  <w:style w:type="character" w:customStyle="1" w:styleId="toctext">
    <w:name w:val="toctext"/>
    <w:uiPriority w:val="99"/>
    <w:rsid w:val="000E439B"/>
    <w:rPr>
      <w:rFonts w:cs="Times New Roman"/>
    </w:rPr>
  </w:style>
  <w:style w:type="paragraph" w:customStyle="1" w:styleId="para">
    <w:name w:val="para"/>
    <w:basedOn w:val="a1"/>
    <w:uiPriority w:val="99"/>
    <w:rsid w:val="000E439B"/>
    <w:pPr>
      <w:spacing w:before="100" w:beforeAutospacing="1" w:after="100" w:afterAutospacing="1" w:line="240" w:lineRule="auto"/>
    </w:pPr>
    <w:rPr>
      <w:rFonts w:ascii="Calibri" w:eastAsia="Times New Roman" w:hAnsi="Calibri" w:cs="Times New Roman"/>
      <w:sz w:val="24"/>
      <w:szCs w:val="24"/>
      <w:lang w:val="en-US"/>
    </w:rPr>
  </w:style>
  <w:style w:type="character" w:customStyle="1" w:styleId="19">
    <w:name w:val="Название объекта1"/>
    <w:uiPriority w:val="99"/>
    <w:rsid w:val="000E439B"/>
    <w:rPr>
      <w:rFonts w:cs="Times New Roman"/>
    </w:rPr>
  </w:style>
  <w:style w:type="character" w:customStyle="1" w:styleId="notlocalizable">
    <w:name w:val="notlocalizable"/>
    <w:uiPriority w:val="99"/>
    <w:rsid w:val="000E439B"/>
    <w:rPr>
      <w:rFonts w:cs="Times New Roman"/>
    </w:rPr>
  </w:style>
  <w:style w:type="character" w:customStyle="1" w:styleId="lsep">
    <w:name w:val="lsep"/>
    <w:uiPriority w:val="99"/>
    <w:rsid w:val="000E439B"/>
    <w:rPr>
      <w:rFonts w:cs="Times New Roman"/>
    </w:rPr>
  </w:style>
  <w:style w:type="paragraph" w:styleId="z-">
    <w:name w:val="HTML Top of Form"/>
    <w:basedOn w:val="a1"/>
    <w:next w:val="a1"/>
    <w:link w:val="z-0"/>
    <w:hidden/>
    <w:uiPriority w:val="99"/>
    <w:rsid w:val="000E439B"/>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0">
    <w:name w:val="z-Начало формы Знак"/>
    <w:basedOn w:val="a2"/>
    <w:link w:val="z-"/>
    <w:uiPriority w:val="99"/>
    <w:rsid w:val="000E439B"/>
    <w:rPr>
      <w:rFonts w:ascii="Arial" w:eastAsia="Times New Roman" w:hAnsi="Arial" w:cs="Arial"/>
      <w:vanish/>
      <w:sz w:val="16"/>
      <w:szCs w:val="16"/>
      <w:lang w:val="en-US"/>
    </w:rPr>
  </w:style>
  <w:style w:type="paragraph" w:styleId="z-1">
    <w:name w:val="HTML Bottom of Form"/>
    <w:basedOn w:val="a1"/>
    <w:next w:val="a1"/>
    <w:link w:val="z-2"/>
    <w:hidden/>
    <w:uiPriority w:val="99"/>
    <w:rsid w:val="000E439B"/>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2">
    <w:name w:val="z-Конец формы Знак"/>
    <w:basedOn w:val="a2"/>
    <w:link w:val="z-1"/>
    <w:uiPriority w:val="99"/>
    <w:rsid w:val="000E439B"/>
    <w:rPr>
      <w:rFonts w:ascii="Arial" w:eastAsia="Times New Roman" w:hAnsi="Arial" w:cs="Arial"/>
      <w:vanish/>
      <w:sz w:val="16"/>
      <w:szCs w:val="16"/>
      <w:lang w:val="en-US"/>
    </w:rPr>
  </w:style>
  <w:style w:type="character" w:customStyle="1" w:styleId="menutitleempty">
    <w:name w:val="menutitleempty"/>
    <w:uiPriority w:val="99"/>
    <w:rsid w:val="000E439B"/>
    <w:rPr>
      <w:rFonts w:cs="Times New Roman"/>
    </w:rPr>
  </w:style>
  <w:style w:type="character" w:customStyle="1" w:styleId="menutitle">
    <w:name w:val="menutitle"/>
    <w:uiPriority w:val="99"/>
    <w:rsid w:val="000E439B"/>
    <w:rPr>
      <w:rFonts w:cs="Times New Roman"/>
    </w:rPr>
  </w:style>
  <w:style w:type="character" w:customStyle="1" w:styleId="linkimagecontainer">
    <w:name w:val="link_image_container"/>
    <w:uiPriority w:val="99"/>
    <w:rsid w:val="000E439B"/>
    <w:rPr>
      <w:rFonts w:cs="Times New Roman"/>
    </w:rPr>
  </w:style>
  <w:style w:type="character" w:customStyle="1" w:styleId="linktextcontainer">
    <w:name w:val="link_text_container"/>
    <w:uiPriority w:val="99"/>
    <w:rsid w:val="000E439B"/>
    <w:rPr>
      <w:rFonts w:cs="Times New Roman"/>
    </w:rPr>
  </w:style>
  <w:style w:type="character" w:styleId="HTML3">
    <w:name w:val="HTML Cite"/>
    <w:uiPriority w:val="99"/>
    <w:rsid w:val="000E439B"/>
    <w:rPr>
      <w:rFonts w:cs="Times New Roman"/>
      <w:color w:val="009933"/>
    </w:rPr>
  </w:style>
  <w:style w:type="paragraph" w:styleId="HTML4">
    <w:name w:val="HTML Preformatted"/>
    <w:basedOn w:val="a1"/>
    <w:link w:val="HTML5"/>
    <w:uiPriority w:val="99"/>
    <w:rsid w:val="000E4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5">
    <w:name w:val="Стандартный HTML Знак"/>
    <w:basedOn w:val="a2"/>
    <w:link w:val="HTML4"/>
    <w:uiPriority w:val="99"/>
    <w:rsid w:val="000E439B"/>
    <w:rPr>
      <w:rFonts w:ascii="Courier New" w:eastAsia="Times New Roman" w:hAnsi="Courier New" w:cs="Courier New"/>
      <w:sz w:val="20"/>
      <w:szCs w:val="20"/>
      <w:lang w:val="en-US"/>
    </w:rPr>
  </w:style>
  <w:style w:type="paragraph" w:customStyle="1" w:styleId="ili">
    <w:name w:val="ili"/>
    <w:basedOn w:val="a1"/>
    <w:uiPriority w:val="99"/>
    <w:rsid w:val="000E439B"/>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affc">
    <w:name w:val="абзац"/>
    <w:basedOn w:val="a1"/>
    <w:uiPriority w:val="99"/>
    <w:rsid w:val="000E439B"/>
    <w:pPr>
      <w:spacing w:after="0" w:line="360" w:lineRule="auto"/>
      <w:ind w:firstLine="851"/>
      <w:jc w:val="both"/>
    </w:pPr>
    <w:rPr>
      <w:rFonts w:ascii="Calibri" w:eastAsia="Times New Roman" w:hAnsi="Calibri" w:cs="Times New Roman"/>
      <w:sz w:val="24"/>
      <w:szCs w:val="20"/>
      <w:lang w:val="en-US"/>
    </w:rPr>
  </w:style>
  <w:style w:type="paragraph" w:customStyle="1" w:styleId="affd">
    <w:name w:val="Анна ОСНОВНОЙ ТЕКСТ"/>
    <w:basedOn w:val="a1"/>
    <w:uiPriority w:val="99"/>
    <w:rsid w:val="000E439B"/>
    <w:pPr>
      <w:spacing w:after="0" w:line="360" w:lineRule="auto"/>
      <w:ind w:firstLine="709"/>
      <w:jc w:val="both"/>
    </w:pPr>
    <w:rPr>
      <w:rFonts w:ascii="Calibri" w:eastAsia="Times New Roman" w:hAnsi="Calibri" w:cs="Times New Roman"/>
      <w:sz w:val="24"/>
      <w:szCs w:val="24"/>
      <w:lang w:val="en-US"/>
    </w:rPr>
  </w:style>
  <w:style w:type="paragraph" w:customStyle="1" w:styleId="affe">
    <w:name w:val="Стиль курсовой"/>
    <w:basedOn w:val="a9"/>
    <w:uiPriority w:val="99"/>
    <w:rsid w:val="000E439B"/>
    <w:pPr>
      <w:widowControl/>
      <w:shd w:val="clear" w:color="auto" w:fill="FFFFFF"/>
      <w:spacing w:line="360" w:lineRule="auto"/>
      <w:ind w:left="0" w:firstLine="902"/>
      <w:jc w:val="both"/>
    </w:pPr>
    <w:rPr>
      <w:color w:val="000000"/>
      <w:szCs w:val="24"/>
    </w:rPr>
  </w:style>
  <w:style w:type="character" w:customStyle="1" w:styleId="1a">
    <w:name w:val="Основной текст с отступом Знак1"/>
    <w:uiPriority w:val="99"/>
    <w:locked/>
    <w:rsid w:val="000E439B"/>
    <w:rPr>
      <w:rFonts w:ascii="Calibri" w:hAnsi="Calibri"/>
      <w:sz w:val="28"/>
      <w:lang w:val="en-US" w:eastAsia="en-US"/>
    </w:rPr>
  </w:style>
  <w:style w:type="paragraph" w:customStyle="1" w:styleId="afff">
    <w:name w:val="ИНПЕТРО"/>
    <w:basedOn w:val="a1"/>
    <w:uiPriority w:val="99"/>
    <w:rsid w:val="000E439B"/>
    <w:pPr>
      <w:spacing w:before="60" w:after="60" w:line="360" w:lineRule="auto"/>
      <w:ind w:firstLine="709"/>
      <w:jc w:val="both"/>
    </w:pPr>
    <w:rPr>
      <w:rFonts w:ascii="Calibri" w:eastAsia="Times New Roman" w:hAnsi="Calibri" w:cs="Times New Roman"/>
      <w:sz w:val="26"/>
      <w:szCs w:val="24"/>
      <w:lang w:val="en-US"/>
    </w:rPr>
  </w:style>
  <w:style w:type="paragraph" w:customStyle="1" w:styleId="1b">
    <w:name w:val="Список 1"/>
    <w:basedOn w:val="afff0"/>
    <w:uiPriority w:val="99"/>
    <w:rsid w:val="000E439B"/>
    <w:pPr>
      <w:widowControl w:val="0"/>
      <w:tabs>
        <w:tab w:val="clear" w:pos="709"/>
      </w:tabs>
      <w:overflowPunct w:val="0"/>
      <w:autoSpaceDE w:val="0"/>
      <w:autoSpaceDN w:val="0"/>
      <w:adjustRightInd w:val="0"/>
      <w:ind w:left="1251" w:hanging="340"/>
      <w:jc w:val="center"/>
      <w:textAlignment w:val="baseline"/>
    </w:pPr>
    <w:rPr>
      <w:b/>
      <w:bCs/>
      <w:szCs w:val="20"/>
    </w:rPr>
  </w:style>
  <w:style w:type="paragraph" w:styleId="afff0">
    <w:name w:val="List Bullet"/>
    <w:basedOn w:val="a1"/>
    <w:uiPriority w:val="99"/>
    <w:rsid w:val="000E439B"/>
    <w:pPr>
      <w:tabs>
        <w:tab w:val="num" w:pos="709"/>
      </w:tabs>
      <w:spacing w:after="0" w:line="240" w:lineRule="auto"/>
      <w:ind w:left="709" w:hanging="425"/>
    </w:pPr>
    <w:rPr>
      <w:rFonts w:ascii="Calibri" w:eastAsia="Times New Roman" w:hAnsi="Calibri" w:cs="Times New Roman"/>
      <w:sz w:val="24"/>
      <w:szCs w:val="24"/>
      <w:lang w:val="en-US"/>
    </w:rPr>
  </w:style>
  <w:style w:type="paragraph" w:customStyle="1" w:styleId="1c">
    <w:name w:val="Заголовок 1 Приложение"/>
    <w:basedOn w:val="a1"/>
    <w:uiPriority w:val="99"/>
    <w:rsid w:val="000E439B"/>
    <w:pPr>
      <w:widowControl w:val="0"/>
      <w:tabs>
        <w:tab w:val="left" w:pos="425"/>
      </w:tabs>
      <w:overflowPunct w:val="0"/>
      <w:autoSpaceDE w:val="0"/>
      <w:autoSpaceDN w:val="0"/>
      <w:adjustRightInd w:val="0"/>
      <w:spacing w:before="60" w:after="0" w:line="240" w:lineRule="auto"/>
      <w:ind w:left="426" w:hanging="426"/>
      <w:jc w:val="both"/>
      <w:textAlignment w:val="baseline"/>
    </w:pPr>
    <w:rPr>
      <w:rFonts w:ascii="Calibri" w:eastAsia="Times New Roman" w:hAnsi="Calibri" w:cs="Times New Roman"/>
      <w:b/>
      <w:bCs/>
      <w:sz w:val="28"/>
      <w:szCs w:val="20"/>
      <w:lang w:val="en-US"/>
    </w:rPr>
  </w:style>
  <w:style w:type="paragraph" w:styleId="28">
    <w:name w:val="List 2"/>
    <w:basedOn w:val="a1"/>
    <w:uiPriority w:val="99"/>
    <w:rsid w:val="000E439B"/>
    <w:pPr>
      <w:widowControl w:val="0"/>
      <w:spacing w:after="0" w:line="360" w:lineRule="auto"/>
      <w:ind w:left="566" w:hanging="283"/>
    </w:pPr>
    <w:rPr>
      <w:rFonts w:ascii="Calibri" w:eastAsia="Times New Roman" w:hAnsi="Calibri" w:cs="Times New Roman"/>
      <w:sz w:val="24"/>
      <w:szCs w:val="24"/>
      <w:lang w:val="en-US"/>
    </w:rPr>
  </w:style>
  <w:style w:type="character" w:customStyle="1" w:styleId="130">
    <w:name w:val="Знак Знак13"/>
    <w:uiPriority w:val="99"/>
    <w:locked/>
    <w:rsid w:val="000E439B"/>
    <w:rPr>
      <w:rFonts w:ascii="Calibri" w:hAnsi="Calibri"/>
      <w:b/>
      <w:sz w:val="28"/>
      <w:lang w:val="en-US" w:eastAsia="en-US"/>
    </w:rPr>
  </w:style>
  <w:style w:type="character" w:customStyle="1" w:styleId="211">
    <w:name w:val="Знак Знак21"/>
    <w:uiPriority w:val="99"/>
    <w:locked/>
    <w:rsid w:val="000E439B"/>
    <w:rPr>
      <w:rFonts w:ascii="Cambria" w:hAnsi="Cambria"/>
      <w:b/>
      <w:kern w:val="28"/>
      <w:sz w:val="32"/>
      <w:lang w:val="en-US" w:eastAsia="en-US"/>
    </w:rPr>
  </w:style>
  <w:style w:type="paragraph" w:styleId="afff1">
    <w:name w:val="Subtitle"/>
    <w:basedOn w:val="a1"/>
    <w:next w:val="a1"/>
    <w:link w:val="afff2"/>
    <w:uiPriority w:val="99"/>
    <w:qFormat/>
    <w:rsid w:val="000E439B"/>
    <w:pPr>
      <w:spacing w:after="60" w:line="240" w:lineRule="auto"/>
      <w:jc w:val="center"/>
      <w:outlineLvl w:val="1"/>
    </w:pPr>
    <w:rPr>
      <w:rFonts w:ascii="Cambria" w:eastAsia="Times New Roman" w:hAnsi="Cambria" w:cs="Times New Roman"/>
      <w:sz w:val="24"/>
      <w:szCs w:val="24"/>
      <w:lang w:val="en-US"/>
    </w:rPr>
  </w:style>
  <w:style w:type="character" w:customStyle="1" w:styleId="afff2">
    <w:name w:val="Подзаголовок Знак"/>
    <w:basedOn w:val="a2"/>
    <w:link w:val="afff1"/>
    <w:uiPriority w:val="99"/>
    <w:rsid w:val="000E439B"/>
    <w:rPr>
      <w:rFonts w:ascii="Cambria" w:eastAsia="Times New Roman" w:hAnsi="Cambria" w:cs="Times New Roman"/>
      <w:sz w:val="24"/>
      <w:szCs w:val="24"/>
      <w:lang w:val="en-US"/>
    </w:rPr>
  </w:style>
  <w:style w:type="character" w:customStyle="1" w:styleId="41">
    <w:name w:val="Знак Знак4"/>
    <w:uiPriority w:val="99"/>
    <w:locked/>
    <w:rsid w:val="000E439B"/>
    <w:rPr>
      <w:rFonts w:ascii="Calibri" w:hAnsi="Calibri"/>
      <w:sz w:val="28"/>
      <w:lang w:val="en-US" w:eastAsia="en-US"/>
    </w:rPr>
  </w:style>
  <w:style w:type="character" w:customStyle="1" w:styleId="310">
    <w:name w:val="Знак Знак31"/>
    <w:uiPriority w:val="99"/>
    <w:locked/>
    <w:rsid w:val="000E439B"/>
    <w:rPr>
      <w:rFonts w:ascii="Calibri" w:hAnsi="Calibri"/>
      <w:sz w:val="24"/>
      <w:lang w:val="en-US" w:eastAsia="en-US"/>
    </w:rPr>
  </w:style>
  <w:style w:type="character" w:customStyle="1" w:styleId="PlainTextChar">
    <w:name w:val="Plain Text Char"/>
    <w:uiPriority w:val="99"/>
    <w:locked/>
    <w:rsid w:val="000E439B"/>
    <w:rPr>
      <w:rFonts w:ascii="Courier New" w:hAnsi="Courier New"/>
      <w:lang w:val="en-US" w:eastAsia="en-US"/>
    </w:rPr>
  </w:style>
  <w:style w:type="paragraph" w:styleId="afff3">
    <w:name w:val="Plain Text"/>
    <w:basedOn w:val="a1"/>
    <w:link w:val="afff4"/>
    <w:uiPriority w:val="99"/>
    <w:rsid w:val="000E439B"/>
    <w:pPr>
      <w:spacing w:after="0" w:line="240" w:lineRule="auto"/>
    </w:pPr>
    <w:rPr>
      <w:rFonts w:ascii="Courier New" w:eastAsia="Times New Roman" w:hAnsi="Courier New" w:cs="Times New Roman"/>
      <w:sz w:val="20"/>
      <w:szCs w:val="20"/>
      <w:lang w:val="en-US"/>
    </w:rPr>
  </w:style>
  <w:style w:type="character" w:customStyle="1" w:styleId="afff4">
    <w:name w:val="Текст Знак"/>
    <w:basedOn w:val="a2"/>
    <w:link w:val="afff3"/>
    <w:uiPriority w:val="99"/>
    <w:rsid w:val="000E439B"/>
    <w:rPr>
      <w:rFonts w:ascii="Courier New" w:eastAsia="Times New Roman" w:hAnsi="Courier New" w:cs="Times New Roman"/>
      <w:sz w:val="20"/>
      <w:szCs w:val="20"/>
      <w:lang w:val="en-US"/>
    </w:rPr>
  </w:style>
  <w:style w:type="character" w:customStyle="1" w:styleId="PlainTextChar1">
    <w:name w:val="Plain Text Char1"/>
    <w:uiPriority w:val="99"/>
    <w:semiHidden/>
    <w:locked/>
    <w:rsid w:val="000E439B"/>
    <w:rPr>
      <w:rFonts w:ascii="Courier New" w:hAnsi="Courier New" w:cs="Courier New"/>
      <w:sz w:val="20"/>
      <w:szCs w:val="20"/>
    </w:rPr>
  </w:style>
  <w:style w:type="paragraph" w:customStyle="1" w:styleId="110">
    <w:name w:val="Обычный11"/>
    <w:link w:val="1d"/>
    <w:uiPriority w:val="99"/>
    <w:rsid w:val="000E439B"/>
    <w:pPr>
      <w:snapToGrid w:val="0"/>
      <w:spacing w:after="0" w:line="240" w:lineRule="auto"/>
    </w:pPr>
    <w:rPr>
      <w:rFonts w:ascii="Times New Roman" w:eastAsia="Times New Roman" w:hAnsi="Times New Roman" w:cs="Times New Roman"/>
      <w:lang w:val="en-US" w:eastAsia="ru-RU"/>
    </w:rPr>
  </w:style>
  <w:style w:type="character" w:customStyle="1" w:styleId="1d">
    <w:name w:val="Обычный1 Знак"/>
    <w:link w:val="110"/>
    <w:uiPriority w:val="99"/>
    <w:locked/>
    <w:rsid w:val="000E439B"/>
    <w:rPr>
      <w:rFonts w:ascii="Times New Roman" w:eastAsia="Times New Roman" w:hAnsi="Times New Roman" w:cs="Times New Roman"/>
      <w:lang w:val="en-US" w:eastAsia="ru-RU"/>
    </w:rPr>
  </w:style>
  <w:style w:type="character" w:customStyle="1" w:styleId="QuoteChar">
    <w:name w:val="Quote Char"/>
    <w:uiPriority w:val="99"/>
    <w:locked/>
    <w:rsid w:val="000E439B"/>
    <w:rPr>
      <w:rFonts w:ascii="Calibri" w:hAnsi="Calibri"/>
      <w:i/>
      <w:sz w:val="24"/>
      <w:lang w:val="en-US" w:eastAsia="en-US"/>
    </w:rPr>
  </w:style>
  <w:style w:type="paragraph" w:styleId="29">
    <w:name w:val="Quote"/>
    <w:basedOn w:val="a1"/>
    <w:next w:val="a1"/>
    <w:link w:val="2a"/>
    <w:uiPriority w:val="99"/>
    <w:qFormat/>
    <w:rsid w:val="000E439B"/>
    <w:pPr>
      <w:spacing w:after="0" w:line="240" w:lineRule="auto"/>
    </w:pPr>
    <w:rPr>
      <w:rFonts w:ascii="Calibri" w:eastAsia="Times New Roman" w:hAnsi="Calibri" w:cs="Times New Roman"/>
      <w:i/>
      <w:sz w:val="24"/>
      <w:szCs w:val="20"/>
      <w:lang w:val="en-US"/>
    </w:rPr>
  </w:style>
  <w:style w:type="character" w:customStyle="1" w:styleId="2a">
    <w:name w:val="Цитата 2 Знак"/>
    <w:basedOn w:val="a2"/>
    <w:link w:val="29"/>
    <w:uiPriority w:val="99"/>
    <w:rsid w:val="000E439B"/>
    <w:rPr>
      <w:rFonts w:ascii="Calibri" w:eastAsia="Times New Roman" w:hAnsi="Calibri" w:cs="Times New Roman"/>
      <w:i/>
      <w:sz w:val="24"/>
      <w:szCs w:val="20"/>
      <w:lang w:val="en-US"/>
    </w:rPr>
  </w:style>
  <w:style w:type="character" w:customStyle="1" w:styleId="QuoteChar1">
    <w:name w:val="Quote Char1"/>
    <w:uiPriority w:val="99"/>
    <w:locked/>
    <w:rsid w:val="000E439B"/>
    <w:rPr>
      <w:rFonts w:cs="Times New Roman"/>
      <w:i/>
      <w:iCs/>
      <w:color w:val="000000"/>
      <w:sz w:val="20"/>
      <w:szCs w:val="20"/>
    </w:rPr>
  </w:style>
  <w:style w:type="character" w:customStyle="1" w:styleId="IntenseQuoteChar">
    <w:name w:val="Intense Quote Char"/>
    <w:uiPriority w:val="99"/>
    <w:locked/>
    <w:rsid w:val="000E439B"/>
    <w:rPr>
      <w:rFonts w:ascii="Calibri" w:hAnsi="Calibri"/>
      <w:b/>
      <w:i/>
      <w:sz w:val="22"/>
      <w:lang w:val="en-US" w:eastAsia="en-US"/>
    </w:rPr>
  </w:style>
  <w:style w:type="paragraph" w:styleId="afff5">
    <w:name w:val="Intense Quote"/>
    <w:basedOn w:val="a1"/>
    <w:next w:val="a1"/>
    <w:link w:val="afff6"/>
    <w:uiPriority w:val="99"/>
    <w:qFormat/>
    <w:rsid w:val="000E439B"/>
    <w:pPr>
      <w:spacing w:after="0" w:line="240" w:lineRule="auto"/>
      <w:ind w:left="720" w:right="720"/>
    </w:pPr>
    <w:rPr>
      <w:rFonts w:ascii="Calibri" w:eastAsia="Times New Roman" w:hAnsi="Calibri" w:cs="Times New Roman"/>
      <w:b/>
      <w:i/>
      <w:szCs w:val="20"/>
      <w:lang w:val="en-US"/>
    </w:rPr>
  </w:style>
  <w:style w:type="character" w:customStyle="1" w:styleId="afff6">
    <w:name w:val="Выделенная цитата Знак"/>
    <w:basedOn w:val="a2"/>
    <w:link w:val="afff5"/>
    <w:uiPriority w:val="99"/>
    <w:rsid w:val="000E439B"/>
    <w:rPr>
      <w:rFonts w:ascii="Calibri" w:eastAsia="Times New Roman" w:hAnsi="Calibri" w:cs="Times New Roman"/>
      <w:b/>
      <w:i/>
      <w:szCs w:val="20"/>
      <w:lang w:val="en-US"/>
    </w:rPr>
  </w:style>
  <w:style w:type="character" w:customStyle="1" w:styleId="IntenseQuoteChar1">
    <w:name w:val="Intense Quote Char1"/>
    <w:uiPriority w:val="99"/>
    <w:locked/>
    <w:rsid w:val="000E439B"/>
    <w:rPr>
      <w:rFonts w:cs="Times New Roman"/>
      <w:b/>
      <w:bCs/>
      <w:i/>
      <w:iCs/>
      <w:color w:val="4F81BD"/>
      <w:sz w:val="20"/>
      <w:szCs w:val="20"/>
    </w:rPr>
  </w:style>
  <w:style w:type="character" w:styleId="afff7">
    <w:name w:val="Intense Emphasis"/>
    <w:uiPriority w:val="99"/>
    <w:qFormat/>
    <w:rsid w:val="000E439B"/>
    <w:rPr>
      <w:rFonts w:cs="Times New Roman"/>
      <w:b/>
      <w:i/>
      <w:sz w:val="24"/>
      <w:u w:val="single"/>
    </w:rPr>
  </w:style>
  <w:style w:type="character" w:styleId="afff8">
    <w:name w:val="Subtle Reference"/>
    <w:uiPriority w:val="99"/>
    <w:qFormat/>
    <w:rsid w:val="000E439B"/>
    <w:rPr>
      <w:rFonts w:cs="Times New Roman"/>
      <w:sz w:val="24"/>
      <w:u w:val="single"/>
    </w:rPr>
  </w:style>
  <w:style w:type="character" w:styleId="afff9">
    <w:name w:val="Intense Reference"/>
    <w:uiPriority w:val="99"/>
    <w:qFormat/>
    <w:rsid w:val="000E439B"/>
    <w:rPr>
      <w:rFonts w:cs="Times New Roman"/>
      <w:b/>
      <w:sz w:val="24"/>
      <w:u w:val="single"/>
    </w:rPr>
  </w:style>
  <w:style w:type="character" w:styleId="afffa">
    <w:name w:val="Book Title"/>
    <w:uiPriority w:val="99"/>
    <w:qFormat/>
    <w:rsid w:val="000E439B"/>
    <w:rPr>
      <w:rFonts w:ascii="Cambria" w:hAnsi="Cambria" w:cs="Times New Roman"/>
      <w:b/>
      <w:i/>
      <w:sz w:val="24"/>
    </w:rPr>
  </w:style>
  <w:style w:type="character" w:customStyle="1" w:styleId="afffb">
    <w:name w:val="Цитата Знак"/>
    <w:link w:val="afffc"/>
    <w:uiPriority w:val="99"/>
    <w:locked/>
    <w:rsid w:val="000E439B"/>
    <w:rPr>
      <w:sz w:val="28"/>
      <w:shd w:val="clear" w:color="auto" w:fill="FFFFFF"/>
    </w:rPr>
  </w:style>
  <w:style w:type="paragraph" w:styleId="afffc">
    <w:name w:val="Block Text"/>
    <w:basedOn w:val="a1"/>
    <w:link w:val="afffb"/>
    <w:uiPriority w:val="99"/>
    <w:rsid w:val="000E439B"/>
    <w:pPr>
      <w:widowControl w:val="0"/>
      <w:shd w:val="clear" w:color="auto" w:fill="FFFFFF"/>
      <w:tabs>
        <w:tab w:val="num" w:pos="1200"/>
      </w:tabs>
      <w:autoSpaceDE w:val="0"/>
      <w:autoSpaceDN w:val="0"/>
      <w:adjustRightInd w:val="0"/>
      <w:spacing w:after="0" w:line="360" w:lineRule="auto"/>
      <w:ind w:left="864" w:right="-15" w:firstLine="567"/>
      <w:jc w:val="both"/>
    </w:pPr>
    <w:rPr>
      <w:sz w:val="28"/>
    </w:rPr>
  </w:style>
  <w:style w:type="paragraph" w:customStyle="1" w:styleId="2b">
    <w:name w:val="Абзац списка2"/>
    <w:basedOn w:val="a1"/>
    <w:uiPriority w:val="99"/>
    <w:rsid w:val="000E439B"/>
    <w:pPr>
      <w:spacing w:after="200" w:line="276" w:lineRule="auto"/>
      <w:ind w:left="720"/>
      <w:contextualSpacing/>
    </w:pPr>
    <w:rPr>
      <w:rFonts w:ascii="Times New Roman" w:eastAsia="Times New Roman" w:hAnsi="Times New Roman" w:cs="Times New Roman"/>
      <w:color w:val="000000"/>
      <w:spacing w:val="3"/>
      <w:sz w:val="28"/>
      <w:szCs w:val="32"/>
      <w:lang w:eastAsia="ru-RU"/>
    </w:rPr>
  </w:style>
  <w:style w:type="paragraph" w:customStyle="1" w:styleId="a0">
    <w:name w:val="àáçàö"/>
    <w:basedOn w:val="a1"/>
    <w:uiPriority w:val="99"/>
    <w:rsid w:val="000E439B"/>
    <w:pPr>
      <w:numPr>
        <w:numId w:val="5"/>
      </w:numPr>
      <w:tabs>
        <w:tab w:val="clear" w:pos="709"/>
      </w:tabs>
      <w:spacing w:after="0" w:line="360" w:lineRule="auto"/>
      <w:ind w:left="0" w:firstLine="851"/>
      <w:jc w:val="both"/>
    </w:pPr>
    <w:rPr>
      <w:rFonts w:ascii="Times New Roman" w:eastAsia="Times New Roman" w:hAnsi="Times New Roman" w:cs="Times New Roman"/>
      <w:szCs w:val="20"/>
      <w:lang w:eastAsia="ru-RU"/>
    </w:rPr>
  </w:style>
  <w:style w:type="paragraph" w:customStyle="1" w:styleId="afffd">
    <w:name w:val="основной текст"/>
    <w:basedOn w:val="a1"/>
    <w:uiPriority w:val="99"/>
    <w:rsid w:val="000E439B"/>
    <w:pPr>
      <w:spacing w:after="120" w:line="240" w:lineRule="auto"/>
      <w:ind w:firstLine="851"/>
      <w:jc w:val="both"/>
    </w:pPr>
    <w:rPr>
      <w:rFonts w:ascii="Arial" w:eastAsia="Times New Roman" w:hAnsi="Arial" w:cs="Times New Roman"/>
      <w:sz w:val="28"/>
      <w:szCs w:val="20"/>
      <w:lang w:eastAsia="ru-RU"/>
    </w:rPr>
  </w:style>
  <w:style w:type="paragraph" w:customStyle="1" w:styleId="afffe">
    <w:name w:val="марк. список"/>
    <w:basedOn w:val="a1"/>
    <w:uiPriority w:val="99"/>
    <w:rsid w:val="000E439B"/>
    <w:pPr>
      <w:tabs>
        <w:tab w:val="num" w:pos="720"/>
      </w:tabs>
      <w:spacing w:before="60" w:after="60" w:line="360" w:lineRule="auto"/>
      <w:ind w:left="720" w:hanging="360"/>
      <w:jc w:val="both"/>
    </w:pPr>
    <w:rPr>
      <w:rFonts w:ascii="Times New Roman" w:eastAsia="Times New Roman" w:hAnsi="Times New Roman" w:cs="Times New Roman"/>
      <w:sz w:val="24"/>
      <w:szCs w:val="24"/>
      <w:lang w:eastAsia="ru-RU"/>
    </w:rPr>
  </w:style>
  <w:style w:type="paragraph" w:customStyle="1" w:styleId="affff">
    <w:name w:val="Осн. текст"/>
    <w:basedOn w:val="a1"/>
    <w:uiPriority w:val="99"/>
    <w:rsid w:val="000E439B"/>
    <w:pPr>
      <w:overflowPunct w:val="0"/>
      <w:autoSpaceDE w:val="0"/>
      <w:autoSpaceDN w:val="0"/>
      <w:adjustRightInd w:val="0"/>
      <w:spacing w:before="120" w:after="0" w:line="240" w:lineRule="auto"/>
      <w:ind w:right="-1" w:firstLine="426"/>
      <w:jc w:val="both"/>
      <w:textAlignment w:val="baseline"/>
    </w:pPr>
    <w:rPr>
      <w:rFonts w:ascii="Times New Roman" w:eastAsia="Times New Roman" w:hAnsi="Times New Roman" w:cs="Times New Roman"/>
      <w:sz w:val="26"/>
      <w:szCs w:val="20"/>
      <w:lang w:eastAsia="ru-RU"/>
    </w:rPr>
  </w:style>
  <w:style w:type="character" w:customStyle="1" w:styleId="EndnoteTextChar">
    <w:name w:val="Endnote Text Char"/>
    <w:uiPriority w:val="99"/>
    <w:locked/>
    <w:rsid w:val="000E439B"/>
    <w:rPr>
      <w:rFonts w:ascii="Calibri" w:hAnsi="Calibri"/>
    </w:rPr>
  </w:style>
  <w:style w:type="paragraph" w:styleId="affff0">
    <w:name w:val="endnote text"/>
    <w:basedOn w:val="a1"/>
    <w:link w:val="affff1"/>
    <w:uiPriority w:val="99"/>
    <w:rsid w:val="000E439B"/>
    <w:pPr>
      <w:widowControl w:val="0"/>
      <w:autoSpaceDE w:val="0"/>
      <w:autoSpaceDN w:val="0"/>
      <w:adjustRightInd w:val="0"/>
      <w:spacing w:after="0" w:line="240" w:lineRule="auto"/>
    </w:pPr>
    <w:rPr>
      <w:rFonts w:ascii="Calibri" w:eastAsia="Times New Roman" w:hAnsi="Calibri" w:cs="Times New Roman"/>
      <w:sz w:val="20"/>
      <w:szCs w:val="20"/>
      <w:lang w:eastAsia="ru-RU"/>
    </w:rPr>
  </w:style>
  <w:style w:type="character" w:customStyle="1" w:styleId="affff1">
    <w:name w:val="Текст концевой сноски Знак"/>
    <w:basedOn w:val="a2"/>
    <w:link w:val="affff0"/>
    <w:uiPriority w:val="99"/>
    <w:rsid w:val="000E439B"/>
    <w:rPr>
      <w:rFonts w:ascii="Calibri" w:eastAsia="Times New Roman" w:hAnsi="Calibri" w:cs="Times New Roman"/>
      <w:sz w:val="20"/>
      <w:szCs w:val="20"/>
      <w:lang w:eastAsia="ru-RU"/>
    </w:rPr>
  </w:style>
  <w:style w:type="character" w:customStyle="1" w:styleId="EndnoteTextChar1">
    <w:name w:val="Endnote Text Char1"/>
    <w:uiPriority w:val="99"/>
    <w:semiHidden/>
    <w:locked/>
    <w:rsid w:val="000E439B"/>
    <w:rPr>
      <w:rFonts w:cs="Times New Roman"/>
      <w:sz w:val="20"/>
      <w:szCs w:val="20"/>
    </w:rPr>
  </w:style>
  <w:style w:type="paragraph" w:customStyle="1" w:styleId="xl76">
    <w:name w:val="xl76"/>
    <w:basedOn w:val="a1"/>
    <w:uiPriority w:val="99"/>
    <w:rsid w:val="000E439B"/>
    <w:pPr>
      <w:pBdr>
        <w:left w:val="single" w:sz="4"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77">
    <w:name w:val="xl77"/>
    <w:basedOn w:val="a1"/>
    <w:uiPriority w:val="99"/>
    <w:rsid w:val="000E439B"/>
    <w:pPr>
      <w:spacing w:before="100" w:beforeAutospacing="1" w:after="100" w:afterAutospacing="1" w:line="240" w:lineRule="auto"/>
      <w:jc w:val="both"/>
    </w:pPr>
    <w:rPr>
      <w:rFonts w:ascii="Times New Roman CYR" w:eastAsia="Times New Roman" w:hAnsi="Times New Roman CYR" w:cs="Times New Roman"/>
      <w:sz w:val="20"/>
      <w:szCs w:val="20"/>
      <w:lang w:val="uk-UA" w:eastAsia="ru-RU"/>
    </w:rPr>
  </w:style>
  <w:style w:type="paragraph" w:customStyle="1" w:styleId="xl78">
    <w:name w:val="xl78"/>
    <w:basedOn w:val="a1"/>
    <w:uiPriority w:val="99"/>
    <w:rsid w:val="000E439B"/>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79">
    <w:name w:val="xl79"/>
    <w:basedOn w:val="a1"/>
    <w:uiPriority w:val="99"/>
    <w:rsid w:val="000E439B"/>
    <w:pP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80">
    <w:name w:val="xl80"/>
    <w:basedOn w:val="a1"/>
    <w:uiPriority w:val="99"/>
    <w:rsid w:val="000E439B"/>
    <w:pP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81">
    <w:name w:val="xl81"/>
    <w:basedOn w:val="a1"/>
    <w:uiPriority w:val="99"/>
    <w:rsid w:val="000E439B"/>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82">
    <w:name w:val="xl82"/>
    <w:basedOn w:val="a1"/>
    <w:uiPriority w:val="99"/>
    <w:rsid w:val="000E439B"/>
    <w:pPr>
      <w:spacing w:before="100" w:beforeAutospacing="1" w:after="100" w:afterAutospacing="1" w:line="240" w:lineRule="auto"/>
      <w:jc w:val="both"/>
    </w:pPr>
    <w:rPr>
      <w:rFonts w:ascii="Times New Roman CYR" w:eastAsia="Times New Roman" w:hAnsi="Times New Roman CYR" w:cs="Times New Roman"/>
      <w:color w:val="FF0000"/>
      <w:sz w:val="20"/>
      <w:szCs w:val="20"/>
      <w:lang w:val="uk-UA" w:eastAsia="ru-RU"/>
    </w:rPr>
  </w:style>
  <w:style w:type="paragraph" w:customStyle="1" w:styleId="xl83">
    <w:name w:val="xl83"/>
    <w:basedOn w:val="a1"/>
    <w:uiPriority w:val="99"/>
    <w:rsid w:val="000E439B"/>
    <w:pPr>
      <w:pBdr>
        <w:left w:val="single" w:sz="8" w:space="0" w:color="auto"/>
        <w:bottom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84">
    <w:name w:val="xl84"/>
    <w:basedOn w:val="a1"/>
    <w:uiPriority w:val="99"/>
    <w:rsid w:val="000E439B"/>
    <w:pPr>
      <w:pBdr>
        <w:left w:val="single" w:sz="4" w:space="0" w:color="auto"/>
        <w:right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85">
    <w:name w:val="xl85"/>
    <w:basedOn w:val="a1"/>
    <w:uiPriority w:val="99"/>
    <w:rsid w:val="000E439B"/>
    <w:pPr>
      <w:pBdr>
        <w:left w:val="single" w:sz="4" w:space="0" w:color="auto"/>
        <w:bottom w:val="single" w:sz="8" w:space="0" w:color="auto"/>
        <w:right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86">
    <w:name w:val="xl86"/>
    <w:basedOn w:val="a1"/>
    <w:uiPriority w:val="99"/>
    <w:rsid w:val="000E439B"/>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87">
    <w:name w:val="xl87"/>
    <w:basedOn w:val="a1"/>
    <w:uiPriority w:val="99"/>
    <w:rsid w:val="000E439B"/>
    <w:pPr>
      <w:spacing w:before="100" w:beforeAutospacing="1" w:after="100" w:afterAutospacing="1" w:line="240" w:lineRule="auto"/>
      <w:jc w:val="both"/>
    </w:pPr>
    <w:rPr>
      <w:rFonts w:ascii="Times New Roman CYR" w:eastAsia="Times New Roman" w:hAnsi="Times New Roman CYR" w:cs="Times New Roman"/>
      <w:b/>
      <w:bCs/>
      <w:color w:val="000000"/>
      <w:sz w:val="20"/>
      <w:szCs w:val="20"/>
      <w:lang w:val="uk-UA" w:eastAsia="ru-RU"/>
    </w:rPr>
  </w:style>
  <w:style w:type="paragraph" w:customStyle="1" w:styleId="xl88">
    <w:name w:val="xl88"/>
    <w:basedOn w:val="a1"/>
    <w:uiPriority w:val="99"/>
    <w:rsid w:val="000E439B"/>
    <w:pPr>
      <w:pBdr>
        <w:left w:val="single" w:sz="4"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89">
    <w:name w:val="xl89"/>
    <w:basedOn w:val="a1"/>
    <w:uiPriority w:val="99"/>
    <w:rsid w:val="000E439B"/>
    <w:pPr>
      <w:pBdr>
        <w:left w:val="single" w:sz="8" w:space="0" w:color="auto"/>
      </w:pBdr>
      <w:spacing w:before="100" w:beforeAutospacing="1" w:after="100" w:afterAutospacing="1" w:line="240" w:lineRule="auto"/>
      <w:jc w:val="both"/>
    </w:pPr>
    <w:rPr>
      <w:rFonts w:ascii="Times New Roman CYR" w:eastAsia="Times New Roman" w:hAnsi="Times New Roman CYR" w:cs="Times New Roman"/>
      <w:b/>
      <w:bCs/>
      <w:color w:val="000000"/>
      <w:sz w:val="20"/>
      <w:szCs w:val="20"/>
      <w:lang w:val="uk-UA" w:eastAsia="ru-RU"/>
    </w:rPr>
  </w:style>
  <w:style w:type="paragraph" w:customStyle="1" w:styleId="xl90">
    <w:name w:val="xl90"/>
    <w:basedOn w:val="a1"/>
    <w:uiPriority w:val="99"/>
    <w:rsid w:val="000E439B"/>
    <w:pPr>
      <w:pBdr>
        <w:left w:val="single" w:sz="4" w:space="0" w:color="auto"/>
        <w:bottom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91">
    <w:name w:val="xl91"/>
    <w:basedOn w:val="a1"/>
    <w:uiPriority w:val="99"/>
    <w:rsid w:val="000E439B"/>
    <w:pPr>
      <w:pBdr>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92">
    <w:name w:val="xl92"/>
    <w:basedOn w:val="a1"/>
    <w:uiPriority w:val="99"/>
    <w:rsid w:val="000E439B"/>
    <w:pPr>
      <w:pBdr>
        <w:bottom w:val="single" w:sz="8"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93">
    <w:name w:val="xl93"/>
    <w:basedOn w:val="a1"/>
    <w:uiPriority w:val="99"/>
    <w:rsid w:val="000E439B"/>
    <w:pPr>
      <w:pBdr>
        <w:lef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94">
    <w:name w:val="xl94"/>
    <w:basedOn w:val="a1"/>
    <w:uiPriority w:val="99"/>
    <w:rsid w:val="000E439B"/>
    <w:pPr>
      <w:pBdr>
        <w:left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95">
    <w:name w:val="xl95"/>
    <w:basedOn w:val="a1"/>
    <w:uiPriority w:val="99"/>
    <w:rsid w:val="000E439B"/>
    <w:pPr>
      <w:pBdr>
        <w:left w:val="single" w:sz="8"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96">
    <w:name w:val="xl96"/>
    <w:basedOn w:val="a1"/>
    <w:uiPriority w:val="99"/>
    <w:rsid w:val="000E439B"/>
    <w:pPr>
      <w:pBdr>
        <w:left w:val="single" w:sz="4"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sz w:val="20"/>
      <w:szCs w:val="20"/>
      <w:lang w:val="uk-UA" w:eastAsia="ru-RU"/>
    </w:rPr>
  </w:style>
  <w:style w:type="paragraph" w:customStyle="1" w:styleId="xl97">
    <w:name w:val="xl97"/>
    <w:basedOn w:val="a1"/>
    <w:uiPriority w:val="99"/>
    <w:rsid w:val="000E439B"/>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98">
    <w:name w:val="xl98"/>
    <w:basedOn w:val="a1"/>
    <w:uiPriority w:val="99"/>
    <w:rsid w:val="000E439B"/>
    <w:pPr>
      <w:pBdr>
        <w:left w:val="single" w:sz="4" w:space="0" w:color="auto"/>
        <w:right w:val="single" w:sz="8" w:space="0" w:color="auto"/>
      </w:pBdr>
      <w:spacing w:before="100" w:beforeAutospacing="1" w:after="100" w:afterAutospacing="1" w:line="240" w:lineRule="auto"/>
      <w:jc w:val="both"/>
    </w:pPr>
    <w:rPr>
      <w:rFonts w:ascii="Times New Roman CYR" w:eastAsia="Times New Roman" w:hAnsi="Times New Roman CYR" w:cs="Times New Roman"/>
      <w:b/>
      <w:bCs/>
      <w:color w:val="000000"/>
      <w:sz w:val="20"/>
      <w:szCs w:val="20"/>
      <w:lang w:val="uk-UA" w:eastAsia="ru-RU"/>
    </w:rPr>
  </w:style>
  <w:style w:type="paragraph" w:customStyle="1" w:styleId="xl99">
    <w:name w:val="xl99"/>
    <w:basedOn w:val="a1"/>
    <w:uiPriority w:val="99"/>
    <w:rsid w:val="000E439B"/>
    <w:pPr>
      <w:pBdr>
        <w:right w:val="single" w:sz="4" w:space="0" w:color="auto"/>
      </w:pBdr>
      <w:spacing w:before="100" w:beforeAutospacing="1" w:after="100" w:afterAutospacing="1" w:line="240" w:lineRule="auto"/>
      <w:jc w:val="both"/>
    </w:pPr>
    <w:rPr>
      <w:rFonts w:ascii="Times New Roman CYR" w:eastAsia="Times New Roman" w:hAnsi="Times New Roman CYR" w:cs="Times New Roman"/>
      <w:b/>
      <w:bCs/>
      <w:color w:val="000000"/>
      <w:sz w:val="20"/>
      <w:szCs w:val="20"/>
      <w:lang w:val="uk-UA" w:eastAsia="ru-RU"/>
    </w:rPr>
  </w:style>
  <w:style w:type="paragraph" w:customStyle="1" w:styleId="xl100">
    <w:name w:val="xl100"/>
    <w:basedOn w:val="a1"/>
    <w:uiPriority w:val="99"/>
    <w:rsid w:val="000E439B"/>
    <w:pPr>
      <w:pBdr>
        <w:lef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01">
    <w:name w:val="xl101"/>
    <w:basedOn w:val="a1"/>
    <w:uiPriority w:val="99"/>
    <w:rsid w:val="000E439B"/>
    <w:pPr>
      <w:pBdr>
        <w:left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02">
    <w:name w:val="xl102"/>
    <w:basedOn w:val="a1"/>
    <w:uiPriority w:val="99"/>
    <w:rsid w:val="000E439B"/>
    <w:pPr>
      <w:pBdr>
        <w:left w:val="single" w:sz="4"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03">
    <w:name w:val="xl103"/>
    <w:basedOn w:val="a1"/>
    <w:uiPriority w:val="99"/>
    <w:rsid w:val="000E439B"/>
    <w:pP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04">
    <w:name w:val="xl104"/>
    <w:basedOn w:val="a1"/>
    <w:uiPriority w:val="99"/>
    <w:rsid w:val="000E439B"/>
    <w:pPr>
      <w:pBdr>
        <w:top w:val="single" w:sz="8" w:space="0" w:color="auto"/>
        <w:left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05">
    <w:name w:val="xl105"/>
    <w:basedOn w:val="a1"/>
    <w:uiPriority w:val="99"/>
    <w:rsid w:val="000E439B"/>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06">
    <w:name w:val="xl106"/>
    <w:basedOn w:val="a1"/>
    <w:uiPriority w:val="99"/>
    <w:rsid w:val="000E439B"/>
    <w:pPr>
      <w:pBdr>
        <w:top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07">
    <w:name w:val="xl107"/>
    <w:basedOn w:val="a1"/>
    <w:uiPriority w:val="99"/>
    <w:rsid w:val="000E439B"/>
    <w:pPr>
      <w:pBdr>
        <w:left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08">
    <w:name w:val="xl108"/>
    <w:basedOn w:val="a1"/>
    <w:uiPriority w:val="99"/>
    <w:rsid w:val="000E439B"/>
    <w:pPr>
      <w:pBdr>
        <w:left w:val="single" w:sz="8"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sz w:val="20"/>
      <w:szCs w:val="20"/>
      <w:lang w:val="uk-UA" w:eastAsia="ru-RU"/>
    </w:rPr>
  </w:style>
  <w:style w:type="paragraph" w:customStyle="1" w:styleId="xl109">
    <w:name w:val="xl109"/>
    <w:basedOn w:val="a1"/>
    <w:uiPriority w:val="99"/>
    <w:rsid w:val="000E439B"/>
    <w:pPr>
      <w:pBdr>
        <w:top w:val="single" w:sz="8" w:space="0" w:color="auto"/>
        <w:left w:val="single" w:sz="4" w:space="0" w:color="auto"/>
        <w:right w:val="single" w:sz="8" w:space="0" w:color="auto"/>
      </w:pBdr>
      <w:spacing w:before="100" w:beforeAutospacing="1" w:after="100" w:afterAutospacing="1" w:line="240" w:lineRule="auto"/>
      <w:jc w:val="both"/>
    </w:pPr>
    <w:rPr>
      <w:rFonts w:ascii="Times New Roman CYR" w:eastAsia="Times New Roman" w:hAnsi="Times New Roman CYR" w:cs="Times New Roman"/>
      <w:sz w:val="20"/>
      <w:szCs w:val="20"/>
      <w:lang w:val="uk-UA" w:eastAsia="ru-RU"/>
    </w:rPr>
  </w:style>
  <w:style w:type="paragraph" w:customStyle="1" w:styleId="xl110">
    <w:name w:val="xl110"/>
    <w:basedOn w:val="a1"/>
    <w:uiPriority w:val="99"/>
    <w:rsid w:val="000E439B"/>
    <w:pPr>
      <w:pBdr>
        <w:left w:val="single" w:sz="4" w:space="0" w:color="auto"/>
        <w:right w:val="single" w:sz="8" w:space="0" w:color="auto"/>
      </w:pBdr>
      <w:spacing w:before="100" w:beforeAutospacing="1" w:after="100" w:afterAutospacing="1" w:line="240" w:lineRule="auto"/>
      <w:jc w:val="both"/>
    </w:pPr>
    <w:rPr>
      <w:rFonts w:ascii="Times New Roman CYR" w:eastAsia="Times New Roman" w:hAnsi="Times New Roman CYR" w:cs="Times New Roman"/>
      <w:sz w:val="20"/>
      <w:szCs w:val="20"/>
      <w:lang w:val="uk-UA" w:eastAsia="ru-RU"/>
    </w:rPr>
  </w:style>
  <w:style w:type="paragraph" w:customStyle="1" w:styleId="xl111">
    <w:name w:val="xl111"/>
    <w:basedOn w:val="a1"/>
    <w:uiPriority w:val="99"/>
    <w:rsid w:val="000E439B"/>
    <w:pPr>
      <w:pBdr>
        <w:left w:val="single" w:sz="4" w:space="0" w:color="auto"/>
        <w:bottom w:val="single" w:sz="8"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12">
    <w:name w:val="xl112"/>
    <w:basedOn w:val="a1"/>
    <w:uiPriority w:val="99"/>
    <w:rsid w:val="000E439B"/>
    <w:pPr>
      <w:pBdr>
        <w:left w:val="single" w:sz="8" w:space="0" w:color="auto"/>
        <w:bottom w:val="single" w:sz="8" w:space="0" w:color="auto"/>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13">
    <w:name w:val="xl113"/>
    <w:basedOn w:val="a1"/>
    <w:uiPriority w:val="99"/>
    <w:rsid w:val="000E439B"/>
    <w:pPr>
      <w:pBdr>
        <w:right w:val="single" w:sz="4" w:space="0" w:color="auto"/>
      </w:pBdr>
      <w:spacing w:before="100" w:beforeAutospacing="1" w:after="100" w:afterAutospacing="1" w:line="240" w:lineRule="auto"/>
      <w:jc w:val="both"/>
    </w:pPr>
    <w:rPr>
      <w:rFonts w:ascii="Times New Roman CYR" w:eastAsia="Times New Roman" w:hAnsi="Times New Roman CYR" w:cs="Times New Roman"/>
      <w:color w:val="000000"/>
      <w:sz w:val="20"/>
      <w:szCs w:val="20"/>
      <w:lang w:val="uk-UA" w:eastAsia="ru-RU"/>
    </w:rPr>
  </w:style>
  <w:style w:type="paragraph" w:customStyle="1" w:styleId="xl114">
    <w:name w:val="xl114"/>
    <w:basedOn w:val="a1"/>
    <w:uiPriority w:val="99"/>
    <w:rsid w:val="000E439B"/>
    <w:pPr>
      <w:pBdr>
        <w:left w:val="single" w:sz="4" w:space="0" w:color="auto"/>
      </w:pBdr>
      <w:spacing w:before="100" w:beforeAutospacing="1" w:after="100" w:afterAutospacing="1" w:line="240" w:lineRule="auto"/>
      <w:jc w:val="both"/>
    </w:pPr>
    <w:rPr>
      <w:rFonts w:ascii="Times New Roman CYR" w:eastAsia="Times New Roman" w:hAnsi="Times New Roman CYR" w:cs="Times New Roman"/>
      <w:sz w:val="20"/>
      <w:szCs w:val="20"/>
      <w:lang w:val="uk-UA" w:eastAsia="ru-RU"/>
    </w:rPr>
  </w:style>
  <w:style w:type="paragraph" w:customStyle="1" w:styleId="xl115">
    <w:name w:val="xl115"/>
    <w:basedOn w:val="a1"/>
    <w:uiPriority w:val="99"/>
    <w:rsid w:val="000E439B"/>
    <w:pPr>
      <w:pBdr>
        <w:left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w:b/>
      <w:bCs/>
      <w:color w:val="000000"/>
      <w:sz w:val="20"/>
      <w:szCs w:val="20"/>
      <w:lang w:val="uk-UA" w:eastAsia="ru-RU"/>
    </w:rPr>
  </w:style>
  <w:style w:type="paragraph" w:customStyle="1" w:styleId="xl116">
    <w:name w:val="xl116"/>
    <w:basedOn w:val="a1"/>
    <w:uiPriority w:val="99"/>
    <w:rsid w:val="000E439B"/>
    <w:pPr>
      <w:spacing w:before="100" w:beforeAutospacing="1" w:after="100" w:afterAutospacing="1" w:line="240" w:lineRule="auto"/>
      <w:jc w:val="center"/>
    </w:pPr>
    <w:rPr>
      <w:rFonts w:ascii="Times New Roman CYR" w:eastAsia="Times New Roman" w:hAnsi="Times New Roman CYR" w:cs="Times New Roman"/>
      <w:b/>
      <w:bCs/>
      <w:color w:val="000000"/>
      <w:sz w:val="20"/>
      <w:szCs w:val="20"/>
      <w:lang w:val="uk-UA" w:eastAsia="ru-RU"/>
    </w:rPr>
  </w:style>
  <w:style w:type="paragraph" w:customStyle="1" w:styleId="xl117">
    <w:name w:val="xl117"/>
    <w:basedOn w:val="a1"/>
    <w:uiPriority w:val="99"/>
    <w:rsid w:val="000E439B"/>
    <w:pPr>
      <w:pBdr>
        <w:top w:val="single" w:sz="8" w:space="0" w:color="auto"/>
      </w:pBdr>
      <w:spacing w:before="100" w:beforeAutospacing="1" w:after="100" w:afterAutospacing="1" w:line="240" w:lineRule="auto"/>
      <w:jc w:val="center"/>
    </w:pPr>
    <w:rPr>
      <w:rFonts w:ascii="Times New Roman CYR" w:eastAsia="Times New Roman" w:hAnsi="Times New Roman CYR" w:cs="Times New Roman"/>
      <w:b/>
      <w:bCs/>
      <w:color w:val="000000"/>
      <w:sz w:val="20"/>
      <w:szCs w:val="20"/>
      <w:lang w:val="uk-UA" w:eastAsia="ru-RU"/>
    </w:rPr>
  </w:style>
  <w:style w:type="paragraph" w:customStyle="1" w:styleId="xl118">
    <w:name w:val="xl118"/>
    <w:basedOn w:val="a1"/>
    <w:uiPriority w:val="99"/>
    <w:rsid w:val="000E439B"/>
    <w:pPr>
      <w:spacing w:before="100" w:beforeAutospacing="1" w:after="100" w:afterAutospacing="1" w:line="240" w:lineRule="auto"/>
      <w:jc w:val="center"/>
    </w:pPr>
    <w:rPr>
      <w:rFonts w:ascii="Times New Roman CYR" w:eastAsia="Times New Roman" w:hAnsi="Times New Roman CYR" w:cs="Times New Roman"/>
      <w:b/>
      <w:bCs/>
      <w:color w:val="000000"/>
      <w:sz w:val="20"/>
      <w:szCs w:val="20"/>
      <w:lang w:val="uk-UA" w:eastAsia="ru-RU"/>
    </w:rPr>
  </w:style>
  <w:style w:type="paragraph" w:customStyle="1" w:styleId="xl119">
    <w:name w:val="xl119"/>
    <w:basedOn w:val="a1"/>
    <w:uiPriority w:val="99"/>
    <w:rsid w:val="000E439B"/>
    <w:pPr>
      <w:pBdr>
        <w:right w:val="single" w:sz="4" w:space="0" w:color="auto"/>
      </w:pBdr>
      <w:spacing w:before="100" w:beforeAutospacing="1" w:after="100" w:afterAutospacing="1" w:line="240" w:lineRule="auto"/>
      <w:jc w:val="center"/>
    </w:pPr>
    <w:rPr>
      <w:rFonts w:ascii="Times New Roman CYR" w:eastAsia="Times New Roman" w:hAnsi="Times New Roman CYR" w:cs="Times New Roman"/>
      <w:b/>
      <w:bCs/>
      <w:color w:val="000000"/>
      <w:sz w:val="20"/>
      <w:szCs w:val="20"/>
      <w:lang w:val="uk-UA" w:eastAsia="ru-RU"/>
    </w:rPr>
  </w:style>
  <w:style w:type="paragraph" w:customStyle="1" w:styleId="xl120">
    <w:name w:val="xl120"/>
    <w:basedOn w:val="a1"/>
    <w:uiPriority w:val="99"/>
    <w:rsid w:val="000E439B"/>
    <w:pPr>
      <w:pBdr>
        <w:left w:val="single" w:sz="4" w:space="0" w:color="auto"/>
      </w:pBdr>
      <w:spacing w:before="100" w:beforeAutospacing="1" w:after="100" w:afterAutospacing="1" w:line="240" w:lineRule="auto"/>
      <w:jc w:val="center"/>
    </w:pPr>
    <w:rPr>
      <w:rFonts w:ascii="Times New Roman CYR" w:eastAsia="Times New Roman" w:hAnsi="Times New Roman CYR" w:cs="Times New Roman"/>
      <w:b/>
      <w:bCs/>
      <w:color w:val="000000"/>
      <w:sz w:val="20"/>
      <w:szCs w:val="20"/>
      <w:lang w:val="uk-UA" w:eastAsia="ru-RU"/>
    </w:rPr>
  </w:style>
  <w:style w:type="paragraph" w:customStyle="1" w:styleId="xl121">
    <w:name w:val="xl121"/>
    <w:basedOn w:val="a1"/>
    <w:uiPriority w:val="99"/>
    <w:rsid w:val="000E439B"/>
    <w:pPr>
      <w:pBdr>
        <w:left w:val="single" w:sz="4" w:space="0" w:color="auto"/>
      </w:pBdr>
      <w:spacing w:before="100" w:beforeAutospacing="1" w:after="100" w:afterAutospacing="1" w:line="240" w:lineRule="auto"/>
      <w:jc w:val="center"/>
    </w:pPr>
    <w:rPr>
      <w:rFonts w:ascii="Times New Roman CYR" w:eastAsia="Times New Roman" w:hAnsi="Times New Roman CYR" w:cs="Times New Roman"/>
      <w:b/>
      <w:bCs/>
      <w:sz w:val="20"/>
      <w:szCs w:val="20"/>
      <w:lang w:val="uk-UA" w:eastAsia="ru-RU"/>
    </w:rPr>
  </w:style>
  <w:style w:type="paragraph" w:customStyle="1" w:styleId="xl122">
    <w:name w:val="xl122"/>
    <w:basedOn w:val="a1"/>
    <w:uiPriority w:val="99"/>
    <w:rsid w:val="000E439B"/>
    <w:pPr>
      <w:pBdr>
        <w:left w:val="single" w:sz="4" w:space="0" w:color="auto"/>
        <w:bottom w:val="single" w:sz="8" w:space="0" w:color="auto"/>
      </w:pBdr>
      <w:spacing w:before="100" w:beforeAutospacing="1" w:after="100" w:afterAutospacing="1" w:line="240" w:lineRule="auto"/>
      <w:jc w:val="center"/>
    </w:pPr>
    <w:rPr>
      <w:rFonts w:ascii="Times New Roman CYR" w:eastAsia="Times New Roman" w:hAnsi="Times New Roman CYR" w:cs="Times New Roman"/>
      <w:b/>
      <w:bCs/>
      <w:color w:val="000000"/>
      <w:sz w:val="20"/>
      <w:szCs w:val="20"/>
      <w:lang w:val="uk-UA" w:eastAsia="ru-RU"/>
    </w:rPr>
  </w:style>
  <w:style w:type="paragraph" w:customStyle="1" w:styleId="xl123">
    <w:name w:val="xl123"/>
    <w:basedOn w:val="a1"/>
    <w:uiPriority w:val="99"/>
    <w:rsid w:val="000E439B"/>
    <w:pPr>
      <w:pBdr>
        <w:left w:val="single" w:sz="8" w:space="0" w:color="auto"/>
      </w:pBdr>
      <w:shd w:val="clear" w:color="auto" w:fill="FFFF00"/>
      <w:spacing w:before="100" w:beforeAutospacing="1" w:after="100" w:afterAutospacing="1" w:line="240" w:lineRule="auto"/>
      <w:jc w:val="both"/>
    </w:pPr>
    <w:rPr>
      <w:rFonts w:ascii="Times New Roman CYR" w:eastAsia="Times New Roman" w:hAnsi="Times New Roman CYR" w:cs="Times New Roman"/>
      <w:sz w:val="20"/>
      <w:szCs w:val="20"/>
      <w:lang w:val="uk-UA" w:eastAsia="ru-RU"/>
    </w:rPr>
  </w:style>
  <w:style w:type="paragraph" w:customStyle="1" w:styleId="Style1">
    <w:name w:val="Style1"/>
    <w:basedOn w:val="a1"/>
    <w:uiPriority w:val="99"/>
    <w:rsid w:val="000E439B"/>
    <w:pPr>
      <w:widowControl w:val="0"/>
      <w:autoSpaceDE w:val="0"/>
      <w:autoSpaceDN w:val="0"/>
      <w:adjustRightInd w:val="0"/>
      <w:spacing w:after="0" w:line="240" w:lineRule="auto"/>
      <w:jc w:val="both"/>
    </w:pPr>
    <w:rPr>
      <w:rFonts w:ascii="Times New Roman" w:eastAsia="Times New Roman" w:hAnsi="Times New Roman" w:cs="Times New Roman"/>
      <w:sz w:val="24"/>
      <w:szCs w:val="24"/>
      <w:lang w:val="uk-UA" w:eastAsia="ru-RU"/>
    </w:rPr>
  </w:style>
  <w:style w:type="paragraph" w:customStyle="1" w:styleId="2c">
    <w:name w:val="Обычный2"/>
    <w:uiPriority w:val="99"/>
    <w:rsid w:val="000E439B"/>
    <w:pPr>
      <w:widowControl w:val="0"/>
      <w:spacing w:after="0" w:line="240" w:lineRule="auto"/>
    </w:pPr>
    <w:rPr>
      <w:rFonts w:ascii="Courier New" w:eastAsia="Times New Roman" w:hAnsi="Courier New" w:cs="Times New Roman"/>
      <w:sz w:val="20"/>
      <w:szCs w:val="20"/>
      <w:lang w:eastAsia="ru-RU"/>
    </w:rPr>
  </w:style>
  <w:style w:type="paragraph" w:customStyle="1" w:styleId="Style3">
    <w:name w:val="Style3"/>
    <w:basedOn w:val="a1"/>
    <w:uiPriority w:val="99"/>
    <w:rsid w:val="000E439B"/>
    <w:pPr>
      <w:widowControl w:val="0"/>
      <w:autoSpaceDE w:val="0"/>
      <w:autoSpaceDN w:val="0"/>
      <w:adjustRightInd w:val="0"/>
      <w:spacing w:after="0" w:line="227" w:lineRule="exact"/>
      <w:jc w:val="center"/>
    </w:pPr>
    <w:rPr>
      <w:rFonts w:ascii="Times New Roman" w:eastAsia="Times New Roman" w:hAnsi="Times New Roman" w:cs="Times New Roman"/>
      <w:sz w:val="24"/>
      <w:szCs w:val="24"/>
      <w:lang w:eastAsia="ru-RU"/>
    </w:rPr>
  </w:style>
  <w:style w:type="paragraph" w:customStyle="1" w:styleId="Style6">
    <w:name w:val="Style6"/>
    <w:basedOn w:val="a1"/>
    <w:uiPriority w:val="99"/>
    <w:rsid w:val="000E439B"/>
    <w:pPr>
      <w:widowControl w:val="0"/>
      <w:autoSpaceDE w:val="0"/>
      <w:autoSpaceDN w:val="0"/>
      <w:adjustRightInd w:val="0"/>
      <w:spacing w:after="0" w:line="234" w:lineRule="exact"/>
    </w:pPr>
    <w:rPr>
      <w:rFonts w:ascii="Times New Roman" w:eastAsia="Times New Roman" w:hAnsi="Times New Roman" w:cs="Times New Roman"/>
      <w:sz w:val="24"/>
      <w:szCs w:val="24"/>
      <w:lang w:eastAsia="ru-RU"/>
    </w:rPr>
  </w:style>
  <w:style w:type="paragraph" w:customStyle="1" w:styleId="Style4">
    <w:name w:val="Style4"/>
    <w:basedOn w:val="a1"/>
    <w:uiPriority w:val="99"/>
    <w:rsid w:val="000E439B"/>
    <w:pPr>
      <w:widowControl w:val="0"/>
      <w:autoSpaceDE w:val="0"/>
      <w:autoSpaceDN w:val="0"/>
      <w:adjustRightInd w:val="0"/>
      <w:spacing w:after="0" w:line="227" w:lineRule="exact"/>
      <w:ind w:firstLine="72"/>
    </w:pPr>
    <w:rPr>
      <w:rFonts w:ascii="Times New Roman" w:eastAsia="Times New Roman" w:hAnsi="Times New Roman" w:cs="Times New Roman"/>
      <w:sz w:val="24"/>
      <w:szCs w:val="24"/>
      <w:lang w:eastAsia="ru-RU"/>
    </w:rPr>
  </w:style>
  <w:style w:type="paragraph" w:customStyle="1" w:styleId="1e">
    <w:name w:val="Без интервала1"/>
    <w:uiPriority w:val="99"/>
    <w:rsid w:val="000E439B"/>
    <w:pPr>
      <w:spacing w:after="0" w:line="240" w:lineRule="auto"/>
      <w:jc w:val="both"/>
    </w:pPr>
    <w:rPr>
      <w:rFonts w:ascii="Times New Roman" w:eastAsia="Times New Roman" w:hAnsi="Times New Roman" w:cs="Times New Roman"/>
      <w:sz w:val="28"/>
      <w:szCs w:val="20"/>
      <w:lang w:val="uk-UA" w:eastAsia="ru-RU"/>
    </w:rPr>
  </w:style>
  <w:style w:type="character" w:customStyle="1" w:styleId="FontStyle11">
    <w:name w:val="Font Style11"/>
    <w:uiPriority w:val="99"/>
    <w:rsid w:val="000E439B"/>
    <w:rPr>
      <w:rFonts w:ascii="Times New Roman" w:hAnsi="Times New Roman"/>
      <w:sz w:val="16"/>
    </w:rPr>
  </w:style>
  <w:style w:type="character" w:customStyle="1" w:styleId="FontStyle13">
    <w:name w:val="Font Style13"/>
    <w:uiPriority w:val="99"/>
    <w:rsid w:val="000E439B"/>
    <w:rPr>
      <w:rFonts w:ascii="Arial" w:hAnsi="Arial"/>
      <w:b/>
      <w:sz w:val="18"/>
    </w:rPr>
  </w:style>
  <w:style w:type="character" w:customStyle="1" w:styleId="250">
    <w:name w:val="Знак Знак25"/>
    <w:uiPriority w:val="99"/>
    <w:locked/>
    <w:rsid w:val="000E439B"/>
    <w:rPr>
      <w:rFonts w:ascii="Calibri" w:hAnsi="Calibri"/>
      <w:sz w:val="24"/>
      <w:lang w:val="en-US" w:eastAsia="en-US"/>
    </w:rPr>
  </w:style>
  <w:style w:type="character" w:customStyle="1" w:styleId="200">
    <w:name w:val="Знак Знак20"/>
    <w:uiPriority w:val="99"/>
    <w:locked/>
    <w:rsid w:val="000E439B"/>
    <w:rPr>
      <w:sz w:val="24"/>
      <w:lang w:val="ru-RU" w:eastAsia="ru-RU"/>
    </w:rPr>
  </w:style>
  <w:style w:type="character" w:customStyle="1" w:styleId="61">
    <w:name w:val="Знак Знак6"/>
    <w:uiPriority w:val="99"/>
    <w:locked/>
    <w:rsid w:val="000E439B"/>
    <w:rPr>
      <w:sz w:val="16"/>
      <w:lang w:val="ru-RU" w:eastAsia="ru-RU"/>
    </w:rPr>
  </w:style>
  <w:style w:type="paragraph" w:customStyle="1" w:styleId="affff2">
    <w:name w:val="Лёша текст курсовой"/>
    <w:basedOn w:val="a1"/>
    <w:uiPriority w:val="99"/>
    <w:rsid w:val="000E439B"/>
    <w:pPr>
      <w:spacing w:after="120" w:line="240" w:lineRule="auto"/>
      <w:ind w:firstLine="720"/>
      <w:jc w:val="both"/>
    </w:pPr>
    <w:rPr>
      <w:rFonts w:ascii="Times New Roman" w:eastAsia="Times New Roman" w:hAnsi="Times New Roman" w:cs="Times New Roman"/>
      <w:sz w:val="28"/>
      <w:szCs w:val="28"/>
      <w:lang w:eastAsia="ru-RU"/>
    </w:rPr>
  </w:style>
  <w:style w:type="paragraph" w:customStyle="1" w:styleId="affff3">
    <w:name w:val="Стиль главный заголовок геология"/>
    <w:basedOn w:val="a1"/>
    <w:uiPriority w:val="99"/>
    <w:rsid w:val="000E439B"/>
    <w:pPr>
      <w:tabs>
        <w:tab w:val="left" w:pos="480"/>
        <w:tab w:val="center" w:pos="4472"/>
      </w:tabs>
      <w:spacing w:before="510" w:after="120" w:line="240" w:lineRule="auto"/>
      <w:ind w:left="-278" w:right="130" w:firstLine="1531"/>
      <w:outlineLvl w:val="0"/>
    </w:pPr>
    <w:rPr>
      <w:rFonts w:ascii="Times New Roman" w:eastAsia="Times New Roman" w:hAnsi="Times New Roman" w:cs="Times New Roman"/>
      <w:caps/>
      <w:sz w:val="32"/>
      <w:szCs w:val="32"/>
      <w:lang w:eastAsia="ru-RU"/>
      <w14:shadow w14:blurRad="50800" w14:dist="38100" w14:dir="2700000" w14:sx="100000" w14:sy="100000" w14:kx="0" w14:ky="0" w14:algn="tl">
        <w14:srgbClr w14:val="000000">
          <w14:alpha w14:val="60000"/>
        </w14:srgbClr>
      </w14:shadow>
    </w:rPr>
  </w:style>
  <w:style w:type="paragraph" w:customStyle="1" w:styleId="affff4">
    <w:name w:val="Стиль текст общий геология"/>
    <w:basedOn w:val="a1"/>
    <w:uiPriority w:val="99"/>
    <w:rsid w:val="000E439B"/>
    <w:pPr>
      <w:tabs>
        <w:tab w:val="left" w:pos="480"/>
        <w:tab w:val="center" w:pos="4472"/>
      </w:tabs>
      <w:spacing w:after="240" w:line="240" w:lineRule="auto"/>
      <w:ind w:left="-278" w:right="130" w:firstLine="680"/>
      <w:jc w:val="both"/>
      <w:outlineLvl w:val="0"/>
    </w:pPr>
    <w:rPr>
      <w:rFonts w:ascii="Times New Roman" w:eastAsia="Times New Roman" w:hAnsi="Times New Roman" w:cs="Times New Roman"/>
      <w:sz w:val="28"/>
      <w:szCs w:val="28"/>
      <w:lang w:eastAsia="ru-RU"/>
    </w:rPr>
  </w:style>
  <w:style w:type="paragraph" w:customStyle="1" w:styleId="affff5">
    <w:name w:val="Îáû÷íûé"/>
    <w:uiPriority w:val="99"/>
    <w:rsid w:val="000E439B"/>
    <w:pPr>
      <w:spacing w:after="200" w:line="276" w:lineRule="auto"/>
      <w:ind w:firstLine="709"/>
      <w:jc w:val="both"/>
    </w:pPr>
    <w:rPr>
      <w:rFonts w:ascii="Times New Roman" w:eastAsia="Times New Roman" w:hAnsi="Times New Roman" w:cs="Times New Roman"/>
      <w:sz w:val="24"/>
      <w:szCs w:val="20"/>
      <w:lang w:eastAsia="ru-RU"/>
    </w:rPr>
  </w:style>
  <w:style w:type="paragraph" w:customStyle="1" w:styleId="37">
    <w:name w:val="заголовок 3"/>
    <w:basedOn w:val="a1"/>
    <w:next w:val="a1"/>
    <w:uiPriority w:val="99"/>
    <w:rsid w:val="000E439B"/>
    <w:pPr>
      <w:keepNext/>
      <w:spacing w:after="0" w:line="240" w:lineRule="auto"/>
      <w:jc w:val="both"/>
      <w:outlineLvl w:val="2"/>
    </w:pPr>
    <w:rPr>
      <w:rFonts w:ascii="MS Sans Serif" w:eastAsia="Times New Roman" w:hAnsi="MS Sans Serif" w:cs="Times New Roman"/>
      <w:sz w:val="24"/>
      <w:szCs w:val="20"/>
      <w:lang w:eastAsia="ru-RU"/>
    </w:rPr>
  </w:style>
  <w:style w:type="character" w:styleId="affff6">
    <w:name w:val="endnote reference"/>
    <w:uiPriority w:val="99"/>
    <w:rsid w:val="000E439B"/>
    <w:rPr>
      <w:rFonts w:cs="Times New Roman"/>
      <w:vertAlign w:val="superscript"/>
    </w:rPr>
  </w:style>
  <w:style w:type="paragraph" w:styleId="affff7">
    <w:name w:val="table of authorities"/>
    <w:basedOn w:val="a1"/>
    <w:next w:val="a1"/>
    <w:uiPriority w:val="99"/>
    <w:rsid w:val="000E439B"/>
    <w:pPr>
      <w:spacing w:after="0" w:line="240" w:lineRule="auto"/>
      <w:ind w:left="2841" w:hanging="360"/>
    </w:pPr>
    <w:rPr>
      <w:rFonts w:ascii="Times New Roman" w:eastAsia="Times New Roman" w:hAnsi="Times New Roman" w:cs="Times New Roman"/>
      <w:sz w:val="24"/>
      <w:szCs w:val="24"/>
      <w:lang w:eastAsia="ru-RU"/>
    </w:rPr>
  </w:style>
  <w:style w:type="paragraph" w:customStyle="1" w:styleId="FR4">
    <w:name w:val="FR4"/>
    <w:uiPriority w:val="99"/>
    <w:rsid w:val="000E439B"/>
    <w:pPr>
      <w:widowControl w:val="0"/>
      <w:snapToGrid w:val="0"/>
      <w:spacing w:before="140" w:after="0" w:line="319" w:lineRule="auto"/>
    </w:pPr>
    <w:rPr>
      <w:rFonts w:ascii="Times New Roman" w:eastAsia="Times New Roman" w:hAnsi="Times New Roman" w:cs="Times New Roman"/>
      <w:sz w:val="18"/>
      <w:szCs w:val="20"/>
      <w:lang w:eastAsia="ru-RU"/>
    </w:rPr>
  </w:style>
  <w:style w:type="paragraph" w:customStyle="1" w:styleId="affff8">
    <w:name w:val="Переменные"/>
    <w:basedOn w:val="af"/>
    <w:uiPriority w:val="99"/>
    <w:rsid w:val="000E439B"/>
    <w:pPr>
      <w:widowControl/>
      <w:tabs>
        <w:tab w:val="left" w:pos="482"/>
      </w:tabs>
      <w:autoSpaceDE/>
      <w:autoSpaceDN/>
      <w:adjustRightInd/>
      <w:spacing w:after="0" w:line="336" w:lineRule="auto"/>
      <w:ind w:left="482" w:hanging="482"/>
    </w:pPr>
    <w:rPr>
      <w:sz w:val="24"/>
      <w:szCs w:val="24"/>
    </w:rPr>
  </w:style>
  <w:style w:type="paragraph" w:customStyle="1" w:styleId="affff9">
    <w:name w:val="Формула"/>
    <w:basedOn w:val="af"/>
    <w:uiPriority w:val="99"/>
    <w:rsid w:val="000E439B"/>
    <w:pPr>
      <w:widowControl/>
      <w:tabs>
        <w:tab w:val="center" w:pos="4536"/>
        <w:tab w:val="right" w:pos="9356"/>
      </w:tabs>
      <w:autoSpaceDE/>
      <w:autoSpaceDN/>
      <w:adjustRightInd/>
      <w:spacing w:after="0" w:line="336" w:lineRule="auto"/>
    </w:pPr>
    <w:rPr>
      <w:sz w:val="24"/>
      <w:szCs w:val="24"/>
    </w:rPr>
  </w:style>
  <w:style w:type="paragraph" w:customStyle="1" w:styleId="affffa">
    <w:name w:val="Листинг программы"/>
    <w:uiPriority w:val="99"/>
    <w:rsid w:val="000E439B"/>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xl42">
    <w:name w:val="xl42"/>
    <w:basedOn w:val="a1"/>
    <w:uiPriority w:val="99"/>
    <w:rsid w:val="000E439B"/>
    <w:pPr>
      <w:pBdr>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220">
    <w:name w:val="Основной текст 22"/>
    <w:basedOn w:val="a1"/>
    <w:uiPriority w:val="99"/>
    <w:rsid w:val="000E439B"/>
    <w:pPr>
      <w:spacing w:after="0" w:line="240" w:lineRule="auto"/>
      <w:ind w:left="737"/>
    </w:pPr>
    <w:rPr>
      <w:rFonts w:ascii="Times New Roman" w:eastAsia="Times New Roman" w:hAnsi="Times New Roman" w:cs="Times New Roman"/>
      <w:sz w:val="24"/>
      <w:szCs w:val="24"/>
      <w:lang w:eastAsia="ru-RU"/>
    </w:rPr>
  </w:style>
  <w:style w:type="paragraph" w:customStyle="1" w:styleId="xl58">
    <w:name w:val="xl58"/>
    <w:basedOn w:val="a1"/>
    <w:uiPriority w:val="99"/>
    <w:rsid w:val="000E439B"/>
    <w:pPr>
      <w:pBdr>
        <w:right w:val="single" w:sz="4" w:space="0" w:color="auto"/>
      </w:pBdr>
      <w:spacing w:before="100" w:after="100" w:line="240" w:lineRule="auto"/>
      <w:jc w:val="center"/>
    </w:pPr>
    <w:rPr>
      <w:rFonts w:ascii="MS Sans Serif" w:eastAsia="Times New Roman" w:hAnsi="MS Sans Serif" w:cs="Times New Roman"/>
      <w:sz w:val="24"/>
      <w:szCs w:val="24"/>
      <w:lang w:eastAsia="ru-RU"/>
    </w:rPr>
  </w:style>
  <w:style w:type="paragraph" w:customStyle="1" w:styleId="xl30">
    <w:name w:val="xl30"/>
    <w:basedOn w:val="a1"/>
    <w:uiPriority w:val="99"/>
    <w:rsid w:val="000E439B"/>
    <w:pPr>
      <w:pBdr>
        <w:top w:val="single" w:sz="4" w:space="0" w:color="auto"/>
        <w:lef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48">
    <w:name w:val="xl48"/>
    <w:basedOn w:val="a1"/>
    <w:uiPriority w:val="99"/>
    <w:rsid w:val="000E439B"/>
    <w:pPr>
      <w:pBdr>
        <w:left w:val="single" w:sz="4" w:space="0" w:color="auto"/>
        <w:right w:val="single" w:sz="4" w:space="0" w:color="auto"/>
      </w:pBdr>
      <w:spacing w:before="100" w:after="100" w:line="240" w:lineRule="auto"/>
    </w:pPr>
    <w:rPr>
      <w:rFonts w:ascii="MS Sans Serif" w:eastAsia="Times New Roman" w:hAnsi="MS Sans Serif" w:cs="Times New Roman"/>
      <w:sz w:val="24"/>
      <w:szCs w:val="24"/>
      <w:lang w:eastAsia="ru-RU"/>
    </w:rPr>
  </w:style>
  <w:style w:type="paragraph" w:customStyle="1" w:styleId="xl22">
    <w:name w:val="xl22"/>
    <w:basedOn w:val="a1"/>
    <w:uiPriority w:val="99"/>
    <w:rsid w:val="000E4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
    <w:name w:val="xl23"/>
    <w:basedOn w:val="a1"/>
    <w:uiPriority w:val="99"/>
    <w:rsid w:val="000E43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
    <w:name w:val="xl25"/>
    <w:basedOn w:val="a1"/>
    <w:uiPriority w:val="99"/>
    <w:rsid w:val="000E43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1"/>
    <w:uiPriority w:val="99"/>
    <w:rsid w:val="000E439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uiPriority w:val="99"/>
    <w:rsid w:val="000E439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1"/>
    <w:uiPriority w:val="99"/>
    <w:rsid w:val="000E439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1"/>
    <w:uiPriority w:val="99"/>
    <w:rsid w:val="000E43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1"/>
    <w:uiPriority w:val="99"/>
    <w:rsid w:val="000E439B"/>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32">
    <w:name w:val="xl32"/>
    <w:basedOn w:val="a1"/>
    <w:uiPriority w:val="99"/>
    <w:rsid w:val="000E439B"/>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3">
    <w:name w:val="xl33"/>
    <w:basedOn w:val="a1"/>
    <w:uiPriority w:val="99"/>
    <w:rsid w:val="000E439B"/>
    <w:pPr>
      <w:pBdr>
        <w:top w:val="single" w:sz="4" w:space="0" w:color="auto"/>
        <w:lef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34">
    <w:name w:val="xl34"/>
    <w:basedOn w:val="a1"/>
    <w:uiPriority w:val="99"/>
    <w:rsid w:val="000E439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5">
    <w:name w:val="xl35"/>
    <w:basedOn w:val="a1"/>
    <w:uiPriority w:val="99"/>
    <w:rsid w:val="000E439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6">
    <w:name w:val="xl36"/>
    <w:basedOn w:val="a1"/>
    <w:uiPriority w:val="99"/>
    <w:rsid w:val="000E439B"/>
    <w:pPr>
      <w:pBdr>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37">
    <w:name w:val="xl37"/>
    <w:basedOn w:val="a1"/>
    <w:uiPriority w:val="99"/>
    <w:rsid w:val="000E439B"/>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38">
    <w:name w:val="xl38"/>
    <w:basedOn w:val="a1"/>
    <w:uiPriority w:val="99"/>
    <w:rsid w:val="000E439B"/>
    <w:pPr>
      <w:pBdr>
        <w:bottom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39">
    <w:name w:val="xl39"/>
    <w:basedOn w:val="a1"/>
    <w:uiPriority w:val="99"/>
    <w:rsid w:val="000E439B"/>
    <w:pPr>
      <w:pBdr>
        <w:left w:val="single" w:sz="4" w:space="0" w:color="auto"/>
        <w:bottom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40">
    <w:name w:val="xl40"/>
    <w:basedOn w:val="a1"/>
    <w:uiPriority w:val="99"/>
    <w:rsid w:val="000E439B"/>
    <w:pPr>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41">
    <w:name w:val="xl41"/>
    <w:basedOn w:val="a1"/>
    <w:uiPriority w:val="99"/>
    <w:rsid w:val="000E439B"/>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43">
    <w:name w:val="xl43"/>
    <w:basedOn w:val="a1"/>
    <w:uiPriority w:val="99"/>
    <w:rsid w:val="000E439B"/>
    <w:pPr>
      <w:pBdr>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44">
    <w:name w:val="xl44"/>
    <w:basedOn w:val="a1"/>
    <w:uiPriority w:val="99"/>
    <w:rsid w:val="000E439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45">
    <w:name w:val="xl45"/>
    <w:basedOn w:val="a1"/>
    <w:uiPriority w:val="99"/>
    <w:rsid w:val="000E439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1f">
    <w:name w:val="Название1"/>
    <w:basedOn w:val="18"/>
    <w:next w:val="18"/>
    <w:uiPriority w:val="99"/>
    <w:rsid w:val="000E439B"/>
    <w:pPr>
      <w:snapToGrid w:val="0"/>
      <w:spacing w:before="120" w:after="120"/>
    </w:pPr>
    <w:rPr>
      <w:b/>
      <w:sz w:val="20"/>
    </w:rPr>
  </w:style>
  <w:style w:type="paragraph" w:customStyle="1" w:styleId="xl46">
    <w:name w:val="xl46"/>
    <w:basedOn w:val="a1"/>
    <w:uiPriority w:val="99"/>
    <w:rsid w:val="000E439B"/>
    <w:pPr>
      <w:pBdr>
        <w:top w:val="single" w:sz="4" w:space="0" w:color="auto"/>
        <w:left w:val="single" w:sz="4" w:space="0" w:color="auto"/>
        <w:right w:val="single" w:sz="4" w:space="0" w:color="auto"/>
      </w:pBdr>
      <w:spacing w:before="100" w:after="100" w:line="240" w:lineRule="auto"/>
    </w:pPr>
    <w:rPr>
      <w:rFonts w:ascii="MS Sans Serif" w:eastAsia="Times New Roman" w:hAnsi="MS Sans Serif" w:cs="Times New Roman"/>
      <w:b/>
      <w:sz w:val="24"/>
      <w:szCs w:val="24"/>
      <w:lang w:eastAsia="ru-RU"/>
    </w:rPr>
  </w:style>
  <w:style w:type="paragraph" w:customStyle="1" w:styleId="xl47">
    <w:name w:val="xl47"/>
    <w:basedOn w:val="a1"/>
    <w:uiPriority w:val="99"/>
    <w:rsid w:val="000E439B"/>
    <w:pPr>
      <w:pBdr>
        <w:bottom w:val="single" w:sz="4" w:space="0" w:color="auto"/>
      </w:pBdr>
      <w:spacing w:before="100" w:after="100" w:line="240" w:lineRule="auto"/>
      <w:jc w:val="center"/>
    </w:pPr>
    <w:rPr>
      <w:rFonts w:ascii="MS Sans Serif" w:eastAsia="Times New Roman" w:hAnsi="MS Sans Serif" w:cs="Times New Roman"/>
      <w:sz w:val="24"/>
      <w:szCs w:val="24"/>
      <w:lang w:eastAsia="ru-RU"/>
    </w:rPr>
  </w:style>
  <w:style w:type="paragraph" w:customStyle="1" w:styleId="xl49">
    <w:name w:val="xl49"/>
    <w:basedOn w:val="a1"/>
    <w:uiPriority w:val="99"/>
    <w:rsid w:val="000E439B"/>
    <w:pPr>
      <w:pBdr>
        <w:left w:val="single" w:sz="4" w:space="0" w:color="auto"/>
      </w:pBdr>
      <w:spacing w:before="100" w:after="100" w:line="240" w:lineRule="auto"/>
    </w:pPr>
    <w:rPr>
      <w:rFonts w:ascii="MS Sans Serif" w:eastAsia="Times New Roman" w:hAnsi="MS Sans Serif" w:cs="Times New Roman"/>
      <w:sz w:val="24"/>
      <w:szCs w:val="24"/>
      <w:lang w:eastAsia="ru-RU"/>
    </w:rPr>
  </w:style>
  <w:style w:type="paragraph" w:customStyle="1" w:styleId="xl50">
    <w:name w:val="xl50"/>
    <w:basedOn w:val="a1"/>
    <w:uiPriority w:val="99"/>
    <w:rsid w:val="000E439B"/>
    <w:pPr>
      <w:pBdr>
        <w:right w:val="single" w:sz="4" w:space="0" w:color="auto"/>
      </w:pBdr>
      <w:spacing w:before="100" w:after="100" w:line="240" w:lineRule="auto"/>
    </w:pPr>
    <w:rPr>
      <w:rFonts w:ascii="MS Sans Serif" w:eastAsia="Times New Roman" w:hAnsi="MS Sans Serif" w:cs="Times New Roman"/>
      <w:sz w:val="24"/>
      <w:szCs w:val="24"/>
      <w:lang w:eastAsia="ru-RU"/>
    </w:rPr>
  </w:style>
  <w:style w:type="paragraph" w:customStyle="1" w:styleId="xl51">
    <w:name w:val="xl51"/>
    <w:basedOn w:val="a1"/>
    <w:uiPriority w:val="99"/>
    <w:rsid w:val="000E439B"/>
    <w:pPr>
      <w:pBdr>
        <w:left w:val="single" w:sz="4" w:space="0" w:color="auto"/>
        <w:bottom w:val="single" w:sz="4" w:space="0" w:color="auto"/>
        <w:right w:val="single" w:sz="4" w:space="0" w:color="auto"/>
      </w:pBdr>
      <w:spacing w:before="100" w:after="100" w:line="240" w:lineRule="auto"/>
    </w:pPr>
    <w:rPr>
      <w:rFonts w:ascii="MS Sans Serif" w:eastAsia="Times New Roman" w:hAnsi="MS Sans Serif" w:cs="Times New Roman"/>
      <w:sz w:val="24"/>
      <w:szCs w:val="24"/>
      <w:lang w:eastAsia="ru-RU"/>
    </w:rPr>
  </w:style>
  <w:style w:type="paragraph" w:customStyle="1" w:styleId="xl52">
    <w:name w:val="xl52"/>
    <w:basedOn w:val="a1"/>
    <w:uiPriority w:val="99"/>
    <w:rsid w:val="000E439B"/>
    <w:pPr>
      <w:pBdr>
        <w:left w:val="single" w:sz="4" w:space="0" w:color="auto"/>
        <w:bottom w:val="single" w:sz="4" w:space="0" w:color="auto"/>
      </w:pBdr>
      <w:spacing w:before="100" w:after="100" w:line="240" w:lineRule="auto"/>
    </w:pPr>
    <w:rPr>
      <w:rFonts w:ascii="MS Sans Serif" w:eastAsia="Times New Roman" w:hAnsi="MS Sans Serif" w:cs="Times New Roman"/>
      <w:sz w:val="24"/>
      <w:szCs w:val="24"/>
      <w:lang w:eastAsia="ru-RU"/>
    </w:rPr>
  </w:style>
  <w:style w:type="paragraph" w:customStyle="1" w:styleId="xl53">
    <w:name w:val="xl53"/>
    <w:basedOn w:val="a1"/>
    <w:uiPriority w:val="99"/>
    <w:rsid w:val="000E439B"/>
    <w:pPr>
      <w:pBdr>
        <w:bottom w:val="single" w:sz="4" w:space="0" w:color="auto"/>
        <w:right w:val="single" w:sz="4" w:space="0" w:color="auto"/>
      </w:pBdr>
      <w:spacing w:before="100" w:after="100" w:line="240" w:lineRule="auto"/>
    </w:pPr>
    <w:rPr>
      <w:rFonts w:ascii="MS Sans Serif" w:eastAsia="Times New Roman" w:hAnsi="MS Sans Serif" w:cs="Times New Roman"/>
      <w:sz w:val="24"/>
      <w:szCs w:val="24"/>
      <w:lang w:eastAsia="ru-RU"/>
    </w:rPr>
  </w:style>
  <w:style w:type="paragraph" w:customStyle="1" w:styleId="xl54">
    <w:name w:val="xl54"/>
    <w:basedOn w:val="a1"/>
    <w:uiPriority w:val="99"/>
    <w:rsid w:val="000E439B"/>
    <w:pPr>
      <w:pBdr>
        <w:top w:val="single" w:sz="4" w:space="0" w:color="auto"/>
        <w:left w:val="single" w:sz="4" w:space="0" w:color="auto"/>
        <w:right w:val="single" w:sz="4" w:space="0" w:color="auto"/>
      </w:pBdr>
      <w:spacing w:before="100" w:after="100" w:line="240" w:lineRule="auto"/>
    </w:pPr>
    <w:rPr>
      <w:rFonts w:ascii="MS Sans Serif" w:eastAsia="Times New Roman" w:hAnsi="MS Sans Serif" w:cs="Times New Roman"/>
      <w:sz w:val="24"/>
      <w:szCs w:val="24"/>
      <w:lang w:eastAsia="ru-RU"/>
    </w:rPr>
  </w:style>
  <w:style w:type="paragraph" w:customStyle="1" w:styleId="xl55">
    <w:name w:val="xl55"/>
    <w:basedOn w:val="a1"/>
    <w:uiPriority w:val="99"/>
    <w:rsid w:val="000E439B"/>
    <w:pPr>
      <w:pBdr>
        <w:top w:val="single" w:sz="4" w:space="0" w:color="auto"/>
        <w:left w:val="single" w:sz="4" w:space="0" w:color="auto"/>
      </w:pBdr>
      <w:spacing w:before="100" w:after="100" w:line="240" w:lineRule="auto"/>
    </w:pPr>
    <w:rPr>
      <w:rFonts w:ascii="MS Sans Serif" w:eastAsia="Times New Roman" w:hAnsi="MS Sans Serif" w:cs="Times New Roman"/>
      <w:sz w:val="24"/>
      <w:szCs w:val="24"/>
      <w:lang w:eastAsia="ru-RU"/>
    </w:rPr>
  </w:style>
  <w:style w:type="paragraph" w:customStyle="1" w:styleId="xl56">
    <w:name w:val="xl56"/>
    <w:basedOn w:val="a1"/>
    <w:uiPriority w:val="99"/>
    <w:rsid w:val="000E439B"/>
    <w:pPr>
      <w:pBdr>
        <w:top w:val="single" w:sz="4" w:space="0" w:color="auto"/>
        <w:right w:val="single" w:sz="4" w:space="0" w:color="auto"/>
      </w:pBdr>
      <w:spacing w:before="100" w:after="100" w:line="240" w:lineRule="auto"/>
    </w:pPr>
    <w:rPr>
      <w:rFonts w:ascii="MS Sans Serif" w:eastAsia="Times New Roman" w:hAnsi="MS Sans Serif" w:cs="Times New Roman"/>
      <w:sz w:val="24"/>
      <w:szCs w:val="24"/>
      <w:lang w:eastAsia="ru-RU"/>
    </w:rPr>
  </w:style>
  <w:style w:type="paragraph" w:customStyle="1" w:styleId="xl57">
    <w:name w:val="xl57"/>
    <w:basedOn w:val="a1"/>
    <w:uiPriority w:val="99"/>
    <w:rsid w:val="000E439B"/>
    <w:pPr>
      <w:pBdr>
        <w:top w:val="single" w:sz="4" w:space="0" w:color="auto"/>
        <w:right w:val="single" w:sz="4" w:space="0" w:color="auto"/>
      </w:pBdr>
      <w:spacing w:before="100" w:after="100" w:line="240" w:lineRule="auto"/>
      <w:jc w:val="center"/>
    </w:pPr>
    <w:rPr>
      <w:rFonts w:ascii="MS Sans Serif" w:eastAsia="Times New Roman" w:hAnsi="MS Sans Serif" w:cs="Times New Roman"/>
      <w:sz w:val="24"/>
      <w:szCs w:val="24"/>
      <w:lang w:eastAsia="ru-RU"/>
    </w:rPr>
  </w:style>
  <w:style w:type="paragraph" w:customStyle="1" w:styleId="xl59">
    <w:name w:val="xl59"/>
    <w:basedOn w:val="a1"/>
    <w:uiPriority w:val="99"/>
    <w:rsid w:val="000E439B"/>
    <w:pPr>
      <w:pBdr>
        <w:left w:val="single" w:sz="4" w:space="9" w:color="auto"/>
      </w:pBdr>
      <w:spacing w:before="100" w:after="100" w:line="240" w:lineRule="auto"/>
    </w:pPr>
    <w:rPr>
      <w:rFonts w:ascii="MS Sans Serif" w:eastAsia="Times New Roman" w:hAnsi="MS Sans Serif" w:cs="Times New Roman"/>
      <w:sz w:val="17"/>
      <w:szCs w:val="24"/>
      <w:lang w:eastAsia="ru-RU"/>
    </w:rPr>
  </w:style>
  <w:style w:type="paragraph" w:customStyle="1" w:styleId="xl60">
    <w:name w:val="xl60"/>
    <w:basedOn w:val="a1"/>
    <w:uiPriority w:val="99"/>
    <w:rsid w:val="000E439B"/>
    <w:pPr>
      <w:spacing w:before="100" w:after="100" w:line="240" w:lineRule="auto"/>
    </w:pPr>
    <w:rPr>
      <w:rFonts w:ascii="MS Sans Serif" w:eastAsia="Times New Roman" w:hAnsi="MS Sans Serif" w:cs="Times New Roman"/>
      <w:sz w:val="17"/>
      <w:szCs w:val="24"/>
      <w:lang w:eastAsia="ru-RU"/>
    </w:rPr>
  </w:style>
  <w:style w:type="paragraph" w:customStyle="1" w:styleId="xl61">
    <w:name w:val="xl61"/>
    <w:basedOn w:val="a1"/>
    <w:uiPriority w:val="99"/>
    <w:rsid w:val="000E439B"/>
    <w:pPr>
      <w:pBdr>
        <w:left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xl62">
    <w:name w:val="xl62"/>
    <w:basedOn w:val="a1"/>
    <w:uiPriority w:val="99"/>
    <w:rsid w:val="000E439B"/>
    <w:pPr>
      <w:spacing w:before="100" w:after="100" w:line="240" w:lineRule="auto"/>
    </w:pPr>
    <w:rPr>
      <w:rFonts w:ascii="MS Sans Serif" w:eastAsia="Times New Roman" w:hAnsi="MS Sans Serif" w:cs="Times New Roman"/>
      <w:sz w:val="17"/>
      <w:szCs w:val="24"/>
      <w:lang w:eastAsia="ru-RU"/>
    </w:rPr>
  </w:style>
  <w:style w:type="paragraph" w:customStyle="1" w:styleId="xl63">
    <w:name w:val="xl63"/>
    <w:basedOn w:val="a1"/>
    <w:uiPriority w:val="99"/>
    <w:rsid w:val="000E439B"/>
    <w:pPr>
      <w:pBdr>
        <w:right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xl64">
    <w:name w:val="xl64"/>
    <w:basedOn w:val="a1"/>
    <w:uiPriority w:val="99"/>
    <w:rsid w:val="000E439B"/>
    <w:pPr>
      <w:pBdr>
        <w:left w:val="single" w:sz="4" w:space="9" w:color="auto"/>
        <w:bottom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xl65">
    <w:name w:val="xl65"/>
    <w:basedOn w:val="a1"/>
    <w:uiPriority w:val="99"/>
    <w:rsid w:val="000E439B"/>
    <w:pPr>
      <w:pBdr>
        <w:bottom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xl66">
    <w:name w:val="xl66"/>
    <w:basedOn w:val="a1"/>
    <w:uiPriority w:val="99"/>
    <w:rsid w:val="000E439B"/>
    <w:pPr>
      <w:pBdr>
        <w:left w:val="single" w:sz="4" w:space="18" w:color="auto"/>
      </w:pBdr>
      <w:spacing w:before="100" w:after="100" w:line="240" w:lineRule="auto"/>
    </w:pPr>
    <w:rPr>
      <w:rFonts w:ascii="MS Sans Serif" w:eastAsia="Times New Roman" w:hAnsi="MS Sans Serif" w:cs="Times New Roman"/>
      <w:sz w:val="17"/>
      <w:szCs w:val="24"/>
      <w:lang w:eastAsia="ru-RU"/>
    </w:rPr>
  </w:style>
  <w:style w:type="paragraph" w:customStyle="1" w:styleId="xl67">
    <w:name w:val="xl67"/>
    <w:basedOn w:val="a1"/>
    <w:uiPriority w:val="99"/>
    <w:rsid w:val="000E439B"/>
    <w:pPr>
      <w:spacing w:before="100" w:after="100" w:line="240" w:lineRule="auto"/>
    </w:pPr>
    <w:rPr>
      <w:rFonts w:ascii="MS Sans Serif" w:eastAsia="Times New Roman" w:hAnsi="MS Sans Serif" w:cs="Times New Roman"/>
      <w:sz w:val="17"/>
      <w:szCs w:val="24"/>
      <w:lang w:eastAsia="ru-RU"/>
    </w:rPr>
  </w:style>
  <w:style w:type="paragraph" w:customStyle="1" w:styleId="xl68">
    <w:name w:val="xl68"/>
    <w:basedOn w:val="a1"/>
    <w:uiPriority w:val="99"/>
    <w:rsid w:val="000E439B"/>
    <w:pPr>
      <w:pBdr>
        <w:right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xl69">
    <w:name w:val="xl69"/>
    <w:basedOn w:val="a1"/>
    <w:uiPriority w:val="99"/>
    <w:rsid w:val="000E439B"/>
    <w:pPr>
      <w:pBdr>
        <w:right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xl70">
    <w:name w:val="xl70"/>
    <w:basedOn w:val="a1"/>
    <w:uiPriority w:val="99"/>
    <w:rsid w:val="000E439B"/>
    <w:pPr>
      <w:pBdr>
        <w:top w:val="single" w:sz="4" w:space="0" w:color="auto"/>
        <w:left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xl71">
    <w:name w:val="xl71"/>
    <w:basedOn w:val="a1"/>
    <w:uiPriority w:val="99"/>
    <w:rsid w:val="000E439B"/>
    <w:pPr>
      <w:pBdr>
        <w:top w:val="single" w:sz="4" w:space="0" w:color="auto"/>
        <w:right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xl72">
    <w:name w:val="xl72"/>
    <w:basedOn w:val="a1"/>
    <w:uiPriority w:val="99"/>
    <w:rsid w:val="000E439B"/>
    <w:pPr>
      <w:pBdr>
        <w:left w:val="single" w:sz="4" w:space="9" w:color="auto"/>
        <w:bottom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xl73">
    <w:name w:val="xl73"/>
    <w:basedOn w:val="a1"/>
    <w:uiPriority w:val="99"/>
    <w:rsid w:val="000E439B"/>
    <w:pPr>
      <w:pBdr>
        <w:bottom w:val="single" w:sz="4" w:space="0" w:color="auto"/>
        <w:right w:val="single" w:sz="4" w:space="0" w:color="auto"/>
      </w:pBdr>
      <w:spacing w:before="100" w:after="100" w:line="240" w:lineRule="auto"/>
    </w:pPr>
    <w:rPr>
      <w:rFonts w:ascii="MS Sans Serif" w:eastAsia="Times New Roman" w:hAnsi="MS Sans Serif" w:cs="Times New Roman"/>
      <w:sz w:val="17"/>
      <w:szCs w:val="24"/>
      <w:lang w:eastAsia="ru-RU"/>
    </w:rPr>
  </w:style>
  <w:style w:type="paragraph" w:customStyle="1" w:styleId="font5">
    <w:name w:val="font5"/>
    <w:basedOn w:val="a1"/>
    <w:uiPriority w:val="99"/>
    <w:rsid w:val="000E439B"/>
    <w:pPr>
      <w:spacing w:before="100" w:after="100" w:line="240" w:lineRule="auto"/>
    </w:pPr>
    <w:rPr>
      <w:rFonts w:ascii="Arial CYR" w:eastAsia="Times New Roman" w:hAnsi="Arial CYR" w:cs="Times New Roman"/>
      <w:color w:val="00FF00"/>
      <w:sz w:val="16"/>
      <w:szCs w:val="24"/>
      <w:lang w:eastAsia="ru-RU"/>
    </w:rPr>
  </w:style>
  <w:style w:type="paragraph" w:customStyle="1" w:styleId="FR2">
    <w:name w:val="FR2"/>
    <w:uiPriority w:val="99"/>
    <w:rsid w:val="000E439B"/>
    <w:pPr>
      <w:widowControl w:val="0"/>
      <w:autoSpaceDE w:val="0"/>
      <w:autoSpaceDN w:val="0"/>
      <w:spacing w:before="160" w:after="0" w:line="240" w:lineRule="auto"/>
      <w:jc w:val="right"/>
    </w:pPr>
    <w:rPr>
      <w:rFonts w:ascii="Arial" w:eastAsia="Times New Roman" w:hAnsi="Arial" w:cs="Times New Roman"/>
      <w:b/>
      <w:sz w:val="28"/>
      <w:szCs w:val="20"/>
      <w:lang w:eastAsia="ru-RU"/>
    </w:rPr>
  </w:style>
  <w:style w:type="paragraph" w:customStyle="1" w:styleId="font0">
    <w:name w:val="font0"/>
    <w:basedOn w:val="a1"/>
    <w:uiPriority w:val="99"/>
    <w:rsid w:val="000E439B"/>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6">
    <w:name w:val="font6"/>
    <w:basedOn w:val="a1"/>
    <w:uiPriority w:val="99"/>
    <w:rsid w:val="000E439B"/>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7">
    <w:name w:val="font7"/>
    <w:basedOn w:val="a1"/>
    <w:uiPriority w:val="99"/>
    <w:rsid w:val="000E439B"/>
    <w:pPr>
      <w:spacing w:before="100" w:beforeAutospacing="1" w:after="100" w:afterAutospacing="1" w:line="240" w:lineRule="auto"/>
    </w:pPr>
    <w:rPr>
      <w:rFonts w:ascii="Arial CYR" w:eastAsia="Times New Roman" w:hAnsi="Arial CYR" w:cs="Arial CYR"/>
      <w:sz w:val="12"/>
      <w:szCs w:val="12"/>
      <w:lang w:eastAsia="ru-RU"/>
    </w:rPr>
  </w:style>
  <w:style w:type="paragraph" w:customStyle="1" w:styleId="xl74">
    <w:name w:val="xl74"/>
    <w:basedOn w:val="a1"/>
    <w:uiPriority w:val="99"/>
    <w:rsid w:val="000E439B"/>
    <w:pPr>
      <w:pBdr>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character" w:customStyle="1" w:styleId="affffb">
    <w:name w:val="Основной шрифт"/>
    <w:uiPriority w:val="99"/>
    <w:rsid w:val="000E439B"/>
  </w:style>
  <w:style w:type="character" w:customStyle="1" w:styleId="1f0">
    <w:name w:val="Стиль1"/>
    <w:uiPriority w:val="99"/>
    <w:rsid w:val="000E439B"/>
    <w:rPr>
      <w:sz w:val="28"/>
      <w:vertAlign w:val="superscript"/>
    </w:rPr>
  </w:style>
  <w:style w:type="character" w:customStyle="1" w:styleId="212">
    <w:name w:val="Заголовок 2 Знак1"/>
    <w:uiPriority w:val="99"/>
    <w:rsid w:val="000E439B"/>
    <w:rPr>
      <w:rFonts w:ascii="Times New Roman" w:hAnsi="Times New Roman" w:cs="Times New Roman"/>
      <w:b/>
      <w:bCs/>
      <w:sz w:val="24"/>
      <w:szCs w:val="24"/>
    </w:rPr>
  </w:style>
  <w:style w:type="paragraph" w:customStyle="1" w:styleId="Style5">
    <w:name w:val="Style5"/>
    <w:basedOn w:val="a1"/>
    <w:uiPriority w:val="99"/>
    <w:rsid w:val="000E4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uiPriority w:val="99"/>
    <w:rsid w:val="000E439B"/>
    <w:pPr>
      <w:widowControl w:val="0"/>
      <w:autoSpaceDE w:val="0"/>
      <w:autoSpaceDN w:val="0"/>
      <w:adjustRightInd w:val="0"/>
      <w:spacing w:after="0" w:line="213" w:lineRule="exact"/>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0E439B"/>
    <w:rPr>
      <w:rFonts w:ascii="Times New Roman" w:hAnsi="Times New Roman" w:cs="Times New Roman"/>
      <w:sz w:val="20"/>
      <w:szCs w:val="20"/>
    </w:rPr>
  </w:style>
  <w:style w:type="character" w:styleId="affffc">
    <w:name w:val="Placeholder Text"/>
    <w:uiPriority w:val="99"/>
    <w:semiHidden/>
    <w:rsid w:val="000E439B"/>
    <w:rPr>
      <w:rFonts w:cs="Times New Roman"/>
      <w:color w:val="808080"/>
    </w:rPr>
  </w:style>
  <w:style w:type="table" w:customStyle="1" w:styleId="1f1">
    <w:name w:val="Сетка таблицы1"/>
    <w:uiPriority w:val="99"/>
    <w:rsid w:val="000E43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uiPriority w:val="99"/>
    <w:rsid w:val="000E439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0E439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0E439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uiPriority w:val="99"/>
    <w:rsid w:val="000E43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ветлая заливка2"/>
    <w:uiPriority w:val="99"/>
    <w:rsid w:val="000E439B"/>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affffd">
    <w:name w:val="Нпр"/>
    <w:basedOn w:val="a1"/>
    <w:uiPriority w:val="99"/>
    <w:rsid w:val="000E439B"/>
    <w:pPr>
      <w:widowControl w:val="0"/>
      <w:tabs>
        <w:tab w:val="right" w:leader="dot" w:pos="10206"/>
      </w:tabs>
      <w:spacing w:after="0" w:line="240" w:lineRule="auto"/>
      <w:ind w:firstLine="851"/>
      <w:jc w:val="both"/>
    </w:pPr>
    <w:rPr>
      <w:rFonts w:ascii="Times New Roman" w:eastAsia="Times New Roman" w:hAnsi="Times New Roman" w:cs="Times New Roman"/>
      <w:sz w:val="24"/>
      <w:szCs w:val="28"/>
      <w:lang w:eastAsia="ru-RU"/>
    </w:rPr>
  </w:style>
  <w:style w:type="paragraph" w:customStyle="1" w:styleId="affffe">
    <w:name w:val="А"/>
    <w:basedOn w:val="a1"/>
    <w:uiPriority w:val="99"/>
    <w:rsid w:val="000E439B"/>
    <w:pPr>
      <w:widowControl w:val="0"/>
      <w:overflowPunct w:val="0"/>
      <w:adjustRightInd w:val="0"/>
      <w:spacing w:after="0" w:line="360" w:lineRule="auto"/>
      <w:ind w:firstLine="720"/>
      <w:contextualSpacing/>
      <w:jc w:val="both"/>
    </w:pPr>
    <w:rPr>
      <w:rFonts w:ascii="Times New Roman" w:eastAsia="Times New Roman" w:hAnsi="Times New Roman" w:cs="Times New Roman"/>
      <w:kern w:val="28"/>
      <w:sz w:val="28"/>
      <w:szCs w:val="20"/>
      <w:lang w:eastAsia="ru-RU"/>
    </w:rPr>
  </w:style>
  <w:style w:type="paragraph" w:customStyle="1" w:styleId="afffff">
    <w:name w:val="текст с отступом"/>
    <w:basedOn w:val="a1"/>
    <w:uiPriority w:val="99"/>
    <w:rsid w:val="000E439B"/>
    <w:pPr>
      <w:spacing w:after="0" w:line="360" w:lineRule="auto"/>
      <w:ind w:firstLine="851"/>
      <w:jc w:val="both"/>
    </w:pPr>
    <w:rPr>
      <w:rFonts w:ascii="Times New Roman" w:eastAsia="Times New Roman" w:hAnsi="Times New Roman" w:cs="Times New Roman"/>
      <w:sz w:val="24"/>
      <w:szCs w:val="24"/>
      <w:lang w:eastAsia="ru-RU"/>
    </w:rPr>
  </w:style>
  <w:style w:type="paragraph" w:customStyle="1" w:styleId="My1">
    <w:name w:val="MyСтиль1"/>
    <w:basedOn w:val="a1"/>
    <w:uiPriority w:val="99"/>
    <w:rsid w:val="000E439B"/>
    <w:pPr>
      <w:spacing w:after="0" w:line="240" w:lineRule="auto"/>
      <w:jc w:val="center"/>
    </w:pPr>
    <w:rPr>
      <w:rFonts w:ascii="Times New Roman" w:eastAsia="Times New Roman" w:hAnsi="Times New Roman" w:cs="Times New Roman"/>
      <w:sz w:val="24"/>
      <w:szCs w:val="24"/>
      <w:lang w:val="en-US" w:eastAsia="ru-RU"/>
    </w:rPr>
  </w:style>
  <w:style w:type="paragraph" w:customStyle="1" w:styleId="afffff0">
    <w:name w:val="обычный"/>
    <w:link w:val="afffff1"/>
    <w:uiPriority w:val="99"/>
    <w:rsid w:val="000E439B"/>
    <w:pPr>
      <w:widowControl w:val="0"/>
      <w:spacing w:after="0" w:line="360" w:lineRule="auto"/>
      <w:ind w:firstLine="851"/>
      <w:jc w:val="both"/>
    </w:pPr>
    <w:rPr>
      <w:rFonts w:ascii="Times New Roman" w:eastAsia="Times New Roman" w:hAnsi="Times New Roman" w:cs="Times New Roman"/>
      <w:lang w:eastAsia="ru-RU"/>
    </w:rPr>
  </w:style>
  <w:style w:type="character" w:customStyle="1" w:styleId="afffff1">
    <w:name w:val="обычный Знак"/>
    <w:link w:val="afffff0"/>
    <w:uiPriority w:val="99"/>
    <w:locked/>
    <w:rsid w:val="000E439B"/>
    <w:rPr>
      <w:rFonts w:ascii="Times New Roman" w:eastAsia="Times New Roman" w:hAnsi="Times New Roman" w:cs="Times New Roman"/>
      <w:lang w:eastAsia="ru-RU"/>
    </w:rPr>
  </w:style>
  <w:style w:type="character" w:customStyle="1" w:styleId="afffff2">
    <w:name w:val="Без интервала Знак"/>
    <w:link w:val="2f"/>
    <w:uiPriority w:val="99"/>
    <w:locked/>
    <w:rsid w:val="000E439B"/>
    <w:rPr>
      <w:noProof/>
      <w:sz w:val="24"/>
      <w:lang w:eastAsia="ru-RU"/>
    </w:rPr>
  </w:style>
  <w:style w:type="paragraph" w:customStyle="1" w:styleId="2f">
    <w:name w:val="Без интервала2"/>
    <w:link w:val="afffff2"/>
    <w:uiPriority w:val="99"/>
    <w:rsid w:val="000E439B"/>
    <w:pPr>
      <w:spacing w:after="0" w:line="240" w:lineRule="auto"/>
    </w:pPr>
    <w:rPr>
      <w:noProof/>
      <w:sz w:val="24"/>
      <w:lang w:eastAsia="ru-RU"/>
    </w:rPr>
  </w:style>
  <w:style w:type="numbering" w:styleId="111111">
    <w:name w:val="Outline List 2"/>
    <w:aliases w:val="2/ 2.1 / 2.1.1"/>
    <w:basedOn w:val="a4"/>
    <w:uiPriority w:val="99"/>
    <w:semiHidden/>
    <w:unhideWhenUsed/>
    <w:rsid w:val="000E439B"/>
    <w:pPr>
      <w:numPr>
        <w:numId w:val="3"/>
      </w:numPr>
    </w:pPr>
  </w:style>
  <w:style w:type="numbering" w:customStyle="1" w:styleId="221211">
    <w:name w:val="2/2.1/2.1.1"/>
    <w:rsid w:val="000E439B"/>
    <w:pPr>
      <w:numPr>
        <w:numId w:val="4"/>
      </w:numPr>
    </w:pPr>
  </w:style>
  <w:style w:type="numbering" w:customStyle="1" w:styleId="2">
    <w:name w:val="Стиль2"/>
    <w:rsid w:val="000E439B"/>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academic.ru/dic.nsf/enc_geolog/1983" TargetMode="External"/><Relationship Id="rId13" Type="http://schemas.openxmlformats.org/officeDocument/2006/relationships/image" Target="media/image7.gif"/><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gi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oilru.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4967</Words>
  <Characters>28317</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cp:revision>
  <dcterms:created xsi:type="dcterms:W3CDTF">2021-10-27T08:29:00Z</dcterms:created>
  <dcterms:modified xsi:type="dcterms:W3CDTF">2022-03-18T18:23:00Z</dcterms:modified>
</cp:coreProperties>
</file>