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8F" w:rsidRPr="00327A8F" w:rsidRDefault="00327A8F" w:rsidP="00327A8F">
      <w:pPr>
        <w:shd w:val="clear" w:color="auto" w:fill="FFFFFF"/>
        <w:spacing w:after="0" w:line="360" w:lineRule="auto"/>
        <w:ind w:right="103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r w:rsidRPr="006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54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27A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Работа с рифмовками, </w:t>
      </w:r>
      <w:proofErr w:type="gramStart"/>
      <w:r w:rsidRPr="00327A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стихотворениями  и</w:t>
      </w:r>
      <w:proofErr w:type="gramEnd"/>
      <w:r w:rsidRPr="00327A8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песнями при обучении  грамматике английского языка.</w:t>
      </w:r>
    </w:p>
    <w:bookmarkEnd w:id="0"/>
    <w:p w:rsidR="00327A8F" w:rsidRPr="00327A8F" w:rsidRDefault="00327A8F" w:rsidP="00327A8F">
      <w:pPr>
        <w:shd w:val="clear" w:color="auto" w:fill="FFFFFF"/>
        <w:spacing w:after="0" w:line="360" w:lineRule="auto"/>
        <w:ind w:right="103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</w:t>
      </w:r>
    </w:p>
    <w:p w:rsidR="00327A8F" w:rsidRDefault="00327A8F" w:rsidP="00327A8F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color w:val="000000" w:themeColor="text1"/>
        </w:rPr>
      </w:pPr>
      <w:r w:rsidRPr="00327A8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327A8F">
        <w:rPr>
          <w:rFonts w:ascii="Times New Roman" w:hAnsi="Times New Roman" w:cs="Times New Roman"/>
          <w:color w:val="000000" w:themeColor="text1"/>
        </w:rPr>
        <w:t xml:space="preserve">  Колесова С.Б.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27A8F" w:rsidRDefault="00327A8F" w:rsidP="00327A8F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МБОУ СОШ № 66 </w:t>
      </w:r>
      <w:proofErr w:type="spellStart"/>
      <w:r>
        <w:rPr>
          <w:rFonts w:ascii="Times New Roman" w:hAnsi="Times New Roman" w:cs="Times New Roman"/>
          <w:color w:val="000000" w:themeColor="text1"/>
        </w:rPr>
        <w:t>г.Пензы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327A8F" w:rsidRDefault="00327A8F" w:rsidP="00327A8F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имени В.А. </w:t>
      </w:r>
      <w:proofErr w:type="spellStart"/>
      <w:r>
        <w:rPr>
          <w:rFonts w:ascii="Times New Roman" w:hAnsi="Times New Roman" w:cs="Times New Roman"/>
          <w:color w:val="000000" w:themeColor="text1"/>
        </w:rPr>
        <w:t>Стукалова</w:t>
      </w:r>
      <w:proofErr w:type="spellEnd"/>
    </w:p>
    <w:p w:rsidR="00327A8F" w:rsidRPr="00327A8F" w:rsidRDefault="00327A8F" w:rsidP="00327A8F">
      <w:pPr>
        <w:shd w:val="clear" w:color="auto" w:fill="FFFFFF"/>
        <w:spacing w:after="0" w:line="240" w:lineRule="auto"/>
        <w:ind w:right="103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</w:p>
    <w:p w:rsidR="00327A8F" w:rsidRPr="00654C5B" w:rsidRDefault="00327A8F" w:rsidP="00327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5B">
        <w:rPr>
          <w:rFonts w:ascii="Times New Roman" w:hAnsi="Times New Roman" w:cs="Times New Roman"/>
          <w:sz w:val="24"/>
          <w:szCs w:val="24"/>
        </w:rPr>
        <w:t xml:space="preserve">          Если спросить у учащихся, что им не нравится на уроках английского языка, то, скорее всего, услышим ответ – учить английскую грамматику, особенно разветвлённую систему времен. Можно ли сделать процесс овладения грамматической стороной речи более интересным, продуктивным и творческим? Да, это возможно, если грамматика будет иметь коммуникативную и функциональную направленность. Для этого необходимо использовать приёмы работы над грамматическим материалом, позволяющие избежать однообразной, механической тренировки на уроке. Одним из таких приёмов является использование креативных заданий с поэтическими и музыкальными произведениями.</w:t>
      </w:r>
    </w:p>
    <w:p w:rsidR="00327A8F" w:rsidRPr="000B47A1" w:rsidRDefault="00327A8F" w:rsidP="00327A8F">
      <w:pPr>
        <w:pStyle w:val="a3"/>
        <w:numPr>
          <w:ilvl w:val="0"/>
          <w:numId w:val="1"/>
        </w:num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</w:rPr>
      </w:pPr>
      <w:r w:rsidRPr="000B4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степеней </w:t>
      </w:r>
      <w:r w:rsidRPr="000B47A1">
        <w:rPr>
          <w:rFonts w:ascii="Times New Roman" w:hAnsi="Times New Roman" w:cs="Times New Roman"/>
          <w:bCs/>
          <w:iCs/>
          <w:sz w:val="24"/>
          <w:szCs w:val="24"/>
        </w:rPr>
        <w:t>сравнения прилагательных (</w:t>
      </w:r>
      <w:r w:rsidRPr="000B47A1">
        <w:rPr>
          <w:rFonts w:ascii="Times New Roman" w:hAnsi="Times New Roman" w:cs="Times New Roman"/>
          <w:bCs/>
          <w:sz w:val="24"/>
          <w:szCs w:val="24"/>
          <w:lang w:val="en-US"/>
        </w:rPr>
        <w:t>Degrees</w:t>
      </w:r>
      <w:r w:rsidRPr="000B4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7A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B4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7A1">
        <w:rPr>
          <w:rFonts w:ascii="Times New Roman" w:hAnsi="Times New Roman" w:cs="Times New Roman"/>
          <w:bCs/>
          <w:sz w:val="24"/>
          <w:szCs w:val="24"/>
          <w:lang w:val="en-US"/>
        </w:rPr>
        <w:t>comparison</w:t>
      </w:r>
      <w:r w:rsidRPr="000B4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7A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B4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7A1">
        <w:rPr>
          <w:rFonts w:ascii="Times New Roman" w:hAnsi="Times New Roman" w:cs="Times New Roman"/>
          <w:bCs/>
          <w:sz w:val="24"/>
          <w:szCs w:val="24"/>
          <w:lang w:val="en-US"/>
        </w:rPr>
        <w:t>adjectives</w:t>
      </w:r>
      <w:r w:rsidRPr="000B47A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4 и 5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классах,  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начинаю с рифмовки:</w:t>
      </w:r>
    </w:p>
    <w:p w:rsidR="00327A8F" w:rsidRPr="000B47A1" w:rsidRDefault="00327A8F" w:rsidP="00327A8F">
      <w:pPr>
        <w:pStyle w:val="a3"/>
        <w:spacing w:line="360" w:lineRule="auto"/>
        <w:ind w:left="-7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-75" w:type="dxa"/>
        <w:tblLook w:val="04A0" w:firstRow="1" w:lastRow="0" w:firstColumn="1" w:lastColumn="0" w:noHBand="0" w:noVBand="1"/>
      </w:tblPr>
      <w:tblGrid>
        <w:gridCol w:w="2622"/>
        <w:gridCol w:w="3685"/>
      </w:tblGrid>
      <w:tr w:rsidR="00327A8F" w:rsidRPr="000B47A1" w:rsidTr="00113646">
        <w:tc>
          <w:tcPr>
            <w:tcW w:w="2622" w:type="dxa"/>
          </w:tcPr>
          <w:p w:rsidR="00327A8F" w:rsidRDefault="00327A8F" w:rsidP="00113646">
            <w:pPr>
              <w:pStyle w:val="a3"/>
              <w:spacing w:line="36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Good-bett</w:t>
            </w:r>
            <w:r w:rsidRPr="000B47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0B47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</w:t>
            </w:r>
            <w:r w:rsidRPr="000B47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327A8F" w:rsidRDefault="00327A8F" w:rsidP="00113646">
            <w:pPr>
              <w:pStyle w:val="a3"/>
              <w:spacing w:line="36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Never have a rest,</w:t>
            </w:r>
          </w:p>
          <w:p w:rsidR="00327A8F" w:rsidRDefault="00327A8F" w:rsidP="00113646">
            <w:pPr>
              <w:pStyle w:val="a3"/>
              <w:spacing w:line="360" w:lineRule="auto"/>
              <w:ind w:left="-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Till good is better,</w:t>
            </w:r>
          </w:p>
          <w:p w:rsidR="00327A8F" w:rsidRDefault="00327A8F" w:rsidP="001136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better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the best.</w:t>
            </w:r>
          </w:p>
        </w:tc>
        <w:tc>
          <w:tcPr>
            <w:tcW w:w="3685" w:type="dxa"/>
          </w:tcPr>
          <w:p w:rsidR="00327A8F" w:rsidRPr="000B47A1" w:rsidRDefault="00327A8F" w:rsidP="001136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47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Хороший-лучше- самый лучший,</w:t>
            </w:r>
          </w:p>
          <w:p w:rsidR="00327A8F" w:rsidRPr="000B47A1" w:rsidRDefault="00327A8F" w:rsidP="001136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47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Никогда не отдыхай,</w:t>
            </w:r>
          </w:p>
          <w:p w:rsidR="00327A8F" w:rsidRPr="000B47A1" w:rsidRDefault="00327A8F" w:rsidP="001136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47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 хорошее не станет лучше,</w:t>
            </w:r>
          </w:p>
          <w:p w:rsidR="00327A8F" w:rsidRPr="000B47A1" w:rsidRDefault="00327A8F" w:rsidP="0011364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7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лучшее самым лучшим.</w:t>
            </w:r>
          </w:p>
        </w:tc>
      </w:tr>
    </w:tbl>
    <w:p w:rsidR="00327A8F" w:rsidRDefault="00327A8F" w:rsidP="00327A8F">
      <w:pPr>
        <w:pStyle w:val="a3"/>
        <w:spacing w:line="360" w:lineRule="auto"/>
        <w:ind w:left="-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7A8F" w:rsidRPr="000B47A1" w:rsidRDefault="00327A8F" w:rsidP="00327A8F">
      <w:pPr>
        <w:pStyle w:val="a3"/>
        <w:spacing w:line="360" w:lineRule="auto"/>
        <w:ind w:left="-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первой строчки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которого,  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выводим правило образования  сравнительной и превосходной степеней сравнения прилагательных, и  затем отрабатываем  это практически.</w:t>
      </w: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  <w:r w:rsidRPr="00065AEE">
        <w:rPr>
          <w:rFonts w:ascii="Times New Roman" w:hAnsi="Times New Roman" w:cs="Times New Roman"/>
          <w:lang w:val="en-US"/>
        </w:rPr>
        <w:t>Honey is sweet</w:t>
      </w:r>
      <w:r w:rsidRPr="00065AEE">
        <w:rPr>
          <w:rFonts w:ascii="Times New Roman" w:hAnsi="Times New Roman" w:cs="Times New Roman"/>
          <w:b/>
          <w:lang w:val="en-US"/>
        </w:rPr>
        <w:t>er</w:t>
      </w:r>
      <w:r w:rsidRPr="00065AEE">
        <w:rPr>
          <w:rFonts w:ascii="Times New Roman" w:hAnsi="Times New Roman" w:cs="Times New Roman"/>
          <w:lang w:val="en-US"/>
        </w:rPr>
        <w:t xml:space="preserve"> </w:t>
      </w:r>
      <w:r w:rsidRPr="00065AEE">
        <w:rPr>
          <w:rFonts w:ascii="Times New Roman" w:hAnsi="Times New Roman" w:cs="Times New Roman"/>
          <w:b/>
          <w:lang w:val="en-US"/>
        </w:rPr>
        <w:t>than</w:t>
      </w:r>
      <w:r w:rsidRPr="00065AEE">
        <w:rPr>
          <w:rFonts w:ascii="Times New Roman" w:hAnsi="Times New Roman" w:cs="Times New Roman"/>
          <w:lang w:val="en-US"/>
        </w:rPr>
        <w:t xml:space="preserve"> sugar,</w:t>
      </w: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  <w:r w:rsidRPr="00065AEE">
        <w:rPr>
          <w:rFonts w:ascii="Times New Roman" w:hAnsi="Times New Roman" w:cs="Times New Roman"/>
          <w:lang w:val="en-US"/>
        </w:rPr>
        <w:t>Coffee is strong</w:t>
      </w:r>
      <w:r w:rsidRPr="00065AEE">
        <w:rPr>
          <w:rFonts w:ascii="Times New Roman" w:hAnsi="Times New Roman" w:cs="Times New Roman"/>
          <w:b/>
          <w:lang w:val="en-US"/>
        </w:rPr>
        <w:t>er</w:t>
      </w:r>
      <w:r w:rsidRPr="00065AEE">
        <w:rPr>
          <w:rFonts w:ascii="Times New Roman" w:hAnsi="Times New Roman" w:cs="Times New Roman"/>
          <w:lang w:val="en-US"/>
        </w:rPr>
        <w:t xml:space="preserve"> </w:t>
      </w:r>
      <w:r w:rsidRPr="00065AEE">
        <w:rPr>
          <w:rFonts w:ascii="Times New Roman" w:hAnsi="Times New Roman" w:cs="Times New Roman"/>
          <w:b/>
          <w:lang w:val="en-US"/>
        </w:rPr>
        <w:t>than</w:t>
      </w:r>
      <w:r w:rsidRPr="00065AEE">
        <w:rPr>
          <w:rFonts w:ascii="Times New Roman" w:hAnsi="Times New Roman" w:cs="Times New Roman"/>
          <w:lang w:val="en-US"/>
        </w:rPr>
        <w:t xml:space="preserve"> tea.</w:t>
      </w: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  <w:r w:rsidRPr="00065AEE">
        <w:rPr>
          <w:rFonts w:ascii="Times New Roman" w:hAnsi="Times New Roman" w:cs="Times New Roman"/>
          <w:lang w:val="en-US"/>
        </w:rPr>
        <w:t xml:space="preserve">Juice is better </w:t>
      </w:r>
      <w:r w:rsidRPr="00065AEE">
        <w:rPr>
          <w:rFonts w:ascii="Times New Roman" w:hAnsi="Times New Roman" w:cs="Times New Roman"/>
          <w:b/>
          <w:lang w:val="en-US"/>
        </w:rPr>
        <w:t xml:space="preserve">than </w:t>
      </w:r>
      <w:r w:rsidRPr="00065AEE">
        <w:rPr>
          <w:rFonts w:ascii="Times New Roman" w:hAnsi="Times New Roman" w:cs="Times New Roman"/>
          <w:lang w:val="en-US"/>
        </w:rPr>
        <w:t>water,</w:t>
      </w: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</w:p>
    <w:p w:rsidR="00327A8F" w:rsidRPr="00065AEE" w:rsidRDefault="00327A8F" w:rsidP="00327A8F">
      <w:pPr>
        <w:spacing w:after="0"/>
        <w:rPr>
          <w:rFonts w:ascii="Times New Roman" w:hAnsi="Times New Roman" w:cs="Times New Roman"/>
          <w:lang w:val="en-US"/>
        </w:rPr>
      </w:pPr>
      <w:r w:rsidRPr="00065AEE">
        <w:rPr>
          <w:rFonts w:ascii="Times New Roman" w:hAnsi="Times New Roman" w:cs="Times New Roman"/>
          <w:lang w:val="en-US"/>
        </w:rPr>
        <w:t xml:space="preserve">You </w:t>
      </w:r>
      <w:proofErr w:type="gramStart"/>
      <w:r w:rsidRPr="00065AEE">
        <w:rPr>
          <w:rFonts w:ascii="Times New Roman" w:hAnsi="Times New Roman" w:cs="Times New Roman"/>
          <w:lang w:val="en-US"/>
        </w:rPr>
        <w:t>can’t</w:t>
      </w:r>
      <w:proofErr w:type="gramEnd"/>
      <w:r w:rsidRPr="00065AEE">
        <w:rPr>
          <w:rFonts w:ascii="Times New Roman" w:hAnsi="Times New Roman" w:cs="Times New Roman"/>
          <w:lang w:val="en-US"/>
        </w:rPr>
        <w:t xml:space="preserve"> be smart</w:t>
      </w:r>
      <w:r w:rsidRPr="00065AEE">
        <w:rPr>
          <w:rFonts w:ascii="Times New Roman" w:hAnsi="Times New Roman" w:cs="Times New Roman"/>
          <w:b/>
          <w:lang w:val="en-US"/>
        </w:rPr>
        <w:t>er</w:t>
      </w:r>
      <w:r w:rsidRPr="00065AEE">
        <w:rPr>
          <w:rFonts w:ascii="Times New Roman" w:hAnsi="Times New Roman" w:cs="Times New Roman"/>
          <w:lang w:val="en-US"/>
        </w:rPr>
        <w:t xml:space="preserve"> </w:t>
      </w:r>
      <w:r w:rsidRPr="00065AEE">
        <w:rPr>
          <w:rFonts w:ascii="Times New Roman" w:hAnsi="Times New Roman" w:cs="Times New Roman"/>
          <w:b/>
          <w:lang w:val="en-US"/>
        </w:rPr>
        <w:t>than</w:t>
      </w:r>
      <w:r w:rsidRPr="00065AEE">
        <w:rPr>
          <w:rFonts w:ascii="Times New Roman" w:hAnsi="Times New Roman" w:cs="Times New Roman"/>
          <w:lang w:val="en-US"/>
        </w:rPr>
        <w:t xml:space="preserve"> me.</w:t>
      </w:r>
    </w:p>
    <w:p w:rsidR="00327A8F" w:rsidRPr="00F25085" w:rsidRDefault="00327A8F" w:rsidP="00327A8F">
      <w:pPr>
        <w:pStyle w:val="a3"/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7A8F" w:rsidRDefault="00327A8F" w:rsidP="00327A8F">
      <w:pPr>
        <w:pStyle w:val="a3"/>
        <w:numPr>
          <w:ilvl w:val="0"/>
          <w:numId w:val="1"/>
        </w:numPr>
        <w:spacing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форм глаголов в простом прошедшем времени </w:t>
      </w:r>
      <w:r w:rsidRPr="00B857A8">
        <w:rPr>
          <w:rFonts w:ascii="Times New Roman" w:hAnsi="Times New Roman" w:cs="Times New Roman"/>
          <w:sz w:val="24"/>
          <w:szCs w:val="24"/>
        </w:rPr>
        <w:t>(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B857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детям бывает сложно запомнить правильные и неправильные глаголы. Следующая рифмовка помогает заучить некоторые глаголы как правильные, так и неправильные в непринужденной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 :</w:t>
      </w:r>
      <w:proofErr w:type="gramEnd"/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A8">
        <w:rPr>
          <w:rFonts w:ascii="Times New Roman" w:hAnsi="Times New Roman" w:cs="Times New Roman"/>
          <w:sz w:val="24"/>
          <w:szCs w:val="24"/>
          <w:lang w:val="en-US"/>
        </w:rPr>
        <w:t xml:space="preserve">On Monday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met,</w:t>
      </w:r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Tuesday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ate,</w:t>
      </w:r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Wednesday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walked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Thursday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talked,</w:t>
      </w:r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 Friday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danced,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27A8F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Saturday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laughed.</w:t>
      </w:r>
    </w:p>
    <w:p w:rsidR="00327A8F" w:rsidRPr="00B857A8" w:rsidRDefault="00327A8F" w:rsidP="00327A8F">
      <w:pPr>
        <w:spacing w:line="360" w:lineRule="auto"/>
        <w:ind w:left="-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Sunday we </w:t>
      </w:r>
      <w:r w:rsidRPr="00B857A8">
        <w:rPr>
          <w:rFonts w:ascii="Times New Roman" w:hAnsi="Times New Roman" w:cs="Times New Roman"/>
          <w:b/>
          <w:sz w:val="24"/>
          <w:szCs w:val="24"/>
          <w:lang w:val="en-US"/>
        </w:rPr>
        <w:t>dreamt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Monday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.[</w:t>
      </w:r>
      <w:proofErr w:type="gramEnd"/>
      <w:r w:rsidRPr="00B30DC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,94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27A8F" w:rsidRPr="00B857A8" w:rsidRDefault="00327A8F" w:rsidP="00327A8F">
      <w:pPr>
        <w:pStyle w:val="a3"/>
        <w:spacing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B857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857A8">
        <w:rPr>
          <w:rFonts w:ascii="Times New Roman" w:hAnsi="Times New Roman" w:cs="Times New Roman"/>
          <w:sz w:val="24"/>
          <w:szCs w:val="24"/>
        </w:rPr>
        <w:t xml:space="preserve">Когда мы начинаем рассматривать образование </w:t>
      </w:r>
      <w:proofErr w:type="gramStart"/>
      <w:r w:rsidRPr="00B857A8">
        <w:rPr>
          <w:rFonts w:ascii="Times New Roman" w:hAnsi="Times New Roman" w:cs="Times New Roman"/>
          <w:sz w:val="24"/>
          <w:szCs w:val="24"/>
        </w:rPr>
        <w:t>вопросов  в</w:t>
      </w:r>
      <w:proofErr w:type="gramEnd"/>
      <w:r w:rsidRPr="00B857A8">
        <w:rPr>
          <w:rFonts w:ascii="Times New Roman" w:hAnsi="Times New Roman" w:cs="Times New Roman"/>
          <w:sz w:val="24"/>
          <w:szCs w:val="24"/>
        </w:rPr>
        <w:t xml:space="preserve"> простом прошедшем времени (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B857A8">
        <w:rPr>
          <w:rFonts w:ascii="Times New Roman" w:hAnsi="Times New Roman" w:cs="Times New Roman"/>
          <w:sz w:val="24"/>
          <w:szCs w:val="24"/>
        </w:rPr>
        <w:t>) я использую песенку «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r w:rsidRPr="00B857A8">
        <w:rPr>
          <w:rFonts w:ascii="Times New Roman" w:hAnsi="Times New Roman" w:cs="Times New Roman"/>
          <w:sz w:val="24"/>
          <w:szCs w:val="24"/>
          <w:lang w:val="en-US"/>
        </w:rPr>
        <w:t>yesterday</w:t>
      </w:r>
      <w:r w:rsidRPr="00B857A8">
        <w:rPr>
          <w:rFonts w:ascii="Times New Roman" w:hAnsi="Times New Roman" w:cs="Times New Roman"/>
          <w:sz w:val="24"/>
          <w:szCs w:val="24"/>
        </w:rPr>
        <w:t>?»:</w:t>
      </w:r>
    </w:p>
    <w:tbl>
      <w:tblPr>
        <w:tblStyle w:val="a4"/>
        <w:tblW w:w="0" w:type="auto"/>
        <w:tblInd w:w="285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327A8F" w:rsidRPr="00627043" w:rsidTr="00113646">
        <w:trPr>
          <w:trHeight w:val="5389"/>
        </w:trPr>
        <w:tc>
          <w:tcPr>
            <w:tcW w:w="4530" w:type="dxa"/>
          </w:tcPr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did 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you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yesterday? ( 3 times)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went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school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test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ran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race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you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yesterday? ( 3 times)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read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book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rode 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bike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sang 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song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you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yesterday? ( 3 times)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ate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cake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drank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tea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saw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film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-I </w:t>
            </w:r>
            <w:r w:rsidRPr="00582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had</w:t>
            </w:r>
            <w:r w:rsidRPr="00582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it fun!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ты делал вчера?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ходил в школу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решал тест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бегал на соревнованиях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читал книгу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катался на велосипеде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пел песни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ел торт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пил чай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 смотрел фильм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Было здорово!</w:t>
            </w:r>
          </w:p>
          <w:p w:rsidR="00327A8F" w:rsidRPr="00582159" w:rsidRDefault="00327A8F" w:rsidP="00113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8F" w:rsidRPr="00B857A8" w:rsidRDefault="00327A8F" w:rsidP="00327A8F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327A8F" w:rsidRPr="00B857A8" w:rsidRDefault="00327A8F" w:rsidP="00327A8F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57A8">
        <w:rPr>
          <w:rFonts w:ascii="Times New Roman" w:hAnsi="Times New Roman" w:cs="Times New Roman"/>
          <w:sz w:val="24"/>
          <w:szCs w:val="24"/>
        </w:rPr>
        <w:t xml:space="preserve"> стихотворении</w:t>
      </w:r>
      <w:proofErr w:type="gramEnd"/>
      <w:r w:rsidRPr="00B857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857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8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B8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7A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B857A8">
        <w:rPr>
          <w:rFonts w:ascii="Times New Roman" w:hAnsi="Times New Roman" w:cs="Times New Roman"/>
          <w:sz w:val="24"/>
          <w:szCs w:val="24"/>
        </w:rPr>
        <w:t xml:space="preserve">” проиллюстрированы все типы предложений: утвердительные, отрицательные и </w:t>
      </w:r>
      <w:proofErr w:type="spellStart"/>
      <w:r w:rsidRPr="00B857A8">
        <w:rPr>
          <w:rFonts w:ascii="Times New Roman" w:hAnsi="Times New Roman" w:cs="Times New Roman"/>
          <w:sz w:val="24"/>
          <w:szCs w:val="24"/>
        </w:rPr>
        <w:t>вопросительные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7A8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B857A8">
        <w:rPr>
          <w:rFonts w:ascii="Times New Roman" w:hAnsi="Times New Roman" w:cs="Times New Roman"/>
          <w:sz w:val="24"/>
          <w:szCs w:val="24"/>
        </w:rPr>
        <w:t xml:space="preserve"> этой песне, обучающиеся понимают структуру построения предложений в простом прошедшем времени. Обучающимся можно </w:t>
      </w:r>
      <w:proofErr w:type="gramStart"/>
      <w:r w:rsidRPr="00B857A8">
        <w:rPr>
          <w:rFonts w:ascii="Times New Roman" w:hAnsi="Times New Roman" w:cs="Times New Roman"/>
          <w:sz w:val="24"/>
          <w:szCs w:val="24"/>
        </w:rPr>
        <w:t>дать  следующие</w:t>
      </w:r>
      <w:proofErr w:type="gramEnd"/>
      <w:r w:rsidRPr="00B857A8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327A8F" w:rsidRPr="00D5545C" w:rsidRDefault="00327A8F" w:rsidP="00327A8F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D5545C">
        <w:rPr>
          <w:rFonts w:ascii="Times New Roman" w:hAnsi="Times New Roman" w:cs="Times New Roman"/>
          <w:sz w:val="24"/>
          <w:szCs w:val="24"/>
        </w:rPr>
        <w:t xml:space="preserve">-   Предложения во </w:t>
      </w:r>
      <w:proofErr w:type="gramStart"/>
      <w:r w:rsidRPr="00D5545C">
        <w:rPr>
          <w:rFonts w:ascii="Times New Roman" w:hAnsi="Times New Roman" w:cs="Times New Roman"/>
          <w:sz w:val="24"/>
          <w:szCs w:val="24"/>
        </w:rPr>
        <w:t>втором  и</w:t>
      </w:r>
      <w:proofErr w:type="gramEnd"/>
      <w:r w:rsidRPr="00D5545C">
        <w:rPr>
          <w:rFonts w:ascii="Times New Roman" w:hAnsi="Times New Roman" w:cs="Times New Roman"/>
          <w:sz w:val="24"/>
          <w:szCs w:val="24"/>
        </w:rPr>
        <w:t xml:space="preserve"> третьем куплетах перепутаны, расставьте их так, чтобы они звучали ответами на вопросы первого куплета.</w:t>
      </w:r>
    </w:p>
    <w:p w:rsidR="00327A8F" w:rsidRPr="00D5545C" w:rsidRDefault="00327A8F" w:rsidP="00327A8F">
      <w:pPr>
        <w:spacing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D5545C">
        <w:rPr>
          <w:rFonts w:ascii="Times New Roman" w:hAnsi="Times New Roman" w:cs="Times New Roman"/>
          <w:sz w:val="24"/>
          <w:szCs w:val="24"/>
        </w:rPr>
        <w:t>- Воссоздать текст песни, выстроив в логической последовательности данные вразброс слова в каждой строчке так, чтобы получилась рифма.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bCs/>
          <w:sz w:val="24"/>
          <w:szCs w:val="24"/>
          <w:lang w:val="en-US"/>
        </w:rPr>
        <w:t>The question song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>What did you watch? What did you play?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>What did you listen to yesterday?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Where did you walk? </w:t>
      </w: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 did you phone?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>What did you do when you arrived home?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I watched TV</w:t>
      </w:r>
      <w:proofErr w:type="gram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I played my guitar,</w:t>
      </w:r>
      <w:proofErr w:type="gramEnd"/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I listened to my </w:t>
      </w:r>
      <w:proofErr w:type="spellStart"/>
      <w:r w:rsidRPr="00D5545C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 singing star.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>I walked to school, I phoned my friend,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>I finished all my homework in the end.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 watch a film, I didn’t play ball,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 I didn’t listen to anything at all.</w:t>
      </w:r>
    </w:p>
    <w:p w:rsidR="00327A8F" w:rsidRPr="00D5545C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 w:rsidRPr="00D5545C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 walk here and I didn’t phone there,</w:t>
      </w:r>
    </w:p>
    <w:p w:rsidR="00327A8F" w:rsidRDefault="00327A8F" w:rsidP="00327A8F">
      <w:pPr>
        <w:spacing w:line="36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D5545C">
        <w:rPr>
          <w:rFonts w:ascii="Times New Roman" w:hAnsi="Times New Roman" w:cs="Times New Roman"/>
          <w:sz w:val="24"/>
          <w:szCs w:val="24"/>
          <w:lang w:val="en-US"/>
        </w:rPr>
        <w:t xml:space="preserve">I stayed at home and I washed my hair! </w:t>
      </w:r>
    </w:p>
    <w:p w:rsidR="00327A8F" w:rsidRPr="00654C5B" w:rsidRDefault="00327A8F" w:rsidP="00327A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54C5B">
        <w:rPr>
          <w:rFonts w:ascii="Times New Roman" w:hAnsi="Times New Roman" w:cs="Times New Roman"/>
          <w:sz w:val="24"/>
          <w:szCs w:val="24"/>
        </w:rPr>
        <w:t xml:space="preserve"> ходе изучение настоящего продолженного времени </w:t>
      </w:r>
      <w:r w:rsidRPr="00654C5B">
        <w:rPr>
          <w:rFonts w:ascii="Times New Roman" w:hAnsi="Times New Roman" w:cs="Times New Roman"/>
          <w:b/>
          <w:sz w:val="24"/>
          <w:szCs w:val="24"/>
        </w:rPr>
        <w:t>(</w:t>
      </w:r>
      <w:r w:rsidRPr="00654C5B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654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654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b/>
          <w:sz w:val="24"/>
          <w:szCs w:val="24"/>
          <w:lang w:val="en-US"/>
        </w:rPr>
        <w:t>Tense</w:t>
      </w:r>
      <w:r w:rsidRPr="00654C5B">
        <w:rPr>
          <w:rFonts w:ascii="Times New Roman" w:hAnsi="Times New Roman" w:cs="Times New Roman"/>
          <w:sz w:val="24"/>
          <w:szCs w:val="24"/>
        </w:rPr>
        <w:t xml:space="preserve">) в 5 классе можно </w:t>
      </w:r>
      <w:proofErr w:type="gramStart"/>
      <w:r w:rsidRPr="00654C5B">
        <w:rPr>
          <w:rFonts w:ascii="Times New Roman" w:hAnsi="Times New Roman" w:cs="Times New Roman"/>
          <w:sz w:val="24"/>
          <w:szCs w:val="24"/>
        </w:rPr>
        <w:t>использовать  стихотворения</w:t>
      </w:r>
      <w:proofErr w:type="gramEnd"/>
      <w:r w:rsidRPr="00654C5B">
        <w:rPr>
          <w:rFonts w:ascii="Times New Roman" w:hAnsi="Times New Roman" w:cs="Times New Roman"/>
          <w:sz w:val="24"/>
          <w:szCs w:val="24"/>
        </w:rPr>
        <w:t>:</w:t>
      </w:r>
      <w:r w:rsidRPr="0065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27A8F" w:rsidRPr="00654C5B" w:rsidTr="00113646">
        <w:tc>
          <w:tcPr>
            <w:tcW w:w="5381" w:type="dxa"/>
          </w:tcPr>
          <w:p w:rsidR="00327A8F" w:rsidRPr="00654C5B" w:rsidRDefault="00327A8F" w:rsidP="00113646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am 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count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to ten</w:t>
            </w:r>
            <w:proofErr w:type="gramStart"/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End"/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You 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are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giv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them a pen,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She 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is 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look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at the door,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He 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is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sitt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ing 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 the floor.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All of us 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are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work</w:t>
            </w:r>
            <w:r w:rsidRPr="00654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ing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well-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Waiting, waiting for the bell.</w:t>
            </w:r>
          </w:p>
        </w:tc>
        <w:tc>
          <w:tcPr>
            <w:tcW w:w="5381" w:type="dxa"/>
          </w:tcPr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считаю до десяти,</w:t>
            </w:r>
          </w:p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даешь ему карандаш,</w:t>
            </w:r>
          </w:p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Она смотрит на дверь,</w:t>
            </w:r>
          </w:p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сидит на полу,</w:t>
            </w:r>
          </w:p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мы работаем хорошо-</w:t>
            </w:r>
          </w:p>
          <w:p w:rsidR="00327A8F" w:rsidRPr="00654C5B" w:rsidRDefault="00327A8F" w:rsidP="0011364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Ждем-ждем </w:t>
            </w:r>
            <w:proofErr w:type="gramStart"/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звонка  в</w:t>
            </w:r>
            <w:proofErr w:type="gramEnd"/>
            <w:r w:rsidRPr="00654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урока.</w:t>
            </w:r>
          </w:p>
        </w:tc>
      </w:tr>
    </w:tbl>
    <w:p w:rsidR="00327A8F" w:rsidRPr="00654C5B" w:rsidRDefault="00327A8F" w:rsidP="00327A8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ходе первичного предъявления и чтения стихотворения, учащимся предлагается выделить глаголы и их формы в каждой строке, сделать вывод о структуре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54C5B">
        <w:rPr>
          <w:rFonts w:ascii="Times New Roman" w:hAnsi="Times New Roman" w:cs="Times New Roman"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54C5B">
        <w:rPr>
          <w:rFonts w:ascii="Times New Roman" w:hAnsi="Times New Roman" w:cs="Times New Roman"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654C5B">
        <w:rPr>
          <w:rFonts w:ascii="Times New Roman" w:hAnsi="Times New Roman" w:cs="Times New Roman"/>
          <w:sz w:val="24"/>
          <w:szCs w:val="24"/>
        </w:rPr>
        <w:t xml:space="preserve"> – глагол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54C5B">
        <w:rPr>
          <w:rFonts w:ascii="Times New Roman" w:hAnsi="Times New Roman" w:cs="Times New Roman"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54C5B">
        <w:rPr>
          <w:rFonts w:ascii="Times New Roman" w:hAnsi="Times New Roman" w:cs="Times New Roman"/>
          <w:sz w:val="24"/>
          <w:szCs w:val="24"/>
        </w:rPr>
        <w:t xml:space="preserve"> + </w:t>
      </w:r>
      <w:r w:rsidRPr="00654C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4C5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54C5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654C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C5B">
        <w:rPr>
          <w:rFonts w:ascii="Times New Roman" w:hAnsi="Times New Roman" w:cs="Times New Roman"/>
          <w:sz w:val="24"/>
          <w:szCs w:val="24"/>
        </w:rPr>
        <w:t>Далее  стихотворные</w:t>
      </w:r>
      <w:proofErr w:type="gramEnd"/>
      <w:r w:rsidRPr="00654C5B">
        <w:rPr>
          <w:rFonts w:ascii="Times New Roman" w:hAnsi="Times New Roman" w:cs="Times New Roman"/>
          <w:sz w:val="24"/>
          <w:szCs w:val="24"/>
        </w:rPr>
        <w:t xml:space="preserve"> строфы отрабатываются в повествовательных и вопросительных предложениях. </w:t>
      </w:r>
    </w:p>
    <w:p w:rsidR="00327A8F" w:rsidRPr="00654C5B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4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C5B">
        <w:rPr>
          <w:rFonts w:ascii="Times New Roman" w:hAnsi="Times New Roman" w:cs="Times New Roman"/>
          <w:sz w:val="24"/>
          <w:szCs w:val="24"/>
        </w:rPr>
        <w:t>Выучив стихотворение наизусть, дети, также запоминают структуру образования настоящего продолженного времени, идя от его практического выражение к теории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4C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A8F" w:rsidRPr="00654C5B" w:rsidRDefault="00327A8F" w:rsidP="00327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5B">
        <w:rPr>
          <w:rFonts w:ascii="Times New Roman" w:hAnsi="Times New Roman" w:cs="Times New Roman"/>
          <w:sz w:val="24"/>
          <w:szCs w:val="24"/>
        </w:rPr>
        <w:t xml:space="preserve">         Или можно использовать такую рифмовку- стишок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327A8F" w:rsidRPr="00654C5B" w:rsidTr="00113646">
        <w:trPr>
          <w:trHeight w:val="2542"/>
        </w:trPr>
        <w:tc>
          <w:tcPr>
            <w:tcW w:w="4815" w:type="dxa"/>
          </w:tcPr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father,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busy men,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654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writing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a pen.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brother,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clever boy,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He </w:t>
            </w:r>
            <w:r w:rsidRPr="00654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playing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his toy.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sister,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pretty girl,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 w:rsidRPr="00654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dancing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her doll.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cat,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funny pet,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r w:rsidRPr="00654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looking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rat.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мой папа,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Занятой человек,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Он пишет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Ручкой.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Это мой брат,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Умный мальчик,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играет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Со своими игрушками.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Это моя сестра,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Симпатичная девочка,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 xml:space="preserve">Она танцует 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Со своей куклой.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Это мой кот,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Смешной питомец,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Он ищет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B">
              <w:rPr>
                <w:rFonts w:ascii="Times New Roman" w:hAnsi="Times New Roman" w:cs="Times New Roman"/>
                <w:sz w:val="24"/>
                <w:szCs w:val="24"/>
              </w:rPr>
              <w:t>Крысу.</w:t>
            </w:r>
          </w:p>
          <w:p w:rsidR="00327A8F" w:rsidRPr="00654C5B" w:rsidRDefault="00327A8F" w:rsidP="00113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8F" w:rsidRPr="00654C5B" w:rsidRDefault="00327A8F" w:rsidP="00327A8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A8F" w:rsidRPr="00327A8F" w:rsidRDefault="00327A8F" w:rsidP="00327A8F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7A8F">
        <w:rPr>
          <w:rFonts w:ascii="Times New Roman" w:hAnsi="Times New Roman" w:cs="Times New Roman"/>
          <w:sz w:val="24"/>
          <w:szCs w:val="24"/>
        </w:rPr>
        <w:t>При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изучении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настоящего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совершенного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времени</w:t>
      </w:r>
      <w:r w:rsidRPr="00327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27A8F">
        <w:rPr>
          <w:rFonts w:ascii="Times New Roman" w:hAnsi="Times New Roman" w:cs="Times New Roman"/>
          <w:b/>
          <w:sz w:val="24"/>
          <w:szCs w:val="24"/>
          <w:lang w:val="en-US"/>
        </w:rPr>
        <w:t>Present Perfect Tense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7A8F">
        <w:rPr>
          <w:rFonts w:ascii="Times New Roman" w:hAnsi="Times New Roman" w:cs="Times New Roman"/>
          <w:sz w:val="24"/>
          <w:szCs w:val="24"/>
        </w:rPr>
        <w:t>я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использую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песенку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A8F">
        <w:rPr>
          <w:rFonts w:ascii="Times New Roman" w:hAnsi="Times New Roman" w:cs="Times New Roman"/>
          <w:sz w:val="24"/>
          <w:szCs w:val="24"/>
        </w:rPr>
        <w:t>из</w:t>
      </w:r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327A8F">
        <w:rPr>
          <w:rFonts w:ascii="Times New Roman" w:hAnsi="Times New Roman" w:cs="Times New Roman"/>
          <w:sz w:val="24"/>
          <w:szCs w:val="24"/>
          <w:lang w:val="en-US"/>
        </w:rPr>
        <w:t>Grammarchants</w:t>
      </w:r>
      <w:proofErr w:type="spellEnd"/>
      <w:r w:rsidRPr="00327A8F">
        <w:rPr>
          <w:rFonts w:ascii="Times New Roman" w:hAnsi="Times New Roman" w:cs="Times New Roman"/>
          <w:sz w:val="24"/>
          <w:szCs w:val="24"/>
          <w:lang w:val="en-US"/>
        </w:rPr>
        <w:t xml:space="preserve"> – more jazz chants” </w:t>
      </w:r>
      <w:r w:rsidRPr="0032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Carolyn </w:t>
      </w:r>
      <w:proofErr w:type="gramStart"/>
      <w:r w:rsidRPr="0032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Graham </w:t>
      </w:r>
      <w:r w:rsidRPr="00327A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</w:p>
    <w:p w:rsidR="00327A8F" w:rsidRPr="00327A8F" w:rsidRDefault="00327A8F" w:rsidP="00327A8F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7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Have </w:t>
      </w:r>
      <w:r w:rsidRPr="0032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ever </w:t>
      </w:r>
      <w:r w:rsidRPr="00327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been</w:t>
      </w:r>
      <w:r w:rsidRPr="0032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Boston?  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Yes, I have</w:t>
      </w: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No, I </w:t>
      </w:r>
      <w:proofErr w:type="gramStart"/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you ever been to Boston? 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Yes, I have. No, I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you ever been to Boston?  (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times)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have. No, I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Have</w:t>
      </w: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ever </w:t>
      </w: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worked</w:t>
      </w: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Boston? 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Yes, I have. No, I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you ever worked in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Boston</w:t>
      </w:r>
      <w:proofErr w:type="gramEnd"/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Yes, I have. No, I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you ever worked in Boston? (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times)</w:t>
      </w:r>
    </w:p>
    <w:p w:rsidR="00327A8F" w:rsidRPr="00654C5B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Yes, I have. No, I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haven't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27A8F" w:rsidRPr="00654C5B" w:rsidRDefault="00327A8F" w:rsidP="00327A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7A8F" w:rsidRPr="00654C5B" w:rsidRDefault="00327A8F" w:rsidP="00327A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654C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с песенкой отрабатыв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навык употребления общего </w:t>
      </w:r>
      <w:r w:rsidRPr="0065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и кратких ответов на него. Исходя из которых, мы формируем и </w:t>
      </w:r>
      <w:proofErr w:type="gramStart"/>
      <w:r w:rsidRPr="0065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отрабатываем  повествовательные</w:t>
      </w:r>
      <w:proofErr w:type="gramEnd"/>
      <w:r w:rsidRPr="0065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положительные и отрицательные предложения. </w:t>
      </w:r>
    </w:p>
    <w:p w:rsidR="00327A8F" w:rsidRPr="00654C5B" w:rsidRDefault="00327A8F" w:rsidP="00327A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8F" w:rsidRPr="00654C5B" w:rsidRDefault="00327A8F" w:rsidP="00327A8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654C5B">
        <w:rPr>
          <w:rFonts w:ascii="Times New Roman" w:hAnsi="Times New Roman" w:cs="Times New Roman"/>
          <w:b/>
          <w:noProof/>
          <w:color w:val="FF0000"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D94B7" wp14:editId="60FED545">
                <wp:simplePos x="0" y="0"/>
                <wp:positionH relativeFrom="column">
                  <wp:posOffset>1725929</wp:posOffset>
                </wp:positionH>
                <wp:positionV relativeFrom="paragraph">
                  <wp:posOffset>213360</wp:posOffset>
                </wp:positionV>
                <wp:extent cx="76200" cy="304800"/>
                <wp:effectExtent l="7620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1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5.9pt;margin-top:16.8pt;width:6pt;height:2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" strokecolor="red" strokeweight="3pt">
                <v:stroke endarrow="block" joinstyle="miter"/>
              </v:shape>
            </w:pict>
          </mc:Fallback>
        </mc:AlternateContent>
      </w:r>
      <w:r w:rsidRPr="00654C5B">
        <w:rPr>
          <w:rFonts w:ascii="Times New Roman" w:hAnsi="Times New Roman" w:cs="Times New Roman"/>
          <w:b/>
          <w:noProof/>
          <w:color w:val="FF0000"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89907" wp14:editId="1B236DAC">
                <wp:simplePos x="0" y="0"/>
                <wp:positionH relativeFrom="column">
                  <wp:posOffset>637540</wp:posOffset>
                </wp:positionH>
                <wp:positionV relativeFrom="paragraph">
                  <wp:posOffset>241934</wp:posOffset>
                </wp:positionV>
                <wp:extent cx="45719" cy="257175"/>
                <wp:effectExtent l="76200" t="38100" r="69215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26A6" id="Прямая со стрелкой 2" o:spid="_x0000_s1026" type="#_x0000_t32" style="position:absolute;margin-left:50.2pt;margin-top:19.05pt;width:3.6pt;height:2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" strokecolor="red" strokeweight="3pt">
                <v:stroke endarrow="block" joinstyle="miter"/>
              </v:shape>
            </w:pict>
          </mc:Fallback>
        </mc:AlternateContent>
      </w:r>
      <w:r w:rsidRPr="00327A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 w:rsidRPr="00654C5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Pr="00654C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have     +    V</w:t>
      </w:r>
      <w:r w:rsidRPr="00654C5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:rsidR="00327A8F" w:rsidRPr="00654C5B" w:rsidRDefault="00327A8F" w:rsidP="00327A8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</w:p>
    <w:p w:rsidR="00327A8F" w:rsidRPr="00F6291E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654C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Have</w:t>
      </w:r>
      <w:r w:rsidRPr="00654C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ever </w:t>
      </w:r>
      <w:r w:rsidRPr="00654C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been</w:t>
      </w:r>
      <w:r w:rsidRPr="00654C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Boston?                          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Yes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have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p w:rsidR="00327A8F" w:rsidRPr="00F6291E" w:rsidRDefault="00327A8F" w:rsidP="00327A8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- 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haven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'</w:t>
      </w:r>
      <w:r w:rsidRPr="00654C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62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27A8F" w:rsidRPr="00F6291E" w:rsidRDefault="00327A8F" w:rsidP="00327A8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A8F" w:rsidRPr="00582159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5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582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можно</w:t>
      </w:r>
      <w:r w:rsidRPr="005821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5821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следующую</w:t>
      </w:r>
      <w:r w:rsidRPr="005821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рифмовку</w:t>
      </w:r>
      <w:r w:rsidRPr="005821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стишок, содержащую как общие вопросы, так и  положительные ответы</w:t>
      </w:r>
      <w:r w:rsidRPr="0058215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met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bear?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fed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hare?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seen </w:t>
      </w:r>
      <w:r>
        <w:rPr>
          <w:rFonts w:ascii="Times New Roman" w:hAnsi="Times New Roman" w:cs="Times New Roman"/>
          <w:sz w:val="24"/>
          <w:szCs w:val="24"/>
          <w:lang w:val="en-US"/>
        </w:rPr>
        <w:t>a snake?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baked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cake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 </w:t>
      </w:r>
      <w:r>
        <w:rPr>
          <w:rFonts w:ascii="Times New Roman" w:hAnsi="Times New Roman" w:cs="Times New Roman"/>
          <w:sz w:val="24"/>
          <w:szCs w:val="24"/>
          <w:lang w:val="en-US"/>
        </w:rPr>
        <w:t>a bear.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fed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27A8F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seen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snake.</w:t>
      </w:r>
    </w:p>
    <w:p w:rsidR="00327A8F" w:rsidRPr="00582159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82159">
        <w:rPr>
          <w:rFonts w:ascii="Times New Roman" w:hAnsi="Times New Roman" w:cs="Times New Roman"/>
          <w:b/>
          <w:sz w:val="24"/>
          <w:szCs w:val="24"/>
          <w:lang w:val="en-US"/>
        </w:rPr>
        <w:t>have baked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tasty cake! </w:t>
      </w:r>
    </w:p>
    <w:p w:rsidR="00327A8F" w:rsidRPr="00582159" w:rsidRDefault="00327A8F" w:rsidP="003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A8F" w:rsidRPr="00654C5B" w:rsidRDefault="00327A8F" w:rsidP="00327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</w:t>
      </w:r>
      <w:r w:rsidRPr="00654C5B">
        <w:rPr>
          <w:rFonts w:ascii="Times New Roman" w:hAnsi="Times New Roman" w:cs="Times New Roman"/>
          <w:sz w:val="24"/>
          <w:szCs w:val="24"/>
        </w:rPr>
        <w:t xml:space="preserve">телось бы отметить, что использование стихотворений, рифмовок и песен создает психологически благоприятный климат и комфортную атмосферу в классе. Приемы работы со стихами, песнями и рифмовками сочетаются с другими приёмами и делают урок лёгким, интересным и запоминающимся и вносит живую струю в ход урока, создавая эффект новизны. Любой материал на песенной основе запоминается легче и быстрее, как в работе с младшими детьми, так и с подростками. Грамматика и лексика прочнее откладывается в долговременной памяти обучающихся, совершенствуется произношение. Но стихи и музыка – это не самоцель и не развлечение на уроке, 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5B">
        <w:rPr>
          <w:rFonts w:ascii="Times New Roman" w:hAnsi="Times New Roman" w:cs="Times New Roman"/>
          <w:sz w:val="24"/>
          <w:szCs w:val="24"/>
        </w:rPr>
        <w:t>естественная ее часть, которая должна вплетаться в сюжет урока и благоприятно воздействовать на мотивационную сферу учеников.</w:t>
      </w:r>
    </w:p>
    <w:p w:rsidR="002F1FD1" w:rsidRDefault="002F1FD1"/>
    <w:sectPr w:rsidR="002F1FD1" w:rsidSect="000305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C059D"/>
    <w:multiLevelType w:val="hybridMultilevel"/>
    <w:tmpl w:val="689CBE18"/>
    <w:lvl w:ilvl="0" w:tplc="CD609820">
      <w:start w:val="1"/>
      <w:numFmt w:val="decimal"/>
      <w:lvlText w:val="%1)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8F"/>
    <w:rsid w:val="0003050B"/>
    <w:rsid w:val="002F1FD1"/>
    <w:rsid w:val="0032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4573-CA56-4356-987C-2BFBE889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F"/>
    <w:pPr>
      <w:ind w:left="720"/>
      <w:contextualSpacing/>
    </w:pPr>
  </w:style>
  <w:style w:type="table" w:styleId="a4">
    <w:name w:val="Table Grid"/>
    <w:basedOn w:val="a1"/>
    <w:uiPriority w:val="39"/>
    <w:rsid w:val="0032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2022-03-28T07:55:00Z</dcterms:created>
  <dcterms:modified xsi:type="dcterms:W3CDTF">2022-03-28T08:02:00Z</dcterms:modified>
</cp:coreProperties>
</file>