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7FC" w:rsidRDefault="00A207FC" w:rsidP="00A207FC">
      <w:pPr>
        <w:contextualSpacing/>
        <w:jc w:val="center"/>
      </w:pPr>
    </w:p>
    <w:p w:rsidR="00A207FC" w:rsidRDefault="00A207FC" w:rsidP="00A207FC">
      <w:pPr>
        <w:contextualSpacing/>
        <w:jc w:val="center"/>
      </w:pPr>
    </w:p>
    <w:p w:rsidR="00A207FC" w:rsidRDefault="00A207FC" w:rsidP="00A207FC">
      <w:pPr>
        <w:contextualSpacing/>
        <w:jc w:val="center"/>
      </w:pPr>
    </w:p>
    <w:p w:rsidR="00A207FC" w:rsidRPr="00122997" w:rsidRDefault="00A207FC" w:rsidP="00A207FC">
      <w:pPr>
        <w:contextualSpacing/>
        <w:jc w:val="center"/>
      </w:pPr>
    </w:p>
    <w:p w:rsidR="00A207FC" w:rsidRPr="00184411" w:rsidRDefault="00A207FC" w:rsidP="00A207FC">
      <w:pPr>
        <w:contextualSpacing/>
        <w:jc w:val="center"/>
        <w:rPr>
          <w:sz w:val="28"/>
          <w:szCs w:val="28"/>
        </w:rPr>
      </w:pPr>
    </w:p>
    <w:p w:rsidR="00A207FC" w:rsidRPr="00364D2E" w:rsidRDefault="00A207FC" w:rsidP="00A207FC">
      <w:pPr>
        <w:jc w:val="center"/>
        <w:outlineLvl w:val="1"/>
        <w:rPr>
          <w:sz w:val="28"/>
          <w:szCs w:val="28"/>
        </w:rPr>
      </w:pPr>
      <w:r w:rsidRPr="00364D2E">
        <w:rPr>
          <w:sz w:val="28"/>
          <w:szCs w:val="28"/>
        </w:rPr>
        <w:t xml:space="preserve">Муниципальное казенное учреждение «Отдел образования»  МР </w:t>
      </w:r>
      <w:proofErr w:type="spellStart"/>
      <w:r w:rsidRPr="00364D2E">
        <w:rPr>
          <w:sz w:val="28"/>
          <w:szCs w:val="28"/>
        </w:rPr>
        <w:t>Гафурийский</w:t>
      </w:r>
      <w:proofErr w:type="spellEnd"/>
      <w:r w:rsidRPr="00364D2E">
        <w:rPr>
          <w:sz w:val="28"/>
          <w:szCs w:val="28"/>
        </w:rPr>
        <w:t xml:space="preserve"> район Республики Башкортостан </w:t>
      </w:r>
    </w:p>
    <w:p w:rsidR="00A207FC" w:rsidRPr="00364D2E" w:rsidRDefault="00A207FC" w:rsidP="00A207FC">
      <w:pPr>
        <w:jc w:val="center"/>
        <w:outlineLvl w:val="1"/>
        <w:rPr>
          <w:sz w:val="28"/>
          <w:szCs w:val="28"/>
        </w:rPr>
      </w:pPr>
      <w:r w:rsidRPr="00364D2E">
        <w:rPr>
          <w:sz w:val="28"/>
          <w:szCs w:val="28"/>
        </w:rPr>
        <w:t xml:space="preserve">Конкурс исследовательских работ в рамках Малой академии наук </w:t>
      </w:r>
    </w:p>
    <w:p w:rsidR="00A207FC" w:rsidRPr="00364D2E" w:rsidRDefault="00A207FC" w:rsidP="00A207FC">
      <w:pPr>
        <w:jc w:val="center"/>
        <w:outlineLvl w:val="1"/>
        <w:rPr>
          <w:sz w:val="28"/>
          <w:szCs w:val="28"/>
        </w:rPr>
      </w:pPr>
      <w:r w:rsidRPr="00364D2E">
        <w:rPr>
          <w:sz w:val="28"/>
          <w:szCs w:val="28"/>
        </w:rPr>
        <w:t xml:space="preserve">школьников МР </w:t>
      </w:r>
      <w:proofErr w:type="spellStart"/>
      <w:r w:rsidRPr="00364D2E">
        <w:rPr>
          <w:sz w:val="28"/>
          <w:szCs w:val="28"/>
        </w:rPr>
        <w:t>Гафурийский</w:t>
      </w:r>
      <w:proofErr w:type="spellEnd"/>
      <w:r w:rsidRPr="00364D2E">
        <w:rPr>
          <w:sz w:val="28"/>
          <w:szCs w:val="28"/>
        </w:rPr>
        <w:t xml:space="preserve"> район Республики Башкортостан</w:t>
      </w:r>
    </w:p>
    <w:p w:rsidR="00A207FC" w:rsidRPr="00364D2E" w:rsidRDefault="00A207FC" w:rsidP="00A207FC">
      <w:pPr>
        <w:spacing w:line="360" w:lineRule="auto"/>
        <w:ind w:left="142"/>
        <w:jc w:val="center"/>
        <w:rPr>
          <w:rFonts w:eastAsia="Calibri"/>
          <w:b/>
          <w:bCs/>
          <w:sz w:val="28"/>
          <w:szCs w:val="28"/>
        </w:rPr>
      </w:pPr>
    </w:p>
    <w:p w:rsidR="00A207FC" w:rsidRPr="00364D2E" w:rsidRDefault="00A207FC" w:rsidP="00A207FC">
      <w:pPr>
        <w:spacing w:line="360" w:lineRule="auto"/>
        <w:ind w:left="142"/>
        <w:jc w:val="center"/>
        <w:rPr>
          <w:rFonts w:eastAsia="Calibri"/>
          <w:bCs/>
          <w:sz w:val="28"/>
          <w:szCs w:val="28"/>
        </w:rPr>
      </w:pPr>
    </w:p>
    <w:p w:rsidR="00A207FC" w:rsidRPr="00364D2E" w:rsidRDefault="00A207FC" w:rsidP="00A207FC">
      <w:pPr>
        <w:spacing w:line="360" w:lineRule="auto"/>
        <w:ind w:left="142"/>
        <w:jc w:val="center"/>
        <w:rPr>
          <w:rFonts w:eastAsia="Calibri"/>
          <w:bCs/>
          <w:sz w:val="28"/>
          <w:szCs w:val="28"/>
        </w:rPr>
      </w:pPr>
    </w:p>
    <w:p w:rsidR="00A207FC" w:rsidRPr="00364D2E" w:rsidRDefault="00A207FC" w:rsidP="00A207FC">
      <w:pPr>
        <w:spacing w:line="360" w:lineRule="auto"/>
        <w:ind w:left="142"/>
        <w:jc w:val="center"/>
        <w:rPr>
          <w:rFonts w:eastAsia="Calibri"/>
          <w:bCs/>
          <w:sz w:val="28"/>
          <w:szCs w:val="28"/>
        </w:rPr>
      </w:pPr>
    </w:p>
    <w:p w:rsidR="00A207FC" w:rsidRPr="00364D2E" w:rsidRDefault="002168C9" w:rsidP="00A207FC">
      <w:pPr>
        <w:spacing w:line="360" w:lineRule="auto"/>
        <w:ind w:left="142"/>
        <w:jc w:val="center"/>
        <w:rPr>
          <w:rFonts w:eastAsia="Calibri"/>
          <w:bCs/>
          <w:sz w:val="28"/>
          <w:szCs w:val="28"/>
        </w:rPr>
      </w:pPr>
      <w:r w:rsidRPr="00364D2E">
        <w:rPr>
          <w:rFonts w:eastAsia="Calibri"/>
          <w:bCs/>
          <w:sz w:val="28"/>
          <w:szCs w:val="28"/>
        </w:rPr>
        <w:t xml:space="preserve">Секция: «Научных </w:t>
      </w:r>
      <w:r w:rsidR="003B2810" w:rsidRPr="00364D2E">
        <w:rPr>
          <w:rFonts w:eastAsia="Calibri"/>
          <w:bCs/>
          <w:sz w:val="28"/>
          <w:szCs w:val="28"/>
        </w:rPr>
        <w:t xml:space="preserve">открытий </w:t>
      </w:r>
      <w:r w:rsidR="00A207FC" w:rsidRPr="00364D2E">
        <w:rPr>
          <w:rFonts w:eastAsia="Calibri"/>
          <w:bCs/>
          <w:sz w:val="28"/>
          <w:szCs w:val="28"/>
        </w:rPr>
        <w:t xml:space="preserve"> заманчивый мир»</w:t>
      </w:r>
    </w:p>
    <w:p w:rsidR="00A207FC" w:rsidRPr="00364D2E" w:rsidRDefault="00A207FC" w:rsidP="00A207FC">
      <w:pPr>
        <w:spacing w:line="360" w:lineRule="auto"/>
        <w:ind w:left="142"/>
        <w:jc w:val="center"/>
        <w:rPr>
          <w:rFonts w:eastAsia="Calibri"/>
          <w:bCs/>
          <w:sz w:val="28"/>
          <w:szCs w:val="28"/>
        </w:rPr>
      </w:pPr>
      <w:r w:rsidRPr="00364D2E">
        <w:rPr>
          <w:rFonts w:eastAsia="Calibri"/>
          <w:bCs/>
          <w:sz w:val="28"/>
          <w:szCs w:val="28"/>
        </w:rPr>
        <w:t>Направление: «Окружающий мир»</w:t>
      </w:r>
    </w:p>
    <w:p w:rsidR="00A207FC" w:rsidRPr="00364D2E" w:rsidRDefault="00364D2E" w:rsidP="00A207FC">
      <w:pPr>
        <w:spacing w:line="360" w:lineRule="auto"/>
        <w:ind w:left="142"/>
        <w:jc w:val="center"/>
        <w:rPr>
          <w:rFonts w:eastAsia="Calibri"/>
          <w:bCs/>
          <w:sz w:val="28"/>
          <w:szCs w:val="28"/>
        </w:rPr>
      </w:pPr>
      <w:r>
        <w:rPr>
          <w:rFonts w:eastAsia="Calibri"/>
          <w:bCs/>
          <w:sz w:val="28"/>
          <w:szCs w:val="28"/>
        </w:rPr>
        <w:br/>
      </w:r>
    </w:p>
    <w:p w:rsidR="00A207FC" w:rsidRPr="00364D2E" w:rsidRDefault="00A207FC" w:rsidP="00A207FC">
      <w:pPr>
        <w:spacing w:after="200" w:line="360" w:lineRule="auto"/>
        <w:ind w:firstLine="567"/>
        <w:contextualSpacing/>
        <w:jc w:val="center"/>
        <w:rPr>
          <w:rFonts w:eastAsia="MS Mincho"/>
          <w:b/>
          <w:sz w:val="28"/>
          <w:szCs w:val="28"/>
          <w:lang w:eastAsia="ja-JP"/>
        </w:rPr>
      </w:pPr>
      <w:r w:rsidRPr="00364D2E">
        <w:rPr>
          <w:rFonts w:eastAsia="Calibri"/>
          <w:b/>
          <w:bCs/>
          <w:sz w:val="28"/>
          <w:szCs w:val="28"/>
        </w:rPr>
        <w:t>Тема научно–исследовательской работы</w:t>
      </w:r>
      <w:r w:rsidR="00184411" w:rsidRPr="00364D2E">
        <w:rPr>
          <w:rFonts w:eastAsia="Calibri"/>
          <w:b/>
          <w:bCs/>
          <w:sz w:val="28"/>
          <w:szCs w:val="28"/>
        </w:rPr>
        <w:t>:</w:t>
      </w:r>
    </w:p>
    <w:p w:rsidR="00A207FC" w:rsidRPr="00364D2E" w:rsidRDefault="00184411" w:rsidP="00A207FC">
      <w:pPr>
        <w:spacing w:line="360" w:lineRule="auto"/>
        <w:jc w:val="center"/>
        <w:rPr>
          <w:rFonts w:eastAsia="Calibri"/>
          <w:bCs/>
          <w:sz w:val="28"/>
          <w:szCs w:val="28"/>
        </w:rPr>
      </w:pPr>
      <w:r w:rsidRPr="00364D2E">
        <w:rPr>
          <w:rFonts w:eastAsia="Calibri"/>
          <w:bCs/>
          <w:sz w:val="28"/>
          <w:szCs w:val="28"/>
        </w:rPr>
        <w:t>«Роль животных во время Великой Отечественной войны»</w:t>
      </w:r>
    </w:p>
    <w:p w:rsidR="00A207FC" w:rsidRPr="00364D2E" w:rsidRDefault="00A207FC" w:rsidP="00A207FC">
      <w:pPr>
        <w:ind w:left="4395"/>
        <w:jc w:val="right"/>
        <w:rPr>
          <w:rFonts w:eastAsia="Calibri"/>
          <w:bCs/>
          <w:sz w:val="28"/>
          <w:szCs w:val="28"/>
        </w:rPr>
      </w:pPr>
    </w:p>
    <w:p w:rsidR="00A207FC" w:rsidRPr="00364D2E" w:rsidRDefault="00A207FC" w:rsidP="00A207FC">
      <w:pPr>
        <w:ind w:left="4395"/>
        <w:jc w:val="right"/>
        <w:rPr>
          <w:rFonts w:eastAsia="Calibri"/>
          <w:bCs/>
          <w:sz w:val="28"/>
          <w:szCs w:val="28"/>
        </w:rPr>
      </w:pPr>
    </w:p>
    <w:p w:rsidR="00A207FC" w:rsidRPr="00364D2E" w:rsidRDefault="00A207FC" w:rsidP="00A207FC">
      <w:pPr>
        <w:ind w:left="4395"/>
        <w:jc w:val="right"/>
        <w:rPr>
          <w:rFonts w:eastAsia="Calibri"/>
          <w:bCs/>
          <w:sz w:val="28"/>
          <w:szCs w:val="28"/>
        </w:rPr>
      </w:pPr>
    </w:p>
    <w:p w:rsidR="00A207FC" w:rsidRPr="00364D2E" w:rsidRDefault="00184411" w:rsidP="00A207FC">
      <w:pPr>
        <w:spacing w:after="200"/>
        <w:ind w:left="4395"/>
        <w:contextualSpacing/>
        <w:jc w:val="right"/>
        <w:rPr>
          <w:rFonts w:eastAsia="Calibri"/>
          <w:bCs/>
          <w:sz w:val="28"/>
          <w:szCs w:val="28"/>
        </w:rPr>
      </w:pPr>
      <w:r w:rsidRPr="00364D2E">
        <w:rPr>
          <w:rFonts w:eastAsia="Calibri"/>
          <w:bCs/>
          <w:sz w:val="28"/>
          <w:szCs w:val="28"/>
        </w:rPr>
        <w:t xml:space="preserve">Выполнила  </w:t>
      </w:r>
      <w:r w:rsidR="00A207FC" w:rsidRPr="00364D2E">
        <w:rPr>
          <w:rFonts w:eastAsia="Calibri"/>
          <w:bCs/>
          <w:sz w:val="28"/>
          <w:szCs w:val="28"/>
        </w:rPr>
        <w:t>Дашкова Екатерина</w:t>
      </w:r>
    </w:p>
    <w:p w:rsidR="00A207FC" w:rsidRPr="00364D2E" w:rsidRDefault="00A207FC" w:rsidP="00A207FC">
      <w:pPr>
        <w:spacing w:after="200"/>
        <w:ind w:left="4395"/>
        <w:contextualSpacing/>
        <w:jc w:val="right"/>
        <w:rPr>
          <w:sz w:val="28"/>
          <w:szCs w:val="28"/>
        </w:rPr>
      </w:pPr>
      <w:r w:rsidRPr="00364D2E">
        <w:rPr>
          <w:sz w:val="28"/>
          <w:szCs w:val="28"/>
        </w:rPr>
        <w:t>учащегося 4акласса</w:t>
      </w:r>
    </w:p>
    <w:p w:rsidR="00A207FC" w:rsidRPr="00364D2E" w:rsidRDefault="00A207FC" w:rsidP="00A207FC">
      <w:pPr>
        <w:tabs>
          <w:tab w:val="left" w:pos="142"/>
        </w:tabs>
        <w:ind w:left="4395"/>
        <w:jc w:val="right"/>
        <w:rPr>
          <w:rFonts w:eastAsia="Calibri"/>
          <w:bCs/>
          <w:sz w:val="28"/>
          <w:szCs w:val="28"/>
        </w:rPr>
      </w:pPr>
      <w:r w:rsidRPr="00364D2E">
        <w:rPr>
          <w:sz w:val="28"/>
          <w:szCs w:val="28"/>
        </w:rPr>
        <w:t>МОБУ СОШ с.</w:t>
      </w:r>
      <w:r w:rsidR="003B2810" w:rsidRPr="00364D2E">
        <w:rPr>
          <w:sz w:val="28"/>
          <w:szCs w:val="28"/>
        </w:rPr>
        <w:t xml:space="preserve"> </w:t>
      </w:r>
      <w:r w:rsidRPr="00364D2E">
        <w:rPr>
          <w:sz w:val="28"/>
          <w:szCs w:val="28"/>
        </w:rPr>
        <w:t xml:space="preserve">Табынское </w:t>
      </w:r>
    </w:p>
    <w:p w:rsidR="00184411" w:rsidRPr="00364D2E" w:rsidRDefault="00A207FC" w:rsidP="00A207FC">
      <w:pPr>
        <w:tabs>
          <w:tab w:val="left" w:pos="142"/>
        </w:tabs>
        <w:ind w:left="4395"/>
        <w:jc w:val="center"/>
        <w:rPr>
          <w:rFonts w:eastAsia="Calibri"/>
          <w:bCs/>
          <w:sz w:val="28"/>
          <w:szCs w:val="28"/>
        </w:rPr>
      </w:pPr>
      <w:r w:rsidRPr="00364D2E">
        <w:rPr>
          <w:rFonts w:eastAsia="Calibri"/>
          <w:bCs/>
          <w:sz w:val="28"/>
          <w:szCs w:val="28"/>
        </w:rPr>
        <w:t xml:space="preserve">                     </w:t>
      </w:r>
      <w:r w:rsidR="00364D2E">
        <w:rPr>
          <w:rFonts w:eastAsia="Calibri"/>
          <w:bCs/>
          <w:sz w:val="28"/>
          <w:szCs w:val="28"/>
        </w:rPr>
        <w:br/>
      </w:r>
      <w:r w:rsidRPr="00364D2E">
        <w:rPr>
          <w:rFonts w:eastAsia="Calibri"/>
          <w:bCs/>
          <w:sz w:val="28"/>
          <w:szCs w:val="28"/>
        </w:rPr>
        <w:t xml:space="preserve">        </w:t>
      </w:r>
    </w:p>
    <w:p w:rsidR="00A207FC" w:rsidRPr="00364D2E" w:rsidRDefault="00A207FC" w:rsidP="00A207FC">
      <w:pPr>
        <w:tabs>
          <w:tab w:val="left" w:pos="142"/>
        </w:tabs>
        <w:ind w:left="4395"/>
        <w:jc w:val="center"/>
        <w:rPr>
          <w:rFonts w:eastAsia="Calibri"/>
          <w:sz w:val="28"/>
          <w:szCs w:val="28"/>
        </w:rPr>
      </w:pPr>
      <w:r w:rsidRPr="00364D2E">
        <w:rPr>
          <w:rFonts w:eastAsia="Calibri"/>
          <w:bCs/>
          <w:sz w:val="28"/>
          <w:szCs w:val="28"/>
        </w:rPr>
        <w:t xml:space="preserve"> Руководител</w:t>
      </w:r>
      <w:r w:rsidRPr="00364D2E">
        <w:rPr>
          <w:rFonts w:eastAsia="Calibri"/>
          <w:sz w:val="28"/>
          <w:szCs w:val="28"/>
        </w:rPr>
        <w:t xml:space="preserve">ь: </w:t>
      </w:r>
      <w:r w:rsidR="003B2810" w:rsidRPr="00364D2E">
        <w:rPr>
          <w:rFonts w:eastAsia="Calibri"/>
          <w:sz w:val="28"/>
          <w:szCs w:val="28"/>
        </w:rPr>
        <w:t xml:space="preserve"> </w:t>
      </w:r>
      <w:r w:rsidRPr="00364D2E">
        <w:rPr>
          <w:rFonts w:eastAsia="Calibri"/>
          <w:sz w:val="28"/>
          <w:szCs w:val="28"/>
        </w:rPr>
        <w:t xml:space="preserve">Валеева Р.С </w:t>
      </w:r>
    </w:p>
    <w:p w:rsidR="00A207FC" w:rsidRPr="00364D2E" w:rsidRDefault="00A207FC" w:rsidP="00A207FC">
      <w:pPr>
        <w:tabs>
          <w:tab w:val="left" w:pos="142"/>
        </w:tabs>
        <w:ind w:left="4395"/>
        <w:jc w:val="right"/>
        <w:rPr>
          <w:rFonts w:eastAsia="Calibri"/>
          <w:b/>
          <w:bCs/>
          <w:sz w:val="28"/>
          <w:szCs w:val="28"/>
        </w:rPr>
      </w:pPr>
      <w:r w:rsidRPr="00364D2E">
        <w:rPr>
          <w:rFonts w:eastAsia="Calibri"/>
          <w:sz w:val="28"/>
          <w:szCs w:val="28"/>
        </w:rPr>
        <w:t>учитель, МОБУ СОШ с.</w:t>
      </w:r>
      <w:r w:rsidR="00184411" w:rsidRPr="00364D2E">
        <w:rPr>
          <w:rFonts w:eastAsia="Calibri"/>
          <w:sz w:val="28"/>
          <w:szCs w:val="28"/>
        </w:rPr>
        <w:t xml:space="preserve"> </w:t>
      </w:r>
      <w:r w:rsidRPr="00364D2E">
        <w:rPr>
          <w:rFonts w:eastAsia="Calibri"/>
          <w:sz w:val="28"/>
          <w:szCs w:val="28"/>
        </w:rPr>
        <w:t>Табынское</w:t>
      </w:r>
    </w:p>
    <w:p w:rsidR="00A207FC" w:rsidRPr="00364D2E" w:rsidRDefault="00A207FC" w:rsidP="00A207FC">
      <w:pPr>
        <w:jc w:val="right"/>
        <w:rPr>
          <w:rFonts w:eastAsia="Calibri"/>
          <w:sz w:val="28"/>
          <w:szCs w:val="28"/>
        </w:rPr>
      </w:pPr>
    </w:p>
    <w:p w:rsidR="00A207FC" w:rsidRPr="00364D2E" w:rsidRDefault="00364D2E" w:rsidP="00A207FC">
      <w:pPr>
        <w:jc w:val="right"/>
        <w:rPr>
          <w:rFonts w:eastAsia="Calibri"/>
          <w:sz w:val="28"/>
          <w:szCs w:val="28"/>
        </w:rPr>
      </w:pPr>
      <w:r>
        <w:rPr>
          <w:rFonts w:eastAsia="Calibri"/>
          <w:sz w:val="28"/>
          <w:szCs w:val="28"/>
        </w:rPr>
        <w:br/>
      </w:r>
      <w:r>
        <w:rPr>
          <w:rFonts w:eastAsia="Calibri"/>
          <w:sz w:val="28"/>
          <w:szCs w:val="28"/>
        </w:rPr>
        <w:br/>
      </w:r>
      <w:r>
        <w:rPr>
          <w:rFonts w:eastAsia="Calibri"/>
          <w:sz w:val="28"/>
          <w:szCs w:val="28"/>
        </w:rPr>
        <w:br/>
      </w:r>
    </w:p>
    <w:p w:rsidR="00A207FC" w:rsidRPr="00364D2E" w:rsidRDefault="00A207FC" w:rsidP="00A207FC">
      <w:pPr>
        <w:jc w:val="right"/>
        <w:rPr>
          <w:rFonts w:eastAsia="Calibri"/>
          <w:sz w:val="28"/>
          <w:szCs w:val="28"/>
        </w:rPr>
      </w:pPr>
    </w:p>
    <w:p w:rsidR="00A207FC" w:rsidRPr="00364D2E" w:rsidRDefault="00184411" w:rsidP="00184411">
      <w:pPr>
        <w:rPr>
          <w:rFonts w:eastAsia="Calibri"/>
          <w:sz w:val="28"/>
          <w:szCs w:val="28"/>
        </w:rPr>
      </w:pPr>
      <w:r w:rsidRPr="00364D2E">
        <w:rPr>
          <w:rFonts w:eastAsia="Calibri"/>
          <w:sz w:val="28"/>
          <w:szCs w:val="28"/>
        </w:rPr>
        <w:t xml:space="preserve">                                     </w:t>
      </w:r>
      <w:r w:rsidR="00A207FC" w:rsidRPr="00364D2E">
        <w:rPr>
          <w:rFonts w:eastAsia="Calibri"/>
          <w:sz w:val="28"/>
          <w:szCs w:val="28"/>
        </w:rPr>
        <w:t>с. Красноусольский 2020</w:t>
      </w:r>
    </w:p>
    <w:p w:rsidR="00A207FC" w:rsidRPr="00364D2E" w:rsidRDefault="00A207FC" w:rsidP="00A207FC">
      <w:pPr>
        <w:pStyle w:val="50"/>
        <w:shd w:val="clear" w:color="auto" w:fill="auto"/>
        <w:spacing w:line="317" w:lineRule="exact"/>
        <w:rPr>
          <w:rFonts w:ascii="Times New Roman" w:eastAsia="Calibri" w:hAnsi="Times New Roman" w:cs="Times New Roman"/>
          <w:sz w:val="28"/>
          <w:szCs w:val="28"/>
        </w:rPr>
      </w:pPr>
    </w:p>
    <w:p w:rsidR="00096541" w:rsidRPr="00364D2E" w:rsidRDefault="00096541" w:rsidP="00096541">
      <w:pPr>
        <w:spacing w:line="360" w:lineRule="auto"/>
        <w:jc w:val="center"/>
        <w:rPr>
          <w:b/>
          <w:sz w:val="28"/>
          <w:szCs w:val="28"/>
        </w:rPr>
      </w:pPr>
    </w:p>
    <w:p w:rsidR="00184411" w:rsidRPr="00364D2E" w:rsidRDefault="00184411" w:rsidP="00096541">
      <w:pPr>
        <w:spacing w:line="360" w:lineRule="auto"/>
        <w:jc w:val="both"/>
        <w:rPr>
          <w:b/>
          <w:sz w:val="28"/>
          <w:szCs w:val="28"/>
        </w:rPr>
      </w:pPr>
    </w:p>
    <w:p w:rsidR="00096541" w:rsidRPr="00364D2E" w:rsidRDefault="00096541" w:rsidP="00096541">
      <w:pPr>
        <w:spacing w:line="360" w:lineRule="auto"/>
        <w:jc w:val="both"/>
        <w:rPr>
          <w:b/>
          <w:sz w:val="28"/>
          <w:szCs w:val="28"/>
        </w:rPr>
      </w:pPr>
      <w:r w:rsidRPr="00364D2E">
        <w:rPr>
          <w:b/>
          <w:sz w:val="28"/>
          <w:szCs w:val="28"/>
        </w:rPr>
        <w:lastRenderedPageBreak/>
        <w:t>Содержание</w:t>
      </w:r>
    </w:p>
    <w:p w:rsidR="00096541" w:rsidRPr="00364D2E" w:rsidRDefault="00096541" w:rsidP="00096541">
      <w:pPr>
        <w:spacing w:line="360" w:lineRule="auto"/>
        <w:jc w:val="both"/>
        <w:rPr>
          <w:sz w:val="28"/>
          <w:szCs w:val="28"/>
        </w:rPr>
      </w:pPr>
      <w:r w:rsidRPr="00364D2E">
        <w:rPr>
          <w:sz w:val="28"/>
          <w:szCs w:val="28"/>
        </w:rPr>
        <w:t xml:space="preserve">Введение </w:t>
      </w:r>
    </w:p>
    <w:p w:rsidR="00096541" w:rsidRPr="00364D2E" w:rsidRDefault="00096541" w:rsidP="00096541">
      <w:pPr>
        <w:spacing w:line="360" w:lineRule="auto"/>
        <w:jc w:val="both"/>
        <w:rPr>
          <w:sz w:val="28"/>
          <w:szCs w:val="28"/>
        </w:rPr>
      </w:pPr>
      <w:r w:rsidRPr="00364D2E">
        <w:rPr>
          <w:sz w:val="28"/>
          <w:szCs w:val="28"/>
        </w:rPr>
        <w:t>Глава 1. «Животные, участвовавшие в Великой Отечественной войне»:</w:t>
      </w:r>
    </w:p>
    <w:p w:rsidR="00096541" w:rsidRPr="00364D2E" w:rsidRDefault="00096541" w:rsidP="00096541">
      <w:pPr>
        <w:spacing w:line="360" w:lineRule="auto"/>
        <w:jc w:val="both"/>
        <w:rPr>
          <w:sz w:val="28"/>
          <w:szCs w:val="28"/>
        </w:rPr>
      </w:pPr>
      <w:r w:rsidRPr="00364D2E">
        <w:rPr>
          <w:sz w:val="28"/>
          <w:szCs w:val="28"/>
        </w:rPr>
        <w:t xml:space="preserve">1.1 «Собаки» </w:t>
      </w:r>
    </w:p>
    <w:p w:rsidR="00096541" w:rsidRPr="00364D2E" w:rsidRDefault="00096541" w:rsidP="00096541">
      <w:pPr>
        <w:spacing w:line="360" w:lineRule="auto"/>
        <w:jc w:val="both"/>
        <w:rPr>
          <w:sz w:val="28"/>
          <w:szCs w:val="28"/>
        </w:rPr>
      </w:pPr>
      <w:r w:rsidRPr="00364D2E">
        <w:rPr>
          <w:sz w:val="28"/>
          <w:szCs w:val="28"/>
        </w:rPr>
        <w:t xml:space="preserve">1.2 «Лошади» </w:t>
      </w:r>
    </w:p>
    <w:p w:rsidR="00096541" w:rsidRPr="00364D2E" w:rsidRDefault="00184411" w:rsidP="00096541">
      <w:pPr>
        <w:spacing w:line="360" w:lineRule="auto"/>
        <w:jc w:val="both"/>
        <w:rPr>
          <w:sz w:val="28"/>
          <w:szCs w:val="28"/>
        </w:rPr>
      </w:pPr>
      <w:r w:rsidRPr="00364D2E">
        <w:rPr>
          <w:sz w:val="28"/>
          <w:szCs w:val="28"/>
        </w:rPr>
        <w:t>1.3</w:t>
      </w:r>
      <w:r w:rsidR="00096541" w:rsidRPr="00364D2E">
        <w:rPr>
          <w:sz w:val="28"/>
          <w:szCs w:val="28"/>
        </w:rPr>
        <w:t>. «Кошки»</w:t>
      </w:r>
    </w:p>
    <w:p w:rsidR="00096541" w:rsidRPr="00364D2E" w:rsidRDefault="00184411" w:rsidP="00096541">
      <w:pPr>
        <w:spacing w:line="360" w:lineRule="auto"/>
        <w:jc w:val="both"/>
        <w:rPr>
          <w:sz w:val="28"/>
          <w:szCs w:val="28"/>
        </w:rPr>
      </w:pPr>
      <w:r w:rsidRPr="00364D2E">
        <w:rPr>
          <w:sz w:val="28"/>
          <w:szCs w:val="28"/>
        </w:rPr>
        <w:t>1.4</w:t>
      </w:r>
      <w:r w:rsidR="00096541" w:rsidRPr="00364D2E">
        <w:rPr>
          <w:sz w:val="28"/>
          <w:szCs w:val="28"/>
        </w:rPr>
        <w:t xml:space="preserve"> «Голуби»</w:t>
      </w:r>
    </w:p>
    <w:p w:rsidR="00096541" w:rsidRPr="00364D2E" w:rsidRDefault="00184411" w:rsidP="00096541">
      <w:pPr>
        <w:spacing w:line="360" w:lineRule="auto"/>
        <w:jc w:val="both"/>
        <w:rPr>
          <w:sz w:val="28"/>
          <w:szCs w:val="28"/>
        </w:rPr>
      </w:pPr>
      <w:r w:rsidRPr="00364D2E">
        <w:rPr>
          <w:sz w:val="28"/>
          <w:szCs w:val="28"/>
        </w:rPr>
        <w:t>1.5</w:t>
      </w:r>
      <w:r w:rsidR="004B7C68" w:rsidRPr="00364D2E">
        <w:rPr>
          <w:sz w:val="28"/>
          <w:szCs w:val="28"/>
        </w:rPr>
        <w:t>. «Обезьяны</w:t>
      </w:r>
      <w:r w:rsidR="00096541" w:rsidRPr="00364D2E">
        <w:rPr>
          <w:sz w:val="28"/>
          <w:szCs w:val="28"/>
        </w:rPr>
        <w:t>»</w:t>
      </w:r>
    </w:p>
    <w:p w:rsidR="004B7C68" w:rsidRPr="00364D2E" w:rsidRDefault="004B7C68" w:rsidP="00096541">
      <w:pPr>
        <w:spacing w:line="360" w:lineRule="auto"/>
        <w:jc w:val="both"/>
        <w:rPr>
          <w:sz w:val="28"/>
          <w:szCs w:val="28"/>
        </w:rPr>
      </w:pPr>
      <w:r w:rsidRPr="00364D2E">
        <w:rPr>
          <w:sz w:val="28"/>
          <w:szCs w:val="28"/>
        </w:rPr>
        <w:t>1.6.  «Мыши»</w:t>
      </w:r>
    </w:p>
    <w:p w:rsidR="00096541" w:rsidRPr="00364D2E" w:rsidRDefault="00096541" w:rsidP="00096541">
      <w:pPr>
        <w:spacing w:line="360" w:lineRule="auto"/>
        <w:jc w:val="both"/>
        <w:rPr>
          <w:sz w:val="28"/>
          <w:szCs w:val="28"/>
        </w:rPr>
      </w:pPr>
      <w:r w:rsidRPr="00364D2E">
        <w:rPr>
          <w:sz w:val="28"/>
          <w:szCs w:val="28"/>
        </w:rPr>
        <w:t>Глава 2. «Памятники животным-героям Великой Отечественной войны»</w:t>
      </w:r>
    </w:p>
    <w:p w:rsidR="003B2810" w:rsidRPr="00364D2E" w:rsidRDefault="003B2810" w:rsidP="00096541">
      <w:pPr>
        <w:spacing w:line="360" w:lineRule="auto"/>
        <w:jc w:val="both"/>
        <w:rPr>
          <w:b/>
          <w:sz w:val="28"/>
          <w:szCs w:val="28"/>
        </w:rPr>
      </w:pPr>
    </w:p>
    <w:p w:rsidR="003B2810" w:rsidRPr="00364D2E" w:rsidRDefault="003B2810" w:rsidP="00096541">
      <w:pPr>
        <w:spacing w:line="360" w:lineRule="auto"/>
        <w:jc w:val="both"/>
        <w:rPr>
          <w:b/>
          <w:sz w:val="28"/>
          <w:szCs w:val="28"/>
        </w:rPr>
      </w:pPr>
    </w:p>
    <w:p w:rsidR="003B2810" w:rsidRPr="00364D2E" w:rsidRDefault="003B2810" w:rsidP="00096541">
      <w:pPr>
        <w:spacing w:line="360" w:lineRule="auto"/>
        <w:jc w:val="both"/>
        <w:rPr>
          <w:b/>
          <w:sz w:val="28"/>
          <w:szCs w:val="28"/>
        </w:rPr>
      </w:pPr>
    </w:p>
    <w:p w:rsidR="003B2810" w:rsidRPr="00364D2E" w:rsidRDefault="003B2810" w:rsidP="00096541">
      <w:pPr>
        <w:spacing w:line="360" w:lineRule="auto"/>
        <w:jc w:val="both"/>
        <w:rPr>
          <w:b/>
          <w:sz w:val="28"/>
          <w:szCs w:val="28"/>
        </w:rPr>
      </w:pPr>
    </w:p>
    <w:p w:rsidR="003B2810" w:rsidRPr="00364D2E" w:rsidRDefault="003B2810" w:rsidP="00096541">
      <w:pPr>
        <w:spacing w:line="360" w:lineRule="auto"/>
        <w:jc w:val="both"/>
        <w:rPr>
          <w:b/>
          <w:sz w:val="28"/>
          <w:szCs w:val="28"/>
        </w:rPr>
      </w:pPr>
    </w:p>
    <w:p w:rsidR="003B2810" w:rsidRPr="00364D2E" w:rsidRDefault="003B2810" w:rsidP="00096541">
      <w:pPr>
        <w:spacing w:line="360" w:lineRule="auto"/>
        <w:jc w:val="both"/>
        <w:rPr>
          <w:b/>
          <w:sz w:val="28"/>
          <w:szCs w:val="28"/>
        </w:rPr>
      </w:pPr>
    </w:p>
    <w:p w:rsidR="003B2810" w:rsidRPr="00364D2E" w:rsidRDefault="003B2810" w:rsidP="00096541">
      <w:pPr>
        <w:spacing w:line="360" w:lineRule="auto"/>
        <w:jc w:val="both"/>
        <w:rPr>
          <w:b/>
          <w:sz w:val="28"/>
          <w:szCs w:val="28"/>
        </w:rPr>
      </w:pPr>
    </w:p>
    <w:p w:rsidR="003B2810" w:rsidRPr="00364D2E" w:rsidRDefault="003B2810" w:rsidP="00096541">
      <w:pPr>
        <w:spacing w:line="360" w:lineRule="auto"/>
        <w:jc w:val="both"/>
        <w:rPr>
          <w:b/>
          <w:sz w:val="28"/>
          <w:szCs w:val="28"/>
        </w:rPr>
      </w:pPr>
    </w:p>
    <w:p w:rsidR="003B2810" w:rsidRPr="00364D2E" w:rsidRDefault="003B2810" w:rsidP="00096541">
      <w:pPr>
        <w:spacing w:line="360" w:lineRule="auto"/>
        <w:jc w:val="both"/>
        <w:rPr>
          <w:b/>
          <w:sz w:val="28"/>
          <w:szCs w:val="28"/>
        </w:rPr>
      </w:pPr>
    </w:p>
    <w:p w:rsidR="003B2810" w:rsidRPr="00364D2E" w:rsidRDefault="003B2810" w:rsidP="00096541">
      <w:pPr>
        <w:spacing w:line="360" w:lineRule="auto"/>
        <w:jc w:val="both"/>
        <w:rPr>
          <w:b/>
          <w:sz w:val="28"/>
          <w:szCs w:val="28"/>
        </w:rPr>
      </w:pPr>
    </w:p>
    <w:p w:rsidR="003B2810" w:rsidRPr="00364D2E" w:rsidRDefault="003B2810" w:rsidP="00096541">
      <w:pPr>
        <w:spacing w:line="360" w:lineRule="auto"/>
        <w:jc w:val="both"/>
        <w:rPr>
          <w:b/>
          <w:sz w:val="28"/>
          <w:szCs w:val="28"/>
        </w:rPr>
      </w:pPr>
    </w:p>
    <w:p w:rsidR="003B2810" w:rsidRPr="00364D2E" w:rsidRDefault="003B2810" w:rsidP="00096541">
      <w:pPr>
        <w:spacing w:line="360" w:lineRule="auto"/>
        <w:jc w:val="both"/>
        <w:rPr>
          <w:b/>
          <w:sz w:val="28"/>
          <w:szCs w:val="28"/>
        </w:rPr>
      </w:pPr>
    </w:p>
    <w:p w:rsidR="003B2810" w:rsidRPr="00364D2E" w:rsidRDefault="003B2810" w:rsidP="00096541">
      <w:pPr>
        <w:spacing w:line="360" w:lineRule="auto"/>
        <w:jc w:val="both"/>
        <w:rPr>
          <w:b/>
          <w:sz w:val="28"/>
          <w:szCs w:val="28"/>
        </w:rPr>
      </w:pPr>
    </w:p>
    <w:p w:rsidR="003B2810" w:rsidRPr="00364D2E" w:rsidRDefault="003B2810" w:rsidP="00096541">
      <w:pPr>
        <w:spacing w:line="360" w:lineRule="auto"/>
        <w:jc w:val="both"/>
        <w:rPr>
          <w:b/>
          <w:sz w:val="28"/>
          <w:szCs w:val="28"/>
        </w:rPr>
      </w:pPr>
    </w:p>
    <w:p w:rsidR="003B2810" w:rsidRPr="00364D2E" w:rsidRDefault="003B2810" w:rsidP="00096541">
      <w:pPr>
        <w:spacing w:line="360" w:lineRule="auto"/>
        <w:jc w:val="both"/>
        <w:rPr>
          <w:b/>
          <w:sz w:val="28"/>
          <w:szCs w:val="28"/>
        </w:rPr>
      </w:pPr>
    </w:p>
    <w:p w:rsidR="003B2810" w:rsidRPr="00364D2E" w:rsidRDefault="003B2810" w:rsidP="00096541">
      <w:pPr>
        <w:spacing w:line="360" w:lineRule="auto"/>
        <w:jc w:val="both"/>
        <w:rPr>
          <w:b/>
          <w:sz w:val="28"/>
          <w:szCs w:val="28"/>
        </w:rPr>
      </w:pPr>
    </w:p>
    <w:p w:rsidR="003B2810" w:rsidRPr="00364D2E" w:rsidRDefault="003B2810" w:rsidP="00096541">
      <w:pPr>
        <w:spacing w:line="360" w:lineRule="auto"/>
        <w:jc w:val="both"/>
        <w:rPr>
          <w:b/>
          <w:sz w:val="28"/>
          <w:szCs w:val="28"/>
        </w:rPr>
      </w:pPr>
    </w:p>
    <w:p w:rsidR="003B2810" w:rsidRDefault="003B2810" w:rsidP="00096541">
      <w:pPr>
        <w:spacing w:line="360" w:lineRule="auto"/>
        <w:jc w:val="both"/>
        <w:rPr>
          <w:b/>
          <w:sz w:val="28"/>
          <w:szCs w:val="28"/>
        </w:rPr>
      </w:pPr>
    </w:p>
    <w:p w:rsidR="00364D2E" w:rsidRPr="00364D2E" w:rsidRDefault="00364D2E" w:rsidP="00096541">
      <w:pPr>
        <w:spacing w:line="360" w:lineRule="auto"/>
        <w:jc w:val="both"/>
        <w:rPr>
          <w:b/>
          <w:sz w:val="28"/>
          <w:szCs w:val="28"/>
        </w:rPr>
      </w:pPr>
    </w:p>
    <w:p w:rsidR="006E00BE" w:rsidRPr="00364D2E" w:rsidRDefault="006E00BE" w:rsidP="00096541">
      <w:pPr>
        <w:spacing w:line="360" w:lineRule="auto"/>
        <w:jc w:val="both"/>
        <w:rPr>
          <w:sz w:val="28"/>
          <w:szCs w:val="28"/>
        </w:rPr>
      </w:pPr>
      <w:bookmarkStart w:id="0" w:name="_GoBack"/>
      <w:bookmarkEnd w:id="0"/>
      <w:r w:rsidRPr="00364D2E">
        <w:rPr>
          <w:sz w:val="28"/>
          <w:szCs w:val="28"/>
        </w:rPr>
        <w:lastRenderedPageBreak/>
        <w:t>Введение.</w:t>
      </w:r>
    </w:p>
    <w:p w:rsidR="00096541" w:rsidRPr="00364D2E" w:rsidRDefault="006E00BE" w:rsidP="00096541">
      <w:pPr>
        <w:spacing w:line="360" w:lineRule="auto"/>
        <w:jc w:val="both"/>
        <w:rPr>
          <w:sz w:val="28"/>
          <w:szCs w:val="28"/>
        </w:rPr>
      </w:pPr>
      <w:r w:rsidRPr="00364D2E">
        <w:rPr>
          <w:sz w:val="28"/>
          <w:szCs w:val="28"/>
        </w:rPr>
        <w:t>Идут годы</w:t>
      </w:r>
      <w:proofErr w:type="gramStart"/>
      <w:r w:rsidR="00116DAC" w:rsidRPr="00364D2E">
        <w:rPr>
          <w:sz w:val="28"/>
          <w:szCs w:val="28"/>
        </w:rPr>
        <w:t>…   Н</w:t>
      </w:r>
      <w:proofErr w:type="gramEnd"/>
      <w:r w:rsidR="00116DAC" w:rsidRPr="00364D2E">
        <w:rPr>
          <w:sz w:val="28"/>
          <w:szCs w:val="28"/>
        </w:rPr>
        <w:t>о время не в силах стереть из памяти великую дату-  9 мая 1945 года. Мы не знаем ужасов войны, но гордимся тем, что наш народ сумел выстоять в жестокой битве над фашизмом и победить. Есть много  рассказов, фильмов, стихотворений,</w:t>
      </w:r>
      <w:r w:rsidR="00096541" w:rsidRPr="00364D2E">
        <w:rPr>
          <w:sz w:val="28"/>
          <w:szCs w:val="28"/>
        </w:rPr>
        <w:t xml:space="preserve"> посвящен</w:t>
      </w:r>
      <w:r w:rsidR="00116DAC" w:rsidRPr="00364D2E">
        <w:rPr>
          <w:sz w:val="28"/>
          <w:szCs w:val="28"/>
        </w:rPr>
        <w:t>н</w:t>
      </w:r>
      <w:r w:rsidR="00096541" w:rsidRPr="00364D2E">
        <w:rPr>
          <w:sz w:val="28"/>
          <w:szCs w:val="28"/>
        </w:rPr>
        <w:t>ы</w:t>
      </w:r>
      <w:r w:rsidR="00116DAC" w:rsidRPr="00364D2E">
        <w:rPr>
          <w:sz w:val="28"/>
          <w:szCs w:val="28"/>
        </w:rPr>
        <w:t>е</w:t>
      </w:r>
      <w:r w:rsidR="00096541" w:rsidRPr="00364D2E">
        <w:rPr>
          <w:sz w:val="28"/>
          <w:szCs w:val="28"/>
        </w:rPr>
        <w:t xml:space="preserve"> не только тем людям, которые освобождали нашу землю от врага, но и тем, которым не давали орденов, они не получали званий. Они совершали подвиги, не зная этого. Они просто делали то, чему их научили люди – и гибли, как и люди. Но, погибая, они спасали тысячи человеческих жизней. Мало кто задумывается о том, что в войне принимали непосредственное участие животные. Кого только не использовали люди на войне… Лошади и голуби, слоны и верблюды, ослы, кошки, дельфины… </w:t>
      </w:r>
    </w:p>
    <w:p w:rsidR="0048580D" w:rsidRPr="00364D2E" w:rsidRDefault="00096541" w:rsidP="00096541">
      <w:pPr>
        <w:spacing w:line="360" w:lineRule="auto"/>
        <w:jc w:val="both"/>
        <w:rPr>
          <w:b/>
          <w:sz w:val="28"/>
          <w:szCs w:val="28"/>
        </w:rPr>
      </w:pPr>
      <w:r w:rsidRPr="00364D2E">
        <w:rPr>
          <w:b/>
          <w:sz w:val="28"/>
          <w:szCs w:val="28"/>
        </w:rPr>
        <w:t>Ак</w:t>
      </w:r>
      <w:r w:rsidR="00184411" w:rsidRPr="00364D2E">
        <w:rPr>
          <w:b/>
          <w:sz w:val="28"/>
          <w:szCs w:val="28"/>
        </w:rPr>
        <w:t>туальность исследовательской работы</w:t>
      </w:r>
      <w:r w:rsidRPr="00364D2E">
        <w:rPr>
          <w:b/>
          <w:sz w:val="28"/>
          <w:szCs w:val="28"/>
        </w:rPr>
        <w:t xml:space="preserve">: </w:t>
      </w:r>
    </w:p>
    <w:p w:rsidR="00096541" w:rsidRPr="00364D2E" w:rsidRDefault="0048580D" w:rsidP="00096541">
      <w:pPr>
        <w:spacing w:line="360" w:lineRule="auto"/>
        <w:jc w:val="both"/>
        <w:rPr>
          <w:b/>
          <w:sz w:val="28"/>
          <w:szCs w:val="28"/>
        </w:rPr>
      </w:pPr>
      <w:r w:rsidRPr="00364D2E">
        <w:rPr>
          <w:sz w:val="28"/>
          <w:szCs w:val="28"/>
        </w:rPr>
        <w:t xml:space="preserve">Моя </w:t>
      </w:r>
      <w:r w:rsidR="00096541" w:rsidRPr="00364D2E">
        <w:rPr>
          <w:sz w:val="28"/>
          <w:szCs w:val="28"/>
        </w:rPr>
        <w:t xml:space="preserve"> </w:t>
      </w:r>
      <w:r w:rsidR="00843757" w:rsidRPr="00364D2E">
        <w:rPr>
          <w:sz w:val="28"/>
          <w:szCs w:val="28"/>
        </w:rPr>
        <w:t xml:space="preserve">работа </w:t>
      </w:r>
      <w:r w:rsidR="00096541" w:rsidRPr="00364D2E">
        <w:rPr>
          <w:sz w:val="28"/>
          <w:szCs w:val="28"/>
        </w:rPr>
        <w:t>посвящен</w:t>
      </w:r>
      <w:r w:rsidR="00843757" w:rsidRPr="00364D2E">
        <w:rPr>
          <w:sz w:val="28"/>
          <w:szCs w:val="28"/>
        </w:rPr>
        <w:t>а</w:t>
      </w:r>
      <w:r w:rsidR="00096541" w:rsidRPr="00364D2E">
        <w:rPr>
          <w:sz w:val="28"/>
          <w:szCs w:val="28"/>
        </w:rPr>
        <w:t xml:space="preserve"> одному из замечательных праздников. Это</w:t>
      </w:r>
      <w:r w:rsidR="00116DAC" w:rsidRPr="00364D2E">
        <w:rPr>
          <w:sz w:val="28"/>
          <w:szCs w:val="28"/>
        </w:rPr>
        <w:t>т</w:t>
      </w:r>
      <w:r w:rsidR="00096541" w:rsidRPr="00364D2E">
        <w:rPr>
          <w:sz w:val="28"/>
          <w:szCs w:val="28"/>
        </w:rPr>
        <w:t xml:space="preserve"> праздник всенародный, яркий, полный эмоций и радостных событий, праздник цветов и салютов! А еще это день скорби и слез, День памяти! Но каждый раз 9 мая мы поздравляем и славим людей-героев и забываем, что животные внесли не меньший вклад в победу.</w:t>
      </w:r>
    </w:p>
    <w:p w:rsidR="00096541" w:rsidRPr="00364D2E" w:rsidRDefault="00096541" w:rsidP="00096541">
      <w:pPr>
        <w:spacing w:line="360" w:lineRule="auto"/>
        <w:jc w:val="both"/>
        <w:rPr>
          <w:sz w:val="28"/>
          <w:szCs w:val="28"/>
        </w:rPr>
      </w:pPr>
      <w:r w:rsidRPr="00364D2E">
        <w:rPr>
          <w:sz w:val="28"/>
          <w:szCs w:val="28"/>
        </w:rPr>
        <w:t xml:space="preserve">Не многие из нас знают о четвероногих героях, спасших сотни тысяч человеческих жизней. Возможно, некоторые ветераны ВОВ и просто жители Советского союза остались живы только благодаря их отличной работе и беспрекословному исполнению своего долга – помогать человеку в любой ситуации, даже если она будет стоить им жизни. </w:t>
      </w:r>
    </w:p>
    <w:p w:rsidR="00096541" w:rsidRPr="00364D2E" w:rsidRDefault="00096541" w:rsidP="00096541">
      <w:pPr>
        <w:spacing w:line="360" w:lineRule="auto"/>
        <w:jc w:val="both"/>
        <w:rPr>
          <w:sz w:val="28"/>
          <w:szCs w:val="28"/>
        </w:rPr>
      </w:pPr>
      <w:r w:rsidRPr="00364D2E">
        <w:rPr>
          <w:b/>
          <w:sz w:val="28"/>
          <w:szCs w:val="28"/>
        </w:rPr>
        <w:t>Проблема:</w:t>
      </w:r>
      <w:r w:rsidRPr="00364D2E">
        <w:rPr>
          <w:sz w:val="28"/>
          <w:szCs w:val="28"/>
        </w:rPr>
        <w:t xml:space="preserve"> Каких животных использовали на войне? Что делали они во время войны? Помогали ли они людям? Почему люди воздвигли памятники животным? </w:t>
      </w:r>
    </w:p>
    <w:p w:rsidR="00096541" w:rsidRPr="00364D2E" w:rsidRDefault="00096541" w:rsidP="00096541">
      <w:pPr>
        <w:spacing w:line="360" w:lineRule="auto"/>
        <w:jc w:val="both"/>
        <w:rPr>
          <w:sz w:val="28"/>
          <w:szCs w:val="28"/>
        </w:rPr>
      </w:pPr>
      <w:r w:rsidRPr="00364D2E">
        <w:rPr>
          <w:b/>
          <w:sz w:val="28"/>
          <w:szCs w:val="28"/>
        </w:rPr>
        <w:t>Цель:</w:t>
      </w:r>
      <w:r w:rsidR="00184411" w:rsidRPr="00364D2E">
        <w:rPr>
          <w:b/>
          <w:sz w:val="28"/>
          <w:szCs w:val="28"/>
        </w:rPr>
        <w:t xml:space="preserve"> </w:t>
      </w:r>
      <w:r w:rsidRPr="00364D2E">
        <w:rPr>
          <w:sz w:val="28"/>
          <w:szCs w:val="28"/>
        </w:rPr>
        <w:t xml:space="preserve">формирование представлений о вкладе животных в достижение победы советского народа над фашистскими захватчиками; узнать, какие </w:t>
      </w:r>
      <w:proofErr w:type="gramStart"/>
      <w:r w:rsidRPr="00364D2E">
        <w:rPr>
          <w:sz w:val="28"/>
          <w:szCs w:val="28"/>
        </w:rPr>
        <w:t>животные</w:t>
      </w:r>
      <w:proofErr w:type="gramEnd"/>
      <w:r w:rsidRPr="00364D2E">
        <w:rPr>
          <w:sz w:val="28"/>
          <w:szCs w:val="28"/>
        </w:rPr>
        <w:t xml:space="preserve"> чем помогали людям на войне </w:t>
      </w:r>
    </w:p>
    <w:p w:rsidR="00096541" w:rsidRPr="00364D2E" w:rsidRDefault="00096541" w:rsidP="00096541">
      <w:pPr>
        <w:spacing w:line="360" w:lineRule="auto"/>
        <w:jc w:val="both"/>
        <w:rPr>
          <w:b/>
          <w:sz w:val="28"/>
          <w:szCs w:val="28"/>
        </w:rPr>
      </w:pPr>
      <w:r w:rsidRPr="00364D2E">
        <w:rPr>
          <w:b/>
          <w:sz w:val="28"/>
          <w:szCs w:val="28"/>
        </w:rPr>
        <w:lastRenderedPageBreak/>
        <w:t>Задачи:</w:t>
      </w:r>
    </w:p>
    <w:p w:rsidR="00096541" w:rsidRPr="00364D2E" w:rsidRDefault="00096541" w:rsidP="00096541">
      <w:pPr>
        <w:spacing w:line="360" w:lineRule="auto"/>
        <w:jc w:val="both"/>
        <w:rPr>
          <w:sz w:val="28"/>
          <w:szCs w:val="28"/>
        </w:rPr>
      </w:pPr>
      <w:r w:rsidRPr="00364D2E">
        <w:rPr>
          <w:sz w:val="28"/>
          <w:szCs w:val="28"/>
        </w:rPr>
        <w:t>1.Собрать информацию по данной теме.</w:t>
      </w:r>
    </w:p>
    <w:p w:rsidR="00096541" w:rsidRPr="00364D2E" w:rsidRDefault="00096541" w:rsidP="00096541">
      <w:pPr>
        <w:spacing w:line="360" w:lineRule="auto"/>
        <w:jc w:val="both"/>
        <w:rPr>
          <w:sz w:val="28"/>
          <w:szCs w:val="28"/>
        </w:rPr>
      </w:pPr>
      <w:r w:rsidRPr="00364D2E">
        <w:rPr>
          <w:sz w:val="28"/>
          <w:szCs w:val="28"/>
        </w:rPr>
        <w:t>2. Обработать собранную информацию.</w:t>
      </w:r>
    </w:p>
    <w:p w:rsidR="00096541" w:rsidRPr="00364D2E" w:rsidRDefault="0048580D" w:rsidP="00096541">
      <w:pPr>
        <w:spacing w:line="360" w:lineRule="auto"/>
        <w:jc w:val="both"/>
        <w:rPr>
          <w:sz w:val="28"/>
          <w:szCs w:val="28"/>
        </w:rPr>
      </w:pPr>
      <w:r w:rsidRPr="00364D2E">
        <w:rPr>
          <w:sz w:val="28"/>
          <w:szCs w:val="28"/>
        </w:rPr>
        <w:t>3</w:t>
      </w:r>
      <w:r w:rsidR="00096541" w:rsidRPr="00364D2E">
        <w:rPr>
          <w:sz w:val="28"/>
          <w:szCs w:val="28"/>
        </w:rPr>
        <w:t>. Воспитание чувства гордости за победу животных и русского народа в Великой Отечественной войне.</w:t>
      </w:r>
    </w:p>
    <w:p w:rsidR="00096541" w:rsidRPr="00364D2E" w:rsidRDefault="0048580D" w:rsidP="00096541">
      <w:pPr>
        <w:spacing w:line="360" w:lineRule="auto"/>
        <w:jc w:val="both"/>
        <w:rPr>
          <w:sz w:val="28"/>
          <w:szCs w:val="28"/>
        </w:rPr>
      </w:pPr>
      <w:r w:rsidRPr="00364D2E">
        <w:rPr>
          <w:sz w:val="28"/>
          <w:szCs w:val="28"/>
        </w:rPr>
        <w:t>4</w:t>
      </w:r>
      <w:r w:rsidR="00096541" w:rsidRPr="00364D2E">
        <w:rPr>
          <w:sz w:val="28"/>
          <w:szCs w:val="28"/>
        </w:rPr>
        <w:t>. Поделиться информацией с учащимися школы, через реализацию проекта</w:t>
      </w:r>
    </w:p>
    <w:p w:rsidR="00096541" w:rsidRPr="00364D2E" w:rsidRDefault="00096541" w:rsidP="00096541">
      <w:pPr>
        <w:spacing w:line="360" w:lineRule="auto"/>
        <w:jc w:val="both"/>
        <w:rPr>
          <w:sz w:val="28"/>
          <w:szCs w:val="28"/>
        </w:rPr>
      </w:pPr>
      <w:r w:rsidRPr="00364D2E">
        <w:rPr>
          <w:b/>
          <w:sz w:val="28"/>
          <w:szCs w:val="28"/>
        </w:rPr>
        <w:t>Методы исследования:</w:t>
      </w:r>
      <w:r w:rsidRPr="00364D2E">
        <w:rPr>
          <w:sz w:val="28"/>
          <w:szCs w:val="28"/>
        </w:rPr>
        <w:t xml:space="preserve"> сбор информации; изучение научно-популярной литературы и электронных ресурсов; анализ; обобщение.</w:t>
      </w:r>
    </w:p>
    <w:p w:rsidR="00096541" w:rsidRPr="00364D2E" w:rsidRDefault="00096541" w:rsidP="00096541">
      <w:pPr>
        <w:spacing w:line="360" w:lineRule="auto"/>
        <w:jc w:val="both"/>
        <w:rPr>
          <w:sz w:val="28"/>
          <w:szCs w:val="28"/>
        </w:rPr>
      </w:pPr>
      <w:r w:rsidRPr="00364D2E">
        <w:rPr>
          <w:b/>
          <w:sz w:val="28"/>
          <w:szCs w:val="28"/>
        </w:rPr>
        <w:t>Объект исследования</w:t>
      </w:r>
      <w:r w:rsidRPr="00364D2E">
        <w:rPr>
          <w:sz w:val="28"/>
          <w:szCs w:val="28"/>
        </w:rPr>
        <w:t>: животные «сражавшиеся» за Родину</w:t>
      </w:r>
      <w:r w:rsidR="00843757" w:rsidRPr="00364D2E">
        <w:rPr>
          <w:sz w:val="28"/>
          <w:szCs w:val="28"/>
        </w:rPr>
        <w:t xml:space="preserve">   </w:t>
      </w:r>
      <w:r w:rsidR="00843757" w:rsidRPr="00364D2E">
        <w:rPr>
          <w:b/>
          <w:sz w:val="28"/>
          <w:szCs w:val="28"/>
        </w:rPr>
        <w:t>(1 слайд)</w:t>
      </w:r>
    </w:p>
    <w:p w:rsidR="00096541" w:rsidRPr="00364D2E" w:rsidRDefault="00184411" w:rsidP="00096541">
      <w:pPr>
        <w:spacing w:line="360" w:lineRule="auto"/>
        <w:jc w:val="both"/>
        <w:rPr>
          <w:sz w:val="28"/>
          <w:szCs w:val="28"/>
        </w:rPr>
      </w:pPr>
      <w:r w:rsidRPr="00364D2E">
        <w:rPr>
          <w:b/>
          <w:sz w:val="28"/>
          <w:szCs w:val="28"/>
        </w:rPr>
        <w:t xml:space="preserve">Гипотеза </w:t>
      </w:r>
      <w:r w:rsidR="00096541" w:rsidRPr="00364D2E">
        <w:rPr>
          <w:b/>
          <w:sz w:val="28"/>
          <w:szCs w:val="28"/>
        </w:rPr>
        <w:t>исследования:</w:t>
      </w:r>
      <w:r w:rsidR="00096541" w:rsidRPr="00364D2E">
        <w:rPr>
          <w:sz w:val="28"/>
          <w:szCs w:val="28"/>
        </w:rPr>
        <w:t xml:space="preserve"> </w:t>
      </w:r>
      <w:r w:rsidR="00AE09B1" w:rsidRPr="00364D2E">
        <w:rPr>
          <w:sz w:val="28"/>
          <w:szCs w:val="28"/>
        </w:rPr>
        <w:t xml:space="preserve"> во время Великой Отечественной войны участвовали не только люди,  но  и животные</w:t>
      </w:r>
      <w:proofErr w:type="gramStart"/>
      <w:r w:rsidR="00AE09B1" w:rsidRPr="00364D2E">
        <w:rPr>
          <w:sz w:val="28"/>
          <w:szCs w:val="28"/>
        </w:rPr>
        <w:t xml:space="preserve"> ,</w:t>
      </w:r>
      <w:proofErr w:type="gramEnd"/>
      <w:r w:rsidR="00AE09B1" w:rsidRPr="00364D2E">
        <w:rPr>
          <w:sz w:val="28"/>
          <w:szCs w:val="28"/>
        </w:rPr>
        <w:t xml:space="preserve"> а </w:t>
      </w:r>
      <w:r w:rsidRPr="00364D2E">
        <w:rPr>
          <w:sz w:val="28"/>
          <w:szCs w:val="28"/>
        </w:rPr>
        <w:t xml:space="preserve"> каков </w:t>
      </w:r>
      <w:r w:rsidR="00096541" w:rsidRPr="00364D2E">
        <w:rPr>
          <w:sz w:val="28"/>
          <w:szCs w:val="28"/>
        </w:rPr>
        <w:t>вклад животных в приближении Победы в Великой Отечественной войне</w:t>
      </w:r>
      <w:r w:rsidR="00843757" w:rsidRPr="00364D2E">
        <w:rPr>
          <w:sz w:val="28"/>
          <w:szCs w:val="28"/>
        </w:rPr>
        <w:t xml:space="preserve"> </w:t>
      </w:r>
      <w:r w:rsidR="00096541" w:rsidRPr="00364D2E">
        <w:rPr>
          <w:b/>
          <w:sz w:val="28"/>
          <w:szCs w:val="28"/>
        </w:rPr>
        <w:t>.</w:t>
      </w:r>
      <w:r w:rsidR="00843757" w:rsidRPr="00364D2E">
        <w:rPr>
          <w:b/>
          <w:sz w:val="28"/>
          <w:szCs w:val="28"/>
        </w:rPr>
        <w:t>(Слайд 2)</w:t>
      </w:r>
    </w:p>
    <w:p w:rsidR="003B2810" w:rsidRPr="00364D2E" w:rsidRDefault="003B2810" w:rsidP="00096541">
      <w:pPr>
        <w:spacing w:line="360" w:lineRule="auto"/>
        <w:jc w:val="both"/>
        <w:rPr>
          <w:b/>
          <w:sz w:val="28"/>
          <w:szCs w:val="28"/>
        </w:rPr>
      </w:pPr>
    </w:p>
    <w:p w:rsidR="003B2810" w:rsidRPr="00364D2E" w:rsidRDefault="003B2810" w:rsidP="00096541">
      <w:pPr>
        <w:spacing w:line="360" w:lineRule="auto"/>
        <w:jc w:val="both"/>
        <w:rPr>
          <w:b/>
          <w:sz w:val="28"/>
          <w:szCs w:val="28"/>
        </w:rPr>
      </w:pPr>
    </w:p>
    <w:p w:rsidR="003B2810" w:rsidRPr="00364D2E" w:rsidRDefault="003B2810" w:rsidP="00096541">
      <w:pPr>
        <w:spacing w:line="360" w:lineRule="auto"/>
        <w:jc w:val="both"/>
        <w:rPr>
          <w:b/>
          <w:sz w:val="28"/>
          <w:szCs w:val="28"/>
        </w:rPr>
      </w:pPr>
    </w:p>
    <w:p w:rsidR="003B2810" w:rsidRPr="00364D2E" w:rsidRDefault="003B2810" w:rsidP="00096541">
      <w:pPr>
        <w:spacing w:line="360" w:lineRule="auto"/>
        <w:jc w:val="both"/>
        <w:rPr>
          <w:b/>
          <w:sz w:val="28"/>
          <w:szCs w:val="28"/>
        </w:rPr>
      </w:pPr>
    </w:p>
    <w:p w:rsidR="003B2810" w:rsidRPr="00364D2E" w:rsidRDefault="003B2810" w:rsidP="00096541">
      <w:pPr>
        <w:spacing w:line="360" w:lineRule="auto"/>
        <w:jc w:val="both"/>
        <w:rPr>
          <w:b/>
          <w:sz w:val="28"/>
          <w:szCs w:val="28"/>
        </w:rPr>
      </w:pPr>
    </w:p>
    <w:p w:rsidR="003B2810" w:rsidRPr="00364D2E" w:rsidRDefault="003B2810" w:rsidP="00096541">
      <w:pPr>
        <w:spacing w:line="360" w:lineRule="auto"/>
        <w:jc w:val="both"/>
        <w:rPr>
          <w:b/>
          <w:sz w:val="28"/>
          <w:szCs w:val="28"/>
        </w:rPr>
      </w:pPr>
    </w:p>
    <w:p w:rsidR="003B2810" w:rsidRPr="00364D2E" w:rsidRDefault="003B2810" w:rsidP="00096541">
      <w:pPr>
        <w:spacing w:line="360" w:lineRule="auto"/>
        <w:jc w:val="both"/>
        <w:rPr>
          <w:b/>
          <w:sz w:val="28"/>
          <w:szCs w:val="28"/>
        </w:rPr>
      </w:pPr>
    </w:p>
    <w:p w:rsidR="003B2810" w:rsidRPr="00364D2E" w:rsidRDefault="003B2810" w:rsidP="00096541">
      <w:pPr>
        <w:spacing w:line="360" w:lineRule="auto"/>
        <w:jc w:val="both"/>
        <w:rPr>
          <w:b/>
          <w:sz w:val="28"/>
          <w:szCs w:val="28"/>
        </w:rPr>
      </w:pPr>
    </w:p>
    <w:p w:rsidR="003B2810" w:rsidRPr="00364D2E" w:rsidRDefault="003B2810" w:rsidP="00096541">
      <w:pPr>
        <w:spacing w:line="360" w:lineRule="auto"/>
        <w:jc w:val="both"/>
        <w:rPr>
          <w:b/>
          <w:sz w:val="28"/>
          <w:szCs w:val="28"/>
        </w:rPr>
      </w:pPr>
    </w:p>
    <w:p w:rsidR="003B2810" w:rsidRPr="00364D2E" w:rsidRDefault="003B2810" w:rsidP="00096541">
      <w:pPr>
        <w:spacing w:line="360" w:lineRule="auto"/>
        <w:jc w:val="both"/>
        <w:rPr>
          <w:b/>
          <w:sz w:val="28"/>
          <w:szCs w:val="28"/>
        </w:rPr>
      </w:pPr>
    </w:p>
    <w:p w:rsidR="003B2810" w:rsidRPr="00364D2E" w:rsidRDefault="003B2810" w:rsidP="00096541">
      <w:pPr>
        <w:spacing w:line="360" w:lineRule="auto"/>
        <w:jc w:val="both"/>
        <w:rPr>
          <w:b/>
          <w:sz w:val="28"/>
          <w:szCs w:val="28"/>
        </w:rPr>
      </w:pPr>
    </w:p>
    <w:p w:rsidR="003B2810" w:rsidRPr="00364D2E" w:rsidRDefault="003B2810" w:rsidP="00096541">
      <w:pPr>
        <w:spacing w:line="360" w:lineRule="auto"/>
        <w:jc w:val="both"/>
        <w:rPr>
          <w:b/>
          <w:sz w:val="28"/>
          <w:szCs w:val="28"/>
        </w:rPr>
      </w:pPr>
    </w:p>
    <w:p w:rsidR="003B2810" w:rsidRPr="00364D2E" w:rsidRDefault="003B2810" w:rsidP="00096541">
      <w:pPr>
        <w:spacing w:line="360" w:lineRule="auto"/>
        <w:jc w:val="both"/>
        <w:rPr>
          <w:b/>
          <w:sz w:val="28"/>
          <w:szCs w:val="28"/>
        </w:rPr>
      </w:pPr>
    </w:p>
    <w:p w:rsidR="003B2810" w:rsidRPr="00364D2E" w:rsidRDefault="003B2810" w:rsidP="00096541">
      <w:pPr>
        <w:spacing w:line="360" w:lineRule="auto"/>
        <w:jc w:val="both"/>
        <w:rPr>
          <w:b/>
          <w:sz w:val="28"/>
          <w:szCs w:val="28"/>
        </w:rPr>
      </w:pPr>
    </w:p>
    <w:p w:rsidR="003B2810" w:rsidRPr="00364D2E" w:rsidRDefault="003B2810" w:rsidP="00096541">
      <w:pPr>
        <w:spacing w:line="360" w:lineRule="auto"/>
        <w:jc w:val="both"/>
        <w:rPr>
          <w:b/>
          <w:sz w:val="28"/>
          <w:szCs w:val="28"/>
        </w:rPr>
      </w:pPr>
    </w:p>
    <w:p w:rsidR="00AE09B1" w:rsidRPr="00364D2E" w:rsidRDefault="00AE09B1" w:rsidP="00096541">
      <w:pPr>
        <w:spacing w:line="360" w:lineRule="auto"/>
        <w:jc w:val="both"/>
        <w:rPr>
          <w:b/>
          <w:sz w:val="28"/>
          <w:szCs w:val="28"/>
        </w:rPr>
      </w:pPr>
    </w:p>
    <w:p w:rsidR="00096541" w:rsidRPr="00364D2E" w:rsidRDefault="00096541" w:rsidP="00096541">
      <w:pPr>
        <w:spacing w:line="360" w:lineRule="auto"/>
        <w:jc w:val="both"/>
        <w:rPr>
          <w:b/>
          <w:sz w:val="28"/>
          <w:szCs w:val="28"/>
        </w:rPr>
      </w:pPr>
      <w:r w:rsidRPr="00364D2E">
        <w:rPr>
          <w:b/>
          <w:sz w:val="28"/>
          <w:szCs w:val="28"/>
        </w:rPr>
        <w:lastRenderedPageBreak/>
        <w:t>Глава 1. «Животные, участвовавшие в Великой Отечественной войне»</w:t>
      </w:r>
    </w:p>
    <w:p w:rsidR="00096541" w:rsidRPr="00364D2E" w:rsidRDefault="00096541" w:rsidP="00364D2E">
      <w:pPr>
        <w:spacing w:line="360" w:lineRule="auto"/>
        <w:jc w:val="both"/>
        <w:rPr>
          <w:b/>
          <w:sz w:val="28"/>
          <w:szCs w:val="28"/>
        </w:rPr>
      </w:pPr>
      <w:r w:rsidRPr="00364D2E">
        <w:rPr>
          <w:b/>
          <w:sz w:val="28"/>
          <w:szCs w:val="28"/>
        </w:rPr>
        <w:t>1.1 «Собаки»</w:t>
      </w:r>
      <w:r w:rsidR="00843757" w:rsidRPr="00364D2E">
        <w:rPr>
          <w:b/>
          <w:sz w:val="28"/>
          <w:szCs w:val="28"/>
        </w:rPr>
        <w:t xml:space="preserve">     (Слайд 3)</w:t>
      </w:r>
    </w:p>
    <w:p w:rsidR="00096541" w:rsidRPr="00364D2E" w:rsidRDefault="00096541" w:rsidP="00364D2E">
      <w:pPr>
        <w:spacing w:line="360" w:lineRule="auto"/>
        <w:jc w:val="both"/>
        <w:rPr>
          <w:sz w:val="28"/>
          <w:szCs w:val="28"/>
        </w:rPr>
      </w:pPr>
      <w:r w:rsidRPr="00364D2E">
        <w:rPr>
          <w:sz w:val="28"/>
          <w:szCs w:val="28"/>
        </w:rPr>
        <w:t xml:space="preserve">Самыми верными помощниками воинов в годы Великой Отечественной войны были, конечно, собаки. </w:t>
      </w:r>
      <w:r w:rsidR="00843757" w:rsidRPr="00364D2E">
        <w:rPr>
          <w:b/>
          <w:sz w:val="28"/>
          <w:szCs w:val="28"/>
        </w:rPr>
        <w:t>(Слайд 4)</w:t>
      </w:r>
    </w:p>
    <w:p w:rsidR="00096541" w:rsidRPr="00364D2E" w:rsidRDefault="00096541" w:rsidP="00364D2E">
      <w:pPr>
        <w:spacing w:line="360" w:lineRule="auto"/>
        <w:jc w:val="both"/>
        <w:rPr>
          <w:sz w:val="28"/>
          <w:szCs w:val="28"/>
        </w:rPr>
      </w:pPr>
      <w:r w:rsidRPr="00364D2E">
        <w:rPr>
          <w:sz w:val="28"/>
          <w:szCs w:val="28"/>
        </w:rPr>
        <w:t>Наши собаки несли самую разную службу, были:</w:t>
      </w:r>
    </w:p>
    <w:p w:rsidR="00096541" w:rsidRPr="00364D2E" w:rsidRDefault="00096541" w:rsidP="00364D2E">
      <w:pPr>
        <w:spacing w:line="360" w:lineRule="auto"/>
        <w:jc w:val="both"/>
        <w:rPr>
          <w:sz w:val="28"/>
          <w:szCs w:val="28"/>
        </w:rPr>
      </w:pPr>
      <w:r w:rsidRPr="00364D2E">
        <w:rPr>
          <w:sz w:val="28"/>
          <w:szCs w:val="28"/>
        </w:rPr>
        <w:t>- ездовые собаки, подвозившие на небольших телегах боеприпасы и увозившие на них же</w:t>
      </w:r>
      <w:r w:rsidR="00843757" w:rsidRPr="00364D2E">
        <w:rPr>
          <w:sz w:val="28"/>
          <w:szCs w:val="28"/>
        </w:rPr>
        <w:t xml:space="preserve"> раненных солдат.</w:t>
      </w:r>
    </w:p>
    <w:p w:rsidR="00096541" w:rsidRPr="00364D2E" w:rsidRDefault="00096541" w:rsidP="00364D2E">
      <w:pPr>
        <w:spacing w:line="360" w:lineRule="auto"/>
        <w:jc w:val="both"/>
        <w:rPr>
          <w:sz w:val="28"/>
          <w:szCs w:val="28"/>
        </w:rPr>
      </w:pPr>
      <w:r w:rsidRPr="00364D2E">
        <w:rPr>
          <w:sz w:val="28"/>
          <w:szCs w:val="28"/>
        </w:rPr>
        <w:t>- собаки-связисты, доставлявшие важные поручения и донесения через самое пекло</w:t>
      </w:r>
      <w:r w:rsidR="00843757" w:rsidRPr="00364D2E">
        <w:rPr>
          <w:sz w:val="28"/>
          <w:szCs w:val="28"/>
        </w:rPr>
        <w:t xml:space="preserve"> боевых действий. </w:t>
      </w:r>
    </w:p>
    <w:p w:rsidR="00843757" w:rsidRPr="00364D2E" w:rsidRDefault="00096541" w:rsidP="00364D2E">
      <w:pPr>
        <w:spacing w:line="360" w:lineRule="auto"/>
        <w:jc w:val="both"/>
        <w:rPr>
          <w:sz w:val="28"/>
          <w:szCs w:val="28"/>
        </w:rPr>
      </w:pPr>
      <w:r w:rsidRPr="00364D2E">
        <w:rPr>
          <w:sz w:val="28"/>
          <w:szCs w:val="28"/>
        </w:rPr>
        <w:t>- собаки-миноискатели. Благодаря им было обнаружено и обезврежено около 4 млн. мин, фугасов и п</w:t>
      </w:r>
      <w:r w:rsidR="00843757" w:rsidRPr="00364D2E">
        <w:rPr>
          <w:sz w:val="28"/>
          <w:szCs w:val="28"/>
        </w:rPr>
        <w:t xml:space="preserve">рочих боеприпасов. </w:t>
      </w:r>
      <w:r w:rsidR="00843757" w:rsidRPr="00364D2E">
        <w:rPr>
          <w:b/>
          <w:sz w:val="28"/>
          <w:szCs w:val="28"/>
        </w:rPr>
        <w:t>(Слайд 5)</w:t>
      </w:r>
      <w:r w:rsidR="00843757" w:rsidRPr="00364D2E">
        <w:rPr>
          <w:sz w:val="28"/>
          <w:szCs w:val="28"/>
        </w:rPr>
        <w:t xml:space="preserve"> </w:t>
      </w:r>
    </w:p>
    <w:p w:rsidR="00843757" w:rsidRPr="00364D2E" w:rsidRDefault="00843757" w:rsidP="00364D2E">
      <w:pPr>
        <w:spacing w:line="360" w:lineRule="auto"/>
        <w:jc w:val="both"/>
        <w:rPr>
          <w:sz w:val="28"/>
          <w:szCs w:val="28"/>
        </w:rPr>
      </w:pPr>
      <w:r w:rsidRPr="00364D2E">
        <w:rPr>
          <w:sz w:val="28"/>
          <w:szCs w:val="28"/>
        </w:rPr>
        <w:t xml:space="preserve">Немецкая овчарка </w:t>
      </w:r>
      <w:proofErr w:type="spellStart"/>
      <w:r w:rsidRPr="00364D2E">
        <w:rPr>
          <w:sz w:val="28"/>
          <w:szCs w:val="28"/>
        </w:rPr>
        <w:t>Джульбарс</w:t>
      </w:r>
      <w:proofErr w:type="spellEnd"/>
      <w:r w:rsidRPr="00364D2E">
        <w:rPr>
          <w:sz w:val="28"/>
          <w:szCs w:val="28"/>
        </w:rPr>
        <w:t xml:space="preserve">  – участник Великой Отечественной войны. Единственная собака, награжденная медалью «За боевые заслуги». Благодаря его отличному чутью было разминировано 7468 мин и более 150 снарядов на территории Чехословакии, Австрии, Румынии и Венгрии (с сентября 1944 года по август 1945 года). </w:t>
      </w:r>
    </w:p>
    <w:p w:rsidR="00843757" w:rsidRPr="00364D2E" w:rsidRDefault="00843757" w:rsidP="00364D2E">
      <w:pPr>
        <w:spacing w:line="360" w:lineRule="auto"/>
        <w:jc w:val="both"/>
        <w:rPr>
          <w:sz w:val="28"/>
          <w:szCs w:val="28"/>
        </w:rPr>
      </w:pPr>
      <w:proofErr w:type="spellStart"/>
      <w:r w:rsidRPr="00364D2E">
        <w:rPr>
          <w:sz w:val="28"/>
          <w:szCs w:val="28"/>
        </w:rPr>
        <w:t>Джульбарс</w:t>
      </w:r>
      <w:proofErr w:type="spellEnd"/>
      <w:r w:rsidRPr="00364D2E">
        <w:rPr>
          <w:sz w:val="28"/>
          <w:szCs w:val="28"/>
        </w:rPr>
        <w:t xml:space="preserve"> принял участие в параде на Красной площади 1945 года. Но на тот момент собака была ранена, поэтому после коробки солдат ее пронес на руках командир 37-го отдельного батальона разминирования, кинолог, майор Александр </w:t>
      </w:r>
      <w:proofErr w:type="spellStart"/>
      <w:r w:rsidRPr="00364D2E">
        <w:rPr>
          <w:sz w:val="28"/>
          <w:szCs w:val="28"/>
        </w:rPr>
        <w:t>Мазовер</w:t>
      </w:r>
      <w:proofErr w:type="spellEnd"/>
      <w:r w:rsidRPr="00364D2E">
        <w:rPr>
          <w:sz w:val="28"/>
          <w:szCs w:val="28"/>
        </w:rPr>
        <w:t>. Сталин распорядился, чтобы собаку несли в его личном кителе, в знак уважения перед ее заслугами для Советской Армии.</w:t>
      </w:r>
    </w:p>
    <w:p w:rsidR="00843757" w:rsidRPr="00364D2E" w:rsidRDefault="00843757" w:rsidP="00364D2E">
      <w:pPr>
        <w:spacing w:line="360" w:lineRule="auto"/>
        <w:jc w:val="both"/>
        <w:rPr>
          <w:sz w:val="28"/>
          <w:szCs w:val="28"/>
        </w:rPr>
      </w:pPr>
      <w:r w:rsidRPr="00364D2E">
        <w:rPr>
          <w:sz w:val="28"/>
          <w:szCs w:val="28"/>
        </w:rPr>
        <w:t xml:space="preserve">Шотландский колли по кличке Дик. Миноискатель.  Самой известной заслугой </w:t>
      </w:r>
      <w:proofErr w:type="gramStart"/>
      <w:r w:rsidRPr="00364D2E">
        <w:rPr>
          <w:sz w:val="28"/>
          <w:szCs w:val="28"/>
        </w:rPr>
        <w:t>Дика</w:t>
      </w:r>
      <w:proofErr w:type="gramEnd"/>
      <w:r w:rsidRPr="00364D2E">
        <w:rPr>
          <w:sz w:val="28"/>
          <w:szCs w:val="28"/>
        </w:rPr>
        <w:t xml:space="preserve"> является обнаружение 2,5-тонного фугаса с часовым механизмом. Он был обнаружен собакой в фундаменте Павловского дворца (Ленинград) за час до момента взрыва. Если бы не эта собака, то взрыв унес бы тысячи человеческих жизней.</w:t>
      </w:r>
    </w:p>
    <w:p w:rsidR="00096541" w:rsidRPr="00364D2E" w:rsidRDefault="00096541" w:rsidP="00364D2E">
      <w:pPr>
        <w:spacing w:line="360" w:lineRule="auto"/>
        <w:jc w:val="both"/>
        <w:rPr>
          <w:sz w:val="28"/>
          <w:szCs w:val="28"/>
        </w:rPr>
      </w:pPr>
      <w:r w:rsidRPr="00364D2E">
        <w:rPr>
          <w:sz w:val="28"/>
          <w:szCs w:val="28"/>
        </w:rPr>
        <w:t xml:space="preserve">- собаки – истребители танков. Этих собак готовили к одному-единственному заданию в их жизни – подрыву вражеских танков. </w:t>
      </w:r>
    </w:p>
    <w:p w:rsidR="003D549A" w:rsidRPr="00364D2E" w:rsidRDefault="003D549A" w:rsidP="00364D2E">
      <w:pPr>
        <w:spacing w:line="360" w:lineRule="auto"/>
        <w:jc w:val="both"/>
        <w:rPr>
          <w:sz w:val="28"/>
          <w:szCs w:val="28"/>
        </w:rPr>
      </w:pPr>
    </w:p>
    <w:p w:rsidR="00096541" w:rsidRPr="00364D2E" w:rsidRDefault="00096541" w:rsidP="00364D2E">
      <w:pPr>
        <w:spacing w:line="360" w:lineRule="auto"/>
        <w:jc w:val="both"/>
        <w:rPr>
          <w:sz w:val="28"/>
          <w:szCs w:val="28"/>
        </w:rPr>
      </w:pPr>
      <w:r w:rsidRPr="00364D2E">
        <w:rPr>
          <w:sz w:val="28"/>
          <w:szCs w:val="28"/>
        </w:rPr>
        <w:lastRenderedPageBreak/>
        <w:t>- собаки разведывательной службы помогали нашим разведчикам успешно проходить через передовые позиции врага. Также они четко и слажено работали со своим проводником при захвате «языка»</w:t>
      </w:r>
      <w:proofErr w:type="gramStart"/>
      <w:r w:rsidRPr="00364D2E">
        <w:rPr>
          <w:sz w:val="28"/>
          <w:szCs w:val="28"/>
        </w:rPr>
        <w:t>.</w:t>
      </w:r>
      <w:proofErr w:type="gramEnd"/>
      <w:r w:rsidR="003D549A" w:rsidRPr="00364D2E">
        <w:rPr>
          <w:sz w:val="28"/>
          <w:szCs w:val="28"/>
        </w:rPr>
        <w:t xml:space="preserve"> </w:t>
      </w:r>
      <w:r w:rsidR="003D549A" w:rsidRPr="00364D2E">
        <w:rPr>
          <w:b/>
          <w:sz w:val="28"/>
          <w:szCs w:val="28"/>
        </w:rPr>
        <w:t>(</w:t>
      </w:r>
      <w:proofErr w:type="gramStart"/>
      <w:r w:rsidR="003D549A" w:rsidRPr="00364D2E">
        <w:rPr>
          <w:b/>
          <w:sz w:val="28"/>
          <w:szCs w:val="28"/>
        </w:rPr>
        <w:t>с</w:t>
      </w:r>
      <w:proofErr w:type="gramEnd"/>
      <w:r w:rsidR="003D549A" w:rsidRPr="00364D2E">
        <w:rPr>
          <w:b/>
          <w:sz w:val="28"/>
          <w:szCs w:val="28"/>
        </w:rPr>
        <w:t>лайд 6)</w:t>
      </w:r>
    </w:p>
    <w:p w:rsidR="00096541" w:rsidRPr="00364D2E" w:rsidRDefault="00096541" w:rsidP="00364D2E">
      <w:pPr>
        <w:spacing w:line="360" w:lineRule="auto"/>
        <w:jc w:val="both"/>
        <w:rPr>
          <w:sz w:val="28"/>
          <w:szCs w:val="28"/>
        </w:rPr>
      </w:pPr>
      <w:r w:rsidRPr="00364D2E">
        <w:rPr>
          <w:sz w:val="28"/>
          <w:szCs w:val="28"/>
        </w:rPr>
        <w:t xml:space="preserve">- собаки диверсионной службы занимались подрывом мостов и </w:t>
      </w:r>
      <w:r w:rsidR="003D549A" w:rsidRPr="00364D2E">
        <w:rPr>
          <w:sz w:val="28"/>
          <w:szCs w:val="28"/>
        </w:rPr>
        <w:t>немецких поездов.</w:t>
      </w:r>
    </w:p>
    <w:p w:rsidR="00096541" w:rsidRPr="00364D2E" w:rsidRDefault="00096541" w:rsidP="00364D2E">
      <w:pPr>
        <w:spacing w:line="360" w:lineRule="auto"/>
        <w:jc w:val="both"/>
        <w:rPr>
          <w:sz w:val="28"/>
          <w:szCs w:val="28"/>
        </w:rPr>
      </w:pPr>
      <w:r w:rsidRPr="00364D2E">
        <w:rPr>
          <w:sz w:val="28"/>
          <w:szCs w:val="28"/>
        </w:rPr>
        <w:t xml:space="preserve">Овчарка Дина – первая </w:t>
      </w:r>
      <w:r w:rsidR="003D549A" w:rsidRPr="00364D2E">
        <w:rPr>
          <w:sz w:val="28"/>
          <w:szCs w:val="28"/>
        </w:rPr>
        <w:t xml:space="preserve">собака-диверсант. </w:t>
      </w:r>
      <w:r w:rsidRPr="00364D2E">
        <w:rPr>
          <w:sz w:val="28"/>
          <w:szCs w:val="28"/>
        </w:rPr>
        <w:t xml:space="preserve"> Участник «рельсовой войны» в Белоруссии. Она смогла успешно осуществить подрыв эшелона противника на перегоне Полоцк – Дрисса (19 августа 1943 год). </w:t>
      </w:r>
    </w:p>
    <w:p w:rsidR="003D0BD1" w:rsidRPr="00364D2E" w:rsidRDefault="00096541" w:rsidP="00364D2E">
      <w:pPr>
        <w:spacing w:line="360" w:lineRule="auto"/>
        <w:jc w:val="both"/>
        <w:rPr>
          <w:b/>
          <w:sz w:val="28"/>
          <w:szCs w:val="28"/>
        </w:rPr>
      </w:pPr>
      <w:proofErr w:type="spellStart"/>
      <w:r w:rsidRPr="00364D2E">
        <w:rPr>
          <w:sz w:val="28"/>
          <w:szCs w:val="28"/>
        </w:rPr>
        <w:t>Мухтар</w:t>
      </w:r>
      <w:proofErr w:type="spellEnd"/>
      <w:r w:rsidRPr="00364D2E">
        <w:rPr>
          <w:sz w:val="28"/>
          <w:szCs w:val="28"/>
        </w:rPr>
        <w:t xml:space="preserve"> – собака-санитар. За годы войны он спас около 400 раненых бойцов, в том числе и своего проводника, ефрейтора Зорина, контуженного взрывом бомбы</w:t>
      </w:r>
      <w:r w:rsidRPr="00364D2E">
        <w:rPr>
          <w:b/>
          <w:sz w:val="28"/>
          <w:szCs w:val="28"/>
        </w:rPr>
        <w:t>.</w:t>
      </w:r>
    </w:p>
    <w:p w:rsidR="00096541" w:rsidRPr="00364D2E" w:rsidRDefault="003D0BD1" w:rsidP="00096541">
      <w:pPr>
        <w:spacing w:line="360" w:lineRule="auto"/>
        <w:jc w:val="both"/>
        <w:rPr>
          <w:sz w:val="28"/>
          <w:szCs w:val="28"/>
        </w:rPr>
      </w:pPr>
      <w:r w:rsidRPr="00364D2E">
        <w:rPr>
          <w:b/>
          <w:sz w:val="28"/>
          <w:szCs w:val="28"/>
        </w:rPr>
        <w:t>(</w:t>
      </w:r>
      <w:r w:rsidR="003B2810" w:rsidRPr="00364D2E">
        <w:rPr>
          <w:b/>
          <w:sz w:val="28"/>
          <w:szCs w:val="28"/>
        </w:rPr>
        <w:t xml:space="preserve"> Слайд 7</w:t>
      </w:r>
      <w:r w:rsidRPr="00364D2E">
        <w:rPr>
          <w:b/>
          <w:sz w:val="28"/>
          <w:szCs w:val="28"/>
        </w:rPr>
        <w:t>)</w:t>
      </w:r>
    </w:p>
    <w:p w:rsidR="00096541" w:rsidRPr="00364D2E" w:rsidRDefault="00096541" w:rsidP="00096541">
      <w:pPr>
        <w:spacing w:line="360" w:lineRule="auto"/>
        <w:jc w:val="both"/>
        <w:rPr>
          <w:sz w:val="28"/>
          <w:szCs w:val="28"/>
        </w:rPr>
      </w:pPr>
      <w:r w:rsidRPr="00364D2E">
        <w:rPr>
          <w:sz w:val="28"/>
          <w:szCs w:val="28"/>
        </w:rPr>
        <w:t>1.2.</w:t>
      </w:r>
      <w:r w:rsidRPr="00364D2E">
        <w:rPr>
          <w:b/>
          <w:sz w:val="28"/>
          <w:szCs w:val="28"/>
        </w:rPr>
        <w:t xml:space="preserve"> «Лошади»</w:t>
      </w:r>
      <w:r w:rsidR="003D0BD1" w:rsidRPr="00364D2E">
        <w:rPr>
          <w:b/>
          <w:sz w:val="28"/>
          <w:szCs w:val="28"/>
        </w:rPr>
        <w:t xml:space="preserve"> (Слайд 8,слайд</w:t>
      </w:r>
      <w:proofErr w:type="gramStart"/>
      <w:r w:rsidR="003D0BD1" w:rsidRPr="00364D2E">
        <w:rPr>
          <w:b/>
          <w:sz w:val="28"/>
          <w:szCs w:val="28"/>
        </w:rPr>
        <w:t>9</w:t>
      </w:r>
      <w:proofErr w:type="gramEnd"/>
      <w:r w:rsidR="003D0BD1" w:rsidRPr="00364D2E">
        <w:rPr>
          <w:b/>
          <w:sz w:val="28"/>
          <w:szCs w:val="28"/>
        </w:rPr>
        <w:t>)</w:t>
      </w:r>
    </w:p>
    <w:p w:rsidR="00096541" w:rsidRPr="00364D2E" w:rsidRDefault="00096541" w:rsidP="00096541">
      <w:pPr>
        <w:spacing w:line="360" w:lineRule="auto"/>
        <w:jc w:val="both"/>
        <w:rPr>
          <w:sz w:val="28"/>
          <w:szCs w:val="28"/>
        </w:rPr>
      </w:pPr>
      <w:r w:rsidRPr="00364D2E">
        <w:rPr>
          <w:sz w:val="28"/>
          <w:szCs w:val="28"/>
        </w:rPr>
        <w:t>Лошади тоже приближали Победу, хотя их вклад на первый взгляд был</w:t>
      </w:r>
      <w:r w:rsidR="003D0BD1" w:rsidRPr="00364D2E">
        <w:rPr>
          <w:sz w:val="28"/>
          <w:szCs w:val="28"/>
        </w:rPr>
        <w:t xml:space="preserve"> не так заметен.</w:t>
      </w:r>
      <w:r w:rsidRPr="00364D2E">
        <w:rPr>
          <w:sz w:val="28"/>
          <w:szCs w:val="28"/>
        </w:rPr>
        <w:t xml:space="preserve"> Часто их использовали как тягловую силу: с их помощью перевозили артиллерийские установки, снаряды.</w:t>
      </w:r>
      <w:r w:rsidR="003D0BD1" w:rsidRPr="00364D2E">
        <w:rPr>
          <w:sz w:val="28"/>
          <w:szCs w:val="28"/>
        </w:rPr>
        <w:t xml:space="preserve"> </w:t>
      </w:r>
      <w:r w:rsidRPr="00364D2E">
        <w:rPr>
          <w:sz w:val="28"/>
          <w:szCs w:val="28"/>
        </w:rPr>
        <w:t xml:space="preserve">И хоть большинство из них не ходило в атаки (те же кавалеристы часто предпочитали действовать в пешем строю), лошади на войне гибли и получали ранения. Штатная численность лошадей в Красной Армии составляла 1,9 миллиона, а это значит, что за годы войны было потеряно более миллиона лошадей. Впрочем, потери среди конского состава были бы несравненно больше, если бы не четко организованная ветеринарная служба, действовавшая на фронте. Подавляющее </w:t>
      </w:r>
      <w:proofErr w:type="gramStart"/>
      <w:r w:rsidRPr="00364D2E">
        <w:rPr>
          <w:sz w:val="28"/>
          <w:szCs w:val="28"/>
        </w:rPr>
        <w:t>большинство раненых и заболевших лошадей возвращалось в</w:t>
      </w:r>
      <w:proofErr w:type="gramEnd"/>
      <w:r w:rsidRPr="00364D2E">
        <w:rPr>
          <w:sz w:val="28"/>
          <w:szCs w:val="28"/>
        </w:rPr>
        <w:t xml:space="preserve"> строй после лечения. Много лошадей пало на полях сражений. Лошадь не могла спрятаться в траншеи или укрыться в блиндаже от пуль и осколков снарядов. </w:t>
      </w:r>
    </w:p>
    <w:p w:rsidR="00096541" w:rsidRPr="00364D2E" w:rsidRDefault="0048580D" w:rsidP="00096541">
      <w:pPr>
        <w:spacing w:line="360" w:lineRule="auto"/>
        <w:jc w:val="both"/>
        <w:rPr>
          <w:b/>
          <w:sz w:val="28"/>
          <w:szCs w:val="28"/>
        </w:rPr>
      </w:pPr>
      <w:r w:rsidRPr="00364D2E">
        <w:rPr>
          <w:b/>
          <w:sz w:val="28"/>
          <w:szCs w:val="28"/>
        </w:rPr>
        <w:t>1.3</w:t>
      </w:r>
      <w:r w:rsidR="00096541" w:rsidRPr="00364D2E">
        <w:rPr>
          <w:b/>
          <w:sz w:val="28"/>
          <w:szCs w:val="28"/>
        </w:rPr>
        <w:t>. «Кошки»</w:t>
      </w:r>
      <w:r w:rsidR="003D0BD1" w:rsidRPr="00364D2E">
        <w:rPr>
          <w:b/>
          <w:sz w:val="28"/>
          <w:szCs w:val="28"/>
        </w:rPr>
        <w:t xml:space="preserve"> (Слайд 10)</w:t>
      </w:r>
    </w:p>
    <w:p w:rsidR="00096541" w:rsidRPr="00364D2E" w:rsidRDefault="00096541" w:rsidP="00096541">
      <w:pPr>
        <w:spacing w:line="360" w:lineRule="auto"/>
        <w:jc w:val="both"/>
        <w:rPr>
          <w:sz w:val="28"/>
          <w:szCs w:val="28"/>
        </w:rPr>
      </w:pPr>
      <w:r w:rsidRPr="00364D2E">
        <w:rPr>
          <w:sz w:val="28"/>
          <w:szCs w:val="28"/>
        </w:rPr>
        <w:t>Страшной и героической, как и для людей, оказалась для кошек Великая Оте</w:t>
      </w:r>
      <w:r w:rsidR="003B2810" w:rsidRPr="00364D2E">
        <w:rPr>
          <w:sz w:val="28"/>
          <w:szCs w:val="28"/>
        </w:rPr>
        <w:t>чественная война</w:t>
      </w:r>
      <w:proofErr w:type="gramStart"/>
      <w:r w:rsidR="003B2810" w:rsidRPr="00364D2E">
        <w:rPr>
          <w:sz w:val="28"/>
          <w:szCs w:val="28"/>
        </w:rPr>
        <w:t xml:space="preserve"> .</w:t>
      </w:r>
      <w:proofErr w:type="gramEnd"/>
      <w:r w:rsidRPr="00364D2E">
        <w:rPr>
          <w:sz w:val="28"/>
          <w:szCs w:val="28"/>
        </w:rPr>
        <w:t xml:space="preserve"> Благодаря своей поразительной чувствительности и </w:t>
      </w:r>
      <w:r w:rsidRPr="00364D2E">
        <w:rPr>
          <w:sz w:val="28"/>
          <w:szCs w:val="28"/>
        </w:rPr>
        <w:lastRenderedPageBreak/>
        <w:t>интуиции, кошки бесчисленное количество раз спасали жизни людей. Они безошибочно определяли приближение надвигающейся бомбардировки и, проявляя беспокойство, предупреждали об этом своих хозяев. В блокадном Ленинграде кошки приносили свою добычу хозяевам, а сами погибали от голода. Своими маленькими тельцами кошки согревали замерзающих детей, замерзая при этом сами.</w:t>
      </w:r>
      <w:r w:rsidR="003D0BD1" w:rsidRPr="00364D2E">
        <w:rPr>
          <w:sz w:val="28"/>
          <w:szCs w:val="28"/>
        </w:rPr>
        <w:t xml:space="preserve">  </w:t>
      </w:r>
      <w:r w:rsidR="003D0BD1" w:rsidRPr="00364D2E">
        <w:rPr>
          <w:b/>
          <w:sz w:val="28"/>
          <w:szCs w:val="28"/>
        </w:rPr>
        <w:t>(Слайд 11)</w:t>
      </w:r>
    </w:p>
    <w:p w:rsidR="00096541" w:rsidRPr="00364D2E" w:rsidRDefault="00096541" w:rsidP="00096541">
      <w:pPr>
        <w:spacing w:line="360" w:lineRule="auto"/>
        <w:jc w:val="both"/>
        <w:rPr>
          <w:sz w:val="28"/>
          <w:szCs w:val="28"/>
        </w:rPr>
      </w:pPr>
      <w:r w:rsidRPr="00364D2E">
        <w:rPr>
          <w:sz w:val="28"/>
          <w:szCs w:val="28"/>
        </w:rPr>
        <w:t>В итоге в Ленинграде не осталось кошек совсем, что позволило крысам беспрепятственно атаковать и без того скудные запасы продовольствия. А после прорыва блокады Ленинграда первым делом, наряду с продовольствием, в город завезли груз, имеющий стратегическое значение – четыре вагона дымчатых кошек, самых лучших крысоловов.</w:t>
      </w:r>
    </w:p>
    <w:p w:rsidR="00096541" w:rsidRPr="00364D2E" w:rsidRDefault="00096541" w:rsidP="00096541">
      <w:pPr>
        <w:spacing w:line="360" w:lineRule="auto"/>
        <w:jc w:val="both"/>
        <w:rPr>
          <w:sz w:val="28"/>
          <w:szCs w:val="28"/>
        </w:rPr>
      </w:pPr>
      <w:r w:rsidRPr="00364D2E">
        <w:rPr>
          <w:sz w:val="28"/>
          <w:szCs w:val="28"/>
        </w:rPr>
        <w:t xml:space="preserve">Сибирские питомцы защитили не только жителей Ленинграда, погибающего от нашествия крыс, но и взяли под свой контроль хранилища Эрмитажа и других ленинградских дворцов и музеев, которые имели огромную историческую ценность не только для жителей Ленинграда, но и для всей страны. Именно для кошек в Европе была учреждена медаль «Мы тоже служили Родине», которая считается самой почетной в зверином мире. </w:t>
      </w:r>
    </w:p>
    <w:p w:rsidR="00096541" w:rsidRPr="00364D2E" w:rsidRDefault="0048580D" w:rsidP="00096541">
      <w:pPr>
        <w:spacing w:line="360" w:lineRule="auto"/>
        <w:jc w:val="both"/>
        <w:rPr>
          <w:b/>
          <w:sz w:val="28"/>
          <w:szCs w:val="28"/>
        </w:rPr>
      </w:pPr>
      <w:r w:rsidRPr="00364D2E">
        <w:rPr>
          <w:b/>
          <w:sz w:val="28"/>
          <w:szCs w:val="28"/>
        </w:rPr>
        <w:t>1.4</w:t>
      </w:r>
      <w:r w:rsidR="00096541" w:rsidRPr="00364D2E">
        <w:rPr>
          <w:b/>
          <w:sz w:val="28"/>
          <w:szCs w:val="28"/>
        </w:rPr>
        <w:t>.  «Голуби»</w:t>
      </w:r>
      <w:r w:rsidR="003D0BD1" w:rsidRPr="00364D2E">
        <w:rPr>
          <w:b/>
          <w:sz w:val="28"/>
          <w:szCs w:val="28"/>
        </w:rPr>
        <w:t xml:space="preserve"> (Слайд 12)</w:t>
      </w:r>
    </w:p>
    <w:p w:rsidR="00096541" w:rsidRPr="00364D2E" w:rsidRDefault="00096541" w:rsidP="00096541">
      <w:pPr>
        <w:spacing w:line="360" w:lineRule="auto"/>
        <w:jc w:val="both"/>
        <w:rPr>
          <w:sz w:val="28"/>
          <w:szCs w:val="28"/>
        </w:rPr>
      </w:pPr>
      <w:r w:rsidRPr="00364D2E">
        <w:rPr>
          <w:sz w:val="28"/>
          <w:szCs w:val="28"/>
        </w:rPr>
        <w:t xml:space="preserve">Как не странно, символ мира может оказаться эффективным средством войны (Приложение 14). Голубиная почта существовала ещё со времён глубокой древности, но с приходом радио казалось, что её век окончен. Но первые бои Великой Отечественной войне показали, что проводная связь действовала только на расстоянии 3 км, радио – 5 км. Зачастую техника выходила из строя. </w:t>
      </w:r>
    </w:p>
    <w:p w:rsidR="00096541" w:rsidRPr="00364D2E" w:rsidRDefault="0048580D" w:rsidP="00096541">
      <w:pPr>
        <w:spacing w:line="360" w:lineRule="auto"/>
        <w:jc w:val="both"/>
        <w:rPr>
          <w:b/>
          <w:sz w:val="28"/>
          <w:szCs w:val="28"/>
        </w:rPr>
      </w:pPr>
      <w:r w:rsidRPr="00364D2E">
        <w:rPr>
          <w:b/>
          <w:sz w:val="28"/>
          <w:szCs w:val="28"/>
        </w:rPr>
        <w:t>1.5</w:t>
      </w:r>
      <w:r w:rsidR="00096541" w:rsidRPr="00364D2E">
        <w:rPr>
          <w:b/>
          <w:sz w:val="28"/>
          <w:szCs w:val="28"/>
        </w:rPr>
        <w:t>. «Обезьяны»</w:t>
      </w:r>
    </w:p>
    <w:p w:rsidR="00096541" w:rsidRPr="00364D2E" w:rsidRDefault="00096541" w:rsidP="003B2810">
      <w:pPr>
        <w:spacing w:before="100" w:beforeAutospacing="1" w:after="100" w:afterAutospacing="1" w:line="360" w:lineRule="auto"/>
        <w:jc w:val="both"/>
        <w:rPr>
          <w:sz w:val="28"/>
          <w:szCs w:val="28"/>
        </w:rPr>
      </w:pPr>
      <w:r w:rsidRPr="00364D2E">
        <w:rPr>
          <w:sz w:val="28"/>
          <w:szCs w:val="28"/>
        </w:rPr>
        <w:t>В 1928 году, на побережье Черного моря, при Институте экспериментальной патологии и терапии АМН СССР была создана небольшая лаборатория, а затем научная станция с обезьян</w:t>
      </w:r>
      <w:r w:rsidR="005B3439" w:rsidRPr="00364D2E">
        <w:rPr>
          <w:sz w:val="28"/>
          <w:szCs w:val="28"/>
        </w:rPr>
        <w:t>ь</w:t>
      </w:r>
      <w:r w:rsidR="003B2810" w:rsidRPr="00364D2E">
        <w:rPr>
          <w:sz w:val="28"/>
          <w:szCs w:val="28"/>
        </w:rPr>
        <w:t xml:space="preserve">им </w:t>
      </w:r>
      <w:r w:rsidR="003B2810" w:rsidRPr="00364D2E">
        <w:rPr>
          <w:sz w:val="28"/>
          <w:szCs w:val="28"/>
        </w:rPr>
        <w:lastRenderedPageBreak/>
        <w:t>питомником</w:t>
      </w:r>
      <w:r w:rsidRPr="00364D2E">
        <w:rPr>
          <w:sz w:val="28"/>
          <w:szCs w:val="28"/>
        </w:rPr>
        <w:t>. Опыты не прекращались даже в трудные годы Великой Отечественной войны. Более того, коллектив научных сотрудников переключился тогда на оборонную тематику и выполнял научные работы, имевшие большое значение для фронта.</w:t>
      </w:r>
    </w:p>
    <w:p w:rsidR="00096541" w:rsidRPr="00364D2E" w:rsidRDefault="00096541" w:rsidP="00096541">
      <w:pPr>
        <w:spacing w:line="360" w:lineRule="auto"/>
        <w:jc w:val="both"/>
        <w:rPr>
          <w:sz w:val="28"/>
          <w:szCs w:val="28"/>
        </w:rPr>
      </w:pPr>
      <w:r w:rsidRPr="00364D2E">
        <w:rPr>
          <w:sz w:val="28"/>
          <w:szCs w:val="28"/>
        </w:rPr>
        <w:t>В питомнике на обезьянах изучали травматические неврозы, проводили исследования эфирных масел для лечения инфицированных ран, продолжали работу по совершенствованию противостолбнячной и противодифтерийной вакцины. Опыты над обезьянами помогали врачам военных госпиталей более успешно лечить раненых бойцов и офицеров, спасать их жизни.</w:t>
      </w:r>
    </w:p>
    <w:p w:rsidR="00096541" w:rsidRPr="00364D2E" w:rsidRDefault="00096541" w:rsidP="00096541">
      <w:pPr>
        <w:spacing w:line="360" w:lineRule="auto"/>
        <w:jc w:val="both"/>
        <w:rPr>
          <w:sz w:val="28"/>
          <w:szCs w:val="28"/>
        </w:rPr>
      </w:pPr>
      <w:r w:rsidRPr="00364D2E">
        <w:rPr>
          <w:sz w:val="28"/>
          <w:szCs w:val="28"/>
        </w:rPr>
        <w:t xml:space="preserve">Обезьяны служили ученым и при изучении эффективности различных антибиотиков. </w:t>
      </w:r>
    </w:p>
    <w:p w:rsidR="00096541" w:rsidRPr="00364D2E" w:rsidRDefault="007B2E5F" w:rsidP="00096541">
      <w:pPr>
        <w:spacing w:line="360" w:lineRule="auto"/>
        <w:jc w:val="both"/>
        <w:rPr>
          <w:b/>
          <w:sz w:val="28"/>
          <w:szCs w:val="28"/>
        </w:rPr>
      </w:pPr>
      <w:r w:rsidRPr="00364D2E">
        <w:rPr>
          <w:b/>
          <w:sz w:val="28"/>
          <w:szCs w:val="28"/>
        </w:rPr>
        <w:t>1.6</w:t>
      </w:r>
      <w:r w:rsidR="00096541" w:rsidRPr="00364D2E">
        <w:rPr>
          <w:b/>
          <w:sz w:val="28"/>
          <w:szCs w:val="28"/>
        </w:rPr>
        <w:t>. «Мыши»</w:t>
      </w:r>
      <w:r w:rsidR="003D0BD1" w:rsidRPr="00364D2E">
        <w:rPr>
          <w:b/>
          <w:sz w:val="28"/>
          <w:szCs w:val="28"/>
        </w:rPr>
        <w:t xml:space="preserve"> (слайд 14,15)</w:t>
      </w:r>
    </w:p>
    <w:p w:rsidR="00096541" w:rsidRPr="00364D2E" w:rsidRDefault="00096541" w:rsidP="00096541">
      <w:pPr>
        <w:spacing w:line="360" w:lineRule="auto"/>
        <w:jc w:val="both"/>
        <w:rPr>
          <w:sz w:val="28"/>
          <w:szCs w:val="28"/>
        </w:rPr>
      </w:pPr>
      <w:r w:rsidRPr="00364D2E">
        <w:rPr>
          <w:sz w:val="28"/>
          <w:szCs w:val="28"/>
        </w:rPr>
        <w:t>Ну а самых мелкокалиберных диверсантов использовали для разрушения немецких танков. В любом танке всегда есть технологические отверстия, а мышь способна просочиться в дырку вдвое меньшего диаметра, чем ее собственное тело. Самой успешной атакой мышей был сброс их на подразделения 22 германской танковой дивизии 18–19 ноября 1942 года под Сталинградом. Последовавший за этим выход из строя большого количества техники дивизии вынудил немцев срочно привлекать для защиты танков охранные подразделения котов.</w:t>
      </w:r>
    </w:p>
    <w:p w:rsidR="00096541" w:rsidRPr="00364D2E" w:rsidRDefault="00096541" w:rsidP="00096541">
      <w:pPr>
        <w:spacing w:line="360" w:lineRule="auto"/>
        <w:ind w:left="142"/>
        <w:jc w:val="both"/>
        <w:rPr>
          <w:b/>
          <w:sz w:val="28"/>
          <w:szCs w:val="28"/>
        </w:rPr>
      </w:pPr>
      <w:r w:rsidRPr="00364D2E">
        <w:rPr>
          <w:b/>
          <w:sz w:val="28"/>
          <w:szCs w:val="28"/>
        </w:rPr>
        <w:t>Глава 2. «Памятники животным-героям Великой Отечественной войны»</w:t>
      </w:r>
    </w:p>
    <w:p w:rsidR="00096541" w:rsidRPr="00364D2E" w:rsidRDefault="00096541" w:rsidP="00096541">
      <w:pPr>
        <w:spacing w:line="360" w:lineRule="auto"/>
        <w:jc w:val="both"/>
        <w:rPr>
          <w:sz w:val="28"/>
          <w:szCs w:val="28"/>
        </w:rPr>
      </w:pPr>
      <w:r w:rsidRPr="00364D2E">
        <w:rPr>
          <w:sz w:val="28"/>
          <w:szCs w:val="28"/>
        </w:rPr>
        <w:t xml:space="preserve">-В г. Ростове-на-Дону стоит памятник Вите </w:t>
      </w:r>
      <w:proofErr w:type="spellStart"/>
      <w:r w:rsidRPr="00364D2E">
        <w:rPr>
          <w:sz w:val="28"/>
          <w:szCs w:val="28"/>
        </w:rPr>
        <w:t>Черевичкину</w:t>
      </w:r>
      <w:proofErr w:type="spellEnd"/>
      <w:r w:rsidRPr="00364D2E">
        <w:rPr>
          <w:sz w:val="28"/>
          <w:szCs w:val="28"/>
        </w:rPr>
        <w:t xml:space="preserve">, голуби </w:t>
      </w:r>
      <w:proofErr w:type="gramStart"/>
      <w:r w:rsidRPr="00364D2E">
        <w:rPr>
          <w:sz w:val="28"/>
          <w:szCs w:val="28"/>
        </w:rPr>
        <w:t>которого</w:t>
      </w:r>
      <w:proofErr w:type="gramEnd"/>
      <w:r w:rsidRPr="00364D2E">
        <w:rPr>
          <w:sz w:val="28"/>
          <w:szCs w:val="28"/>
        </w:rPr>
        <w:t xml:space="preserve"> не подчинившись приказу, носили разведывательные данные через Дон в Батайск. Выслеженный фашистами Витя был убит с голубем на руках. Ему было 14 лет. Но образ птицы стал символом вечной памяти погибших.</w:t>
      </w:r>
    </w:p>
    <w:p w:rsidR="00096541" w:rsidRPr="00364D2E" w:rsidRDefault="00096541" w:rsidP="00096541">
      <w:pPr>
        <w:spacing w:line="360" w:lineRule="auto"/>
        <w:jc w:val="both"/>
        <w:rPr>
          <w:sz w:val="28"/>
          <w:szCs w:val="28"/>
        </w:rPr>
      </w:pPr>
      <w:r w:rsidRPr="00364D2E">
        <w:rPr>
          <w:sz w:val="28"/>
          <w:szCs w:val="28"/>
        </w:rPr>
        <w:lastRenderedPageBreak/>
        <w:t>-На Поклонной горе по инициативе одного из депутатов будет установлен памятник лошадям–участникам Великой Отечественной войны. Бесспор</w:t>
      </w:r>
      <w:r w:rsidR="003D0BD1" w:rsidRPr="00364D2E">
        <w:rPr>
          <w:sz w:val="28"/>
          <w:szCs w:val="28"/>
        </w:rPr>
        <w:t xml:space="preserve">но, они это заслужили по праву </w:t>
      </w:r>
    </w:p>
    <w:p w:rsidR="00096541" w:rsidRPr="00364D2E" w:rsidRDefault="00096541" w:rsidP="00096541">
      <w:pPr>
        <w:spacing w:line="360" w:lineRule="auto"/>
        <w:jc w:val="both"/>
        <w:rPr>
          <w:sz w:val="28"/>
          <w:szCs w:val="28"/>
        </w:rPr>
      </w:pPr>
      <w:r w:rsidRPr="00364D2E">
        <w:rPr>
          <w:sz w:val="28"/>
          <w:szCs w:val="28"/>
        </w:rPr>
        <w:t xml:space="preserve">-Журавли для нас являются символами погибших солдат. В различных местах стран бывшего Советского Союза есть скульптурные изображения журавлей на памятниках воинам, не вернувшимся с фронтов Великой Отечественной войны. Самый известный из них воздвигнут в городе Чирчике, недалеко от Ташкента. Памятник сооружен на средства, собранные жителями Чирчика. </w:t>
      </w:r>
    </w:p>
    <w:p w:rsidR="00096541" w:rsidRPr="00364D2E" w:rsidRDefault="00096541" w:rsidP="00096541">
      <w:pPr>
        <w:spacing w:line="360" w:lineRule="auto"/>
        <w:jc w:val="both"/>
        <w:rPr>
          <w:sz w:val="28"/>
          <w:szCs w:val="28"/>
        </w:rPr>
      </w:pPr>
      <w:r w:rsidRPr="00364D2E">
        <w:rPr>
          <w:sz w:val="28"/>
          <w:szCs w:val="28"/>
        </w:rPr>
        <w:t xml:space="preserve">-В Тюмени, в 2008 году, в память о кошках, спасших после блокады Ленинград, был открыт «Сквер сибирских кошек». Двенадцать скульптурных кошек и котят, вылитых из чугуна и покрытых золотой краской, подтверждают высказывание: «Никто не забыт, ничто не забыто» </w:t>
      </w:r>
    </w:p>
    <w:p w:rsidR="00096541" w:rsidRPr="00364D2E" w:rsidRDefault="00096541" w:rsidP="00096541">
      <w:pPr>
        <w:spacing w:line="360" w:lineRule="auto"/>
        <w:jc w:val="both"/>
        <w:rPr>
          <w:sz w:val="28"/>
          <w:szCs w:val="28"/>
        </w:rPr>
      </w:pPr>
      <w:r w:rsidRPr="00364D2E">
        <w:rPr>
          <w:sz w:val="28"/>
          <w:szCs w:val="28"/>
        </w:rPr>
        <w:t xml:space="preserve">-Первый в России памятник </w:t>
      </w:r>
      <w:proofErr w:type="spellStart"/>
      <w:r w:rsidRPr="00364D2E">
        <w:rPr>
          <w:sz w:val="28"/>
          <w:szCs w:val="28"/>
        </w:rPr>
        <w:t>оленно</w:t>
      </w:r>
      <w:proofErr w:type="spellEnd"/>
      <w:r w:rsidRPr="00364D2E">
        <w:rPr>
          <w:sz w:val="28"/>
          <w:szCs w:val="28"/>
        </w:rPr>
        <w:t>-транспортным батальонам был установлен 23 ф</w:t>
      </w:r>
      <w:r w:rsidR="003D0BD1" w:rsidRPr="00364D2E">
        <w:rPr>
          <w:sz w:val="28"/>
          <w:szCs w:val="28"/>
        </w:rPr>
        <w:t xml:space="preserve">евраля 2012 года в Нарьян-Маре </w:t>
      </w:r>
    </w:p>
    <w:p w:rsidR="00096541" w:rsidRPr="00364D2E" w:rsidRDefault="00096541" w:rsidP="00096541">
      <w:pPr>
        <w:spacing w:line="360" w:lineRule="auto"/>
        <w:jc w:val="both"/>
        <w:rPr>
          <w:sz w:val="28"/>
          <w:szCs w:val="28"/>
        </w:rPr>
      </w:pPr>
      <w:r w:rsidRPr="00364D2E">
        <w:rPr>
          <w:sz w:val="28"/>
          <w:szCs w:val="28"/>
        </w:rPr>
        <w:t>-Памятник «Мы победили!» было приурочено к 65-летию со Дня Победы Памятник вербл</w:t>
      </w:r>
      <w:r w:rsidR="003D0BD1" w:rsidRPr="00364D2E">
        <w:rPr>
          <w:sz w:val="28"/>
          <w:szCs w:val="28"/>
        </w:rPr>
        <w:t xml:space="preserve">юдам Машке и Мишке. Астрахань. </w:t>
      </w:r>
    </w:p>
    <w:p w:rsidR="00096541" w:rsidRPr="00364D2E" w:rsidRDefault="00096541" w:rsidP="00096541">
      <w:pPr>
        <w:spacing w:line="360" w:lineRule="auto"/>
        <w:jc w:val="both"/>
        <w:rPr>
          <w:sz w:val="28"/>
          <w:szCs w:val="28"/>
        </w:rPr>
      </w:pPr>
      <w:r w:rsidRPr="00364D2E">
        <w:rPr>
          <w:sz w:val="28"/>
          <w:szCs w:val="28"/>
        </w:rPr>
        <w:t xml:space="preserve">-На Поклонной горе 21 июня 2013 года был открыт памятник фронтовой собаке. Скульптор поместил ее на разорванные гусеничные траки, в память обо всех животных, несших службу в годы Великой Отечественной </w:t>
      </w:r>
      <w:r w:rsidR="003D0BD1" w:rsidRPr="00364D2E">
        <w:rPr>
          <w:sz w:val="28"/>
          <w:szCs w:val="28"/>
        </w:rPr>
        <w:t xml:space="preserve">войны наравне с людьми </w:t>
      </w:r>
    </w:p>
    <w:p w:rsidR="00096541" w:rsidRPr="00364D2E" w:rsidRDefault="00096541" w:rsidP="00096541">
      <w:pPr>
        <w:spacing w:line="360" w:lineRule="auto"/>
        <w:jc w:val="both"/>
        <w:rPr>
          <w:sz w:val="28"/>
          <w:szCs w:val="28"/>
        </w:rPr>
      </w:pPr>
      <w:r w:rsidRPr="00364D2E">
        <w:rPr>
          <w:sz w:val="28"/>
          <w:szCs w:val="28"/>
        </w:rPr>
        <w:t xml:space="preserve">- 28 мая 2011 года в Волгограде на площади Чекистов был открыт единственный в России памятник собакам-подрывникам, оборонявшим Сталинград в годы Великой Отечественной Войны </w:t>
      </w:r>
    </w:p>
    <w:p w:rsidR="00096541" w:rsidRPr="00364D2E" w:rsidRDefault="00096541" w:rsidP="00096541">
      <w:pPr>
        <w:spacing w:line="360" w:lineRule="auto"/>
        <w:jc w:val="both"/>
        <w:rPr>
          <w:sz w:val="28"/>
          <w:szCs w:val="28"/>
        </w:rPr>
      </w:pPr>
      <w:r w:rsidRPr="00364D2E">
        <w:rPr>
          <w:sz w:val="28"/>
          <w:szCs w:val="28"/>
        </w:rPr>
        <w:t xml:space="preserve">-Памятник тюленю в Архангельске </w:t>
      </w:r>
    </w:p>
    <w:p w:rsidR="00096541" w:rsidRPr="00364D2E" w:rsidRDefault="002362C1" w:rsidP="00096541">
      <w:pPr>
        <w:spacing w:line="360" w:lineRule="auto"/>
        <w:jc w:val="both"/>
        <w:rPr>
          <w:sz w:val="28"/>
          <w:szCs w:val="28"/>
        </w:rPr>
      </w:pPr>
      <w:r w:rsidRPr="00364D2E">
        <w:rPr>
          <w:sz w:val="28"/>
          <w:szCs w:val="28"/>
        </w:rPr>
        <w:t xml:space="preserve">  </w:t>
      </w:r>
      <w:r w:rsidR="00096541" w:rsidRPr="00364D2E">
        <w:rPr>
          <w:b/>
          <w:sz w:val="28"/>
          <w:szCs w:val="28"/>
        </w:rPr>
        <w:t>Заключение</w:t>
      </w:r>
    </w:p>
    <w:p w:rsidR="00096541" w:rsidRPr="00364D2E" w:rsidRDefault="00096541" w:rsidP="00096541">
      <w:pPr>
        <w:spacing w:line="360" w:lineRule="auto"/>
        <w:jc w:val="both"/>
        <w:rPr>
          <w:b/>
          <w:sz w:val="28"/>
          <w:szCs w:val="28"/>
        </w:rPr>
      </w:pPr>
      <w:r w:rsidRPr="00364D2E">
        <w:rPr>
          <w:sz w:val="28"/>
          <w:szCs w:val="28"/>
        </w:rPr>
        <w:t>В результате исследования проблемы я выявила, какие животные участвовали в ВОВ,</w:t>
      </w:r>
      <w:r w:rsidR="00AE09B1" w:rsidRPr="00364D2E">
        <w:rPr>
          <w:sz w:val="28"/>
          <w:szCs w:val="28"/>
        </w:rPr>
        <w:t xml:space="preserve"> и </w:t>
      </w:r>
      <w:r w:rsidRPr="00364D2E">
        <w:rPr>
          <w:sz w:val="28"/>
          <w:szCs w:val="28"/>
        </w:rPr>
        <w:t xml:space="preserve"> что они внесли огромный вклад в победу наших войск в ходе Великой отечественной войны. Но это не вся моя работа, </w:t>
      </w:r>
      <w:proofErr w:type="gramStart"/>
      <w:r w:rsidRPr="00364D2E">
        <w:rPr>
          <w:sz w:val="28"/>
          <w:szCs w:val="28"/>
        </w:rPr>
        <w:t>в</w:t>
      </w:r>
      <w:proofErr w:type="gramEnd"/>
      <w:r w:rsidRPr="00364D2E">
        <w:rPr>
          <w:sz w:val="28"/>
          <w:szCs w:val="28"/>
        </w:rPr>
        <w:t xml:space="preserve"> </w:t>
      </w:r>
      <w:proofErr w:type="gramStart"/>
      <w:r w:rsidR="00AE09B1" w:rsidRPr="00364D2E">
        <w:rPr>
          <w:sz w:val="28"/>
          <w:szCs w:val="28"/>
        </w:rPr>
        <w:lastRenderedPageBreak/>
        <w:t>дальнейшим</w:t>
      </w:r>
      <w:proofErr w:type="gramEnd"/>
      <w:r w:rsidR="00AE09B1" w:rsidRPr="00364D2E">
        <w:rPr>
          <w:sz w:val="28"/>
          <w:szCs w:val="28"/>
        </w:rPr>
        <w:t xml:space="preserve"> </w:t>
      </w:r>
      <w:r w:rsidRPr="00364D2E">
        <w:rPr>
          <w:sz w:val="28"/>
          <w:szCs w:val="28"/>
        </w:rPr>
        <w:t xml:space="preserve"> уже </w:t>
      </w:r>
      <w:r w:rsidR="003D0BD1" w:rsidRPr="00364D2E">
        <w:rPr>
          <w:sz w:val="28"/>
          <w:szCs w:val="28"/>
        </w:rPr>
        <w:t xml:space="preserve">совместно с  учителем и одноклассниками </w:t>
      </w:r>
      <w:r w:rsidRPr="00364D2E">
        <w:rPr>
          <w:sz w:val="28"/>
          <w:szCs w:val="28"/>
        </w:rPr>
        <w:t>мы пополним список животных, участвовавших в ВОВ (ослы, слоны, тюлени, коровы и т.д.) Я думаю, что мой проект  позволит и взрослым, и детям по-другому взглянуть на братьев наших меньших, осознать свою ответственность за них. Надеюсь, что исследовательская работа поможет всем с еще большим уважением относиться к нашим верным четвероногим и крылатым помощникам.</w:t>
      </w:r>
    </w:p>
    <w:p w:rsidR="00096541" w:rsidRPr="00364D2E" w:rsidRDefault="00096541" w:rsidP="00096541">
      <w:pPr>
        <w:spacing w:line="360" w:lineRule="auto"/>
        <w:jc w:val="both"/>
        <w:rPr>
          <w:sz w:val="28"/>
          <w:szCs w:val="28"/>
        </w:rPr>
      </w:pPr>
      <w:r w:rsidRPr="00364D2E">
        <w:rPr>
          <w:sz w:val="28"/>
          <w:szCs w:val="28"/>
        </w:rPr>
        <w:t xml:space="preserve">Вряд ли найдется тот, кто станет отрицать неоспоримый факт, свидетельствующий о том, что животные-герои Великой Отечественной войны. Именно поэтому не так давно, в 2004 году, было принято решение установить таким животным специальный мемориал. Сейчас он находится в Лондоне неподалеку от Гайд-парка, а создал его англичанин по имени Д. </w:t>
      </w:r>
      <w:proofErr w:type="spellStart"/>
      <w:r w:rsidRPr="00364D2E">
        <w:rPr>
          <w:sz w:val="28"/>
          <w:szCs w:val="28"/>
        </w:rPr>
        <w:t>Бэкхаус</w:t>
      </w:r>
      <w:proofErr w:type="spellEnd"/>
      <w:r w:rsidRPr="00364D2E">
        <w:rPr>
          <w:sz w:val="28"/>
          <w:szCs w:val="28"/>
        </w:rPr>
        <w:t xml:space="preserve">. Мемориал посвящен памяти всех животных, служивших и погибших в сражениях людей. Сейчас на памятнике видны фигуры многих зверей, а больше всего бросаются в глаза образы двух мулов, лошади, собаки, верблюда, слона, вола, коровы, кота, дельфина и почтовых голубей. Поражает и надпись, гласящая: «У них не было выбора» Да и остальные дикие и домашние животные спасали людей от голодной смерти. </w:t>
      </w:r>
    </w:p>
    <w:p w:rsidR="00364D2E" w:rsidRDefault="00364D2E" w:rsidP="00096541">
      <w:pPr>
        <w:spacing w:line="360" w:lineRule="auto"/>
        <w:jc w:val="both"/>
        <w:rPr>
          <w:b/>
          <w:sz w:val="28"/>
          <w:szCs w:val="28"/>
        </w:rPr>
      </w:pPr>
    </w:p>
    <w:p w:rsidR="00364D2E" w:rsidRDefault="00364D2E" w:rsidP="00096541">
      <w:pPr>
        <w:spacing w:line="360" w:lineRule="auto"/>
        <w:jc w:val="both"/>
        <w:rPr>
          <w:b/>
          <w:sz w:val="28"/>
          <w:szCs w:val="28"/>
        </w:rPr>
      </w:pPr>
    </w:p>
    <w:p w:rsidR="00364D2E" w:rsidRDefault="00364D2E" w:rsidP="00096541">
      <w:pPr>
        <w:spacing w:line="360" w:lineRule="auto"/>
        <w:jc w:val="both"/>
        <w:rPr>
          <w:b/>
          <w:sz w:val="28"/>
          <w:szCs w:val="28"/>
        </w:rPr>
      </w:pPr>
    </w:p>
    <w:p w:rsidR="00364D2E" w:rsidRDefault="00364D2E" w:rsidP="00096541">
      <w:pPr>
        <w:spacing w:line="360" w:lineRule="auto"/>
        <w:jc w:val="both"/>
        <w:rPr>
          <w:b/>
          <w:sz w:val="28"/>
          <w:szCs w:val="28"/>
        </w:rPr>
      </w:pPr>
    </w:p>
    <w:p w:rsidR="00364D2E" w:rsidRDefault="00364D2E" w:rsidP="00096541">
      <w:pPr>
        <w:spacing w:line="360" w:lineRule="auto"/>
        <w:jc w:val="both"/>
        <w:rPr>
          <w:b/>
          <w:sz w:val="28"/>
          <w:szCs w:val="28"/>
        </w:rPr>
      </w:pPr>
    </w:p>
    <w:p w:rsidR="00364D2E" w:rsidRDefault="00364D2E" w:rsidP="00096541">
      <w:pPr>
        <w:spacing w:line="360" w:lineRule="auto"/>
        <w:jc w:val="both"/>
        <w:rPr>
          <w:b/>
          <w:sz w:val="28"/>
          <w:szCs w:val="28"/>
        </w:rPr>
      </w:pPr>
    </w:p>
    <w:p w:rsidR="00364D2E" w:rsidRDefault="00364D2E" w:rsidP="00096541">
      <w:pPr>
        <w:spacing w:line="360" w:lineRule="auto"/>
        <w:jc w:val="both"/>
        <w:rPr>
          <w:b/>
          <w:sz w:val="28"/>
          <w:szCs w:val="28"/>
        </w:rPr>
      </w:pPr>
    </w:p>
    <w:p w:rsidR="00364D2E" w:rsidRDefault="00364D2E" w:rsidP="00096541">
      <w:pPr>
        <w:spacing w:line="360" w:lineRule="auto"/>
        <w:jc w:val="both"/>
        <w:rPr>
          <w:b/>
          <w:sz w:val="28"/>
          <w:szCs w:val="28"/>
        </w:rPr>
      </w:pPr>
    </w:p>
    <w:p w:rsidR="00364D2E" w:rsidRDefault="00364D2E" w:rsidP="00096541">
      <w:pPr>
        <w:spacing w:line="360" w:lineRule="auto"/>
        <w:jc w:val="both"/>
        <w:rPr>
          <w:b/>
          <w:sz w:val="28"/>
          <w:szCs w:val="28"/>
        </w:rPr>
      </w:pPr>
    </w:p>
    <w:p w:rsidR="00364D2E" w:rsidRDefault="00364D2E" w:rsidP="00096541">
      <w:pPr>
        <w:spacing w:line="360" w:lineRule="auto"/>
        <w:jc w:val="both"/>
        <w:rPr>
          <w:b/>
          <w:sz w:val="28"/>
          <w:szCs w:val="28"/>
        </w:rPr>
      </w:pPr>
    </w:p>
    <w:p w:rsidR="00096541" w:rsidRPr="00364D2E" w:rsidRDefault="00096541" w:rsidP="00096541">
      <w:pPr>
        <w:spacing w:line="360" w:lineRule="auto"/>
        <w:jc w:val="both"/>
        <w:rPr>
          <w:b/>
          <w:sz w:val="28"/>
          <w:szCs w:val="28"/>
        </w:rPr>
      </w:pPr>
      <w:r w:rsidRPr="00364D2E">
        <w:rPr>
          <w:b/>
          <w:sz w:val="28"/>
          <w:szCs w:val="28"/>
        </w:rPr>
        <w:lastRenderedPageBreak/>
        <w:t>Используемая литература:</w:t>
      </w:r>
    </w:p>
    <w:p w:rsidR="00096541" w:rsidRPr="00364D2E" w:rsidRDefault="00096541" w:rsidP="00096541">
      <w:pPr>
        <w:spacing w:line="360" w:lineRule="auto"/>
        <w:jc w:val="both"/>
        <w:rPr>
          <w:sz w:val="28"/>
          <w:szCs w:val="28"/>
        </w:rPr>
      </w:pPr>
      <w:r w:rsidRPr="00364D2E">
        <w:rPr>
          <w:sz w:val="28"/>
          <w:szCs w:val="28"/>
        </w:rPr>
        <w:t>1.Книга памяти. Солдаты Победы 1041-1945гг, т. 8.Москва, 2008.</w:t>
      </w:r>
    </w:p>
    <w:p w:rsidR="00096541" w:rsidRPr="00364D2E" w:rsidRDefault="00096541" w:rsidP="00096541">
      <w:pPr>
        <w:spacing w:line="360" w:lineRule="auto"/>
        <w:jc w:val="both"/>
        <w:rPr>
          <w:sz w:val="28"/>
          <w:szCs w:val="28"/>
        </w:rPr>
      </w:pPr>
      <w:r w:rsidRPr="00364D2E">
        <w:rPr>
          <w:sz w:val="28"/>
          <w:szCs w:val="28"/>
        </w:rPr>
        <w:t>2.Сайт газеты «Аргументы и факты» - статья: «Четвероногие солдаты». Как животные воевали за Победу». Еженедельник "Аргументы и Факты" № 16 15/04/2015</w:t>
      </w:r>
    </w:p>
    <w:p w:rsidR="00096541" w:rsidRPr="00364D2E" w:rsidRDefault="00096541" w:rsidP="00096541">
      <w:pPr>
        <w:spacing w:line="360" w:lineRule="auto"/>
        <w:jc w:val="both"/>
        <w:rPr>
          <w:sz w:val="28"/>
          <w:szCs w:val="28"/>
        </w:rPr>
      </w:pPr>
      <w:r w:rsidRPr="00364D2E">
        <w:rPr>
          <w:sz w:val="28"/>
          <w:szCs w:val="28"/>
        </w:rPr>
        <w:t>3. Фото для презентации из сети Интернет.</w:t>
      </w:r>
    </w:p>
    <w:p w:rsidR="00096541" w:rsidRPr="00364D2E" w:rsidRDefault="00096541" w:rsidP="00096541">
      <w:pPr>
        <w:spacing w:line="360" w:lineRule="auto"/>
        <w:jc w:val="both"/>
        <w:rPr>
          <w:b/>
          <w:sz w:val="28"/>
          <w:szCs w:val="28"/>
        </w:rPr>
      </w:pPr>
      <w:r w:rsidRPr="00364D2E">
        <w:rPr>
          <w:b/>
          <w:sz w:val="28"/>
          <w:szCs w:val="28"/>
        </w:rPr>
        <w:t>Интернет – ресурсы:</w:t>
      </w:r>
    </w:p>
    <w:p w:rsidR="00096541" w:rsidRPr="00364D2E" w:rsidRDefault="00096541" w:rsidP="00096541">
      <w:pPr>
        <w:spacing w:line="360" w:lineRule="auto"/>
        <w:jc w:val="both"/>
        <w:rPr>
          <w:sz w:val="28"/>
          <w:szCs w:val="28"/>
        </w:rPr>
      </w:pPr>
      <w:r w:rsidRPr="00364D2E">
        <w:rPr>
          <w:sz w:val="28"/>
          <w:szCs w:val="28"/>
        </w:rPr>
        <w:t>http://fb.ru/article/179788/jivotnyie-na-voyne-jivotnyie---</w:t>
      </w:r>
      <w:proofErr w:type="spellStart"/>
      <w:r w:rsidRPr="00364D2E">
        <w:rPr>
          <w:sz w:val="28"/>
          <w:szCs w:val="28"/>
        </w:rPr>
        <w:t>geroi-velikoy-otechestvennoy-voynyi</w:t>
      </w:r>
      <w:proofErr w:type="spellEnd"/>
    </w:p>
    <w:p w:rsidR="00096541" w:rsidRPr="00364D2E" w:rsidRDefault="00096541" w:rsidP="00096541">
      <w:pPr>
        <w:spacing w:line="360" w:lineRule="auto"/>
        <w:jc w:val="both"/>
        <w:rPr>
          <w:sz w:val="28"/>
          <w:szCs w:val="28"/>
        </w:rPr>
      </w:pPr>
      <w:r w:rsidRPr="00364D2E">
        <w:rPr>
          <w:sz w:val="28"/>
          <w:szCs w:val="28"/>
        </w:rPr>
        <w:t>http://www.vokrugsveta.ru/telegraph/technics/186/</w:t>
      </w:r>
    </w:p>
    <w:p w:rsidR="00096541" w:rsidRPr="00184411" w:rsidRDefault="00096541" w:rsidP="00096541">
      <w:pPr>
        <w:spacing w:line="360" w:lineRule="auto"/>
        <w:jc w:val="both"/>
        <w:rPr>
          <w:sz w:val="28"/>
          <w:szCs w:val="28"/>
        </w:rPr>
      </w:pPr>
    </w:p>
    <w:p w:rsidR="004E498D" w:rsidRPr="00184411" w:rsidRDefault="004E498D">
      <w:pPr>
        <w:rPr>
          <w:sz w:val="28"/>
          <w:szCs w:val="28"/>
        </w:rPr>
      </w:pPr>
    </w:p>
    <w:sectPr w:rsidR="004E498D" w:rsidRPr="00184411" w:rsidSect="003B2810">
      <w:pgSz w:w="11906" w:h="16838" w:code="9"/>
      <w:pgMar w:top="170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F7C33"/>
    <w:multiLevelType w:val="hybridMultilevel"/>
    <w:tmpl w:val="D7F459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7FC"/>
    <w:rsid w:val="00057F08"/>
    <w:rsid w:val="00096541"/>
    <w:rsid w:val="00116DAC"/>
    <w:rsid w:val="00184411"/>
    <w:rsid w:val="002168C9"/>
    <w:rsid w:val="002362C1"/>
    <w:rsid w:val="00364D2E"/>
    <w:rsid w:val="003B2810"/>
    <w:rsid w:val="003D0BD1"/>
    <w:rsid w:val="003D549A"/>
    <w:rsid w:val="0048580D"/>
    <w:rsid w:val="004B7C68"/>
    <w:rsid w:val="004E498D"/>
    <w:rsid w:val="005B3439"/>
    <w:rsid w:val="005D1765"/>
    <w:rsid w:val="00600513"/>
    <w:rsid w:val="0064185C"/>
    <w:rsid w:val="006D5B8D"/>
    <w:rsid w:val="006E00BE"/>
    <w:rsid w:val="007B2E5F"/>
    <w:rsid w:val="007B478E"/>
    <w:rsid w:val="00843757"/>
    <w:rsid w:val="008748D1"/>
    <w:rsid w:val="00A207FC"/>
    <w:rsid w:val="00A25720"/>
    <w:rsid w:val="00AE09B1"/>
    <w:rsid w:val="00B918C6"/>
    <w:rsid w:val="00CF18CA"/>
    <w:rsid w:val="00E24E5D"/>
    <w:rsid w:val="00F70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7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link w:val="50"/>
    <w:rsid w:val="00A207FC"/>
    <w:rPr>
      <w:rFonts w:ascii="Arial" w:eastAsia="Arial" w:hAnsi="Arial" w:cs="Arial"/>
      <w:sz w:val="18"/>
      <w:szCs w:val="18"/>
      <w:shd w:val="clear" w:color="auto" w:fill="FFFFFF"/>
    </w:rPr>
  </w:style>
  <w:style w:type="paragraph" w:customStyle="1" w:styleId="50">
    <w:name w:val="Основной текст (5)"/>
    <w:basedOn w:val="a"/>
    <w:link w:val="5"/>
    <w:rsid w:val="00A207FC"/>
    <w:pPr>
      <w:shd w:val="clear" w:color="auto" w:fill="FFFFFF"/>
      <w:spacing w:line="322" w:lineRule="exact"/>
      <w:jc w:val="both"/>
    </w:pPr>
    <w:rPr>
      <w:rFonts w:ascii="Arial" w:eastAsia="Arial" w:hAnsi="Arial" w:cs="Arial"/>
      <w:sz w:val="18"/>
      <w:szCs w:val="18"/>
      <w:lang w:eastAsia="en-US"/>
    </w:rPr>
  </w:style>
  <w:style w:type="paragraph" w:styleId="a3">
    <w:name w:val="Normal (Web)"/>
    <w:basedOn w:val="a"/>
    <w:uiPriority w:val="99"/>
    <w:unhideWhenUsed/>
    <w:rsid w:val="00A207FC"/>
    <w:pPr>
      <w:spacing w:before="100" w:beforeAutospacing="1" w:after="100" w:afterAutospacing="1"/>
    </w:pPr>
  </w:style>
  <w:style w:type="character" w:customStyle="1" w:styleId="apple-converted-space">
    <w:name w:val="apple-converted-space"/>
    <w:rsid w:val="00A207FC"/>
  </w:style>
  <w:style w:type="character" w:styleId="a4">
    <w:name w:val="Emphasis"/>
    <w:uiPriority w:val="20"/>
    <w:qFormat/>
    <w:rsid w:val="00A207FC"/>
    <w:rPr>
      <w:i/>
      <w:iCs/>
    </w:rPr>
  </w:style>
  <w:style w:type="character" w:styleId="a5">
    <w:name w:val="Strong"/>
    <w:uiPriority w:val="22"/>
    <w:qFormat/>
    <w:rsid w:val="00A207FC"/>
    <w:rPr>
      <w:b/>
      <w:bCs/>
    </w:rPr>
  </w:style>
  <w:style w:type="character" w:styleId="a6">
    <w:name w:val="Hyperlink"/>
    <w:basedOn w:val="a0"/>
    <w:uiPriority w:val="99"/>
    <w:semiHidden/>
    <w:unhideWhenUsed/>
    <w:rsid w:val="00096541"/>
    <w:rPr>
      <w:color w:val="0000FF" w:themeColor="hyperlink"/>
      <w:u w:val="single"/>
    </w:rPr>
  </w:style>
  <w:style w:type="paragraph" w:styleId="a7">
    <w:name w:val="List Paragraph"/>
    <w:basedOn w:val="a"/>
    <w:uiPriority w:val="34"/>
    <w:qFormat/>
    <w:rsid w:val="006005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7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link w:val="50"/>
    <w:rsid w:val="00A207FC"/>
    <w:rPr>
      <w:rFonts w:ascii="Arial" w:eastAsia="Arial" w:hAnsi="Arial" w:cs="Arial"/>
      <w:sz w:val="18"/>
      <w:szCs w:val="18"/>
      <w:shd w:val="clear" w:color="auto" w:fill="FFFFFF"/>
    </w:rPr>
  </w:style>
  <w:style w:type="paragraph" w:customStyle="1" w:styleId="50">
    <w:name w:val="Основной текст (5)"/>
    <w:basedOn w:val="a"/>
    <w:link w:val="5"/>
    <w:rsid w:val="00A207FC"/>
    <w:pPr>
      <w:shd w:val="clear" w:color="auto" w:fill="FFFFFF"/>
      <w:spacing w:line="322" w:lineRule="exact"/>
      <w:jc w:val="both"/>
    </w:pPr>
    <w:rPr>
      <w:rFonts w:ascii="Arial" w:eastAsia="Arial" w:hAnsi="Arial" w:cs="Arial"/>
      <w:sz w:val="18"/>
      <w:szCs w:val="18"/>
      <w:lang w:eastAsia="en-US"/>
    </w:rPr>
  </w:style>
  <w:style w:type="paragraph" w:styleId="a3">
    <w:name w:val="Normal (Web)"/>
    <w:basedOn w:val="a"/>
    <w:uiPriority w:val="99"/>
    <w:unhideWhenUsed/>
    <w:rsid w:val="00A207FC"/>
    <w:pPr>
      <w:spacing w:before="100" w:beforeAutospacing="1" w:after="100" w:afterAutospacing="1"/>
    </w:pPr>
  </w:style>
  <w:style w:type="character" w:customStyle="1" w:styleId="apple-converted-space">
    <w:name w:val="apple-converted-space"/>
    <w:rsid w:val="00A207FC"/>
  </w:style>
  <w:style w:type="character" w:styleId="a4">
    <w:name w:val="Emphasis"/>
    <w:uiPriority w:val="20"/>
    <w:qFormat/>
    <w:rsid w:val="00A207FC"/>
    <w:rPr>
      <w:i/>
      <w:iCs/>
    </w:rPr>
  </w:style>
  <w:style w:type="character" w:styleId="a5">
    <w:name w:val="Strong"/>
    <w:uiPriority w:val="22"/>
    <w:qFormat/>
    <w:rsid w:val="00A207FC"/>
    <w:rPr>
      <w:b/>
      <w:bCs/>
    </w:rPr>
  </w:style>
  <w:style w:type="character" w:styleId="a6">
    <w:name w:val="Hyperlink"/>
    <w:basedOn w:val="a0"/>
    <w:uiPriority w:val="99"/>
    <w:semiHidden/>
    <w:unhideWhenUsed/>
    <w:rsid w:val="00096541"/>
    <w:rPr>
      <w:color w:val="0000FF" w:themeColor="hyperlink"/>
      <w:u w:val="single"/>
    </w:rPr>
  </w:style>
  <w:style w:type="paragraph" w:styleId="a7">
    <w:name w:val="List Paragraph"/>
    <w:basedOn w:val="a"/>
    <w:uiPriority w:val="34"/>
    <w:qFormat/>
    <w:rsid w:val="006005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1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1942</Words>
  <Characters>11070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Розалия</dc:creator>
  <cp:lastModifiedBy>Acer</cp:lastModifiedBy>
  <cp:revision>2</cp:revision>
  <dcterms:created xsi:type="dcterms:W3CDTF">2022-02-13T08:49:00Z</dcterms:created>
  <dcterms:modified xsi:type="dcterms:W3CDTF">2022-02-13T08:49:00Z</dcterms:modified>
</cp:coreProperties>
</file>