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C06" w:rsidRDefault="00851C06" w:rsidP="00851C06">
      <w:pPr>
        <w:spacing w:line="360" w:lineRule="auto"/>
        <w:jc w:val="center"/>
        <w:rPr>
          <w:rFonts w:ascii="PT Astra Serif" w:hAnsi="PT Astra Serif"/>
        </w:rPr>
      </w:pPr>
      <w:r>
        <w:rPr>
          <w:rFonts w:ascii="PT Astra Serif" w:hAnsi="PT Astra Serif"/>
        </w:rPr>
        <w:t>РОССИЙСКАЯ ФЕДЕРАЦИЯ</w:t>
      </w:r>
    </w:p>
    <w:p w:rsidR="00851C06" w:rsidRDefault="00851C06" w:rsidP="00851C06">
      <w:pPr>
        <w:spacing w:line="360" w:lineRule="auto"/>
        <w:jc w:val="center"/>
        <w:rPr>
          <w:rFonts w:ascii="PT Astra Serif" w:hAnsi="PT Astra Serif"/>
        </w:rPr>
      </w:pPr>
      <w:r>
        <w:rPr>
          <w:rFonts w:ascii="PT Astra Serif" w:hAnsi="PT Astra Serif"/>
        </w:rPr>
        <w:t>ЯМАЛО-НЕНЕЦКИЙ АВТОНОМНЫЙ ОКРУГ, ГОРОД НАДЫМ</w:t>
      </w:r>
      <w:r>
        <w:rPr>
          <w:rFonts w:ascii="PT Astra Serif" w:hAnsi="PT Astra Serif"/>
        </w:rPr>
        <w:br/>
        <w:t>МУНИЦИПАЛЬНОЕ ОБЩЕОБРАЗОВАТЕЛЬНОЕ УЧРЕЖДЕНИЕ</w:t>
      </w:r>
    </w:p>
    <w:p w:rsidR="00851C06" w:rsidRDefault="00851C06" w:rsidP="00851C06">
      <w:pPr>
        <w:spacing w:line="360" w:lineRule="auto"/>
        <w:jc w:val="center"/>
        <w:rPr>
          <w:rFonts w:ascii="PT Astra Serif" w:hAnsi="PT Astra Serif"/>
        </w:rPr>
      </w:pPr>
      <w:r>
        <w:rPr>
          <w:rFonts w:ascii="PT Astra Serif" w:hAnsi="PT Astra Serif"/>
        </w:rPr>
        <w:t xml:space="preserve">«СРЕДНЯЯ ОБЩЕОБРАЗОВАТЕЛЬНАЯ ШКОЛА №6 </w:t>
      </w:r>
      <w:r>
        <w:rPr>
          <w:rFonts w:ascii="PT Astra Serif" w:hAnsi="PT Astra Serif"/>
        </w:rPr>
        <w:br/>
        <w:t>С УГЛУБЛЕННЫМ ИЗУЧЕНИЕМ ОТДЕЛЬНЫХ ПРЕДМЕТОВ», Г. НАДЫМ</w:t>
      </w:r>
    </w:p>
    <w:p w:rsidR="00851C06" w:rsidRDefault="00851C06" w:rsidP="00851C06">
      <w:pPr>
        <w:spacing w:line="360" w:lineRule="auto"/>
        <w:jc w:val="center"/>
      </w:pPr>
    </w:p>
    <w:p w:rsidR="00851C06" w:rsidRDefault="00851C06" w:rsidP="00851C06">
      <w:pPr>
        <w:spacing w:line="360" w:lineRule="auto"/>
        <w:jc w:val="center"/>
        <w:rPr>
          <w:rFonts w:ascii="PT Astra Serif" w:hAnsi="PT Astra Serif"/>
        </w:rPr>
      </w:pPr>
      <w:r>
        <w:rPr>
          <w:rFonts w:ascii="PT Astra Serif" w:hAnsi="PT Astra Serif"/>
        </w:rPr>
        <w:t>Районная научно-практическая конференция обучающихся</w:t>
      </w:r>
    </w:p>
    <w:p w:rsidR="00851C06" w:rsidRDefault="00851C06" w:rsidP="00851C06">
      <w:pPr>
        <w:spacing w:line="360" w:lineRule="auto"/>
        <w:jc w:val="center"/>
        <w:rPr>
          <w:rFonts w:ascii="PT Astra Serif" w:hAnsi="PT Astra Serif"/>
          <w:b/>
        </w:rPr>
      </w:pPr>
      <w:r>
        <w:rPr>
          <w:rFonts w:ascii="PT Astra Serif" w:hAnsi="PT Astra Serif"/>
          <w:b/>
        </w:rPr>
        <w:t>«Старт в науку»</w:t>
      </w:r>
    </w:p>
    <w:p w:rsidR="00851C06" w:rsidRPr="001521EF" w:rsidRDefault="00851C06" w:rsidP="00851C06">
      <w:pPr>
        <w:jc w:val="center"/>
        <w:textAlignment w:val="baseline"/>
      </w:pPr>
      <w:r>
        <w:t>ИССЛЕДОВАТЕЛЬСКАЯ РАБОТА</w:t>
      </w:r>
    </w:p>
    <w:p w:rsidR="00851C06" w:rsidRPr="00E946B9" w:rsidRDefault="00851C06" w:rsidP="00851C06">
      <w:pPr>
        <w:jc w:val="center"/>
        <w:textAlignment w:val="baseline"/>
      </w:pPr>
      <w:r w:rsidRPr="00E946B9">
        <w:rPr>
          <w:b/>
          <w:bCs/>
          <w:color w:val="000000"/>
        </w:rPr>
        <w:t>«</w:t>
      </w:r>
      <w:r>
        <w:rPr>
          <w:b/>
          <w:bCs/>
          <w:color w:val="000000"/>
        </w:rPr>
        <w:t xml:space="preserve">ВЛИЯНИЕ </w:t>
      </w:r>
      <w:r w:rsidRPr="00851C06">
        <w:rPr>
          <w:rFonts w:ascii="PT Astra Serif" w:hAnsi="PT Astra Serif"/>
          <w:lang w:val="en-US"/>
        </w:rPr>
        <w:t>Ph</w:t>
      </w:r>
      <w:r>
        <w:rPr>
          <w:rFonts w:ascii="PT Astra Serif" w:hAnsi="PT Astra Serif"/>
        </w:rPr>
        <w:t xml:space="preserve"> СРЕДЫ НА РАСТЕНИЯ БАРХАТЦЫ </w:t>
      </w:r>
      <w:r w:rsidR="009052AD">
        <w:rPr>
          <w:rFonts w:ascii="PT Astra Serif" w:hAnsi="PT Astra Serif"/>
        </w:rPr>
        <w:t>ПРЯМОСТОЯЧИЕ</w:t>
      </w:r>
      <w:r w:rsidR="009052AD">
        <w:rPr>
          <w:b/>
          <w:bCs/>
          <w:color w:val="000000"/>
        </w:rPr>
        <w:t>»</w:t>
      </w:r>
      <w:r w:rsidRPr="00E946B9">
        <w:rPr>
          <w:b/>
          <w:bCs/>
          <w:color w:val="000000"/>
        </w:rPr>
        <w:t> </w:t>
      </w:r>
      <w:r w:rsidRPr="00E946B9">
        <w:t> </w:t>
      </w:r>
    </w:p>
    <w:p w:rsidR="002101D7" w:rsidRDefault="002101D7"/>
    <w:p w:rsidR="00851C06" w:rsidRDefault="00851C06"/>
    <w:p w:rsidR="00851C06" w:rsidRDefault="00851C06"/>
    <w:p w:rsidR="00851C06" w:rsidRDefault="00851C06"/>
    <w:p w:rsidR="00851C06" w:rsidRDefault="00851C06"/>
    <w:p w:rsidR="00851C06" w:rsidRDefault="00851C06"/>
    <w:p w:rsidR="00851C06" w:rsidRDefault="00851C06"/>
    <w:p w:rsidR="00D03DEA" w:rsidRDefault="00851C06" w:rsidP="00851C06">
      <w:pPr>
        <w:jc w:val="center"/>
      </w:pPr>
      <w:r w:rsidRPr="00851C06">
        <w:rPr>
          <w:noProof/>
        </w:rPr>
        <w:drawing>
          <wp:inline distT="0" distB="0" distL="0" distR="0" wp14:anchorId="7BE93EC4" wp14:editId="3E19E76E">
            <wp:extent cx="3005727" cy="2255190"/>
            <wp:effectExtent l="0" t="0" r="4445" b="0"/>
            <wp:docPr id="1" name="Рисунок 1" descr="C:\Users\User\Desktop\ИЛЕДОВАТЕЛЬСКАЯ РАБОТА\фото бархацы\исслед бархацы\рассада круп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ЛЕДОВАТЕЛЬСКАЯ РАБОТА\фото бархацы\исслед бархацы\рассада крупн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7033" cy="2256170"/>
                    </a:xfrm>
                    <a:prstGeom prst="rect">
                      <a:avLst/>
                    </a:prstGeom>
                    <a:noFill/>
                    <a:ln>
                      <a:noFill/>
                    </a:ln>
                  </pic:spPr>
                </pic:pic>
              </a:graphicData>
            </a:graphic>
          </wp:inline>
        </w:drawing>
      </w:r>
    </w:p>
    <w:p w:rsidR="00D03DEA" w:rsidRDefault="00D03DEA"/>
    <w:p w:rsidR="00D03DEA" w:rsidRDefault="00D03DEA"/>
    <w:p w:rsidR="00851C06" w:rsidRDefault="00851C06"/>
    <w:p w:rsidR="00851C06" w:rsidRDefault="00851C06"/>
    <w:p w:rsidR="00851C06" w:rsidRPr="00851C06" w:rsidRDefault="00851C06" w:rsidP="00851C06">
      <w:pPr>
        <w:spacing w:line="276" w:lineRule="auto"/>
        <w:ind w:left="3540" w:firstLine="708"/>
        <w:rPr>
          <w:rFonts w:ascii="PT Astra Serif" w:hAnsi="PT Astra Serif"/>
        </w:rPr>
      </w:pPr>
      <w:r>
        <w:rPr>
          <w:rFonts w:ascii="PT Astra Serif" w:hAnsi="PT Astra Serif"/>
          <w:b/>
        </w:rPr>
        <w:t xml:space="preserve">         ВЫПОЛНИЛА</w:t>
      </w:r>
      <w:r>
        <w:rPr>
          <w:rFonts w:ascii="PT Astra Serif" w:hAnsi="PT Astra Serif"/>
        </w:rPr>
        <w:t xml:space="preserve">: </w:t>
      </w:r>
      <w:r w:rsidRPr="00851C06">
        <w:rPr>
          <w:rFonts w:ascii="PT Astra Serif" w:hAnsi="PT Astra Serif"/>
        </w:rPr>
        <w:t xml:space="preserve">Рудакова Веселина, </w:t>
      </w:r>
    </w:p>
    <w:p w:rsidR="00851C06" w:rsidRPr="00851C06" w:rsidRDefault="00851C06" w:rsidP="00851C06">
      <w:pPr>
        <w:spacing w:line="276" w:lineRule="auto"/>
        <w:ind w:left="4248"/>
        <w:rPr>
          <w:rFonts w:ascii="PT Astra Serif" w:hAnsi="PT Astra Serif"/>
        </w:rPr>
      </w:pPr>
      <w:r w:rsidRPr="00851C06">
        <w:rPr>
          <w:rFonts w:ascii="PT Astra Serif" w:hAnsi="PT Astra Serif"/>
        </w:rPr>
        <w:t xml:space="preserve">          ученица 6 б класса</w:t>
      </w:r>
    </w:p>
    <w:p w:rsidR="00851C06" w:rsidRDefault="00851C06" w:rsidP="00851C06">
      <w:pPr>
        <w:spacing w:line="360" w:lineRule="auto"/>
        <w:ind w:left="4248"/>
        <w:jc w:val="both"/>
      </w:pPr>
      <w:r>
        <w:rPr>
          <w:rFonts w:ascii="PT Astra Serif" w:hAnsi="PT Astra Serif"/>
          <w:b/>
        </w:rPr>
        <w:t xml:space="preserve">          РУКОВОДИТЕЛЬ:</w:t>
      </w:r>
      <w:r>
        <w:t xml:space="preserve"> </w:t>
      </w:r>
    </w:p>
    <w:p w:rsidR="00851C06" w:rsidRDefault="00851C06" w:rsidP="00851C06">
      <w:pPr>
        <w:spacing w:line="360" w:lineRule="auto"/>
        <w:ind w:left="4248"/>
        <w:jc w:val="both"/>
        <w:rPr>
          <w:rFonts w:ascii="PT Astra Serif" w:hAnsi="PT Astra Serif"/>
        </w:rPr>
      </w:pPr>
      <w:r>
        <w:rPr>
          <w:rFonts w:ascii="PT Astra Serif" w:hAnsi="PT Astra Serif"/>
        </w:rPr>
        <w:t xml:space="preserve">          </w:t>
      </w:r>
      <w:proofErr w:type="spellStart"/>
      <w:r>
        <w:rPr>
          <w:rFonts w:ascii="PT Astra Serif" w:hAnsi="PT Astra Serif"/>
        </w:rPr>
        <w:t>Якшигулова</w:t>
      </w:r>
      <w:proofErr w:type="spellEnd"/>
      <w:r>
        <w:rPr>
          <w:rFonts w:ascii="PT Astra Serif" w:hAnsi="PT Astra Serif"/>
        </w:rPr>
        <w:t xml:space="preserve"> Азалия </w:t>
      </w:r>
      <w:proofErr w:type="spellStart"/>
      <w:r>
        <w:rPr>
          <w:rFonts w:ascii="PT Astra Serif" w:hAnsi="PT Astra Serif"/>
        </w:rPr>
        <w:t>Фаттиховна</w:t>
      </w:r>
      <w:proofErr w:type="spellEnd"/>
      <w:r>
        <w:rPr>
          <w:rFonts w:ascii="PT Astra Serif" w:hAnsi="PT Astra Serif"/>
        </w:rPr>
        <w:t xml:space="preserve">, </w:t>
      </w:r>
    </w:p>
    <w:p w:rsidR="00851C06" w:rsidRDefault="00851C06" w:rsidP="00851C06">
      <w:pPr>
        <w:spacing w:line="360" w:lineRule="auto"/>
        <w:ind w:left="4248"/>
        <w:jc w:val="both"/>
        <w:rPr>
          <w:rFonts w:ascii="PT Astra Serif" w:hAnsi="PT Astra Serif"/>
        </w:rPr>
      </w:pPr>
      <w:r>
        <w:rPr>
          <w:rFonts w:ascii="PT Astra Serif" w:hAnsi="PT Astra Serif"/>
        </w:rPr>
        <w:t xml:space="preserve">          учитель химии</w:t>
      </w:r>
    </w:p>
    <w:p w:rsidR="00851C06" w:rsidRDefault="00851C06" w:rsidP="00851C06">
      <w:pPr>
        <w:spacing w:line="360" w:lineRule="auto"/>
        <w:ind w:left="5243" w:hanging="142"/>
      </w:pPr>
    </w:p>
    <w:p w:rsidR="00851C06" w:rsidRDefault="00851C06" w:rsidP="00851C06">
      <w:pPr>
        <w:spacing w:line="360" w:lineRule="auto"/>
        <w:jc w:val="center"/>
      </w:pPr>
    </w:p>
    <w:p w:rsidR="00851C06" w:rsidRDefault="00851C06" w:rsidP="00851C06">
      <w:pPr>
        <w:spacing w:line="360" w:lineRule="auto"/>
        <w:jc w:val="center"/>
      </w:pPr>
    </w:p>
    <w:p w:rsidR="00851C06" w:rsidRDefault="00851C06" w:rsidP="00851C06">
      <w:pPr>
        <w:spacing w:line="360" w:lineRule="auto"/>
        <w:jc w:val="center"/>
        <w:rPr>
          <w:rFonts w:ascii="PT Astra Serif" w:hAnsi="PT Astra Serif"/>
        </w:rPr>
      </w:pPr>
      <w:r>
        <w:rPr>
          <w:rFonts w:ascii="PT Astra Serif" w:hAnsi="PT Astra Serif"/>
        </w:rPr>
        <w:t>Надым</w:t>
      </w:r>
    </w:p>
    <w:p w:rsidR="00851C06" w:rsidRDefault="00851C06" w:rsidP="00851C06">
      <w:pPr>
        <w:spacing w:line="360" w:lineRule="auto"/>
        <w:jc w:val="center"/>
        <w:rPr>
          <w:rFonts w:ascii="PT Astra Serif" w:hAnsi="PT Astra Serif"/>
        </w:rPr>
      </w:pPr>
      <w:r>
        <w:rPr>
          <w:rFonts w:ascii="PT Astra Serif" w:hAnsi="PT Astra Serif"/>
        </w:rPr>
        <w:t>2021</w:t>
      </w:r>
    </w:p>
    <w:p w:rsidR="00851C06" w:rsidRDefault="00851C06" w:rsidP="00851C06">
      <w:pPr>
        <w:jc w:val="center"/>
        <w:rPr>
          <w:b/>
        </w:rPr>
      </w:pPr>
      <w:r w:rsidRPr="00851C06">
        <w:rPr>
          <w:b/>
        </w:rPr>
        <w:lastRenderedPageBreak/>
        <w:t>ОГЛАВЛЕНИЕ</w:t>
      </w:r>
    </w:p>
    <w:p w:rsidR="00851C06" w:rsidRPr="00851C06" w:rsidRDefault="00851C06" w:rsidP="00851C06">
      <w:pPr>
        <w:jc w:val="center"/>
        <w:rPr>
          <w:b/>
        </w:rPr>
      </w:pPr>
    </w:p>
    <w:p w:rsidR="00CC2FAB" w:rsidRPr="00D5515A" w:rsidRDefault="00CC2FAB" w:rsidP="00CC2FAB">
      <w:pPr>
        <w:spacing w:line="360" w:lineRule="auto"/>
        <w:rPr>
          <w:rFonts w:ascii="PT Astra Serif" w:hAnsi="PT Astra Serif"/>
          <w:b/>
        </w:rPr>
      </w:pPr>
      <w:r>
        <w:rPr>
          <w:rFonts w:ascii="PT Astra Serif" w:hAnsi="PT Astra Serif"/>
          <w:b/>
        </w:rPr>
        <w:t>1</w:t>
      </w:r>
      <w:r w:rsidRPr="00D5515A">
        <w:rPr>
          <w:rFonts w:ascii="PT Astra Serif" w:hAnsi="PT Astra Serif"/>
          <w:b/>
        </w:rPr>
        <w:t xml:space="preserve">. </w:t>
      </w:r>
      <w:r>
        <w:rPr>
          <w:rFonts w:ascii="PT Astra Serif" w:hAnsi="PT Astra Serif"/>
          <w:b/>
        </w:rPr>
        <w:t xml:space="preserve">Теоретическая </w:t>
      </w:r>
      <w:r w:rsidRPr="00D5515A">
        <w:rPr>
          <w:rFonts w:ascii="PT Astra Serif" w:hAnsi="PT Astra Serif"/>
          <w:b/>
        </w:rPr>
        <w:t>часть</w:t>
      </w:r>
    </w:p>
    <w:p w:rsidR="00CC2FAB" w:rsidRDefault="00CC2FAB" w:rsidP="00CC2FAB">
      <w:pPr>
        <w:spacing w:line="360" w:lineRule="auto"/>
        <w:jc w:val="both"/>
        <w:rPr>
          <w:rFonts w:ascii="PT Astra Serif" w:hAnsi="PT Astra Serif"/>
          <w:b/>
        </w:rPr>
      </w:pPr>
      <w:r>
        <w:rPr>
          <w:rFonts w:ascii="PT Astra Serif" w:hAnsi="PT Astra Serif"/>
          <w:b/>
        </w:rPr>
        <w:t>1</w:t>
      </w:r>
      <w:r w:rsidRPr="00D5515A">
        <w:rPr>
          <w:rFonts w:ascii="PT Astra Serif" w:hAnsi="PT Astra Serif"/>
          <w:b/>
        </w:rPr>
        <w:t xml:space="preserve">.1. </w:t>
      </w:r>
      <w:r>
        <w:rPr>
          <w:rFonts w:ascii="PT Astra Serif" w:hAnsi="PT Astra Serif"/>
          <w:b/>
        </w:rPr>
        <w:t xml:space="preserve">Ботаническое описание </w:t>
      </w:r>
      <w:r w:rsidRPr="00317777">
        <w:rPr>
          <w:rFonts w:ascii="PT Astra Serif" w:hAnsi="PT Astra Serif"/>
          <w:b/>
        </w:rPr>
        <w:t>цветковых растений Бархатцы</w:t>
      </w:r>
      <w:r>
        <w:rPr>
          <w:rFonts w:ascii="PT Astra Serif" w:hAnsi="PT Astra Serif"/>
          <w:b/>
        </w:rPr>
        <w:t xml:space="preserve"> прямостоячие</w:t>
      </w:r>
    </w:p>
    <w:p w:rsidR="00D03DEA" w:rsidRDefault="00D03DEA"/>
    <w:p w:rsidR="00D03DEA" w:rsidRPr="00091E5A" w:rsidRDefault="00091E5A" w:rsidP="00091E5A">
      <w:pPr>
        <w:jc w:val="center"/>
        <w:rPr>
          <w:b/>
        </w:rPr>
      </w:pPr>
      <w:r w:rsidRPr="00091E5A">
        <w:rPr>
          <w:b/>
          <w:highlight w:val="red"/>
        </w:rPr>
        <w:t>Небольшие доработки</w:t>
      </w:r>
    </w:p>
    <w:p w:rsidR="009052AD" w:rsidRDefault="009052AD" w:rsidP="009052AD">
      <w:pPr>
        <w:pStyle w:val="a5"/>
        <w:numPr>
          <w:ilvl w:val="0"/>
          <w:numId w:val="4"/>
        </w:numPr>
      </w:pPr>
      <w:r>
        <w:t>Доделать титульный лист</w:t>
      </w:r>
    </w:p>
    <w:p w:rsidR="00D03DEA" w:rsidRDefault="009052AD" w:rsidP="009052AD">
      <w:pPr>
        <w:pStyle w:val="a5"/>
        <w:numPr>
          <w:ilvl w:val="0"/>
          <w:numId w:val="4"/>
        </w:numPr>
      </w:pPr>
      <w:r>
        <w:t>Доделать оглавление</w:t>
      </w:r>
    </w:p>
    <w:p w:rsidR="009052AD" w:rsidRPr="00FD69A3" w:rsidRDefault="009052AD" w:rsidP="00FD69A3">
      <w:pPr>
        <w:pStyle w:val="a5"/>
        <w:numPr>
          <w:ilvl w:val="0"/>
          <w:numId w:val="4"/>
        </w:numPr>
        <w:spacing w:line="360" w:lineRule="auto"/>
        <w:jc w:val="both"/>
        <w:rPr>
          <w:rFonts w:ascii="PT Astra Serif" w:hAnsi="PT Astra Serif"/>
        </w:rPr>
      </w:pPr>
      <w:r w:rsidRPr="00FD69A3">
        <w:rPr>
          <w:rFonts w:ascii="PT Astra Serif" w:hAnsi="PT Astra Serif"/>
        </w:rPr>
        <w:t xml:space="preserve">Создать памятку «Изготовление индикатора для определения </w:t>
      </w:r>
      <w:r w:rsidRPr="00FD69A3">
        <w:rPr>
          <w:rFonts w:ascii="PT Astra Serif" w:hAnsi="PT Astra Serif"/>
          <w:lang w:val="en-US"/>
        </w:rPr>
        <w:t>PH</w:t>
      </w:r>
      <w:r w:rsidRPr="00FD69A3">
        <w:rPr>
          <w:rFonts w:ascii="PT Astra Serif" w:hAnsi="PT Astra Serif"/>
        </w:rPr>
        <w:t xml:space="preserve"> среды в домашних условиях»</w:t>
      </w:r>
    </w:p>
    <w:p w:rsidR="00FD69A3" w:rsidRDefault="00FD69A3" w:rsidP="00FD69A3">
      <w:pPr>
        <w:pStyle w:val="a5"/>
        <w:numPr>
          <w:ilvl w:val="0"/>
          <w:numId w:val="4"/>
        </w:numPr>
        <w:spacing w:line="360" w:lineRule="auto"/>
        <w:jc w:val="both"/>
        <w:rPr>
          <w:rFonts w:ascii="PT Astra Serif" w:hAnsi="PT Astra Serif"/>
        </w:rPr>
      </w:pPr>
      <w:r w:rsidRPr="00FD69A3">
        <w:rPr>
          <w:rFonts w:ascii="PT Astra Serif" w:hAnsi="PT Astra Serif"/>
        </w:rPr>
        <w:t>Сделать фото как лакмус окрасился в бледно-зелёный цвет (щелочная среда) и вставить в приложение №</w:t>
      </w:r>
      <w:r w:rsidR="008E5F74">
        <w:rPr>
          <w:rFonts w:ascii="PT Astra Serif" w:hAnsi="PT Astra Serif"/>
        </w:rPr>
        <w:t>6</w:t>
      </w:r>
      <w:r w:rsidRPr="00FD69A3">
        <w:rPr>
          <w:rFonts w:ascii="PT Astra Serif" w:hAnsi="PT Astra Serif"/>
        </w:rPr>
        <w:t xml:space="preserve"> и в презентацию</w:t>
      </w:r>
      <w:r w:rsidR="00477F6A">
        <w:rPr>
          <w:rFonts w:ascii="PT Astra Serif" w:hAnsi="PT Astra Serif"/>
        </w:rPr>
        <w:t xml:space="preserve"> (у меня почему-то нет этой фотки)</w:t>
      </w:r>
    </w:p>
    <w:p w:rsidR="008E5F74" w:rsidRDefault="008E5F74" w:rsidP="00FD69A3">
      <w:pPr>
        <w:pStyle w:val="a5"/>
        <w:numPr>
          <w:ilvl w:val="0"/>
          <w:numId w:val="4"/>
        </w:numPr>
        <w:spacing w:line="360" w:lineRule="auto"/>
        <w:jc w:val="both"/>
        <w:rPr>
          <w:rFonts w:ascii="PT Astra Serif" w:hAnsi="PT Astra Serif"/>
        </w:rPr>
      </w:pPr>
      <w:r>
        <w:rPr>
          <w:rFonts w:ascii="PT Astra Serif" w:hAnsi="PT Astra Serif"/>
        </w:rPr>
        <w:t xml:space="preserve">То, что выделено </w:t>
      </w:r>
      <w:r w:rsidRPr="008E5F74">
        <w:rPr>
          <w:rFonts w:ascii="PT Astra Serif" w:hAnsi="PT Astra Serif"/>
          <w:highlight w:val="red"/>
        </w:rPr>
        <w:t>красным цветом</w:t>
      </w:r>
      <w:r>
        <w:rPr>
          <w:rFonts w:ascii="PT Astra Serif" w:hAnsi="PT Astra Serif"/>
        </w:rPr>
        <w:t xml:space="preserve"> – нужно проверить формулировку или доработать</w:t>
      </w:r>
    </w:p>
    <w:p w:rsidR="00F6010D" w:rsidRPr="00F6010D" w:rsidRDefault="00F6010D" w:rsidP="00FD69A3">
      <w:pPr>
        <w:pStyle w:val="a5"/>
        <w:numPr>
          <w:ilvl w:val="0"/>
          <w:numId w:val="4"/>
        </w:numPr>
        <w:spacing w:line="360" w:lineRule="auto"/>
        <w:jc w:val="both"/>
        <w:rPr>
          <w:rFonts w:ascii="PT Astra Serif" w:hAnsi="PT Astra Serif"/>
          <w:i/>
        </w:rPr>
      </w:pPr>
      <w:r>
        <w:rPr>
          <w:rFonts w:ascii="PT Astra Serif" w:hAnsi="PT Astra Serif"/>
        </w:rPr>
        <w:t xml:space="preserve">Ещё в конец выступления перед выводами надо добавить слова - </w:t>
      </w:r>
      <w:r w:rsidRPr="00F6010D">
        <w:rPr>
          <w:rFonts w:ascii="PT Astra Serif" w:hAnsi="PT Astra Serif"/>
          <w:i/>
        </w:rPr>
        <w:t>все результаты мы заносили в дневник наблюдений</w:t>
      </w:r>
      <w:bookmarkStart w:id="0" w:name="_GoBack"/>
      <w:bookmarkEnd w:id="0"/>
      <w:r w:rsidR="00235444" w:rsidRPr="00235444">
        <w:rPr>
          <w:rFonts w:ascii="PT Astra Serif" w:hAnsi="PT Astra Serif"/>
        </w:rPr>
        <w:t xml:space="preserve"> (забыла)</w:t>
      </w:r>
    </w:p>
    <w:p w:rsidR="009052AD" w:rsidRDefault="009052AD" w:rsidP="009052AD">
      <w:pPr>
        <w:pStyle w:val="a5"/>
      </w:pPr>
    </w:p>
    <w:p w:rsidR="00D03DEA" w:rsidRDefault="00D03DEA"/>
    <w:p w:rsidR="00D03DEA" w:rsidRDefault="00D03DEA"/>
    <w:p w:rsidR="00D03DEA" w:rsidRDefault="00D03DEA"/>
    <w:p w:rsidR="00D03DEA" w:rsidRDefault="00D03DEA"/>
    <w:p w:rsidR="00D03DEA" w:rsidRDefault="00D03DEA"/>
    <w:p w:rsidR="00D03DEA" w:rsidRDefault="00D03DEA"/>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30D1" w:rsidRDefault="008530D1"/>
    <w:p w:rsidR="00851C06" w:rsidRDefault="002101D7" w:rsidP="00851C06">
      <w:pPr>
        <w:spacing w:line="360" w:lineRule="auto"/>
        <w:ind w:firstLine="708"/>
        <w:jc w:val="both"/>
        <w:rPr>
          <w:rFonts w:ascii="PT Astra Serif" w:hAnsi="PT Astra Serif"/>
        </w:rPr>
      </w:pPr>
      <w:r w:rsidRPr="002E71CD">
        <w:rPr>
          <w:rFonts w:ascii="PT Astra Serif" w:hAnsi="PT Astra Serif"/>
        </w:rPr>
        <w:lastRenderedPageBreak/>
        <w:t>Мы с вами проживаем на территории с суровыми климатическими условиями</w:t>
      </w:r>
      <w:r w:rsidR="00CC2FAB">
        <w:rPr>
          <w:rFonts w:ascii="PT Astra Serif" w:hAnsi="PT Astra Serif"/>
        </w:rPr>
        <w:t xml:space="preserve"> </w:t>
      </w:r>
      <w:r w:rsidR="002A344F" w:rsidRPr="003F1BCD">
        <w:rPr>
          <w:rFonts w:ascii="PT Astra Serif" w:hAnsi="PT Astra Serif"/>
        </w:rPr>
        <w:t>[1]</w:t>
      </w:r>
      <w:r w:rsidR="002A344F">
        <w:rPr>
          <w:rFonts w:ascii="PT Astra Serif" w:hAnsi="PT Astra Serif"/>
        </w:rPr>
        <w:t xml:space="preserve">. </w:t>
      </w:r>
      <w:r w:rsidRPr="002E71CD">
        <w:rPr>
          <w:rFonts w:ascii="PT Astra Serif" w:hAnsi="PT Astra Serif"/>
        </w:rPr>
        <w:t>Короткое дождливое лето и затяжная зима с сильными морозами, делают совершенно невозможным произрастание многих прекрасных цветковых растений. А как радует глаз пестрота красок на цветущих клумбах во дворе нашей школы, да и во всём городе</w:t>
      </w:r>
      <w:r w:rsidR="00851C06">
        <w:rPr>
          <w:rFonts w:ascii="PT Astra Serif" w:hAnsi="PT Astra Serif"/>
        </w:rPr>
        <w:t>. С</w:t>
      </w:r>
      <w:r w:rsidRPr="002E71CD">
        <w:rPr>
          <w:rFonts w:ascii="PT Astra Serif" w:hAnsi="PT Astra Serif"/>
        </w:rPr>
        <w:t xml:space="preserve"> каждым годом количество и ассортимент выращиваемых уличных цвет</w:t>
      </w:r>
      <w:r w:rsidR="00851C06">
        <w:rPr>
          <w:rFonts w:ascii="PT Astra Serif" w:hAnsi="PT Astra Serif"/>
        </w:rPr>
        <w:t>ковых растений увеличивается. Я решила</w:t>
      </w:r>
      <w:r w:rsidR="00851C06" w:rsidRPr="002E71CD">
        <w:rPr>
          <w:rFonts w:ascii="PT Astra Serif" w:hAnsi="PT Astra Serif"/>
        </w:rPr>
        <w:t xml:space="preserve"> провести своё исследование, которое </w:t>
      </w:r>
      <w:r w:rsidR="00851C06">
        <w:rPr>
          <w:rFonts w:ascii="PT Astra Serif" w:hAnsi="PT Astra Serif"/>
        </w:rPr>
        <w:t xml:space="preserve">расширит знания об оптимально-комфортных условиях, которые необходимы цветам бархатцам прямостоячим. </w:t>
      </w:r>
    </w:p>
    <w:p w:rsidR="00851C06" w:rsidRPr="00535927" w:rsidRDefault="00851C06" w:rsidP="00851C06">
      <w:pPr>
        <w:spacing w:line="360" w:lineRule="auto"/>
        <w:ind w:firstLine="708"/>
        <w:jc w:val="both"/>
        <w:rPr>
          <w:rFonts w:ascii="PT Astra Serif" w:hAnsi="PT Astra Serif"/>
          <w:i/>
        </w:rPr>
      </w:pPr>
      <w:r w:rsidRPr="00851C06">
        <w:rPr>
          <w:rFonts w:ascii="PT Astra Serif" w:hAnsi="PT Astra Serif"/>
          <w:b/>
        </w:rPr>
        <w:t>Практическая значимость</w:t>
      </w:r>
      <w:r>
        <w:rPr>
          <w:rFonts w:ascii="PT Astra Serif" w:hAnsi="PT Astra Serif"/>
        </w:rPr>
        <w:t xml:space="preserve"> работы заключается в том</w:t>
      </w:r>
      <w:r w:rsidRPr="00851C06">
        <w:rPr>
          <w:rFonts w:ascii="PT Astra Serif" w:hAnsi="PT Astra Serif"/>
        </w:rPr>
        <w:t>, что результаты исследования могут пригодится при озеленении нашего школьного двора этими растениями.</w:t>
      </w:r>
      <w:r w:rsidRPr="00535927">
        <w:rPr>
          <w:rFonts w:ascii="PT Astra Serif" w:hAnsi="PT Astra Serif"/>
          <w:i/>
        </w:rPr>
        <w:t xml:space="preserve"> </w:t>
      </w:r>
    </w:p>
    <w:p w:rsidR="002101D7" w:rsidRPr="002E71CD" w:rsidRDefault="002101D7" w:rsidP="002E71CD">
      <w:pPr>
        <w:spacing w:line="360" w:lineRule="auto"/>
        <w:ind w:firstLine="708"/>
        <w:jc w:val="both"/>
        <w:rPr>
          <w:rFonts w:ascii="PT Astra Serif" w:hAnsi="PT Astra Serif"/>
        </w:rPr>
      </w:pPr>
      <w:r w:rsidRPr="002E71CD">
        <w:rPr>
          <w:rFonts w:ascii="PT Astra Serif" w:hAnsi="PT Astra Serif"/>
          <w:b/>
        </w:rPr>
        <w:t>Актуальность темы</w:t>
      </w:r>
      <w:r w:rsidRPr="002E71CD">
        <w:rPr>
          <w:rFonts w:ascii="PT Astra Serif" w:hAnsi="PT Astra Serif"/>
        </w:rPr>
        <w:t>:</w:t>
      </w:r>
      <w:r w:rsidR="002E71CD">
        <w:rPr>
          <w:rFonts w:ascii="PT Astra Serif" w:hAnsi="PT Astra Serif"/>
        </w:rPr>
        <w:t xml:space="preserve"> </w:t>
      </w:r>
      <w:r w:rsidR="00E92022" w:rsidRPr="002E71CD">
        <w:rPr>
          <w:rFonts w:ascii="PT Astra Serif" w:hAnsi="PT Astra Serif"/>
        </w:rPr>
        <w:t>озеленение является одним из ключевых направлений благоустройства территорий нашего города. Н</w:t>
      </w:r>
      <w:r w:rsidRPr="002E71CD">
        <w:rPr>
          <w:rFonts w:ascii="PT Astra Serif" w:hAnsi="PT Astra Serif"/>
        </w:rPr>
        <w:t>еоднократно я слышала, что наш регион – это не самое подходящее место для цветоводства, именно поэтому считаю своё исследование своевременным и полезным для цветоводов</w:t>
      </w:r>
      <w:r w:rsidR="00CC2FAB">
        <w:rPr>
          <w:rFonts w:ascii="PT Astra Serif" w:hAnsi="PT Astra Serif"/>
        </w:rPr>
        <w:t>. Предполагаю</w:t>
      </w:r>
      <w:r w:rsidR="00D03DEA">
        <w:rPr>
          <w:rFonts w:ascii="PT Astra Serif" w:hAnsi="PT Astra Serif"/>
        </w:rPr>
        <w:t xml:space="preserve">, что </w:t>
      </w:r>
      <w:r w:rsidR="00E92022" w:rsidRPr="002E71CD">
        <w:rPr>
          <w:rFonts w:ascii="PT Astra Serif" w:hAnsi="PT Astra Serif"/>
        </w:rPr>
        <w:t xml:space="preserve">оно </w:t>
      </w:r>
      <w:r w:rsidR="00CC2FAB">
        <w:rPr>
          <w:rFonts w:ascii="PT Astra Serif" w:hAnsi="PT Astra Serif"/>
        </w:rPr>
        <w:t>поможет</w:t>
      </w:r>
      <w:r w:rsidR="00E92022" w:rsidRPr="002E71CD">
        <w:rPr>
          <w:rFonts w:ascii="PT Astra Serif" w:hAnsi="PT Astra Serif"/>
        </w:rPr>
        <w:t xml:space="preserve"> в будущем сделать наш школьный двор</w:t>
      </w:r>
      <w:r w:rsidR="002E71CD">
        <w:rPr>
          <w:rFonts w:ascii="PT Astra Serif" w:hAnsi="PT Astra Serif"/>
        </w:rPr>
        <w:t xml:space="preserve"> ярким и красивым,</w:t>
      </w:r>
      <w:r w:rsidR="00E92022" w:rsidRPr="002E71CD">
        <w:rPr>
          <w:rFonts w:ascii="PT Astra Serif" w:hAnsi="PT Astra Serif"/>
        </w:rPr>
        <w:t xml:space="preserve"> полным цветущих </w:t>
      </w:r>
      <w:r w:rsidR="00A76219">
        <w:rPr>
          <w:rFonts w:ascii="PT Astra Serif" w:hAnsi="PT Astra Serif"/>
        </w:rPr>
        <w:t>б</w:t>
      </w:r>
      <w:r w:rsidR="00E92022" w:rsidRPr="002E71CD">
        <w:rPr>
          <w:rFonts w:ascii="PT Astra Serif" w:hAnsi="PT Astra Serif"/>
        </w:rPr>
        <w:t>архатцев.</w:t>
      </w:r>
    </w:p>
    <w:p w:rsidR="00CC2FAB" w:rsidRPr="00D5515A" w:rsidRDefault="00CC2FAB" w:rsidP="00CC2FAB">
      <w:pPr>
        <w:spacing w:line="360" w:lineRule="auto"/>
        <w:ind w:firstLine="708"/>
        <w:jc w:val="both"/>
        <w:rPr>
          <w:rFonts w:ascii="PT Astra Serif" w:hAnsi="PT Astra Serif"/>
        </w:rPr>
      </w:pPr>
      <w:r w:rsidRPr="00153628">
        <w:rPr>
          <w:rFonts w:ascii="PT Astra Serif" w:hAnsi="PT Astra Serif"/>
          <w:b/>
        </w:rPr>
        <w:t>Объект</w:t>
      </w:r>
      <w:r>
        <w:rPr>
          <w:rFonts w:ascii="PT Astra Serif" w:hAnsi="PT Astra Serif"/>
          <w:b/>
        </w:rPr>
        <w:t>ом</w:t>
      </w:r>
      <w:r w:rsidRPr="00153628">
        <w:rPr>
          <w:rFonts w:ascii="PT Astra Serif" w:hAnsi="PT Astra Serif"/>
          <w:b/>
        </w:rPr>
        <w:t xml:space="preserve"> исследования</w:t>
      </w:r>
      <w:r>
        <w:rPr>
          <w:rFonts w:ascii="PT Astra Serif" w:hAnsi="PT Astra Serif"/>
        </w:rPr>
        <w:t xml:space="preserve"> являются</w:t>
      </w:r>
      <w:r w:rsidRPr="00D5515A">
        <w:rPr>
          <w:rFonts w:ascii="PT Astra Serif" w:hAnsi="PT Astra Serif"/>
        </w:rPr>
        <w:t xml:space="preserve"> </w:t>
      </w:r>
      <w:r>
        <w:rPr>
          <w:rFonts w:ascii="PT Astra Serif" w:hAnsi="PT Astra Serif"/>
        </w:rPr>
        <w:t>цветковые растения б</w:t>
      </w:r>
      <w:r w:rsidRPr="002E71CD">
        <w:rPr>
          <w:rFonts w:ascii="PT Astra Serif" w:hAnsi="PT Astra Serif"/>
        </w:rPr>
        <w:t>архатц</w:t>
      </w:r>
      <w:r>
        <w:rPr>
          <w:rFonts w:ascii="PT Astra Serif" w:hAnsi="PT Astra Serif"/>
        </w:rPr>
        <w:t>ы прямостоячие</w:t>
      </w:r>
      <w:r w:rsidRPr="00D5515A">
        <w:rPr>
          <w:rFonts w:ascii="PT Astra Serif" w:hAnsi="PT Astra Serif"/>
        </w:rPr>
        <w:t>.</w:t>
      </w:r>
    </w:p>
    <w:p w:rsidR="00CC2FAB" w:rsidRPr="00A76219" w:rsidRDefault="00CC2FAB" w:rsidP="00CC2FAB">
      <w:pPr>
        <w:spacing w:line="360" w:lineRule="auto"/>
        <w:ind w:firstLine="708"/>
        <w:jc w:val="both"/>
      </w:pPr>
      <w:r>
        <w:rPr>
          <w:rFonts w:ascii="PT Astra Serif" w:hAnsi="PT Astra Serif"/>
          <w:b/>
        </w:rPr>
        <w:t>Предмет исследования -</w:t>
      </w:r>
      <w:r w:rsidRPr="00775744">
        <w:t xml:space="preserve"> </w:t>
      </w:r>
      <w:r>
        <w:t xml:space="preserve">влияние </w:t>
      </w:r>
      <w:r w:rsidRPr="00425A0F">
        <w:rPr>
          <w:rFonts w:ascii="PT Astra Serif" w:hAnsi="PT Astra Serif"/>
          <w:lang w:val="en-US"/>
        </w:rPr>
        <w:t>Ph</w:t>
      </w:r>
      <w:r>
        <w:t xml:space="preserve"> среды на</w:t>
      </w:r>
      <w:r w:rsidRPr="00FA62CF">
        <w:rPr>
          <w:rFonts w:ascii="PT Astra Serif" w:hAnsi="PT Astra Serif"/>
        </w:rPr>
        <w:t xml:space="preserve"> </w:t>
      </w:r>
      <w:r>
        <w:rPr>
          <w:rFonts w:ascii="PT Astra Serif" w:hAnsi="PT Astra Serif"/>
        </w:rPr>
        <w:t xml:space="preserve">растения </w:t>
      </w:r>
      <w:r w:rsidRPr="00A76219">
        <w:rPr>
          <w:rFonts w:ascii="PT Astra Serif" w:hAnsi="PT Astra Serif"/>
        </w:rPr>
        <w:t>бархатцы</w:t>
      </w:r>
      <w:r>
        <w:rPr>
          <w:rFonts w:ascii="PT Astra Serif" w:hAnsi="PT Astra Serif"/>
        </w:rPr>
        <w:t xml:space="preserve"> прямостоячие</w:t>
      </w:r>
      <w:r w:rsidRPr="00A76219">
        <w:rPr>
          <w:rFonts w:ascii="PT Astra Serif" w:hAnsi="PT Astra Serif"/>
        </w:rPr>
        <w:t>.</w:t>
      </w:r>
    </w:p>
    <w:p w:rsidR="00CC2FAB" w:rsidRPr="00775744" w:rsidRDefault="00CC2FAB" w:rsidP="00CC2FAB">
      <w:pPr>
        <w:spacing w:line="360" w:lineRule="auto"/>
        <w:ind w:firstLine="708"/>
        <w:jc w:val="both"/>
      </w:pPr>
      <w:r w:rsidRPr="00A76219">
        <w:rPr>
          <w:rFonts w:ascii="PT Astra Serif" w:hAnsi="PT Astra Serif"/>
          <w:b/>
        </w:rPr>
        <w:t>Цель работы:</w:t>
      </w:r>
      <w:r w:rsidRPr="00A76219">
        <w:rPr>
          <w:rFonts w:ascii="PT Astra Serif" w:hAnsi="PT Astra Serif"/>
        </w:rPr>
        <w:t xml:space="preserve"> выявить </w:t>
      </w:r>
      <w:r w:rsidRPr="00425A0F">
        <w:rPr>
          <w:rFonts w:ascii="PT Astra Serif" w:hAnsi="PT Astra Serif"/>
          <w:highlight w:val="red"/>
        </w:rPr>
        <w:t xml:space="preserve">оптимальный уровень </w:t>
      </w:r>
      <w:r w:rsidRPr="00425A0F">
        <w:rPr>
          <w:rFonts w:ascii="PT Astra Serif" w:hAnsi="PT Astra Serif"/>
          <w:highlight w:val="red"/>
          <w:lang w:val="en-US"/>
        </w:rPr>
        <w:t>Ph</w:t>
      </w:r>
      <w:r w:rsidRPr="00425A0F">
        <w:rPr>
          <w:rFonts w:ascii="PT Astra Serif" w:hAnsi="PT Astra Serif"/>
          <w:highlight w:val="red"/>
        </w:rPr>
        <w:t xml:space="preserve"> среды</w:t>
      </w:r>
      <w:r w:rsidRPr="00A76219">
        <w:rPr>
          <w:rFonts w:ascii="PT Astra Serif" w:hAnsi="PT Astra Serif"/>
        </w:rPr>
        <w:t>, необходимы</w:t>
      </w:r>
      <w:r>
        <w:rPr>
          <w:rFonts w:ascii="PT Astra Serif" w:hAnsi="PT Astra Serif"/>
        </w:rPr>
        <w:t>й</w:t>
      </w:r>
      <w:r w:rsidRPr="00A76219">
        <w:rPr>
          <w:rFonts w:ascii="PT Astra Serif" w:hAnsi="PT Astra Serif"/>
        </w:rPr>
        <w:t xml:space="preserve"> для</w:t>
      </w:r>
      <w:r>
        <w:rPr>
          <w:rFonts w:ascii="PT Astra Serif" w:hAnsi="PT Astra Serif"/>
        </w:rPr>
        <w:t xml:space="preserve"> хорошей</w:t>
      </w:r>
      <w:r w:rsidRPr="00A76219">
        <w:rPr>
          <w:rFonts w:ascii="PT Astra Serif" w:hAnsi="PT Astra Serif"/>
        </w:rPr>
        <w:t xml:space="preserve"> </w:t>
      </w:r>
      <w:r>
        <w:rPr>
          <w:rFonts w:ascii="PT Astra Serif" w:hAnsi="PT Astra Serif"/>
        </w:rPr>
        <w:t xml:space="preserve">всхожести семян, активного </w:t>
      </w:r>
      <w:r w:rsidRPr="00A76219">
        <w:rPr>
          <w:rFonts w:ascii="PT Astra Serif" w:hAnsi="PT Astra Serif"/>
        </w:rPr>
        <w:t>роста и развития бархатц</w:t>
      </w:r>
      <w:r>
        <w:rPr>
          <w:rFonts w:ascii="PT Astra Serif" w:hAnsi="PT Astra Serif"/>
        </w:rPr>
        <w:t>ев</w:t>
      </w:r>
      <w:r w:rsidRPr="00A76219">
        <w:rPr>
          <w:rFonts w:ascii="PT Astra Serif" w:hAnsi="PT Astra Serif"/>
        </w:rPr>
        <w:t>.</w:t>
      </w:r>
    </w:p>
    <w:p w:rsidR="00CC2FAB" w:rsidRPr="00D5515A" w:rsidRDefault="00CC2FAB" w:rsidP="00CC2FAB">
      <w:pPr>
        <w:spacing w:line="360" w:lineRule="auto"/>
        <w:ind w:firstLine="708"/>
        <w:jc w:val="both"/>
        <w:rPr>
          <w:rFonts w:ascii="PT Astra Serif" w:hAnsi="PT Astra Serif"/>
          <w:b/>
        </w:rPr>
      </w:pPr>
      <w:r w:rsidRPr="00D5515A">
        <w:rPr>
          <w:rFonts w:ascii="PT Astra Serif" w:hAnsi="PT Astra Serif"/>
          <w:b/>
        </w:rPr>
        <w:t>Задачи исследования:</w:t>
      </w:r>
    </w:p>
    <w:p w:rsidR="00CC2FAB" w:rsidRDefault="00CC2FAB" w:rsidP="00CC2FAB">
      <w:pPr>
        <w:spacing w:line="360" w:lineRule="auto"/>
        <w:ind w:firstLine="708"/>
        <w:jc w:val="both"/>
        <w:rPr>
          <w:rFonts w:ascii="PT Astra Serif" w:hAnsi="PT Astra Serif"/>
        </w:rPr>
      </w:pPr>
      <w:r w:rsidRPr="00D5515A">
        <w:rPr>
          <w:rFonts w:ascii="PT Astra Serif" w:hAnsi="PT Astra Serif"/>
        </w:rPr>
        <w:t>1.</w:t>
      </w:r>
      <w:r>
        <w:rPr>
          <w:rFonts w:ascii="PT Astra Serif" w:hAnsi="PT Astra Serif"/>
        </w:rPr>
        <w:t xml:space="preserve"> Составить ботаническое описание этих растений</w:t>
      </w:r>
      <w:r w:rsidRPr="00D5515A">
        <w:rPr>
          <w:rFonts w:ascii="PT Astra Serif" w:hAnsi="PT Astra Serif"/>
        </w:rPr>
        <w:t>.</w:t>
      </w:r>
    </w:p>
    <w:p w:rsidR="00CC2FAB" w:rsidRPr="00425A0F" w:rsidRDefault="00CC2FAB" w:rsidP="00CC2FAB">
      <w:pPr>
        <w:spacing w:line="360" w:lineRule="auto"/>
        <w:ind w:firstLine="708"/>
        <w:jc w:val="both"/>
        <w:rPr>
          <w:rFonts w:ascii="PT Astra Serif" w:hAnsi="PT Astra Serif"/>
        </w:rPr>
      </w:pPr>
      <w:r>
        <w:rPr>
          <w:rFonts w:ascii="PT Astra Serif" w:hAnsi="PT Astra Serif"/>
        </w:rPr>
        <w:t xml:space="preserve">2. Выяснить, что </w:t>
      </w:r>
      <w:r w:rsidRPr="00425A0F">
        <w:rPr>
          <w:rFonts w:ascii="PT Astra Serif" w:hAnsi="PT Astra Serif"/>
        </w:rPr>
        <w:t xml:space="preserve">такое </w:t>
      </w:r>
      <w:r w:rsidRPr="00425A0F">
        <w:rPr>
          <w:rFonts w:ascii="PT Astra Serif" w:hAnsi="PT Astra Serif"/>
          <w:lang w:val="en-US"/>
        </w:rPr>
        <w:t>Ph</w:t>
      </w:r>
      <w:r w:rsidRPr="00425A0F">
        <w:rPr>
          <w:rFonts w:ascii="PT Astra Serif" w:hAnsi="PT Astra Serif"/>
        </w:rPr>
        <w:t xml:space="preserve"> среды</w:t>
      </w:r>
      <w:r>
        <w:rPr>
          <w:rFonts w:ascii="PT Astra Serif" w:hAnsi="PT Astra Serif"/>
        </w:rPr>
        <w:t xml:space="preserve"> и как её можно определить</w:t>
      </w:r>
      <w:r w:rsidRPr="00425A0F">
        <w:rPr>
          <w:rFonts w:ascii="PT Astra Serif" w:hAnsi="PT Astra Serif"/>
        </w:rPr>
        <w:t>.</w:t>
      </w:r>
    </w:p>
    <w:p w:rsidR="00CC2FAB" w:rsidRPr="00425A0F" w:rsidRDefault="00CC2FAB" w:rsidP="00CC2FAB">
      <w:pPr>
        <w:spacing w:line="360" w:lineRule="auto"/>
        <w:ind w:firstLine="708"/>
        <w:jc w:val="both"/>
      </w:pPr>
      <w:r w:rsidRPr="00425A0F">
        <w:rPr>
          <w:rFonts w:ascii="PT Astra Serif" w:hAnsi="PT Astra Serif"/>
        </w:rPr>
        <w:t xml:space="preserve">3. Провести эксперимент и выявить как </w:t>
      </w:r>
      <w:r w:rsidRPr="00425A0F">
        <w:rPr>
          <w:rFonts w:ascii="PT Astra Serif" w:hAnsi="PT Astra Serif"/>
          <w:lang w:val="en-US"/>
        </w:rPr>
        <w:t>Ph</w:t>
      </w:r>
      <w:r w:rsidRPr="00425A0F">
        <w:rPr>
          <w:rFonts w:ascii="PT Astra Serif" w:hAnsi="PT Astra Serif"/>
        </w:rPr>
        <w:t xml:space="preserve"> сред</w:t>
      </w:r>
      <w:r>
        <w:rPr>
          <w:rFonts w:ascii="PT Astra Serif" w:hAnsi="PT Astra Serif"/>
        </w:rPr>
        <w:t>ы</w:t>
      </w:r>
      <w:r w:rsidRPr="00425A0F">
        <w:rPr>
          <w:rFonts w:ascii="PT Astra Serif" w:hAnsi="PT Astra Serif"/>
        </w:rPr>
        <w:t xml:space="preserve"> влия</w:t>
      </w:r>
      <w:r>
        <w:rPr>
          <w:rFonts w:ascii="PT Astra Serif" w:hAnsi="PT Astra Serif"/>
        </w:rPr>
        <w:t>ет</w:t>
      </w:r>
      <w:r w:rsidRPr="00425A0F">
        <w:rPr>
          <w:rFonts w:ascii="PT Astra Serif" w:hAnsi="PT Astra Serif"/>
        </w:rPr>
        <w:t xml:space="preserve"> на </w:t>
      </w:r>
      <w:r>
        <w:rPr>
          <w:rFonts w:ascii="PT Astra Serif" w:hAnsi="PT Astra Serif"/>
        </w:rPr>
        <w:t xml:space="preserve">растения </w:t>
      </w:r>
      <w:r w:rsidRPr="00425A0F">
        <w:rPr>
          <w:rFonts w:ascii="PT Astra Serif" w:hAnsi="PT Astra Serif"/>
        </w:rPr>
        <w:t>бархатцы</w:t>
      </w:r>
      <w:r>
        <w:rPr>
          <w:rFonts w:ascii="PT Astra Serif" w:hAnsi="PT Astra Serif"/>
        </w:rPr>
        <w:t xml:space="preserve"> прямостоячие</w:t>
      </w:r>
      <w:r w:rsidRPr="00425A0F">
        <w:rPr>
          <w:rFonts w:ascii="PT Astra Serif" w:hAnsi="PT Astra Serif"/>
        </w:rPr>
        <w:t>.</w:t>
      </w:r>
    </w:p>
    <w:p w:rsidR="00CC2FAB" w:rsidRPr="00775744" w:rsidRDefault="00CC2FAB" w:rsidP="00CC2FAB">
      <w:pPr>
        <w:spacing w:line="360" w:lineRule="auto"/>
        <w:ind w:firstLine="708"/>
        <w:jc w:val="both"/>
      </w:pPr>
      <w:r w:rsidRPr="00425A0F">
        <w:rPr>
          <w:rFonts w:ascii="PT Astra Serif" w:hAnsi="PT Astra Serif"/>
        </w:rPr>
        <w:t xml:space="preserve">4. </w:t>
      </w:r>
      <w:r>
        <w:rPr>
          <w:rFonts w:ascii="PT Astra Serif" w:hAnsi="PT Astra Serif"/>
        </w:rPr>
        <w:t>Использовать полученные результаты при выращивании этих растений</w:t>
      </w:r>
      <w:r w:rsidRPr="00425A0F">
        <w:rPr>
          <w:rFonts w:ascii="PT Astra Serif" w:hAnsi="PT Astra Serif"/>
        </w:rPr>
        <w:t>.</w:t>
      </w:r>
    </w:p>
    <w:p w:rsidR="00CC2FAB" w:rsidRPr="00D5515A" w:rsidRDefault="00CC2FAB" w:rsidP="00CC2FAB">
      <w:pPr>
        <w:spacing w:line="360" w:lineRule="auto"/>
        <w:ind w:firstLine="708"/>
        <w:jc w:val="both"/>
        <w:rPr>
          <w:rFonts w:ascii="PT Astra Serif" w:hAnsi="PT Astra Serif"/>
        </w:rPr>
      </w:pPr>
      <w:r w:rsidRPr="009414B7">
        <w:rPr>
          <w:rFonts w:ascii="PT Astra Serif" w:hAnsi="PT Astra Serif"/>
          <w:b/>
        </w:rPr>
        <w:t>Гипотеза</w:t>
      </w:r>
      <w:r>
        <w:rPr>
          <w:rFonts w:ascii="PT Astra Serif" w:hAnsi="PT Astra Serif"/>
        </w:rPr>
        <w:t xml:space="preserve"> исследования -</w:t>
      </w:r>
      <w:r w:rsidRPr="009414B7">
        <w:rPr>
          <w:rFonts w:ascii="PT Astra Serif" w:hAnsi="PT Astra Serif"/>
        </w:rPr>
        <w:t xml:space="preserve"> </w:t>
      </w:r>
      <w:r>
        <w:rPr>
          <w:rFonts w:ascii="PT Astra Serif" w:hAnsi="PT Astra Serif"/>
        </w:rPr>
        <w:t xml:space="preserve">предполагаю, что </w:t>
      </w:r>
      <w:r w:rsidRPr="00425A0F">
        <w:rPr>
          <w:rFonts w:ascii="PT Astra Serif" w:hAnsi="PT Astra Serif"/>
          <w:lang w:val="en-US"/>
        </w:rPr>
        <w:t>Ph</w:t>
      </w:r>
      <w:r w:rsidRPr="00651B25">
        <w:rPr>
          <w:rFonts w:ascii="PT Astra Serif" w:hAnsi="PT Astra Serif"/>
        </w:rPr>
        <w:t xml:space="preserve"> </w:t>
      </w:r>
      <w:r>
        <w:rPr>
          <w:rFonts w:ascii="PT Astra Serif" w:hAnsi="PT Astra Serif"/>
        </w:rPr>
        <w:t>среды будет оказывать влияние на бархатцы</w:t>
      </w:r>
      <w:r w:rsidRPr="00425A0F">
        <w:rPr>
          <w:rFonts w:ascii="PT Astra Serif" w:hAnsi="PT Astra Serif"/>
          <w:i/>
          <w:highlight w:val="red"/>
        </w:rPr>
        <w:t>. Может добавить гипотезу?</w:t>
      </w:r>
      <w:r w:rsidRPr="009414B7">
        <w:rPr>
          <w:rFonts w:ascii="PT Astra Serif" w:hAnsi="PT Astra Serif"/>
          <w:i/>
        </w:rPr>
        <w:t xml:space="preserve"> </w:t>
      </w:r>
    </w:p>
    <w:p w:rsidR="002E71CD" w:rsidRDefault="002E71CD" w:rsidP="003E475C">
      <w:pPr>
        <w:spacing w:line="360" w:lineRule="auto"/>
        <w:ind w:firstLine="708"/>
        <w:jc w:val="both"/>
        <w:rPr>
          <w:rFonts w:ascii="PT Astra Serif" w:hAnsi="PT Astra Serif"/>
        </w:rPr>
      </w:pPr>
      <w:r w:rsidRPr="00D5515A">
        <w:rPr>
          <w:rFonts w:ascii="PT Astra Serif" w:hAnsi="PT Astra Serif"/>
          <w:b/>
        </w:rPr>
        <w:t>Методы</w:t>
      </w:r>
      <w:r>
        <w:rPr>
          <w:rFonts w:ascii="PT Astra Serif" w:hAnsi="PT Astra Serif"/>
        </w:rPr>
        <w:t>: теоретический, практикум</w:t>
      </w:r>
      <w:r w:rsidRPr="00D5515A">
        <w:rPr>
          <w:rFonts w:ascii="PT Astra Serif" w:hAnsi="PT Astra Serif"/>
        </w:rPr>
        <w:t>,</w:t>
      </w:r>
      <w:r>
        <w:rPr>
          <w:rFonts w:ascii="PT Astra Serif" w:hAnsi="PT Astra Serif"/>
        </w:rPr>
        <w:t xml:space="preserve"> </w:t>
      </w:r>
      <w:r w:rsidRPr="004A6594">
        <w:rPr>
          <w:rFonts w:ascii="PT Astra Serif" w:hAnsi="PT Astra Serif"/>
          <w:highlight w:val="red"/>
        </w:rPr>
        <w:t>химический анализ</w:t>
      </w:r>
      <w:r>
        <w:rPr>
          <w:rFonts w:ascii="PT Astra Serif" w:hAnsi="PT Astra Serif"/>
        </w:rPr>
        <w:t xml:space="preserve"> </w:t>
      </w:r>
      <w:r w:rsidRPr="004A6594">
        <w:rPr>
          <w:rFonts w:ascii="PT Astra Serif" w:hAnsi="PT Astra Serif"/>
          <w:i/>
          <w:highlight w:val="red"/>
        </w:rPr>
        <w:t>узнать точно</w:t>
      </w:r>
      <w:r>
        <w:rPr>
          <w:rFonts w:ascii="PT Astra Serif" w:hAnsi="PT Astra Serif"/>
        </w:rPr>
        <w:t>,</w:t>
      </w:r>
      <w:r w:rsidRPr="00D5515A">
        <w:rPr>
          <w:rFonts w:ascii="PT Astra Serif" w:hAnsi="PT Astra Serif"/>
        </w:rPr>
        <w:t xml:space="preserve"> </w:t>
      </w:r>
      <w:r w:rsidR="00651B25">
        <w:rPr>
          <w:rFonts w:ascii="PT Astra Serif" w:hAnsi="PT Astra Serif"/>
        </w:rPr>
        <w:t xml:space="preserve">эксперимент, </w:t>
      </w:r>
      <w:r w:rsidRPr="00D5515A">
        <w:rPr>
          <w:rFonts w:ascii="PT Astra Serif" w:hAnsi="PT Astra Serif"/>
        </w:rPr>
        <w:t>наблюдение,</w:t>
      </w:r>
      <w:r>
        <w:rPr>
          <w:rFonts w:ascii="PT Astra Serif" w:hAnsi="PT Astra Serif"/>
        </w:rPr>
        <w:t xml:space="preserve"> измерение</w:t>
      </w:r>
      <w:r>
        <w:rPr>
          <w:rFonts w:ascii="PT Astra Serif" w:hAnsi="PT Astra Serif"/>
          <w:i/>
        </w:rPr>
        <w:t xml:space="preserve">, </w:t>
      </w:r>
      <w:r w:rsidR="00651B25">
        <w:rPr>
          <w:rFonts w:ascii="PT Astra Serif" w:hAnsi="PT Astra Serif"/>
        </w:rPr>
        <w:t>сравнение.</w:t>
      </w:r>
    </w:p>
    <w:p w:rsidR="002E71CD" w:rsidRPr="00D5515A" w:rsidRDefault="002E71CD" w:rsidP="00CC2FAB">
      <w:pPr>
        <w:spacing w:line="360" w:lineRule="auto"/>
        <w:jc w:val="center"/>
        <w:rPr>
          <w:rFonts w:ascii="PT Astra Serif" w:hAnsi="PT Astra Serif"/>
          <w:b/>
        </w:rPr>
      </w:pPr>
      <w:r>
        <w:rPr>
          <w:rFonts w:ascii="PT Astra Serif" w:hAnsi="PT Astra Serif"/>
          <w:b/>
        </w:rPr>
        <w:t>1</w:t>
      </w:r>
      <w:r w:rsidRPr="00D5515A">
        <w:rPr>
          <w:rFonts w:ascii="PT Astra Serif" w:hAnsi="PT Astra Serif"/>
          <w:b/>
        </w:rPr>
        <w:t>. Основная часть</w:t>
      </w:r>
    </w:p>
    <w:p w:rsidR="002E71CD" w:rsidRDefault="002E71CD" w:rsidP="003E475C">
      <w:pPr>
        <w:spacing w:line="360" w:lineRule="auto"/>
        <w:jc w:val="both"/>
        <w:rPr>
          <w:rFonts w:ascii="PT Astra Serif" w:hAnsi="PT Astra Serif"/>
          <w:b/>
        </w:rPr>
      </w:pPr>
      <w:r>
        <w:rPr>
          <w:rFonts w:ascii="PT Astra Serif" w:hAnsi="PT Astra Serif"/>
          <w:b/>
        </w:rPr>
        <w:t>1</w:t>
      </w:r>
      <w:r w:rsidRPr="00D5515A">
        <w:rPr>
          <w:rFonts w:ascii="PT Astra Serif" w:hAnsi="PT Astra Serif"/>
          <w:b/>
        </w:rPr>
        <w:t xml:space="preserve">.1. </w:t>
      </w:r>
      <w:r>
        <w:rPr>
          <w:rFonts w:ascii="PT Astra Serif" w:hAnsi="PT Astra Serif"/>
          <w:b/>
        </w:rPr>
        <w:t xml:space="preserve">Ботаническое описание </w:t>
      </w:r>
      <w:r w:rsidR="00317777" w:rsidRPr="00317777">
        <w:rPr>
          <w:rFonts w:ascii="PT Astra Serif" w:hAnsi="PT Astra Serif"/>
          <w:b/>
        </w:rPr>
        <w:t>цветковых растений Бархатцы</w:t>
      </w:r>
      <w:r w:rsidR="00DB09A2">
        <w:rPr>
          <w:rFonts w:ascii="PT Astra Serif" w:hAnsi="PT Astra Serif"/>
          <w:b/>
        </w:rPr>
        <w:t xml:space="preserve"> прямостоячие</w:t>
      </w:r>
    </w:p>
    <w:p w:rsidR="00DB09A2" w:rsidRPr="00D03DEA" w:rsidRDefault="00DB09A2" w:rsidP="003E475C">
      <w:pPr>
        <w:spacing w:line="360" w:lineRule="auto"/>
        <w:ind w:firstLine="708"/>
        <w:jc w:val="both"/>
        <w:rPr>
          <w:rFonts w:ascii="PT Astra Serif" w:hAnsi="PT Astra Serif"/>
        </w:rPr>
      </w:pPr>
      <w:r w:rsidRPr="00D03DEA">
        <w:rPr>
          <w:rFonts w:ascii="PT Astra Serif" w:hAnsi="PT Astra Serif"/>
        </w:rPr>
        <w:t>Бархатцы прямостоячие относятся к однолетним культурам семейства астровые</w:t>
      </w:r>
      <w:r w:rsidR="00E67762">
        <w:rPr>
          <w:rFonts w:ascii="PT Astra Serif" w:hAnsi="PT Astra Serif"/>
        </w:rPr>
        <w:t>.</w:t>
      </w:r>
    </w:p>
    <w:p w:rsidR="003E475C" w:rsidRDefault="00DB09A2" w:rsidP="003E475C">
      <w:pPr>
        <w:spacing w:line="360" w:lineRule="auto"/>
        <w:ind w:firstLine="708"/>
        <w:jc w:val="both"/>
        <w:rPr>
          <w:rFonts w:ascii="PT Astra Serif" w:hAnsi="PT Astra Serif"/>
        </w:rPr>
      </w:pPr>
      <w:r w:rsidRPr="00D03DEA">
        <w:rPr>
          <w:rFonts w:ascii="PT Astra Serif" w:hAnsi="PT Astra Serif"/>
        </w:rPr>
        <w:t>Бархатцы прямостоячие</w:t>
      </w:r>
      <w:r w:rsidR="003E475C">
        <w:rPr>
          <w:rFonts w:ascii="PT Astra Serif" w:hAnsi="PT Astra Serif"/>
        </w:rPr>
        <w:t xml:space="preserve"> –</w:t>
      </w:r>
      <w:r w:rsidRPr="00D03DEA">
        <w:rPr>
          <w:rFonts w:ascii="PT Astra Serif" w:hAnsi="PT Astra Serif"/>
        </w:rPr>
        <w:t xml:space="preserve"> трав</w:t>
      </w:r>
      <w:r w:rsidR="003E475C">
        <w:rPr>
          <w:rFonts w:ascii="PT Astra Serif" w:hAnsi="PT Astra Serif"/>
        </w:rPr>
        <w:t>янистое растение</w:t>
      </w:r>
      <w:r w:rsidRPr="00D03DEA">
        <w:rPr>
          <w:rFonts w:ascii="PT Astra Serif" w:hAnsi="PT Astra Serif"/>
        </w:rPr>
        <w:t xml:space="preserve"> высотой от 15-ти сантиметров до 1-го метра. </w:t>
      </w:r>
      <w:r w:rsidR="003E475C">
        <w:rPr>
          <w:rFonts w:ascii="PT Astra Serif" w:hAnsi="PT Astra Serif"/>
        </w:rPr>
        <w:t>Чем крупнее растение – тем больше размер цветка.</w:t>
      </w:r>
      <w:r w:rsidRPr="00D03DEA">
        <w:rPr>
          <w:rFonts w:ascii="PT Astra Serif" w:hAnsi="PT Astra Serif"/>
        </w:rPr>
        <w:t xml:space="preserve"> Бутоны бывают от 2-х до 10-ти сантиметров в поперечнике.   У цветов много лепестков. </w:t>
      </w:r>
      <w:r w:rsidR="003E475C">
        <w:rPr>
          <w:rFonts w:ascii="PT Astra Serif" w:hAnsi="PT Astra Serif"/>
        </w:rPr>
        <w:t xml:space="preserve">Цветут бархатцы с середины лета вплоть до заморозков. Цветки у </w:t>
      </w:r>
      <w:r w:rsidR="00E67762">
        <w:rPr>
          <w:rFonts w:ascii="PT Astra Serif" w:hAnsi="PT Astra Serif"/>
        </w:rPr>
        <w:t>б</w:t>
      </w:r>
      <w:r w:rsidR="003E475C">
        <w:rPr>
          <w:rFonts w:ascii="PT Astra Serif" w:hAnsi="PT Astra Serif"/>
        </w:rPr>
        <w:t xml:space="preserve">архатцев прямостоячих крупные, до 12 сантиметров в </w:t>
      </w:r>
      <w:r w:rsidR="003E475C">
        <w:rPr>
          <w:rFonts w:ascii="PT Astra Serif" w:hAnsi="PT Astra Serif"/>
        </w:rPr>
        <w:lastRenderedPageBreak/>
        <w:t>поперечнике, ярко-оранжевого цвета, собраны в корзинки. Цветоносы высокие, прочные. Лепестки в соцветиях тонкие и удлинённые с волнистой поверхностью. Соцветия выглядят будь то махровые, имеют резкий запах.</w:t>
      </w:r>
    </w:p>
    <w:p w:rsidR="003E475C" w:rsidRDefault="003E475C" w:rsidP="003E475C">
      <w:pPr>
        <w:spacing w:line="360" w:lineRule="auto"/>
        <w:jc w:val="both"/>
        <w:rPr>
          <w:rFonts w:ascii="PT Astra Serif" w:hAnsi="PT Astra Serif"/>
        </w:rPr>
      </w:pPr>
      <w:r>
        <w:rPr>
          <w:rFonts w:ascii="PT Astra Serif" w:hAnsi="PT Astra Serif"/>
        </w:rPr>
        <w:tab/>
        <w:t>После цветения образуют множество крупных семян. Всхожесть семян в районе 4 лет. В районах с тёплых климатов семе</w:t>
      </w:r>
      <w:r w:rsidR="002A344F">
        <w:rPr>
          <w:rFonts w:ascii="PT Astra Serif" w:hAnsi="PT Astra Serif"/>
        </w:rPr>
        <w:t>на могут зимовать прямо в почве.</w:t>
      </w:r>
    </w:p>
    <w:p w:rsidR="003E475C" w:rsidRPr="003E475C" w:rsidRDefault="003E475C" w:rsidP="003E475C">
      <w:pPr>
        <w:spacing w:line="360" w:lineRule="auto"/>
        <w:ind w:firstLine="708"/>
        <w:jc w:val="both"/>
        <w:rPr>
          <w:rFonts w:ascii="PT Astra Serif" w:hAnsi="PT Astra Serif"/>
        </w:rPr>
      </w:pPr>
      <w:r>
        <w:rPr>
          <w:rFonts w:ascii="PT Astra Serif" w:hAnsi="PT Astra Serif"/>
        </w:rPr>
        <w:t xml:space="preserve">Стебли плотные и ровное, наблюдается обильное ветвление. Стебли имеют болотный или зелёный оттенок. </w:t>
      </w:r>
      <w:r w:rsidRPr="003E475C">
        <w:rPr>
          <w:rFonts w:ascii="PT Astra Serif" w:hAnsi="PT Astra Serif"/>
        </w:rPr>
        <w:t>Растение имеет множество стволов, один из которых центральный: о</w:t>
      </w:r>
      <w:r w:rsidR="00DB09A2" w:rsidRPr="003E475C">
        <w:rPr>
          <w:rFonts w:ascii="PT Astra Serif" w:hAnsi="PT Astra Serif"/>
        </w:rPr>
        <w:t>н мощнее</w:t>
      </w:r>
      <w:r w:rsidRPr="003E475C">
        <w:rPr>
          <w:rFonts w:ascii="PT Astra Serif" w:hAnsi="PT Astra Serif"/>
        </w:rPr>
        <w:t xml:space="preserve"> и</w:t>
      </w:r>
      <w:r w:rsidR="00DB09A2" w:rsidRPr="003E475C">
        <w:rPr>
          <w:rFonts w:ascii="PT Astra Serif" w:hAnsi="PT Astra Serif"/>
        </w:rPr>
        <w:t xml:space="preserve"> выше, </w:t>
      </w:r>
      <w:r w:rsidRPr="003E475C">
        <w:rPr>
          <w:rFonts w:ascii="PT Astra Serif" w:hAnsi="PT Astra Serif"/>
        </w:rPr>
        <w:t xml:space="preserve">зрительно </w:t>
      </w:r>
      <w:r w:rsidR="00DB09A2" w:rsidRPr="003E475C">
        <w:rPr>
          <w:rFonts w:ascii="PT Astra Serif" w:hAnsi="PT Astra Serif"/>
        </w:rPr>
        <w:t xml:space="preserve">выделяется среди </w:t>
      </w:r>
      <w:r w:rsidRPr="003E475C">
        <w:rPr>
          <w:rFonts w:ascii="PT Astra Serif" w:hAnsi="PT Astra Serif"/>
        </w:rPr>
        <w:t>других</w:t>
      </w:r>
      <w:r w:rsidR="0009320B">
        <w:rPr>
          <w:rFonts w:ascii="PT Astra Serif" w:hAnsi="PT Astra Serif"/>
        </w:rPr>
        <w:t xml:space="preserve">. </w:t>
      </w:r>
    </w:p>
    <w:p w:rsidR="00DB09A2" w:rsidRDefault="00DB09A2" w:rsidP="0009320B">
      <w:pPr>
        <w:spacing w:line="360" w:lineRule="auto"/>
        <w:ind w:firstLine="708"/>
        <w:jc w:val="both"/>
        <w:rPr>
          <w:rFonts w:ascii="PT Astra Serif" w:hAnsi="PT Astra Serif"/>
        </w:rPr>
      </w:pPr>
      <w:r>
        <w:rPr>
          <w:rFonts w:ascii="Arial" w:hAnsi="Arial" w:cs="Arial"/>
          <w:color w:val="000000"/>
          <w:shd w:val="clear" w:color="auto" w:fill="FFFFFF"/>
        </w:rPr>
        <w:t xml:space="preserve"> </w:t>
      </w:r>
      <w:r>
        <w:rPr>
          <w:rStyle w:val="copyright-span"/>
          <w:rFonts w:ascii="Arial" w:hAnsi="Arial" w:cs="Arial"/>
          <w:color w:val="000000"/>
          <w:bdr w:val="none" w:sz="0" w:space="0" w:color="auto" w:frame="1"/>
          <w:shd w:val="clear" w:color="auto" w:fill="FFFFFF"/>
        </w:rPr>
        <w:t xml:space="preserve"> </w:t>
      </w:r>
      <w:r w:rsidR="00496DF8">
        <w:rPr>
          <w:rFonts w:ascii="PT Astra Serif" w:hAnsi="PT Astra Serif"/>
        </w:rPr>
        <w:t>Корневая система мощная</w:t>
      </w:r>
      <w:r>
        <w:rPr>
          <w:rFonts w:ascii="PT Astra Serif" w:hAnsi="PT Astra Serif"/>
        </w:rPr>
        <w:t xml:space="preserve">, </w:t>
      </w:r>
      <w:r w:rsidR="00496DF8">
        <w:rPr>
          <w:rFonts w:ascii="PT Astra Serif" w:hAnsi="PT Astra Serif"/>
        </w:rPr>
        <w:t>располагается</w:t>
      </w:r>
      <w:r>
        <w:rPr>
          <w:rFonts w:ascii="PT Astra Serif" w:hAnsi="PT Astra Serif"/>
        </w:rPr>
        <w:t xml:space="preserve"> ближе к поверхности грунта. Корни светлого оттенка, </w:t>
      </w:r>
      <w:r w:rsidR="00496DF8">
        <w:rPr>
          <w:rFonts w:ascii="PT Astra Serif" w:hAnsi="PT Astra Serif"/>
        </w:rPr>
        <w:t>мочковатые</w:t>
      </w:r>
      <w:r>
        <w:rPr>
          <w:rFonts w:ascii="PT Astra Serif" w:hAnsi="PT Astra Serif"/>
        </w:rPr>
        <w:t>.</w:t>
      </w:r>
    </w:p>
    <w:p w:rsidR="003E475C" w:rsidRDefault="00496DF8" w:rsidP="0009320B">
      <w:pPr>
        <w:spacing w:line="360" w:lineRule="auto"/>
        <w:jc w:val="both"/>
        <w:rPr>
          <w:rFonts w:ascii="PT Astra Serif" w:hAnsi="PT Astra Serif"/>
        </w:rPr>
      </w:pPr>
      <w:r>
        <w:rPr>
          <w:rFonts w:ascii="PT Astra Serif" w:hAnsi="PT Astra Serif"/>
        </w:rPr>
        <w:tab/>
        <w:t>Листья имеют перисто-рассечённую форму. Окрас листьев зелёный. Поверхность листьев покрыта мельчайшими ворсинками</w:t>
      </w:r>
      <w:r w:rsidR="0009320B">
        <w:rPr>
          <w:rFonts w:ascii="PT Astra Serif" w:hAnsi="PT Astra Serif"/>
        </w:rPr>
        <w:t xml:space="preserve"> </w:t>
      </w:r>
      <w:r w:rsidR="0009320B" w:rsidRPr="003F1BCD">
        <w:rPr>
          <w:rFonts w:ascii="PT Astra Serif" w:hAnsi="PT Astra Serif"/>
        </w:rPr>
        <w:t>[</w:t>
      </w:r>
      <w:r w:rsidR="0009320B">
        <w:rPr>
          <w:rFonts w:ascii="PT Astra Serif" w:hAnsi="PT Astra Serif"/>
        </w:rPr>
        <w:t>2</w:t>
      </w:r>
      <w:r w:rsidR="0009320B" w:rsidRPr="003F1BCD">
        <w:rPr>
          <w:rFonts w:ascii="PT Astra Serif" w:hAnsi="PT Astra Serif"/>
        </w:rPr>
        <w:t>]</w:t>
      </w:r>
      <w:r w:rsidR="0009320B" w:rsidRPr="003E475C">
        <w:rPr>
          <w:rFonts w:ascii="PT Astra Serif" w:hAnsi="PT Astra Serif"/>
        </w:rPr>
        <w:t>.</w:t>
      </w:r>
    </w:p>
    <w:p w:rsidR="00172E3C" w:rsidRDefault="00172E3C" w:rsidP="003E475C">
      <w:pPr>
        <w:spacing w:line="360" w:lineRule="auto"/>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2</w:t>
      </w:r>
      <w:r w:rsidRPr="00D5515A">
        <w:rPr>
          <w:rFonts w:ascii="PT Astra Serif" w:hAnsi="PT Astra Serif"/>
          <w:b/>
        </w:rPr>
        <w:t xml:space="preserve">. </w:t>
      </w:r>
      <w:r w:rsidRPr="00172E3C">
        <w:rPr>
          <w:rFonts w:ascii="PT Astra Serif" w:hAnsi="PT Astra Serif"/>
          <w:b/>
        </w:rPr>
        <w:t>Видовое многообразие бархатцев</w:t>
      </w:r>
      <w:r>
        <w:rPr>
          <w:rFonts w:ascii="PT Astra Serif" w:hAnsi="PT Astra Serif"/>
          <w:b/>
        </w:rPr>
        <w:t xml:space="preserve"> </w:t>
      </w:r>
    </w:p>
    <w:p w:rsidR="00172E3C" w:rsidRDefault="0009320B" w:rsidP="003E475C">
      <w:pPr>
        <w:spacing w:line="360" w:lineRule="auto"/>
        <w:jc w:val="both"/>
        <w:rPr>
          <w:rFonts w:ascii="PT Astra Serif" w:hAnsi="PT Astra Serif"/>
        </w:rPr>
      </w:pPr>
      <w:r>
        <w:rPr>
          <w:rFonts w:ascii="PT Astra Serif" w:hAnsi="PT Astra Serif"/>
        </w:rPr>
        <w:t>Среди бархатцев выделяют огромное число видов, вот некоторые из наиболее часто встречающихся: б</w:t>
      </w:r>
      <w:r w:rsidR="00900A42" w:rsidRPr="00897A27">
        <w:rPr>
          <w:rFonts w:ascii="PT Astra Serif" w:hAnsi="PT Astra Serif"/>
        </w:rPr>
        <w:t xml:space="preserve">архаты прямостоячие, </w:t>
      </w:r>
      <w:r w:rsidR="00172E3C" w:rsidRPr="00897A27">
        <w:rPr>
          <w:rFonts w:ascii="PT Astra Serif" w:hAnsi="PT Astra Serif"/>
        </w:rPr>
        <w:t>Антигуа</w:t>
      </w:r>
      <w:r w:rsidR="00900A42" w:rsidRPr="00897A27">
        <w:rPr>
          <w:rFonts w:ascii="PT Astra Serif" w:hAnsi="PT Astra Serif"/>
        </w:rPr>
        <w:t xml:space="preserve">, Эскимо, </w:t>
      </w:r>
      <w:proofErr w:type="spellStart"/>
      <w:r w:rsidR="00900A42" w:rsidRPr="00897A27">
        <w:rPr>
          <w:rFonts w:ascii="PT Astra Serif" w:hAnsi="PT Astra Serif"/>
        </w:rPr>
        <w:t>Мунсонг</w:t>
      </w:r>
      <w:proofErr w:type="spellEnd"/>
      <w:r w:rsidR="00900A42" w:rsidRPr="00897A27">
        <w:rPr>
          <w:rFonts w:ascii="PT Astra Serif" w:hAnsi="PT Astra Serif"/>
        </w:rPr>
        <w:t xml:space="preserve">, Янтарь, </w:t>
      </w:r>
      <w:proofErr w:type="spellStart"/>
      <w:r w:rsidR="00900A42" w:rsidRPr="00897A27">
        <w:rPr>
          <w:rFonts w:ascii="PT Astra Serif" w:hAnsi="PT Astra Serif"/>
        </w:rPr>
        <w:t>Ванила</w:t>
      </w:r>
      <w:proofErr w:type="spellEnd"/>
      <w:r w:rsidR="00900A42" w:rsidRPr="00897A27">
        <w:rPr>
          <w:rFonts w:ascii="PT Astra Serif" w:hAnsi="PT Astra Serif"/>
        </w:rPr>
        <w:t>, Аляска, Килиманджаро</w:t>
      </w:r>
      <w:r w:rsidR="00897A27">
        <w:rPr>
          <w:rFonts w:ascii="PT Astra Serif" w:hAnsi="PT Astra Serif"/>
        </w:rPr>
        <w:t>, Жёлтый камень, Золотой свет, Лимонный принц, Оранжевая принцесса, Фантастика, Золотой доллар и некоторые другие</w:t>
      </w:r>
      <w:r>
        <w:rPr>
          <w:rFonts w:ascii="PT Astra Serif" w:hAnsi="PT Astra Serif"/>
        </w:rPr>
        <w:t xml:space="preserve"> </w:t>
      </w:r>
      <w:r w:rsidRPr="003F1BCD">
        <w:rPr>
          <w:rFonts w:ascii="PT Astra Serif" w:hAnsi="PT Astra Serif"/>
        </w:rPr>
        <w:t>[</w:t>
      </w:r>
      <w:r>
        <w:rPr>
          <w:rFonts w:ascii="PT Astra Serif" w:hAnsi="PT Astra Serif"/>
        </w:rPr>
        <w:t>3</w:t>
      </w:r>
      <w:r w:rsidRPr="003F1BCD">
        <w:rPr>
          <w:rFonts w:ascii="PT Astra Serif" w:hAnsi="PT Astra Serif"/>
        </w:rPr>
        <w:t>]</w:t>
      </w:r>
      <w:r w:rsidR="0091128D">
        <w:rPr>
          <w:rFonts w:ascii="PT Astra Serif" w:hAnsi="PT Astra Serif"/>
        </w:rPr>
        <w:t xml:space="preserve"> </w:t>
      </w:r>
      <w:r w:rsidR="00EF5C1B" w:rsidRPr="00EF5C1B">
        <w:rPr>
          <w:rFonts w:ascii="PT Astra Serif" w:hAnsi="PT Astra Serif"/>
        </w:rPr>
        <w:t>(Приложение 1)</w:t>
      </w:r>
      <w:r w:rsidR="00EF5C1B">
        <w:rPr>
          <w:rFonts w:ascii="PT Astra Serif" w:hAnsi="PT Astra Serif"/>
        </w:rPr>
        <w:t>.</w:t>
      </w:r>
    </w:p>
    <w:p w:rsidR="000D5053" w:rsidRDefault="0091128D" w:rsidP="000D5053">
      <w:pPr>
        <w:spacing w:line="360" w:lineRule="auto"/>
        <w:ind w:firstLine="708"/>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3</w:t>
      </w:r>
      <w:r w:rsidRPr="00D5515A">
        <w:rPr>
          <w:rFonts w:ascii="PT Astra Serif" w:hAnsi="PT Astra Serif"/>
          <w:b/>
        </w:rPr>
        <w:t>.</w:t>
      </w:r>
      <w:r>
        <w:rPr>
          <w:rFonts w:ascii="PT Astra Serif" w:hAnsi="PT Astra Serif"/>
          <w:b/>
        </w:rPr>
        <w:t xml:space="preserve"> </w:t>
      </w:r>
      <w:r w:rsidR="000D5053">
        <w:rPr>
          <w:rFonts w:ascii="PT Astra Serif" w:hAnsi="PT Astra Serif"/>
          <w:b/>
        </w:rPr>
        <w:t>Практикум «Подготовка почвенной смеси для Бархатцев прямостоячих»</w:t>
      </w:r>
    </w:p>
    <w:p w:rsidR="000D5053" w:rsidRDefault="000D5053" w:rsidP="000D5053">
      <w:pPr>
        <w:spacing w:line="360" w:lineRule="auto"/>
        <w:ind w:firstLine="708"/>
        <w:rPr>
          <w:rFonts w:ascii="PT Astra Serif" w:hAnsi="PT Astra Serif"/>
        </w:rPr>
      </w:pPr>
      <w:r w:rsidRPr="00E329B2">
        <w:rPr>
          <w:rFonts w:ascii="PT Astra Serif" w:hAnsi="PT Astra Serif"/>
        </w:rPr>
        <w:t>Для высевания рассада сначала мы приготовили субстрат: в</w:t>
      </w:r>
      <w:r>
        <w:rPr>
          <w:rFonts w:ascii="PT Astra Serif" w:hAnsi="PT Astra Serif"/>
        </w:rPr>
        <w:t xml:space="preserve">зяли торф, </w:t>
      </w:r>
      <w:r w:rsidR="0009320B">
        <w:rPr>
          <w:rFonts w:ascii="PT Astra Serif" w:hAnsi="PT Astra Serif"/>
        </w:rPr>
        <w:t>почвогрунт и</w:t>
      </w:r>
      <w:r>
        <w:rPr>
          <w:rFonts w:ascii="PT Astra Serif" w:hAnsi="PT Astra Serif"/>
        </w:rPr>
        <w:t xml:space="preserve"> песок в пропорции 2:2:1, такую рекомендацию мы нашли в журнале «Идеальный огород»</w:t>
      </w:r>
      <w:r w:rsidR="0009320B" w:rsidRPr="0009320B">
        <w:rPr>
          <w:rFonts w:ascii="PT Astra Serif" w:hAnsi="PT Astra Serif"/>
        </w:rPr>
        <w:t xml:space="preserve"> </w:t>
      </w:r>
      <w:r w:rsidR="0009320B" w:rsidRPr="003F1BCD">
        <w:rPr>
          <w:rFonts w:ascii="PT Astra Serif" w:hAnsi="PT Astra Serif"/>
        </w:rPr>
        <w:t>[</w:t>
      </w:r>
      <w:r w:rsidR="0009320B">
        <w:rPr>
          <w:rFonts w:ascii="PT Astra Serif" w:hAnsi="PT Astra Serif"/>
        </w:rPr>
        <w:t>4</w:t>
      </w:r>
      <w:r w:rsidR="0009320B" w:rsidRPr="003F1BCD">
        <w:rPr>
          <w:rFonts w:ascii="PT Astra Serif" w:hAnsi="PT Astra Serif"/>
        </w:rPr>
        <w:t>]</w:t>
      </w:r>
      <w:r w:rsidR="0009320B" w:rsidRPr="003E475C">
        <w:rPr>
          <w:rFonts w:ascii="PT Astra Serif" w:hAnsi="PT Astra Serif"/>
        </w:rPr>
        <w:t>.</w:t>
      </w:r>
      <w:r w:rsidR="0009320B">
        <w:rPr>
          <w:rFonts w:ascii="PT Astra Serif" w:hAnsi="PT Astra Serif"/>
        </w:rPr>
        <w:t xml:space="preserve">  </w:t>
      </w:r>
      <w:r>
        <w:rPr>
          <w:rFonts w:ascii="PT Astra Serif" w:hAnsi="PT Astra Serif"/>
        </w:rPr>
        <w:t xml:space="preserve"> </w:t>
      </w:r>
    </w:p>
    <w:p w:rsidR="0009320B" w:rsidRDefault="000D5053" w:rsidP="00EF5C1B">
      <w:pPr>
        <w:spacing w:line="360" w:lineRule="auto"/>
        <w:ind w:firstLine="708"/>
        <w:rPr>
          <w:rFonts w:ascii="PT Astra Serif" w:hAnsi="PT Astra Serif"/>
          <w:b/>
        </w:rPr>
      </w:pPr>
      <w:r>
        <w:rPr>
          <w:rFonts w:ascii="PT Astra Serif" w:hAnsi="PT Astra Serif"/>
        </w:rPr>
        <w:t>Для дезинфекции приготовленную почвосмесь пролили слабым раствор</w:t>
      </w:r>
      <w:r w:rsidR="00EF5C1B">
        <w:rPr>
          <w:rFonts w:ascii="PT Astra Serif" w:hAnsi="PT Astra Serif"/>
        </w:rPr>
        <w:t>ом марганцовки. Почву просушили</w:t>
      </w:r>
      <w:r>
        <w:rPr>
          <w:rFonts w:ascii="PT Astra Serif" w:hAnsi="PT Astra Serif"/>
        </w:rPr>
        <w:t xml:space="preserve"> </w:t>
      </w:r>
      <w:r w:rsidR="00EF5C1B" w:rsidRPr="00EF5C1B">
        <w:rPr>
          <w:rFonts w:ascii="PT Astra Serif" w:hAnsi="PT Astra Serif"/>
        </w:rPr>
        <w:t xml:space="preserve">(Приложение </w:t>
      </w:r>
      <w:r w:rsidR="00EF5C1B">
        <w:rPr>
          <w:rFonts w:ascii="PT Astra Serif" w:hAnsi="PT Astra Serif"/>
        </w:rPr>
        <w:t>2</w:t>
      </w:r>
      <w:r w:rsidR="00EF5C1B" w:rsidRPr="00EF5C1B">
        <w:rPr>
          <w:rFonts w:ascii="PT Astra Serif" w:hAnsi="PT Astra Serif"/>
        </w:rPr>
        <w:t>)</w:t>
      </w:r>
      <w:r w:rsidR="00EF5C1B">
        <w:rPr>
          <w:rFonts w:ascii="PT Astra Serif" w:hAnsi="PT Astra Serif"/>
        </w:rPr>
        <w:t>.</w:t>
      </w:r>
    </w:p>
    <w:p w:rsidR="0091128D" w:rsidRDefault="000D5053" w:rsidP="003E475C">
      <w:pPr>
        <w:spacing w:line="360" w:lineRule="auto"/>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4</w:t>
      </w:r>
      <w:r w:rsidRPr="00D5515A">
        <w:rPr>
          <w:rFonts w:ascii="PT Astra Serif" w:hAnsi="PT Astra Serif"/>
          <w:b/>
        </w:rPr>
        <w:t>.</w:t>
      </w:r>
      <w:r>
        <w:rPr>
          <w:rFonts w:ascii="PT Astra Serif" w:hAnsi="PT Astra Serif"/>
          <w:b/>
        </w:rPr>
        <w:t xml:space="preserve"> </w:t>
      </w:r>
      <w:r w:rsidR="00E329B2">
        <w:rPr>
          <w:rFonts w:ascii="PT Astra Serif" w:hAnsi="PT Astra Serif"/>
          <w:b/>
        </w:rPr>
        <w:t>Практикум «</w:t>
      </w:r>
      <w:r w:rsidR="0091128D">
        <w:rPr>
          <w:rFonts w:ascii="PT Astra Serif" w:hAnsi="PT Astra Serif"/>
          <w:b/>
        </w:rPr>
        <w:t>Выращивание рассады из семян</w:t>
      </w:r>
      <w:r w:rsidR="00E329B2">
        <w:rPr>
          <w:rFonts w:ascii="PT Astra Serif" w:hAnsi="PT Astra Serif"/>
          <w:b/>
        </w:rPr>
        <w:t>»</w:t>
      </w:r>
    </w:p>
    <w:p w:rsidR="00EF5C1B" w:rsidRDefault="0091128D" w:rsidP="00EF5C1B">
      <w:pPr>
        <w:spacing w:line="360" w:lineRule="auto"/>
        <w:ind w:firstLine="708"/>
        <w:jc w:val="both"/>
        <w:rPr>
          <w:rFonts w:ascii="PT Astra Serif" w:hAnsi="PT Astra Serif"/>
        </w:rPr>
      </w:pPr>
      <w:r w:rsidRPr="0091128D">
        <w:rPr>
          <w:rFonts w:ascii="PT Astra Serif" w:hAnsi="PT Astra Serif"/>
        </w:rPr>
        <w:t xml:space="preserve">Для того чтобы вырастить рассаду </w:t>
      </w:r>
      <w:r w:rsidR="009E6889">
        <w:rPr>
          <w:rFonts w:ascii="PT Astra Serif" w:hAnsi="PT Astra Serif"/>
        </w:rPr>
        <w:t>б</w:t>
      </w:r>
      <w:r w:rsidRPr="0091128D">
        <w:rPr>
          <w:rFonts w:ascii="PT Astra Serif" w:hAnsi="PT Astra Serif"/>
        </w:rPr>
        <w:t xml:space="preserve">архатцев прямостоячих </w:t>
      </w:r>
      <w:r>
        <w:rPr>
          <w:rFonts w:ascii="PT Astra Serif" w:hAnsi="PT Astra Serif"/>
        </w:rPr>
        <w:t xml:space="preserve">мы взяли </w:t>
      </w:r>
      <w:r w:rsidR="00C26BA7">
        <w:rPr>
          <w:rFonts w:ascii="PT Astra Serif" w:hAnsi="PT Astra Serif"/>
        </w:rPr>
        <w:t>прямоугольные длинные горшки</w:t>
      </w:r>
      <w:r w:rsidR="009E6889">
        <w:rPr>
          <w:rFonts w:ascii="PT Astra Serif" w:hAnsi="PT Astra Serif"/>
        </w:rPr>
        <w:t xml:space="preserve"> (3 ш</w:t>
      </w:r>
      <w:r w:rsidR="008378A1">
        <w:rPr>
          <w:rFonts w:ascii="PT Astra Serif" w:hAnsi="PT Astra Serif"/>
        </w:rPr>
        <w:t>туки)</w:t>
      </w:r>
      <w:r w:rsidR="00C26BA7">
        <w:rPr>
          <w:rFonts w:ascii="PT Astra Serif" w:hAnsi="PT Astra Serif"/>
        </w:rPr>
        <w:t xml:space="preserve">, на дне которых уже были готовые отверстия, для стекания лишней влаги и воздухообмена, на дно выложили слой керамзита, затем подготовили почвенную смесь и выложили её горшки, почву разровняли и сделали ровные бороздки, глубиной 05-1 см., в эти бороздки равномерно разместила семена </w:t>
      </w:r>
      <w:r w:rsidR="009E6889">
        <w:rPr>
          <w:rFonts w:ascii="PT Astra Serif" w:hAnsi="PT Astra Serif"/>
        </w:rPr>
        <w:t>б</w:t>
      </w:r>
      <w:r w:rsidR="00C26BA7">
        <w:rPr>
          <w:rFonts w:ascii="PT Astra Serif" w:hAnsi="PT Astra Serif"/>
        </w:rPr>
        <w:t>архатцев прямостоячих, аккуратно присыпали семена небольшим слоем почвы, тщательно полили, закрыли пищевой плёнкой и поставили на подоконник</w:t>
      </w:r>
      <w:r w:rsidR="0068541C">
        <w:rPr>
          <w:rFonts w:ascii="PT Astra Serif" w:hAnsi="PT Astra Serif"/>
        </w:rPr>
        <w:t xml:space="preserve"> </w:t>
      </w:r>
      <w:r w:rsidR="0068541C" w:rsidRPr="003F1BCD">
        <w:rPr>
          <w:rFonts w:ascii="PT Astra Serif" w:hAnsi="PT Astra Serif"/>
        </w:rPr>
        <w:t>[</w:t>
      </w:r>
      <w:r w:rsidR="0068541C">
        <w:rPr>
          <w:rFonts w:ascii="PT Astra Serif" w:hAnsi="PT Astra Serif"/>
        </w:rPr>
        <w:t>4</w:t>
      </w:r>
      <w:r w:rsidR="0068541C" w:rsidRPr="003F1BCD">
        <w:rPr>
          <w:rFonts w:ascii="PT Astra Serif" w:hAnsi="PT Astra Serif"/>
        </w:rPr>
        <w:t>]</w:t>
      </w:r>
      <w:r w:rsidR="00C26BA7">
        <w:rPr>
          <w:rFonts w:ascii="PT Astra Serif" w:hAnsi="PT Astra Serif"/>
        </w:rPr>
        <w:t xml:space="preserve">. </w:t>
      </w:r>
      <w:r w:rsidR="008378A1">
        <w:rPr>
          <w:rFonts w:ascii="PT Astra Serif" w:hAnsi="PT Astra Serif"/>
        </w:rPr>
        <w:t xml:space="preserve">В каждый горшок высеяли по 50 семян </w:t>
      </w:r>
      <w:r w:rsidR="009E6889">
        <w:rPr>
          <w:rFonts w:ascii="PT Astra Serif" w:hAnsi="PT Astra Serif"/>
        </w:rPr>
        <w:t>б</w:t>
      </w:r>
      <w:r w:rsidR="008378A1" w:rsidRPr="0091128D">
        <w:rPr>
          <w:rFonts w:ascii="PT Astra Serif" w:hAnsi="PT Astra Serif"/>
        </w:rPr>
        <w:t>архатцев прямостоячих</w:t>
      </w:r>
      <w:r w:rsidR="008378A1">
        <w:rPr>
          <w:rFonts w:ascii="PT Astra Serif" w:hAnsi="PT Astra Serif"/>
        </w:rPr>
        <w:t xml:space="preserve">. </w:t>
      </w:r>
      <w:r w:rsidR="00C26BA7">
        <w:rPr>
          <w:rFonts w:ascii="PT Astra Serif" w:hAnsi="PT Astra Serif"/>
        </w:rPr>
        <w:t>Посев провели 12 апрел</w:t>
      </w:r>
      <w:r w:rsidR="00EF5C1B">
        <w:rPr>
          <w:rFonts w:ascii="PT Astra Serif" w:hAnsi="PT Astra Serif"/>
        </w:rPr>
        <w:t xml:space="preserve">я </w:t>
      </w:r>
      <w:r w:rsidR="00EF5C1B" w:rsidRPr="00EF5C1B">
        <w:rPr>
          <w:rFonts w:ascii="PT Astra Serif" w:hAnsi="PT Astra Serif"/>
        </w:rPr>
        <w:t xml:space="preserve">(Приложение </w:t>
      </w:r>
      <w:r w:rsidR="00EF5C1B">
        <w:rPr>
          <w:rFonts w:ascii="PT Astra Serif" w:hAnsi="PT Astra Serif"/>
        </w:rPr>
        <w:t>3</w:t>
      </w:r>
      <w:r w:rsidR="00EF5C1B" w:rsidRPr="00EF5C1B">
        <w:rPr>
          <w:rFonts w:ascii="PT Astra Serif" w:hAnsi="PT Astra Serif"/>
        </w:rPr>
        <w:t>)</w:t>
      </w:r>
      <w:r w:rsidR="00EF5C1B">
        <w:rPr>
          <w:rFonts w:ascii="PT Astra Serif" w:hAnsi="PT Astra Serif"/>
        </w:rPr>
        <w:t>.</w:t>
      </w:r>
    </w:p>
    <w:p w:rsidR="00AD1937" w:rsidRDefault="000D5053" w:rsidP="00352B72">
      <w:pPr>
        <w:spacing w:line="360" w:lineRule="auto"/>
        <w:ind w:firstLine="708"/>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5</w:t>
      </w:r>
      <w:r w:rsidRPr="00D5515A">
        <w:rPr>
          <w:rFonts w:ascii="PT Astra Serif" w:hAnsi="PT Astra Serif"/>
          <w:b/>
        </w:rPr>
        <w:t>.</w:t>
      </w:r>
      <w:r>
        <w:rPr>
          <w:rFonts w:ascii="PT Astra Serif" w:hAnsi="PT Astra Serif"/>
          <w:b/>
        </w:rPr>
        <w:t xml:space="preserve"> </w:t>
      </w:r>
      <w:r w:rsidR="00E329B2">
        <w:rPr>
          <w:rFonts w:ascii="PT Astra Serif" w:hAnsi="PT Astra Serif"/>
          <w:b/>
        </w:rPr>
        <w:t>Практикум «</w:t>
      </w:r>
      <w:r w:rsidR="00AD1937">
        <w:rPr>
          <w:rFonts w:ascii="PT Astra Serif" w:hAnsi="PT Astra Serif"/>
          <w:b/>
        </w:rPr>
        <w:t>Уход за рассадой Бархатцев прямостоячих</w:t>
      </w:r>
      <w:r w:rsidR="00E329B2">
        <w:rPr>
          <w:rFonts w:ascii="PT Astra Serif" w:hAnsi="PT Astra Serif"/>
          <w:b/>
        </w:rPr>
        <w:t>»</w:t>
      </w:r>
    </w:p>
    <w:p w:rsidR="00E329B2" w:rsidRDefault="00AD1937" w:rsidP="003E475C">
      <w:pPr>
        <w:spacing w:line="360" w:lineRule="auto"/>
        <w:ind w:firstLine="708"/>
        <w:jc w:val="both"/>
        <w:rPr>
          <w:rFonts w:ascii="PT Astra Serif" w:hAnsi="PT Astra Serif"/>
        </w:rPr>
      </w:pPr>
      <w:r w:rsidRPr="00AD1937">
        <w:rPr>
          <w:rFonts w:ascii="PT Astra Serif" w:hAnsi="PT Astra Serif"/>
        </w:rPr>
        <w:t xml:space="preserve">Учитываю тот факт, что </w:t>
      </w:r>
      <w:r>
        <w:rPr>
          <w:rFonts w:ascii="PT Astra Serif" w:hAnsi="PT Astra Serif"/>
        </w:rPr>
        <w:t xml:space="preserve">бархатцы – </w:t>
      </w:r>
      <w:r w:rsidRPr="00AD1937">
        <w:rPr>
          <w:rFonts w:ascii="PT Astra Serif" w:hAnsi="PT Astra Serif"/>
        </w:rPr>
        <w:t>растени</w:t>
      </w:r>
      <w:r>
        <w:rPr>
          <w:rFonts w:ascii="PT Astra Serif" w:hAnsi="PT Astra Serif"/>
        </w:rPr>
        <w:t>я светолюбивые</w:t>
      </w:r>
      <w:r w:rsidR="00E329B2">
        <w:rPr>
          <w:rFonts w:ascii="PT Astra Serif" w:hAnsi="PT Astra Serif"/>
        </w:rPr>
        <w:t xml:space="preserve"> </w:t>
      </w:r>
      <w:r>
        <w:rPr>
          <w:rFonts w:ascii="PT Astra Serif" w:hAnsi="PT Astra Serif"/>
        </w:rPr>
        <w:t xml:space="preserve">- поставили горшки с рассадой на подоконник. </w:t>
      </w:r>
    </w:p>
    <w:p w:rsidR="00E329B2" w:rsidRDefault="00E329B2" w:rsidP="003E475C">
      <w:pPr>
        <w:spacing w:line="360" w:lineRule="auto"/>
        <w:ind w:firstLine="708"/>
        <w:jc w:val="both"/>
        <w:rPr>
          <w:rFonts w:ascii="PT Astra Serif" w:hAnsi="PT Astra Serif"/>
        </w:rPr>
      </w:pPr>
      <w:r>
        <w:rPr>
          <w:rFonts w:ascii="PT Astra Serif" w:hAnsi="PT Astra Serif"/>
        </w:rPr>
        <w:lastRenderedPageBreak/>
        <w:t xml:space="preserve">После того как семена начали активно всходить плёнку с горшков сняли, чтобы избежать загнивания семян и дальнейшей их гибели. </w:t>
      </w:r>
    </w:p>
    <w:p w:rsidR="00E329B2" w:rsidRDefault="00AD1937" w:rsidP="003E475C">
      <w:pPr>
        <w:spacing w:line="360" w:lineRule="auto"/>
        <w:ind w:firstLine="708"/>
        <w:jc w:val="both"/>
        <w:rPr>
          <w:rFonts w:ascii="PT Astra Serif" w:hAnsi="PT Astra Serif"/>
        </w:rPr>
      </w:pPr>
      <w:r>
        <w:rPr>
          <w:rFonts w:ascii="PT Astra Serif" w:hAnsi="PT Astra Serif"/>
        </w:rPr>
        <w:t>Нижнюю часть стекла закрыли прозрачной плёнкой, чтобы избежать ожога солнечных лучей, которые могут сжечь молодую листву через стекло как через призму. Каждый день переворачивали горшки, чтобы получить равномерно сформированный кустик растения, так</w:t>
      </w:r>
      <w:r w:rsidR="00E329B2">
        <w:rPr>
          <w:rFonts w:ascii="PT Astra Serif" w:hAnsi="PT Astra Serif"/>
        </w:rPr>
        <w:t xml:space="preserve"> как</w:t>
      </w:r>
      <w:r>
        <w:rPr>
          <w:rFonts w:ascii="PT Astra Serif" w:hAnsi="PT Astra Serif"/>
        </w:rPr>
        <w:t xml:space="preserve"> растение тянется к свету и поворачивает к нему свои листочки. </w:t>
      </w:r>
    </w:p>
    <w:p w:rsidR="00AD1937" w:rsidRDefault="00AD1937" w:rsidP="003E475C">
      <w:pPr>
        <w:spacing w:line="360" w:lineRule="auto"/>
        <w:ind w:firstLine="708"/>
        <w:jc w:val="both"/>
        <w:rPr>
          <w:rFonts w:ascii="PT Astra Serif" w:hAnsi="PT Astra Serif"/>
        </w:rPr>
      </w:pPr>
      <w:r>
        <w:rPr>
          <w:rFonts w:ascii="PT Astra Serif" w:hAnsi="PT Astra Serif"/>
        </w:rPr>
        <w:t xml:space="preserve">Поливали рассаду через день, </w:t>
      </w:r>
      <w:r w:rsidR="00E329B2">
        <w:rPr>
          <w:rFonts w:ascii="PT Astra Serif" w:hAnsi="PT Astra Serif"/>
        </w:rPr>
        <w:t xml:space="preserve">или </w:t>
      </w:r>
      <w:r>
        <w:rPr>
          <w:rFonts w:ascii="PT Astra Serif" w:hAnsi="PT Astra Serif"/>
        </w:rPr>
        <w:t>по мере высыхания почвы в гор</w:t>
      </w:r>
      <w:r w:rsidR="00065BDA">
        <w:rPr>
          <w:rFonts w:ascii="PT Astra Serif" w:hAnsi="PT Astra Serif"/>
        </w:rPr>
        <w:t>ш</w:t>
      </w:r>
      <w:r>
        <w:rPr>
          <w:rFonts w:ascii="PT Astra Serif" w:hAnsi="PT Astra Serif"/>
        </w:rPr>
        <w:t xml:space="preserve">ках. </w:t>
      </w:r>
      <w:r w:rsidR="00EA25AB">
        <w:rPr>
          <w:rFonts w:ascii="PT Astra Serif" w:hAnsi="PT Astra Serif"/>
        </w:rPr>
        <w:t xml:space="preserve">Для полива воду заранее наливали и отстаивали для прогревания воды и насыщения кислородом. </w:t>
      </w:r>
      <w:r w:rsidR="00065BDA">
        <w:rPr>
          <w:rFonts w:ascii="PT Astra Serif" w:hAnsi="PT Astra Serif"/>
        </w:rPr>
        <w:t xml:space="preserve">Ежедневно опрыскивали рассаду: 1 </w:t>
      </w:r>
      <w:r w:rsidR="00E329B2">
        <w:rPr>
          <w:rFonts w:ascii="PT Astra Serif" w:hAnsi="PT Astra Serif"/>
        </w:rPr>
        <w:t xml:space="preserve">- </w:t>
      </w:r>
      <w:r w:rsidR="00065BDA">
        <w:rPr>
          <w:rFonts w:ascii="PT Astra Serif" w:hAnsi="PT Astra Serif"/>
        </w:rPr>
        <w:t>2 раз</w:t>
      </w:r>
      <w:r w:rsidR="00E329B2">
        <w:rPr>
          <w:rFonts w:ascii="PT Astra Serif" w:hAnsi="PT Astra Serif"/>
        </w:rPr>
        <w:t>а</w:t>
      </w:r>
      <w:r w:rsidR="00065BDA">
        <w:rPr>
          <w:rFonts w:ascii="PT Astra Serif" w:hAnsi="PT Astra Serif"/>
        </w:rPr>
        <w:t xml:space="preserve"> в день</w:t>
      </w:r>
      <w:r w:rsidR="0068541C">
        <w:rPr>
          <w:rFonts w:ascii="PT Astra Serif" w:hAnsi="PT Astra Serif"/>
        </w:rPr>
        <w:t xml:space="preserve"> </w:t>
      </w:r>
      <w:r w:rsidR="0068541C" w:rsidRPr="003F1BCD">
        <w:rPr>
          <w:rFonts w:ascii="PT Astra Serif" w:hAnsi="PT Astra Serif"/>
        </w:rPr>
        <w:t>[</w:t>
      </w:r>
      <w:r w:rsidR="0068541C">
        <w:rPr>
          <w:rFonts w:ascii="PT Astra Serif" w:hAnsi="PT Astra Serif"/>
        </w:rPr>
        <w:t>4</w:t>
      </w:r>
      <w:r w:rsidR="0068541C" w:rsidRPr="003F1BCD">
        <w:rPr>
          <w:rFonts w:ascii="PT Astra Serif" w:hAnsi="PT Astra Serif"/>
        </w:rPr>
        <w:t>]</w:t>
      </w:r>
      <w:r w:rsidR="00065BDA">
        <w:rPr>
          <w:rFonts w:ascii="PT Astra Serif" w:hAnsi="PT Astra Serif"/>
        </w:rPr>
        <w:t>.</w:t>
      </w:r>
      <w:r w:rsidR="00C91053">
        <w:rPr>
          <w:rFonts w:ascii="PT Astra Serif" w:hAnsi="PT Astra Serif"/>
        </w:rPr>
        <w:t xml:space="preserve"> </w:t>
      </w:r>
    </w:p>
    <w:p w:rsidR="000D5053" w:rsidRDefault="000D5053" w:rsidP="000D5053">
      <w:pPr>
        <w:spacing w:line="360" w:lineRule="auto"/>
        <w:ind w:firstLine="708"/>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6</w:t>
      </w:r>
      <w:r w:rsidRPr="00D5515A">
        <w:rPr>
          <w:rFonts w:ascii="PT Astra Serif" w:hAnsi="PT Astra Serif"/>
          <w:b/>
        </w:rPr>
        <w:t>.</w:t>
      </w:r>
      <w:r>
        <w:rPr>
          <w:rFonts w:ascii="PT Astra Serif" w:hAnsi="PT Astra Serif"/>
          <w:b/>
        </w:rPr>
        <w:t xml:space="preserve"> Практикум «Изготовление индикатора для определения </w:t>
      </w:r>
      <w:r>
        <w:rPr>
          <w:rFonts w:ascii="PT Astra Serif" w:hAnsi="PT Astra Serif"/>
          <w:b/>
          <w:lang w:val="en-US"/>
        </w:rPr>
        <w:t>P</w:t>
      </w:r>
      <w:r w:rsidR="0068541C">
        <w:rPr>
          <w:rFonts w:ascii="PT Astra Serif" w:hAnsi="PT Astra Serif"/>
          <w:b/>
          <w:lang w:val="en-US"/>
        </w:rPr>
        <w:t>h</w:t>
      </w:r>
      <w:r w:rsidRPr="000D5053">
        <w:rPr>
          <w:rFonts w:ascii="PT Astra Serif" w:hAnsi="PT Astra Serif"/>
          <w:b/>
        </w:rPr>
        <w:t xml:space="preserve"> </w:t>
      </w:r>
      <w:r>
        <w:rPr>
          <w:rFonts w:ascii="PT Astra Serif" w:hAnsi="PT Astra Serif"/>
          <w:b/>
        </w:rPr>
        <w:t>среды в домашних условиях»</w:t>
      </w:r>
    </w:p>
    <w:p w:rsidR="000D5053" w:rsidRPr="000D5053" w:rsidRDefault="000D5053" w:rsidP="000D5053">
      <w:pPr>
        <w:spacing w:line="360" w:lineRule="auto"/>
        <w:ind w:firstLine="708"/>
        <w:jc w:val="both"/>
        <w:rPr>
          <w:rFonts w:ascii="PT Astra Serif" w:hAnsi="PT Astra Serif"/>
        </w:rPr>
      </w:pPr>
      <w:r w:rsidRPr="000D5053">
        <w:rPr>
          <w:rFonts w:ascii="PT Astra Serif" w:hAnsi="PT Astra Serif"/>
        </w:rPr>
        <w:t>В природе существует три разновидности ph: кислая, нейтральная и щелочная.  Один из наиболее доступных способов определения ph – использование индикатора. Индикатор – это вещество которое может менять цвет в разных средах, им пропитывают полоски бумаги. Есть разные индикаторы, например, лакмус, метилоранж или фенолфталеин.</w:t>
      </w:r>
    </w:p>
    <w:p w:rsidR="000D5053" w:rsidRPr="000D5053" w:rsidRDefault="000D5053" w:rsidP="000D5053">
      <w:pPr>
        <w:spacing w:line="360" w:lineRule="auto"/>
        <w:ind w:firstLine="708"/>
        <w:jc w:val="both"/>
        <w:rPr>
          <w:rFonts w:ascii="PT Astra Serif" w:hAnsi="PT Astra Serif"/>
        </w:rPr>
      </w:pPr>
      <w:r w:rsidRPr="000D5053">
        <w:rPr>
          <w:rFonts w:ascii="PT Astra Serif" w:hAnsi="PT Astra Serif"/>
        </w:rPr>
        <w:tab/>
        <w:t xml:space="preserve">Такую бумагу-индикатор можно изготовить самостоятельно, в домашних условиях. Для этого нам понадобиться природные индикаторы, вода и бумага для принтера. В качестве индикаторов можно взять: красную капусту, ягоды черники или чёрной смородины. Мы для образца взяли ягоды черники. </w:t>
      </w:r>
    </w:p>
    <w:p w:rsidR="000D5053" w:rsidRPr="000D5053" w:rsidRDefault="000D5053" w:rsidP="0009320B">
      <w:pPr>
        <w:spacing w:line="360" w:lineRule="auto"/>
        <w:ind w:firstLine="708"/>
        <w:jc w:val="both"/>
        <w:rPr>
          <w:rFonts w:ascii="PT Astra Serif" w:hAnsi="PT Astra Serif"/>
        </w:rPr>
      </w:pPr>
      <w:r w:rsidRPr="000D5053">
        <w:rPr>
          <w:rFonts w:ascii="PT Astra Serif" w:hAnsi="PT Astra Serif"/>
        </w:rPr>
        <w:t>Ягоды черники мы раздавили и поместили в кастрюлю, так, что их скрыла вода, примерно на 1 сантиметр. Довели всё до кипения и затем на слабом огне томили около 30 минут. Затем немного остудили, откинули ягоды на дуршлаг и собрали сок, который получился при варке ягод. Остудили сок полностью. После этого нарезали бумагу для принтера на небольшие полосочки (2х8 см). Размер может быть любой. Полоски бумаги опустили в полученный сок и подержали 7 минут. Окрашенные полоски бумаги достали и аккуратно разложили</w:t>
      </w:r>
      <w:r w:rsidR="003F58ED">
        <w:rPr>
          <w:rFonts w:ascii="PT Astra Serif" w:hAnsi="PT Astra Serif"/>
        </w:rPr>
        <w:t xml:space="preserve"> </w:t>
      </w:r>
      <w:r w:rsidR="003F58ED" w:rsidRPr="003F1BCD">
        <w:rPr>
          <w:rFonts w:ascii="PT Astra Serif" w:hAnsi="PT Astra Serif"/>
        </w:rPr>
        <w:t>[</w:t>
      </w:r>
      <w:r w:rsidR="003F58ED">
        <w:rPr>
          <w:rFonts w:ascii="PT Astra Serif" w:hAnsi="PT Astra Serif"/>
        </w:rPr>
        <w:t>5</w:t>
      </w:r>
      <w:r w:rsidR="003F58ED" w:rsidRPr="003F1BCD">
        <w:rPr>
          <w:rFonts w:ascii="PT Astra Serif" w:hAnsi="PT Astra Serif"/>
        </w:rPr>
        <w:t>]</w:t>
      </w:r>
      <w:r w:rsidR="003F58ED">
        <w:rPr>
          <w:rFonts w:ascii="PT Astra Serif" w:hAnsi="PT Astra Serif"/>
        </w:rPr>
        <w:t>.</w:t>
      </w:r>
      <w:r w:rsidRPr="000D5053">
        <w:rPr>
          <w:rFonts w:ascii="PT Astra Serif" w:hAnsi="PT Astra Serif"/>
        </w:rPr>
        <w:t xml:space="preserve"> Выс</w:t>
      </w:r>
      <w:r w:rsidR="00EF5C1B">
        <w:rPr>
          <w:rFonts w:ascii="PT Astra Serif" w:hAnsi="PT Astra Serif"/>
        </w:rPr>
        <w:t>ушили окрашенные полоски бумаги</w:t>
      </w:r>
      <w:r w:rsidR="0009320B">
        <w:rPr>
          <w:rFonts w:ascii="PT Astra Serif" w:hAnsi="PT Astra Serif"/>
        </w:rPr>
        <w:t xml:space="preserve"> </w:t>
      </w:r>
      <w:r w:rsidR="00EF5C1B" w:rsidRPr="00EF5C1B">
        <w:rPr>
          <w:rFonts w:ascii="PT Astra Serif" w:hAnsi="PT Astra Serif"/>
        </w:rPr>
        <w:t xml:space="preserve">(Приложение </w:t>
      </w:r>
      <w:r w:rsidR="00EF5C1B">
        <w:rPr>
          <w:rFonts w:ascii="PT Astra Serif" w:hAnsi="PT Astra Serif"/>
        </w:rPr>
        <w:t>4</w:t>
      </w:r>
      <w:r w:rsidR="00EF5C1B" w:rsidRPr="00EF5C1B">
        <w:rPr>
          <w:rFonts w:ascii="PT Astra Serif" w:hAnsi="PT Astra Serif"/>
        </w:rPr>
        <w:t>)</w:t>
      </w:r>
      <w:r w:rsidR="00EF5C1B">
        <w:rPr>
          <w:rFonts w:ascii="PT Astra Serif" w:hAnsi="PT Astra Serif"/>
        </w:rPr>
        <w:t>.</w:t>
      </w:r>
    </w:p>
    <w:p w:rsidR="000D5053" w:rsidRDefault="000D5053" w:rsidP="000D5053">
      <w:pPr>
        <w:spacing w:line="360" w:lineRule="auto"/>
        <w:ind w:firstLine="708"/>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7</w:t>
      </w:r>
      <w:r w:rsidRPr="00D5515A">
        <w:rPr>
          <w:rFonts w:ascii="PT Astra Serif" w:hAnsi="PT Astra Serif"/>
          <w:b/>
        </w:rPr>
        <w:t>.</w:t>
      </w:r>
      <w:r>
        <w:rPr>
          <w:rFonts w:ascii="PT Astra Serif" w:hAnsi="PT Astra Serif"/>
          <w:b/>
        </w:rPr>
        <w:t xml:space="preserve"> Практикум «</w:t>
      </w:r>
      <w:r w:rsidR="004E168C">
        <w:rPr>
          <w:rFonts w:ascii="PT Astra Serif" w:hAnsi="PT Astra Serif"/>
          <w:b/>
        </w:rPr>
        <w:t>Определение</w:t>
      </w:r>
      <w:r>
        <w:rPr>
          <w:rFonts w:ascii="PT Astra Serif" w:hAnsi="PT Astra Serif"/>
          <w:b/>
        </w:rPr>
        <w:t xml:space="preserve"> </w:t>
      </w:r>
      <w:r>
        <w:rPr>
          <w:rFonts w:ascii="PT Astra Serif" w:hAnsi="PT Astra Serif"/>
          <w:b/>
          <w:lang w:val="en-US"/>
        </w:rPr>
        <w:t>PH</w:t>
      </w:r>
      <w:r w:rsidRPr="000D5053">
        <w:rPr>
          <w:rFonts w:ascii="PT Astra Serif" w:hAnsi="PT Astra Serif"/>
          <w:b/>
        </w:rPr>
        <w:t xml:space="preserve"> </w:t>
      </w:r>
      <w:r>
        <w:rPr>
          <w:rFonts w:ascii="PT Astra Serif" w:hAnsi="PT Astra Serif"/>
          <w:b/>
        </w:rPr>
        <w:t>среды в почвенной смеси, которую приготовили для рассады»</w:t>
      </w:r>
    </w:p>
    <w:p w:rsidR="000D5053" w:rsidRDefault="000D5053" w:rsidP="000D5053">
      <w:pPr>
        <w:spacing w:line="360" w:lineRule="auto"/>
        <w:ind w:firstLine="708"/>
        <w:jc w:val="both"/>
        <w:rPr>
          <w:rFonts w:ascii="PT Astra Serif" w:hAnsi="PT Astra Serif"/>
        </w:rPr>
      </w:pPr>
      <w:r>
        <w:rPr>
          <w:rFonts w:ascii="PT Astra Serif" w:hAnsi="PT Astra Serif"/>
        </w:rPr>
        <w:t xml:space="preserve">Для определения </w:t>
      </w:r>
      <w:r w:rsidRPr="000D5053">
        <w:rPr>
          <w:rFonts w:ascii="PT Astra Serif" w:hAnsi="PT Astra Serif"/>
        </w:rPr>
        <w:t>P</w:t>
      </w:r>
      <w:r w:rsidR="00BF2749">
        <w:rPr>
          <w:rFonts w:ascii="PT Astra Serif" w:hAnsi="PT Astra Serif"/>
          <w:lang w:val="en-US"/>
        </w:rPr>
        <w:t>h</w:t>
      </w:r>
      <w:r w:rsidRPr="000D5053">
        <w:rPr>
          <w:rFonts w:ascii="PT Astra Serif" w:hAnsi="PT Astra Serif"/>
        </w:rPr>
        <w:t xml:space="preserve"> среды в почвенной смеси</w:t>
      </w:r>
      <w:r>
        <w:rPr>
          <w:rFonts w:ascii="PT Astra Serif" w:hAnsi="PT Astra Serif"/>
        </w:rPr>
        <w:t xml:space="preserve"> мы приготовили почвенную вытяжку</w:t>
      </w:r>
      <w:r w:rsidR="0068541C">
        <w:rPr>
          <w:rFonts w:ascii="PT Astra Serif" w:hAnsi="PT Astra Serif"/>
        </w:rPr>
        <w:t xml:space="preserve"> </w:t>
      </w:r>
      <w:r w:rsidR="0068541C" w:rsidRPr="003F1BCD">
        <w:rPr>
          <w:rFonts w:ascii="PT Astra Serif" w:hAnsi="PT Astra Serif"/>
        </w:rPr>
        <w:t>[</w:t>
      </w:r>
      <w:r w:rsidR="003F58ED">
        <w:rPr>
          <w:rFonts w:ascii="PT Astra Serif" w:hAnsi="PT Astra Serif"/>
        </w:rPr>
        <w:t>6</w:t>
      </w:r>
      <w:r w:rsidR="0068541C" w:rsidRPr="003F1BCD">
        <w:rPr>
          <w:rFonts w:ascii="PT Astra Serif" w:hAnsi="PT Astra Serif"/>
        </w:rPr>
        <w:t>]</w:t>
      </w:r>
      <w:r>
        <w:rPr>
          <w:rFonts w:ascii="PT Astra Serif" w:hAnsi="PT Astra Serif"/>
        </w:rPr>
        <w:t>. Взяли почвенную смесь и растворили её в воде в пропорции 1:1, всё тщательно перемешали, дождались, когда осядут крупные частицы почвы и профильтровали полученный раствор через фильтровальный диск.</w:t>
      </w:r>
    </w:p>
    <w:p w:rsidR="000D5053" w:rsidRDefault="000D5053" w:rsidP="00BF2749">
      <w:pPr>
        <w:spacing w:line="360" w:lineRule="auto"/>
        <w:ind w:firstLine="708"/>
        <w:jc w:val="both"/>
        <w:rPr>
          <w:rFonts w:ascii="PT Astra Serif" w:hAnsi="PT Astra Serif"/>
        </w:rPr>
      </w:pPr>
      <w:r>
        <w:rPr>
          <w:rFonts w:ascii="PT Astra Serif" w:hAnsi="PT Astra Serif"/>
        </w:rPr>
        <w:t xml:space="preserve">В полученную почвенную вытяжку опустили самостоятельно приготовленный индикатор – цвет полоски не изменился, </w:t>
      </w:r>
      <w:r w:rsidR="00BF2749">
        <w:rPr>
          <w:rFonts w:ascii="PT Astra Serif" w:hAnsi="PT Astra Serif"/>
        </w:rPr>
        <w:t xml:space="preserve">полоска </w:t>
      </w:r>
      <w:r>
        <w:rPr>
          <w:rFonts w:ascii="PT Astra Serif" w:hAnsi="PT Astra Serif"/>
        </w:rPr>
        <w:t>только намок</w:t>
      </w:r>
      <w:r w:rsidR="00BF2749">
        <w:rPr>
          <w:rFonts w:ascii="PT Astra Serif" w:hAnsi="PT Astra Serif"/>
        </w:rPr>
        <w:t xml:space="preserve">ла и стала темнее тоном. Сделали вывод, что </w:t>
      </w:r>
      <w:r w:rsidR="00BF2749" w:rsidRPr="000D5053">
        <w:rPr>
          <w:rFonts w:ascii="PT Astra Serif" w:hAnsi="PT Astra Serif"/>
        </w:rPr>
        <w:t>P</w:t>
      </w:r>
      <w:r w:rsidR="00BF2749">
        <w:rPr>
          <w:rFonts w:ascii="PT Astra Serif" w:hAnsi="PT Astra Serif"/>
          <w:lang w:val="en-US"/>
        </w:rPr>
        <w:t>h</w:t>
      </w:r>
      <w:r w:rsidR="00BF2749" w:rsidRPr="000D5053">
        <w:rPr>
          <w:rFonts w:ascii="PT Astra Serif" w:hAnsi="PT Astra Serif"/>
        </w:rPr>
        <w:t xml:space="preserve"> среды</w:t>
      </w:r>
      <w:r w:rsidR="00BF2749">
        <w:rPr>
          <w:rFonts w:ascii="PT Astra Serif" w:hAnsi="PT Astra Serif"/>
        </w:rPr>
        <w:t xml:space="preserve"> – нейтральная.</w:t>
      </w:r>
    </w:p>
    <w:p w:rsidR="00BF2749" w:rsidRDefault="00BF2749" w:rsidP="0009320B">
      <w:pPr>
        <w:spacing w:line="360" w:lineRule="auto"/>
        <w:ind w:firstLine="708"/>
        <w:jc w:val="both"/>
        <w:rPr>
          <w:rFonts w:ascii="PT Astra Serif" w:hAnsi="PT Astra Serif"/>
        </w:rPr>
      </w:pPr>
      <w:r>
        <w:rPr>
          <w:rFonts w:ascii="PT Astra Serif" w:hAnsi="PT Astra Serif"/>
        </w:rPr>
        <w:lastRenderedPageBreak/>
        <w:t xml:space="preserve">Для чистоты эксперимента, провели такую же процедуру с заводским индикатором, взяли лакмус. Результат подтвердился, полоска не изменила цвет, только намокла. Пришли к аналогичному выводу, что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sidR="00EF5C1B">
        <w:rPr>
          <w:rFonts w:ascii="PT Astra Serif" w:hAnsi="PT Astra Serif"/>
        </w:rPr>
        <w:t xml:space="preserve"> нейтральная </w:t>
      </w:r>
      <w:r w:rsidR="00EF5C1B" w:rsidRPr="00EF5C1B">
        <w:rPr>
          <w:rFonts w:ascii="PT Astra Serif" w:hAnsi="PT Astra Serif"/>
        </w:rPr>
        <w:t xml:space="preserve">(Приложение </w:t>
      </w:r>
      <w:r w:rsidR="00EF5C1B">
        <w:rPr>
          <w:rFonts w:ascii="PT Astra Serif" w:hAnsi="PT Astra Serif"/>
        </w:rPr>
        <w:t>5</w:t>
      </w:r>
      <w:r w:rsidR="00EF5C1B" w:rsidRPr="00EF5C1B">
        <w:rPr>
          <w:rFonts w:ascii="PT Astra Serif" w:hAnsi="PT Astra Serif"/>
        </w:rPr>
        <w:t>)</w:t>
      </w:r>
      <w:r w:rsidR="00EF5C1B">
        <w:rPr>
          <w:rFonts w:ascii="PT Astra Serif" w:hAnsi="PT Astra Serif"/>
        </w:rPr>
        <w:t>.</w:t>
      </w:r>
    </w:p>
    <w:p w:rsidR="00BF2749" w:rsidRDefault="00BF2749" w:rsidP="00BF2749">
      <w:pPr>
        <w:spacing w:line="360" w:lineRule="auto"/>
        <w:ind w:firstLine="708"/>
        <w:jc w:val="center"/>
        <w:rPr>
          <w:rFonts w:ascii="PT Astra Serif" w:hAnsi="PT Astra Serif"/>
          <w:b/>
        </w:rPr>
      </w:pPr>
      <w:r>
        <w:rPr>
          <w:rFonts w:ascii="PT Astra Serif" w:hAnsi="PT Astra Serif"/>
          <w:b/>
        </w:rPr>
        <w:t>1</w:t>
      </w:r>
      <w:r w:rsidRPr="00D5515A">
        <w:rPr>
          <w:rFonts w:ascii="PT Astra Serif" w:hAnsi="PT Astra Serif"/>
          <w:b/>
        </w:rPr>
        <w:t>.</w:t>
      </w:r>
      <w:r>
        <w:rPr>
          <w:rFonts w:ascii="PT Astra Serif" w:hAnsi="PT Astra Serif"/>
          <w:b/>
        </w:rPr>
        <w:t>8</w:t>
      </w:r>
      <w:r w:rsidRPr="00D5515A">
        <w:rPr>
          <w:rFonts w:ascii="PT Astra Serif" w:hAnsi="PT Astra Serif"/>
          <w:b/>
        </w:rPr>
        <w:t>.</w:t>
      </w:r>
      <w:r>
        <w:rPr>
          <w:rFonts w:ascii="PT Astra Serif" w:hAnsi="PT Astra Serif"/>
          <w:b/>
        </w:rPr>
        <w:t xml:space="preserve"> Эксперимент «</w:t>
      </w:r>
      <w:r w:rsidR="004E168C">
        <w:rPr>
          <w:rFonts w:ascii="PT Astra Serif" w:hAnsi="PT Astra Serif"/>
          <w:b/>
        </w:rPr>
        <w:t>Изменение</w:t>
      </w:r>
      <w:r>
        <w:rPr>
          <w:rFonts w:ascii="PT Astra Serif" w:hAnsi="PT Astra Serif"/>
          <w:b/>
        </w:rPr>
        <w:t xml:space="preserve"> </w:t>
      </w:r>
      <w:r>
        <w:rPr>
          <w:rFonts w:ascii="PT Astra Serif" w:hAnsi="PT Astra Serif"/>
          <w:b/>
          <w:lang w:val="en-US"/>
        </w:rPr>
        <w:t>PH</w:t>
      </w:r>
      <w:r w:rsidRPr="000D5053">
        <w:rPr>
          <w:rFonts w:ascii="PT Astra Serif" w:hAnsi="PT Astra Serif"/>
          <w:b/>
        </w:rPr>
        <w:t xml:space="preserve"> </w:t>
      </w:r>
      <w:r>
        <w:rPr>
          <w:rFonts w:ascii="PT Astra Serif" w:hAnsi="PT Astra Serif"/>
          <w:b/>
        </w:rPr>
        <w:t>среды для рассады Бархатцев прямостоячих»</w:t>
      </w:r>
    </w:p>
    <w:p w:rsidR="00BF2749" w:rsidRDefault="00BF2749" w:rsidP="00BF2749">
      <w:pPr>
        <w:spacing w:line="360" w:lineRule="auto"/>
        <w:ind w:firstLine="708"/>
        <w:jc w:val="both"/>
        <w:rPr>
          <w:rFonts w:ascii="PT Astra Serif" w:hAnsi="PT Astra Serif"/>
        </w:rPr>
      </w:pPr>
      <w:r>
        <w:rPr>
          <w:rFonts w:ascii="PT Astra Serif" w:hAnsi="PT Astra Serif"/>
        </w:rPr>
        <w:t xml:space="preserve">Есть разные способы изменения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мы воспользовались самым быс</w:t>
      </w:r>
      <w:r w:rsidR="002A69F9">
        <w:rPr>
          <w:rFonts w:ascii="PT Astra Serif" w:hAnsi="PT Astra Serif"/>
        </w:rPr>
        <w:t>трым, взяли химические вещества.</w:t>
      </w:r>
    </w:p>
    <w:p w:rsidR="00BF2749" w:rsidRDefault="00BF2749" w:rsidP="00BF2749">
      <w:pPr>
        <w:spacing w:line="360" w:lineRule="auto"/>
        <w:ind w:firstLine="708"/>
        <w:jc w:val="both"/>
        <w:rPr>
          <w:rFonts w:ascii="PT Astra Serif" w:hAnsi="PT Astra Serif"/>
        </w:rPr>
      </w:pPr>
      <w:r>
        <w:rPr>
          <w:rFonts w:ascii="PT Astra Serif" w:hAnsi="PT Astra Serif"/>
        </w:rPr>
        <w:t xml:space="preserve">Для выщелачивания среды </w:t>
      </w:r>
      <w:r w:rsidR="00D75674">
        <w:rPr>
          <w:rFonts w:ascii="PT Astra Serif" w:hAnsi="PT Astra Serif"/>
        </w:rPr>
        <w:t xml:space="preserve">в 1 литре воды растворили 100 гр. мела. Тщательно перемешали. </w:t>
      </w:r>
    </w:p>
    <w:p w:rsidR="00D75674" w:rsidRDefault="00D75674" w:rsidP="00D75674">
      <w:pPr>
        <w:spacing w:line="360" w:lineRule="auto"/>
        <w:ind w:firstLine="708"/>
        <w:jc w:val="both"/>
        <w:rPr>
          <w:rFonts w:ascii="PT Astra Serif" w:hAnsi="PT Astra Serif"/>
        </w:rPr>
      </w:pPr>
      <w:r>
        <w:rPr>
          <w:rFonts w:ascii="PT Astra Serif" w:hAnsi="PT Astra Serif"/>
        </w:rPr>
        <w:t xml:space="preserve">Для закисления почвы в 1 л воды растворили 0,5 мл 25% серной кислоты. Тщательно перемешали. </w:t>
      </w:r>
    </w:p>
    <w:p w:rsidR="00EA25AB" w:rsidRDefault="00EA25AB" w:rsidP="00EA25AB">
      <w:pPr>
        <w:spacing w:line="360" w:lineRule="auto"/>
        <w:ind w:firstLine="708"/>
        <w:jc w:val="both"/>
        <w:rPr>
          <w:rFonts w:ascii="PT Astra Serif" w:hAnsi="PT Astra Serif"/>
        </w:rPr>
      </w:pPr>
      <w:r>
        <w:rPr>
          <w:rFonts w:ascii="PT Astra Serif" w:hAnsi="PT Astra Serif"/>
        </w:rPr>
        <w:t>Горшки пронумеровали. Почвенную смесь в горшке №1 два раза в месяц поливали раствором кислоты, почвенную смесь в горшке №2 поливали обычной отстоянной водопроводной водой, почвенную смесь в горшке №3 два раза в месяц поливали раствором с мелом.</w:t>
      </w:r>
    </w:p>
    <w:p w:rsidR="00D75674" w:rsidRDefault="00D75674" w:rsidP="00BF2749">
      <w:pPr>
        <w:spacing w:line="360" w:lineRule="auto"/>
        <w:ind w:firstLine="708"/>
        <w:jc w:val="both"/>
        <w:rPr>
          <w:rFonts w:ascii="PT Astra Serif" w:hAnsi="PT Astra Serif"/>
        </w:rPr>
      </w:pPr>
      <w:r>
        <w:rPr>
          <w:rFonts w:ascii="PT Astra Serif" w:hAnsi="PT Astra Serif"/>
        </w:rPr>
        <w:t>Первый полив провели в день посева семян, второй и третий через каждые 2 недели соответственно.</w:t>
      </w:r>
    </w:p>
    <w:p w:rsidR="00EA25AB" w:rsidRDefault="00EA25AB" w:rsidP="00BF2749">
      <w:pPr>
        <w:spacing w:line="360" w:lineRule="auto"/>
        <w:ind w:firstLine="708"/>
        <w:jc w:val="both"/>
        <w:rPr>
          <w:rFonts w:ascii="PT Astra Serif" w:hAnsi="PT Astra Serif"/>
        </w:rPr>
      </w:pPr>
      <w:r>
        <w:rPr>
          <w:rFonts w:ascii="PT Astra Serif" w:hAnsi="PT Astra Serif"/>
        </w:rPr>
        <w:t xml:space="preserve">После полива почвенной смеси полученными растворами повторно провели анализ на определение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по схеме, описанной выше. </w:t>
      </w:r>
    </w:p>
    <w:p w:rsidR="00EA25AB" w:rsidRDefault="00EA25AB" w:rsidP="00BF2749">
      <w:pPr>
        <w:spacing w:line="360" w:lineRule="auto"/>
        <w:ind w:firstLine="708"/>
        <w:jc w:val="both"/>
        <w:rPr>
          <w:rFonts w:ascii="PT Astra Serif" w:hAnsi="PT Astra Serif"/>
        </w:rPr>
      </w:pPr>
      <w:r>
        <w:rPr>
          <w:rFonts w:ascii="PT Astra Serif" w:hAnsi="PT Astra Serif"/>
        </w:rPr>
        <w:t xml:space="preserve">В горше №1, после полива раствором кислоты,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изменилась и появилась розовая окраска индикатора, что свидетельствовал</w:t>
      </w:r>
      <w:r w:rsidR="00520B4E">
        <w:rPr>
          <w:rFonts w:ascii="PT Astra Serif" w:hAnsi="PT Astra Serif"/>
        </w:rPr>
        <w:t>о</w:t>
      </w:r>
      <w:r>
        <w:rPr>
          <w:rFonts w:ascii="PT Astra Serif" w:hAnsi="PT Astra Serif"/>
        </w:rPr>
        <w:t xml:space="preserve"> о кисл</w:t>
      </w:r>
      <w:r w:rsidR="00520B4E">
        <w:rPr>
          <w:rFonts w:ascii="PT Astra Serif" w:hAnsi="PT Astra Serif"/>
        </w:rPr>
        <w:t xml:space="preserve">ой </w:t>
      </w:r>
      <w:r>
        <w:rPr>
          <w:rFonts w:ascii="PT Astra Serif" w:hAnsi="PT Astra Serif"/>
        </w:rPr>
        <w:t>реакци</w:t>
      </w:r>
      <w:r w:rsidR="00520B4E">
        <w:rPr>
          <w:rFonts w:ascii="PT Astra Serif" w:hAnsi="PT Astra Serif"/>
        </w:rPr>
        <w:t>и</w:t>
      </w:r>
      <w:r>
        <w:rPr>
          <w:rFonts w:ascii="PT Astra Serif" w:hAnsi="PT Astra Serif"/>
        </w:rPr>
        <w:t>.</w:t>
      </w:r>
    </w:p>
    <w:p w:rsidR="00520B4E" w:rsidRDefault="00520B4E" w:rsidP="00520B4E">
      <w:pPr>
        <w:spacing w:line="360" w:lineRule="auto"/>
        <w:ind w:firstLine="708"/>
        <w:jc w:val="both"/>
        <w:rPr>
          <w:rFonts w:ascii="PT Astra Serif" w:hAnsi="PT Astra Serif"/>
        </w:rPr>
      </w:pPr>
      <w:r>
        <w:rPr>
          <w:rFonts w:ascii="PT Astra Serif" w:hAnsi="PT Astra Serif"/>
        </w:rPr>
        <w:t xml:space="preserve">В горше №2, после полива водопроводной водой,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w:t>
      </w:r>
      <w:r w:rsidR="002A344F">
        <w:rPr>
          <w:rFonts w:ascii="PT Astra Serif" w:hAnsi="PT Astra Serif"/>
        </w:rPr>
        <w:t>не изменилась,</w:t>
      </w:r>
      <w:r>
        <w:rPr>
          <w:rFonts w:ascii="PT Astra Serif" w:hAnsi="PT Astra Serif"/>
        </w:rPr>
        <w:t xml:space="preserve"> и окраска индикатора не изменилась, что свидетельствовало о нейтральной реакции.</w:t>
      </w:r>
    </w:p>
    <w:p w:rsidR="00520B4E" w:rsidRDefault="00520B4E" w:rsidP="00520B4E">
      <w:pPr>
        <w:spacing w:line="360" w:lineRule="auto"/>
        <w:ind w:firstLine="708"/>
        <w:jc w:val="both"/>
        <w:rPr>
          <w:rFonts w:ascii="PT Astra Serif" w:hAnsi="PT Astra Serif"/>
        </w:rPr>
      </w:pPr>
      <w:r>
        <w:rPr>
          <w:rFonts w:ascii="PT Astra Serif" w:hAnsi="PT Astra Serif"/>
        </w:rPr>
        <w:t xml:space="preserve">В горше №3, после полива раствором мела,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тоже изменилась и появилась слабая зеленоватая окраска индикатора, что свидетельствовало о щелочной реакции.</w:t>
      </w:r>
    </w:p>
    <w:p w:rsidR="00520B4E" w:rsidRDefault="00520B4E" w:rsidP="0009320B">
      <w:pPr>
        <w:spacing w:line="360" w:lineRule="auto"/>
        <w:ind w:firstLine="708"/>
        <w:jc w:val="both"/>
        <w:rPr>
          <w:rFonts w:ascii="PT Astra Serif" w:hAnsi="PT Astra Serif"/>
        </w:rPr>
      </w:pPr>
      <w:r>
        <w:rPr>
          <w:rFonts w:ascii="PT Astra Serif" w:hAnsi="PT Astra Serif"/>
        </w:rPr>
        <w:t xml:space="preserve">Таким образом мы изменили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в горшках №1 на к</w:t>
      </w:r>
      <w:r w:rsidR="00EF5C1B">
        <w:rPr>
          <w:rFonts w:ascii="PT Astra Serif" w:hAnsi="PT Astra Serif"/>
        </w:rPr>
        <w:t xml:space="preserve">ислую и в горшке №3 на щелочную </w:t>
      </w:r>
      <w:r w:rsidR="00EF5C1B" w:rsidRPr="00EF5C1B">
        <w:rPr>
          <w:rFonts w:ascii="PT Astra Serif" w:hAnsi="PT Astra Serif"/>
        </w:rPr>
        <w:t xml:space="preserve">(Приложение </w:t>
      </w:r>
      <w:r w:rsidR="00EF5C1B">
        <w:rPr>
          <w:rFonts w:ascii="PT Astra Serif" w:hAnsi="PT Astra Serif"/>
        </w:rPr>
        <w:t>6</w:t>
      </w:r>
      <w:r w:rsidR="00EF5C1B" w:rsidRPr="00EF5C1B">
        <w:rPr>
          <w:rFonts w:ascii="PT Astra Serif" w:hAnsi="PT Astra Serif"/>
        </w:rPr>
        <w:t>)</w:t>
      </w:r>
      <w:r w:rsidR="00EF5C1B">
        <w:rPr>
          <w:rFonts w:ascii="PT Astra Serif" w:hAnsi="PT Astra Serif"/>
        </w:rPr>
        <w:t>.</w:t>
      </w:r>
    </w:p>
    <w:p w:rsidR="00EA25AB" w:rsidRDefault="00520B4E" w:rsidP="00520B4E">
      <w:pPr>
        <w:spacing w:line="360" w:lineRule="auto"/>
        <w:ind w:firstLine="708"/>
        <w:jc w:val="center"/>
        <w:rPr>
          <w:rFonts w:ascii="PT Astra Serif" w:hAnsi="PT Astra Serif"/>
        </w:rPr>
      </w:pPr>
      <w:r>
        <w:rPr>
          <w:rFonts w:ascii="PT Astra Serif" w:hAnsi="PT Astra Serif"/>
          <w:b/>
        </w:rPr>
        <w:t>1</w:t>
      </w:r>
      <w:r w:rsidRPr="00D5515A">
        <w:rPr>
          <w:rFonts w:ascii="PT Astra Serif" w:hAnsi="PT Astra Serif"/>
          <w:b/>
        </w:rPr>
        <w:t>.</w:t>
      </w:r>
      <w:r>
        <w:rPr>
          <w:rFonts w:ascii="PT Astra Serif" w:hAnsi="PT Astra Serif"/>
          <w:b/>
        </w:rPr>
        <w:t>9</w:t>
      </w:r>
      <w:r w:rsidRPr="00D5515A">
        <w:rPr>
          <w:rFonts w:ascii="PT Astra Serif" w:hAnsi="PT Astra Serif"/>
          <w:b/>
        </w:rPr>
        <w:t>.</w:t>
      </w:r>
      <w:r>
        <w:rPr>
          <w:rFonts w:ascii="PT Astra Serif" w:hAnsi="PT Astra Serif"/>
          <w:b/>
        </w:rPr>
        <w:t xml:space="preserve"> Результаты эксперимента</w:t>
      </w:r>
    </w:p>
    <w:p w:rsidR="00EA25AB" w:rsidRDefault="00520B4E" w:rsidP="00BF2749">
      <w:pPr>
        <w:spacing w:line="360" w:lineRule="auto"/>
        <w:ind w:firstLine="708"/>
        <w:jc w:val="both"/>
        <w:rPr>
          <w:rFonts w:ascii="PT Astra Serif" w:hAnsi="PT Astra Serif"/>
        </w:rPr>
      </w:pPr>
      <w:r>
        <w:rPr>
          <w:rFonts w:ascii="PT Astra Serif" w:hAnsi="PT Astra Serif"/>
        </w:rPr>
        <w:t xml:space="preserve">Мы создали во всех трёх горшках с рассадой бархатцев разные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в горшке №1 – кислая, горшке №2 – нейтральная и в горшке №3 - щелочная.</w:t>
      </w:r>
    </w:p>
    <w:p w:rsidR="00DB6D1E" w:rsidRDefault="00B818CA" w:rsidP="008378A1">
      <w:pPr>
        <w:spacing w:line="360" w:lineRule="auto"/>
        <w:ind w:firstLine="708"/>
        <w:jc w:val="both"/>
        <w:rPr>
          <w:rFonts w:ascii="PT Astra Serif" w:hAnsi="PT Astra Serif"/>
        </w:rPr>
      </w:pPr>
      <w:r>
        <w:rPr>
          <w:rFonts w:ascii="PT Astra Serif" w:hAnsi="PT Astra Serif"/>
        </w:rPr>
        <w:t>Стали наблюдать за всхожестью семян.</w:t>
      </w:r>
      <w:r w:rsidR="00280F21">
        <w:rPr>
          <w:rFonts w:ascii="PT Astra Serif" w:hAnsi="PT Astra Serif"/>
        </w:rPr>
        <w:t xml:space="preserve"> Всходы в горшке с нейтральной </w:t>
      </w:r>
      <w:r w:rsidR="00280F21" w:rsidRPr="000D5053">
        <w:rPr>
          <w:rFonts w:ascii="PT Astra Serif" w:hAnsi="PT Astra Serif"/>
        </w:rPr>
        <w:t>P</w:t>
      </w:r>
      <w:r w:rsidR="00280F21">
        <w:rPr>
          <w:rFonts w:ascii="PT Astra Serif" w:hAnsi="PT Astra Serif"/>
          <w:lang w:val="en-US"/>
        </w:rPr>
        <w:t>h</w:t>
      </w:r>
      <w:r w:rsidR="00280F21" w:rsidRPr="000D5053">
        <w:rPr>
          <w:rFonts w:ascii="PT Astra Serif" w:hAnsi="PT Astra Serif"/>
        </w:rPr>
        <w:t xml:space="preserve"> сре</w:t>
      </w:r>
      <w:r w:rsidR="00280F21">
        <w:rPr>
          <w:rFonts w:ascii="PT Astra Serif" w:hAnsi="PT Astra Serif"/>
        </w:rPr>
        <w:t xml:space="preserve">ды появились на 5-й день, а в горшках с кислой и нейтральной </w:t>
      </w:r>
      <w:r w:rsidR="00280F21" w:rsidRPr="000D5053">
        <w:rPr>
          <w:rFonts w:ascii="PT Astra Serif" w:hAnsi="PT Astra Serif"/>
        </w:rPr>
        <w:t>P</w:t>
      </w:r>
      <w:r w:rsidR="00280F21">
        <w:rPr>
          <w:rFonts w:ascii="PT Astra Serif" w:hAnsi="PT Astra Serif"/>
          <w:lang w:val="en-US"/>
        </w:rPr>
        <w:t>h</w:t>
      </w:r>
      <w:r w:rsidR="00280F21" w:rsidRPr="000D5053">
        <w:rPr>
          <w:rFonts w:ascii="PT Astra Serif" w:hAnsi="PT Astra Serif"/>
        </w:rPr>
        <w:t xml:space="preserve"> сре</w:t>
      </w:r>
      <w:r w:rsidR="00280F21">
        <w:rPr>
          <w:rFonts w:ascii="PT Astra Serif" w:hAnsi="PT Astra Serif"/>
        </w:rPr>
        <w:t>ды – на 7-й день.</w:t>
      </w:r>
    </w:p>
    <w:p w:rsidR="00B818CA" w:rsidRDefault="008378A1" w:rsidP="008378A1">
      <w:pPr>
        <w:spacing w:line="360" w:lineRule="auto"/>
        <w:ind w:firstLine="708"/>
        <w:jc w:val="both"/>
        <w:rPr>
          <w:rFonts w:ascii="PT Astra Serif" w:hAnsi="PT Astra Serif"/>
        </w:rPr>
      </w:pPr>
      <w:r>
        <w:rPr>
          <w:rFonts w:ascii="PT Astra Serif" w:hAnsi="PT Astra Serif"/>
        </w:rPr>
        <w:t xml:space="preserve"> В горшке с нейтральной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на 7-ой день взошло 21 растение, в горшке со щелочной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взошло 11 растений и в горше с кислой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ды взошло 7 растений.</w:t>
      </w:r>
    </w:p>
    <w:p w:rsidR="00DB6D1E" w:rsidRPr="000D5053" w:rsidRDefault="00DB6D1E" w:rsidP="00DB6D1E">
      <w:pPr>
        <w:spacing w:line="360" w:lineRule="auto"/>
        <w:ind w:firstLine="708"/>
        <w:jc w:val="both"/>
        <w:rPr>
          <w:rFonts w:ascii="PT Astra Serif" w:hAnsi="PT Astra Serif"/>
        </w:rPr>
      </w:pPr>
      <w:r>
        <w:rPr>
          <w:rFonts w:ascii="PT Astra Serif" w:hAnsi="PT Astra Serif"/>
        </w:rPr>
        <w:t xml:space="preserve">В горшке с нейтральной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на 11-ый день взошло 36 растений, в горшке со щелочной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взошло 18 растений и в горше с кислой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ды взошло 16 растений.</w:t>
      </w:r>
    </w:p>
    <w:p w:rsidR="00EF5C1B" w:rsidRDefault="00DB6D1E" w:rsidP="00DB6D1E">
      <w:pPr>
        <w:spacing w:line="360" w:lineRule="auto"/>
        <w:ind w:firstLine="708"/>
        <w:jc w:val="both"/>
        <w:rPr>
          <w:rFonts w:ascii="PT Astra Serif" w:hAnsi="PT Astra Serif"/>
        </w:rPr>
      </w:pPr>
      <w:r>
        <w:rPr>
          <w:rFonts w:ascii="PT Astra Serif" w:hAnsi="PT Astra Serif"/>
        </w:rPr>
        <w:lastRenderedPageBreak/>
        <w:t xml:space="preserve">В горшке с нейтральной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на 16-ый день взошло 48 растений, в горшке со щелочной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взошло 23 растений и в горше с кислой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 xml:space="preserve">ды взошло 20 растений. </w:t>
      </w:r>
      <w:r w:rsidR="00EF5C1B" w:rsidRPr="00EF5C1B">
        <w:rPr>
          <w:rFonts w:ascii="PT Astra Serif" w:hAnsi="PT Astra Serif"/>
        </w:rPr>
        <w:t xml:space="preserve">(Приложение </w:t>
      </w:r>
      <w:r w:rsidR="00EF5C1B">
        <w:rPr>
          <w:rFonts w:ascii="PT Astra Serif" w:hAnsi="PT Astra Serif"/>
        </w:rPr>
        <w:t>7</w:t>
      </w:r>
      <w:r w:rsidR="00EF5C1B" w:rsidRPr="00EF5C1B">
        <w:rPr>
          <w:rFonts w:ascii="PT Astra Serif" w:hAnsi="PT Astra Serif"/>
        </w:rPr>
        <w:t>)</w:t>
      </w:r>
      <w:r w:rsidR="00EF5C1B">
        <w:rPr>
          <w:rFonts w:ascii="PT Astra Serif" w:hAnsi="PT Astra Serif"/>
        </w:rPr>
        <w:t>.</w:t>
      </w:r>
    </w:p>
    <w:p w:rsidR="00DB6D1E" w:rsidRDefault="00520B4E" w:rsidP="00DB6D1E">
      <w:pPr>
        <w:spacing w:line="360" w:lineRule="auto"/>
        <w:ind w:firstLine="708"/>
        <w:jc w:val="both"/>
        <w:rPr>
          <w:rFonts w:ascii="PT Astra Serif" w:hAnsi="PT Astra Serif"/>
        </w:rPr>
      </w:pPr>
      <w:r>
        <w:rPr>
          <w:rFonts w:ascii="PT Astra Serif" w:hAnsi="PT Astra Serif"/>
        </w:rPr>
        <w:t xml:space="preserve">Заметили также, что растения в разных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дах различались по высоте, подробная и</w:t>
      </w:r>
      <w:r w:rsidR="00DB6D1E">
        <w:rPr>
          <w:rFonts w:ascii="PT Astra Serif" w:hAnsi="PT Astra Serif"/>
        </w:rPr>
        <w:t>нфо</w:t>
      </w:r>
      <w:r w:rsidR="00EA25AB">
        <w:rPr>
          <w:rFonts w:ascii="PT Astra Serif" w:hAnsi="PT Astra Serif"/>
        </w:rPr>
        <w:t xml:space="preserve">рмация о высоте </w:t>
      </w:r>
      <w:r w:rsidR="00EF5C1B">
        <w:rPr>
          <w:rFonts w:ascii="PT Astra Serif" w:hAnsi="PT Astra Serif"/>
        </w:rPr>
        <w:t xml:space="preserve">растений представлена в таблице </w:t>
      </w:r>
      <w:r w:rsidR="00EF5C1B" w:rsidRPr="00EF5C1B">
        <w:rPr>
          <w:rFonts w:ascii="PT Astra Serif" w:hAnsi="PT Astra Serif"/>
        </w:rPr>
        <w:t xml:space="preserve">(Приложение </w:t>
      </w:r>
      <w:r w:rsidR="00EF5C1B">
        <w:rPr>
          <w:rFonts w:ascii="PT Astra Serif" w:hAnsi="PT Astra Serif"/>
        </w:rPr>
        <w:t>8</w:t>
      </w:r>
      <w:r w:rsidR="00EF5C1B" w:rsidRPr="00EF5C1B">
        <w:rPr>
          <w:rFonts w:ascii="PT Astra Serif" w:hAnsi="PT Astra Serif"/>
        </w:rPr>
        <w:t>)</w:t>
      </w:r>
      <w:r w:rsidR="00EF5C1B">
        <w:rPr>
          <w:rFonts w:ascii="PT Astra Serif" w:hAnsi="PT Astra Serif"/>
        </w:rPr>
        <w:t>.</w:t>
      </w:r>
    </w:p>
    <w:p w:rsidR="00E91E7E" w:rsidRDefault="00E91E7E" w:rsidP="00E91E7E">
      <w:pPr>
        <w:spacing w:line="360" w:lineRule="auto"/>
        <w:ind w:firstLine="708"/>
        <w:jc w:val="both"/>
        <w:rPr>
          <w:rFonts w:ascii="PT Astra Serif" w:hAnsi="PT Astra Serif"/>
        </w:rPr>
      </w:pPr>
      <w:r>
        <w:rPr>
          <w:rFonts w:ascii="PT Astra Serif" w:hAnsi="PT Astra Serif"/>
        </w:rPr>
        <w:t xml:space="preserve">Можно заметить, что количество растений в горшке с нейтральной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дой более чем в два раза больше чем в кислой и нейтральной.</w:t>
      </w:r>
    </w:p>
    <w:p w:rsidR="00E91E7E" w:rsidRDefault="00E91E7E" w:rsidP="00E91E7E">
      <w:pPr>
        <w:spacing w:line="360" w:lineRule="auto"/>
        <w:ind w:firstLine="708"/>
        <w:jc w:val="both"/>
        <w:rPr>
          <w:rFonts w:ascii="PT Astra Serif" w:hAnsi="PT Astra Serif"/>
        </w:rPr>
      </w:pPr>
      <w:r>
        <w:rPr>
          <w:rFonts w:ascii="PT Astra Serif" w:hAnsi="PT Astra Serif"/>
        </w:rPr>
        <w:t xml:space="preserve">Так же можно отметить, что всходы появились в горшке с нейтральной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w:t>
      </w:r>
      <w:r>
        <w:rPr>
          <w:rFonts w:ascii="PT Astra Serif" w:hAnsi="PT Astra Serif"/>
        </w:rPr>
        <w:t>дой быстрее и количество взошедших семян 96%.</w:t>
      </w:r>
    </w:p>
    <w:p w:rsidR="004E168C" w:rsidRDefault="004E168C" w:rsidP="004E168C">
      <w:pPr>
        <w:spacing w:line="360" w:lineRule="auto"/>
        <w:ind w:firstLine="708"/>
        <w:jc w:val="center"/>
        <w:rPr>
          <w:rFonts w:ascii="PT Astra Serif" w:hAnsi="PT Astra Serif"/>
          <w:b/>
        </w:rPr>
      </w:pPr>
      <w:r>
        <w:rPr>
          <w:rFonts w:ascii="PT Astra Serif" w:hAnsi="PT Astra Serif"/>
          <w:b/>
        </w:rPr>
        <w:t>2</w:t>
      </w:r>
      <w:r w:rsidRPr="00D5515A">
        <w:rPr>
          <w:rFonts w:ascii="PT Astra Serif" w:hAnsi="PT Astra Serif"/>
          <w:b/>
        </w:rPr>
        <w:t>.</w:t>
      </w:r>
      <w:r>
        <w:rPr>
          <w:rFonts w:ascii="PT Astra Serif" w:hAnsi="PT Astra Serif"/>
          <w:b/>
        </w:rPr>
        <w:t>0</w:t>
      </w:r>
      <w:r w:rsidRPr="00D5515A">
        <w:rPr>
          <w:rFonts w:ascii="PT Astra Serif" w:hAnsi="PT Astra Serif"/>
          <w:b/>
        </w:rPr>
        <w:t>.</w:t>
      </w:r>
      <w:r>
        <w:rPr>
          <w:rFonts w:ascii="PT Astra Serif" w:hAnsi="PT Astra Serif"/>
          <w:b/>
        </w:rPr>
        <w:t xml:space="preserve"> Практикум «Определение </w:t>
      </w:r>
      <w:r>
        <w:rPr>
          <w:rFonts w:ascii="PT Astra Serif" w:hAnsi="PT Astra Serif"/>
          <w:b/>
          <w:lang w:val="en-US"/>
        </w:rPr>
        <w:t>PH</w:t>
      </w:r>
      <w:r w:rsidRPr="000D5053">
        <w:rPr>
          <w:rFonts w:ascii="PT Astra Serif" w:hAnsi="PT Astra Serif"/>
          <w:b/>
        </w:rPr>
        <w:t xml:space="preserve"> </w:t>
      </w:r>
      <w:r>
        <w:rPr>
          <w:rFonts w:ascii="PT Astra Serif" w:hAnsi="PT Astra Serif"/>
          <w:b/>
        </w:rPr>
        <w:t>среды в почве на клумбе, в которую планируется высадить рассаду Бархатцев прямостоячих»</w:t>
      </w:r>
    </w:p>
    <w:p w:rsidR="004E168C" w:rsidRDefault="004E168C" w:rsidP="004E168C">
      <w:pPr>
        <w:spacing w:line="360" w:lineRule="auto"/>
        <w:ind w:firstLine="708"/>
        <w:jc w:val="both"/>
        <w:rPr>
          <w:rFonts w:ascii="PT Astra Serif" w:hAnsi="PT Astra Serif"/>
        </w:rPr>
      </w:pPr>
      <w:r>
        <w:rPr>
          <w:rFonts w:ascii="PT Astra Serif" w:hAnsi="PT Astra Serif"/>
        </w:rPr>
        <w:t xml:space="preserve">Для определения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 в почве</w:t>
      </w:r>
      <w:r w:rsidR="00567F90">
        <w:rPr>
          <w:rFonts w:ascii="PT Astra Serif" w:hAnsi="PT Astra Serif"/>
        </w:rPr>
        <w:t xml:space="preserve"> с клумбы на улице,</w:t>
      </w:r>
      <w:r w:rsidR="00567F90" w:rsidRPr="00567F90">
        <w:rPr>
          <w:rFonts w:ascii="PT Astra Serif" w:hAnsi="PT Astra Serif"/>
          <w:b/>
        </w:rPr>
        <w:t xml:space="preserve"> </w:t>
      </w:r>
      <w:r w:rsidR="00567F90">
        <w:rPr>
          <w:rFonts w:ascii="PT Astra Serif" w:hAnsi="PT Astra Serif"/>
          <w:b/>
        </w:rPr>
        <w:t>в которую планируется высадить рассаду бархатцев,</w:t>
      </w:r>
      <w:r>
        <w:rPr>
          <w:rFonts w:ascii="PT Astra Serif" w:hAnsi="PT Astra Serif"/>
        </w:rPr>
        <w:t xml:space="preserve"> мы</w:t>
      </w:r>
      <w:r w:rsidR="00567F90">
        <w:rPr>
          <w:rFonts w:ascii="PT Astra Serif" w:hAnsi="PT Astra Serif"/>
        </w:rPr>
        <w:t xml:space="preserve"> так же </w:t>
      </w:r>
      <w:r>
        <w:rPr>
          <w:rFonts w:ascii="PT Astra Serif" w:hAnsi="PT Astra Serif"/>
        </w:rPr>
        <w:t>приготовили почвенную вытяжку. Взяли почв</w:t>
      </w:r>
      <w:r w:rsidR="00567F90">
        <w:rPr>
          <w:rFonts w:ascii="PT Astra Serif" w:hAnsi="PT Astra Serif"/>
        </w:rPr>
        <w:t xml:space="preserve">у с клумбы </w:t>
      </w:r>
      <w:r>
        <w:rPr>
          <w:rFonts w:ascii="PT Astra Serif" w:hAnsi="PT Astra Serif"/>
        </w:rPr>
        <w:t>и растворили её в воде в пропорции 1:1, всё тщательно перемешали, дождались, когда осядут крупные частицы почвы и профильтровали полученный раствор через фильтровальный диск.</w:t>
      </w:r>
    </w:p>
    <w:p w:rsidR="004E168C" w:rsidRDefault="004E168C" w:rsidP="004E168C">
      <w:pPr>
        <w:spacing w:line="360" w:lineRule="auto"/>
        <w:ind w:firstLine="708"/>
        <w:jc w:val="both"/>
        <w:rPr>
          <w:rFonts w:ascii="PT Astra Serif" w:hAnsi="PT Astra Serif"/>
        </w:rPr>
      </w:pPr>
      <w:r>
        <w:rPr>
          <w:rFonts w:ascii="PT Astra Serif" w:hAnsi="PT Astra Serif"/>
        </w:rPr>
        <w:t>В полученную почвенную вытяжку опустили самостоятельно приготовленный индикатор – цвет полоски изменился</w:t>
      </w:r>
      <w:r w:rsidR="00567F90">
        <w:rPr>
          <w:rFonts w:ascii="PT Astra Serif" w:hAnsi="PT Astra Serif"/>
        </w:rPr>
        <w:t xml:space="preserve"> и слегка окрасился в розовый цвет</w:t>
      </w:r>
      <w:r>
        <w:rPr>
          <w:rFonts w:ascii="PT Astra Serif" w:hAnsi="PT Astra Serif"/>
        </w:rPr>
        <w:t xml:space="preserve">. Сделали вывод, что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 </w:t>
      </w:r>
      <w:r w:rsidR="00567F90">
        <w:rPr>
          <w:rFonts w:ascii="PT Astra Serif" w:hAnsi="PT Astra Serif"/>
        </w:rPr>
        <w:t>кислая</w:t>
      </w:r>
      <w:r>
        <w:rPr>
          <w:rFonts w:ascii="PT Astra Serif" w:hAnsi="PT Astra Serif"/>
        </w:rPr>
        <w:t>.</w:t>
      </w:r>
    </w:p>
    <w:p w:rsidR="004E168C" w:rsidRDefault="004E168C" w:rsidP="004E168C">
      <w:pPr>
        <w:spacing w:line="360" w:lineRule="auto"/>
        <w:ind w:firstLine="708"/>
        <w:jc w:val="both"/>
        <w:rPr>
          <w:rFonts w:ascii="PT Astra Serif" w:hAnsi="PT Astra Serif"/>
        </w:rPr>
      </w:pPr>
      <w:r>
        <w:rPr>
          <w:rFonts w:ascii="PT Astra Serif" w:hAnsi="PT Astra Serif"/>
        </w:rPr>
        <w:t xml:space="preserve">Для чистоты эксперимента, провели такую же процедуру с заводским индикатором, взяли лакмус. Результат подтвердился, полоска </w:t>
      </w:r>
      <w:r w:rsidR="00567F90">
        <w:rPr>
          <w:rFonts w:ascii="PT Astra Serif" w:hAnsi="PT Astra Serif"/>
        </w:rPr>
        <w:t>изменила цвет</w:t>
      </w:r>
      <w:r>
        <w:rPr>
          <w:rFonts w:ascii="PT Astra Serif" w:hAnsi="PT Astra Serif"/>
        </w:rPr>
        <w:t xml:space="preserve">. Пришли к аналогичному выводу, что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w:t>
      </w:r>
      <w:r w:rsidR="00567F90">
        <w:rPr>
          <w:rFonts w:ascii="PT Astra Serif" w:hAnsi="PT Astra Serif"/>
        </w:rPr>
        <w:t>кислая</w:t>
      </w:r>
      <w:r>
        <w:rPr>
          <w:rFonts w:ascii="PT Astra Serif" w:hAnsi="PT Astra Serif"/>
        </w:rPr>
        <w:t>.</w:t>
      </w:r>
    </w:p>
    <w:p w:rsidR="00567F90" w:rsidRDefault="00567F90" w:rsidP="00567F90">
      <w:pPr>
        <w:spacing w:line="360" w:lineRule="auto"/>
        <w:ind w:firstLine="708"/>
        <w:jc w:val="center"/>
        <w:rPr>
          <w:rFonts w:ascii="PT Astra Serif" w:hAnsi="PT Astra Serif"/>
          <w:b/>
        </w:rPr>
      </w:pPr>
      <w:r>
        <w:rPr>
          <w:rFonts w:ascii="PT Astra Serif" w:hAnsi="PT Astra Serif"/>
          <w:b/>
        </w:rPr>
        <w:t>2</w:t>
      </w:r>
      <w:r w:rsidRPr="00D5515A">
        <w:rPr>
          <w:rFonts w:ascii="PT Astra Serif" w:hAnsi="PT Astra Serif"/>
          <w:b/>
        </w:rPr>
        <w:t>.</w:t>
      </w:r>
      <w:r>
        <w:rPr>
          <w:rFonts w:ascii="PT Astra Serif" w:hAnsi="PT Astra Serif"/>
          <w:b/>
        </w:rPr>
        <w:t>1</w:t>
      </w:r>
      <w:r w:rsidRPr="00D5515A">
        <w:rPr>
          <w:rFonts w:ascii="PT Astra Serif" w:hAnsi="PT Astra Serif"/>
          <w:b/>
        </w:rPr>
        <w:t>.</w:t>
      </w:r>
      <w:r>
        <w:rPr>
          <w:rFonts w:ascii="PT Astra Serif" w:hAnsi="PT Astra Serif"/>
          <w:b/>
        </w:rPr>
        <w:t xml:space="preserve"> Рекомендации по высаживанию рассады Бархатцев прямостоячих в открытый грунт</w:t>
      </w:r>
    </w:p>
    <w:p w:rsidR="00567F90" w:rsidRDefault="00567F90" w:rsidP="007E1784">
      <w:pPr>
        <w:spacing w:line="360" w:lineRule="auto"/>
        <w:ind w:firstLine="708"/>
        <w:jc w:val="both"/>
        <w:rPr>
          <w:rFonts w:ascii="PT Astra Serif" w:hAnsi="PT Astra Serif"/>
        </w:rPr>
      </w:pPr>
      <w:r>
        <w:rPr>
          <w:rFonts w:ascii="PT Astra Serif" w:hAnsi="PT Astra Serif"/>
        </w:rPr>
        <w:t xml:space="preserve">Учитывая результаты, полученные в ходе эксперимента, можно сделать вывод, что Бархатцы прямостоячие предпочитают нейтральную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среды</w:t>
      </w:r>
      <w:r>
        <w:rPr>
          <w:rFonts w:ascii="PT Astra Serif" w:hAnsi="PT Astra Serif"/>
        </w:rPr>
        <w:t xml:space="preserve">. Так как </w:t>
      </w:r>
      <w:r w:rsidRPr="000D5053">
        <w:rPr>
          <w:rFonts w:ascii="PT Astra Serif" w:hAnsi="PT Astra Serif"/>
        </w:rPr>
        <w:t>P</w:t>
      </w:r>
      <w:r>
        <w:rPr>
          <w:rFonts w:ascii="PT Astra Serif" w:hAnsi="PT Astra Serif"/>
          <w:lang w:val="en-US"/>
        </w:rPr>
        <w:t>h</w:t>
      </w:r>
      <w:r w:rsidRPr="000D5053">
        <w:rPr>
          <w:rFonts w:ascii="PT Astra Serif" w:hAnsi="PT Astra Serif"/>
        </w:rPr>
        <w:t xml:space="preserve"> </w:t>
      </w:r>
      <w:r>
        <w:rPr>
          <w:rFonts w:ascii="PT Astra Serif" w:hAnsi="PT Astra Serif"/>
        </w:rPr>
        <w:t xml:space="preserve">почвы с улицы имеет кислую реакцию мы можем предположить, что это негативно скажется на росте, развитии и возможно цветении растений. Исходя из всего выше перечисленного рекомендуем перед посадкой внести мел из расчёта 200 гр. на 1 </w:t>
      </w:r>
      <w:proofErr w:type="spellStart"/>
      <w:r>
        <w:rPr>
          <w:rFonts w:ascii="PT Astra Serif" w:hAnsi="PT Astra Serif"/>
        </w:rPr>
        <w:t>кв.м</w:t>
      </w:r>
      <w:proofErr w:type="spellEnd"/>
      <w:r>
        <w:rPr>
          <w:rFonts w:ascii="PT Astra Serif" w:hAnsi="PT Astra Serif"/>
        </w:rPr>
        <w:t xml:space="preserve">. Подобную процедуру рекомендуется проводить 1-2 раза в месяц в зависимости от погоды. В засушливую погоду достаточно вносить мел </w:t>
      </w:r>
      <w:r w:rsidR="007E1784">
        <w:rPr>
          <w:rFonts w:ascii="PT Astra Serif" w:hAnsi="PT Astra Serif"/>
        </w:rPr>
        <w:t xml:space="preserve">1 раз в месяц </w:t>
      </w:r>
      <w:r w:rsidR="007E1784" w:rsidRPr="003F1BCD">
        <w:rPr>
          <w:rFonts w:ascii="PT Astra Serif" w:hAnsi="PT Astra Serif"/>
        </w:rPr>
        <w:t>[</w:t>
      </w:r>
      <w:r w:rsidR="007E1784">
        <w:rPr>
          <w:rFonts w:ascii="PT Astra Serif" w:hAnsi="PT Astra Serif"/>
        </w:rPr>
        <w:t>5</w:t>
      </w:r>
      <w:r w:rsidR="007E1784" w:rsidRPr="003F1BCD">
        <w:rPr>
          <w:rFonts w:ascii="PT Astra Serif" w:hAnsi="PT Astra Serif"/>
        </w:rPr>
        <w:t>]</w:t>
      </w:r>
      <w:r w:rsidR="007E1784">
        <w:rPr>
          <w:rFonts w:ascii="PT Astra Serif" w:hAnsi="PT Astra Serif"/>
        </w:rPr>
        <w:t>.</w:t>
      </w:r>
    </w:p>
    <w:p w:rsidR="00D81C49" w:rsidRDefault="00D81C49" w:rsidP="007E1784">
      <w:pPr>
        <w:spacing w:line="360" w:lineRule="auto"/>
        <w:ind w:firstLine="708"/>
        <w:jc w:val="center"/>
        <w:rPr>
          <w:rFonts w:ascii="PT Astra Serif" w:hAnsi="PT Astra Serif"/>
        </w:rPr>
      </w:pPr>
    </w:p>
    <w:p w:rsidR="00D81C49" w:rsidRDefault="00D81C49" w:rsidP="008378A1">
      <w:pPr>
        <w:spacing w:line="360" w:lineRule="auto"/>
        <w:ind w:firstLine="708"/>
        <w:jc w:val="both"/>
        <w:rPr>
          <w:rFonts w:ascii="PT Astra Serif" w:hAnsi="PT Astra Serif"/>
        </w:rPr>
      </w:pPr>
    </w:p>
    <w:p w:rsidR="00EF5C1B" w:rsidRDefault="00EF5C1B" w:rsidP="008378A1">
      <w:pPr>
        <w:spacing w:line="360" w:lineRule="auto"/>
        <w:ind w:firstLine="708"/>
        <w:jc w:val="both"/>
        <w:rPr>
          <w:rFonts w:ascii="PT Astra Serif" w:hAnsi="PT Astra Serif"/>
        </w:rPr>
      </w:pPr>
    </w:p>
    <w:p w:rsidR="00EF5C1B" w:rsidRDefault="00EF5C1B" w:rsidP="008378A1">
      <w:pPr>
        <w:spacing w:line="360" w:lineRule="auto"/>
        <w:ind w:firstLine="708"/>
        <w:jc w:val="both"/>
        <w:rPr>
          <w:rFonts w:ascii="PT Astra Serif" w:hAnsi="PT Astra Serif"/>
        </w:rPr>
      </w:pPr>
    </w:p>
    <w:p w:rsidR="00D81C49" w:rsidRPr="00D81C49" w:rsidRDefault="00D81C49" w:rsidP="007E1784">
      <w:pPr>
        <w:spacing w:line="360" w:lineRule="auto"/>
        <w:ind w:firstLine="708"/>
        <w:jc w:val="center"/>
        <w:rPr>
          <w:rFonts w:ascii="PT Astra Serif" w:hAnsi="PT Astra Serif"/>
          <w:b/>
        </w:rPr>
      </w:pPr>
      <w:r w:rsidRPr="00D81C49">
        <w:rPr>
          <w:rFonts w:ascii="PT Astra Serif" w:hAnsi="PT Astra Serif"/>
          <w:b/>
        </w:rPr>
        <w:lastRenderedPageBreak/>
        <w:t>Заключение</w:t>
      </w:r>
    </w:p>
    <w:p w:rsidR="007E1784" w:rsidRPr="001331EC" w:rsidRDefault="007E1784" w:rsidP="007E1784">
      <w:pPr>
        <w:spacing w:line="360" w:lineRule="auto"/>
        <w:ind w:left="708"/>
        <w:jc w:val="both"/>
        <w:rPr>
          <w:rFonts w:ascii="PT Astra Serif" w:hAnsi="PT Astra Serif"/>
        </w:rPr>
      </w:pPr>
      <w:r w:rsidRPr="001331EC">
        <w:rPr>
          <w:rFonts w:ascii="PT Astra Serif" w:hAnsi="PT Astra Serif"/>
        </w:rPr>
        <w:t>Гипотеза, поставленная в начале исследования, подтвердилась.</w:t>
      </w:r>
    </w:p>
    <w:p w:rsidR="007E1784" w:rsidRDefault="007E1784" w:rsidP="007E1784">
      <w:pPr>
        <w:spacing w:line="360" w:lineRule="auto"/>
        <w:ind w:firstLine="708"/>
        <w:jc w:val="both"/>
        <w:rPr>
          <w:rFonts w:ascii="PT Astra Serif" w:hAnsi="PT Astra Serif"/>
        </w:rPr>
      </w:pPr>
      <w:r>
        <w:rPr>
          <w:rFonts w:ascii="PT Astra Serif" w:hAnsi="PT Astra Serif"/>
        </w:rPr>
        <w:t>В ходе работы нам удалось выполнить поставленную цель, и мы пришли к следующим выводам:</w:t>
      </w:r>
    </w:p>
    <w:p w:rsidR="007E1784" w:rsidRDefault="007E1784" w:rsidP="007E1784">
      <w:pPr>
        <w:pStyle w:val="a5"/>
        <w:numPr>
          <w:ilvl w:val="0"/>
          <w:numId w:val="3"/>
        </w:numPr>
        <w:spacing w:line="360" w:lineRule="auto"/>
        <w:jc w:val="both"/>
        <w:rPr>
          <w:rFonts w:ascii="PT Astra Serif" w:hAnsi="PT Astra Serif"/>
        </w:rPr>
      </w:pPr>
      <w:r w:rsidRPr="000D5053">
        <w:rPr>
          <w:rFonts w:ascii="PT Astra Serif" w:hAnsi="PT Astra Serif"/>
        </w:rPr>
        <w:t>В</w:t>
      </w:r>
      <w:r>
        <w:rPr>
          <w:rFonts w:ascii="PT Astra Serif" w:hAnsi="PT Astra Serif"/>
        </w:rPr>
        <w:t>ыделяют</w:t>
      </w:r>
      <w:r w:rsidRPr="000D5053">
        <w:rPr>
          <w:rFonts w:ascii="PT Astra Serif" w:hAnsi="PT Astra Serif"/>
        </w:rPr>
        <w:t xml:space="preserve"> три разновидности ph: кислая, нейтральная и щелочная.  </w:t>
      </w:r>
      <w:r>
        <w:rPr>
          <w:rFonts w:ascii="PT Astra Serif" w:hAnsi="PT Astra Serif"/>
        </w:rPr>
        <w:t>Определить её можно с помощью</w:t>
      </w:r>
      <w:r w:rsidRPr="000D5053">
        <w:rPr>
          <w:rFonts w:ascii="PT Astra Serif" w:hAnsi="PT Astra Serif"/>
        </w:rPr>
        <w:t xml:space="preserve"> индикатора</w:t>
      </w:r>
      <w:r>
        <w:rPr>
          <w:rFonts w:ascii="PT Astra Serif" w:hAnsi="PT Astra Serif"/>
        </w:rPr>
        <w:t>. Индикатор можно изготовить и в домашних условиях.</w:t>
      </w:r>
    </w:p>
    <w:p w:rsidR="007E1784" w:rsidRDefault="007E1784" w:rsidP="007E1784">
      <w:pPr>
        <w:pStyle w:val="a5"/>
        <w:numPr>
          <w:ilvl w:val="0"/>
          <w:numId w:val="3"/>
        </w:numPr>
        <w:spacing w:line="360" w:lineRule="auto"/>
        <w:jc w:val="both"/>
        <w:rPr>
          <w:rFonts w:ascii="PT Astra Serif" w:hAnsi="PT Astra Serif"/>
        </w:rPr>
      </w:pPr>
      <w:r>
        <w:rPr>
          <w:rFonts w:ascii="PT Astra Serif" w:hAnsi="PT Astra Serif"/>
        </w:rPr>
        <w:t>В ходе эксперимента было выявлено, что для бархатцев прямостоячих оптимальным является нейтральный уровень Ph среды, в такой среде схожесть семян составила 99%, растения лучше развивались, были крупнее и выше.</w:t>
      </w:r>
    </w:p>
    <w:p w:rsidR="007E1784" w:rsidRDefault="007E1784" w:rsidP="007E1784">
      <w:pPr>
        <w:pStyle w:val="a5"/>
        <w:numPr>
          <w:ilvl w:val="0"/>
          <w:numId w:val="3"/>
        </w:numPr>
        <w:spacing w:line="360" w:lineRule="auto"/>
        <w:jc w:val="both"/>
        <w:rPr>
          <w:rFonts w:ascii="PT Astra Serif" w:hAnsi="PT Astra Serif"/>
        </w:rPr>
      </w:pPr>
      <w:r>
        <w:rPr>
          <w:rFonts w:ascii="PT Astra Serif" w:hAnsi="PT Astra Serif"/>
        </w:rPr>
        <w:t xml:space="preserve">В связи с кислотностью почвы на пришкольном участке, была дана рекомендация по </w:t>
      </w:r>
      <w:r w:rsidRPr="008D498A">
        <w:rPr>
          <w:rFonts w:ascii="PT Astra Serif" w:hAnsi="PT Astra Serif"/>
          <w:highlight w:val="red"/>
        </w:rPr>
        <w:t>нейтрализации</w:t>
      </w:r>
      <w:r w:rsidRPr="008D498A">
        <w:rPr>
          <w:rFonts w:ascii="PT Astra Serif" w:hAnsi="PT Astra Serif"/>
        </w:rPr>
        <w:t xml:space="preserve"> </w:t>
      </w:r>
      <w:r>
        <w:rPr>
          <w:rFonts w:ascii="PT Astra Serif" w:hAnsi="PT Astra Serif"/>
        </w:rPr>
        <w:t>почвы, путём внесения измельчённого мела.</w:t>
      </w:r>
    </w:p>
    <w:p w:rsidR="007E1784" w:rsidRPr="001331EC" w:rsidRDefault="007E1784" w:rsidP="007E1784">
      <w:pPr>
        <w:spacing w:line="360" w:lineRule="auto"/>
        <w:ind w:left="708"/>
        <w:jc w:val="both"/>
        <w:rPr>
          <w:rFonts w:ascii="PT Astra Serif" w:hAnsi="PT Astra Serif"/>
        </w:rPr>
      </w:pPr>
      <w:r>
        <w:rPr>
          <w:rFonts w:ascii="PT Astra Serif" w:hAnsi="PT Astra Serif"/>
        </w:rPr>
        <w:t>Теперь наш школьный двор будет полон цветущих бархатцев.</w:t>
      </w:r>
    </w:p>
    <w:p w:rsidR="00D81C49" w:rsidRPr="000D5053" w:rsidRDefault="00D81C49" w:rsidP="008378A1">
      <w:pPr>
        <w:spacing w:line="360" w:lineRule="auto"/>
        <w:ind w:firstLine="708"/>
        <w:jc w:val="both"/>
        <w:rPr>
          <w:rFonts w:ascii="PT Astra Serif" w:hAnsi="PT Astra Serif"/>
        </w:rPr>
      </w:pPr>
    </w:p>
    <w:p w:rsidR="000D5053" w:rsidRDefault="000D5053">
      <w:pPr>
        <w:spacing w:line="360" w:lineRule="auto"/>
        <w:ind w:firstLine="708"/>
        <w:jc w:val="center"/>
      </w:pPr>
    </w:p>
    <w:p w:rsidR="007E1784" w:rsidRDefault="007E1784">
      <w:pPr>
        <w:spacing w:line="360" w:lineRule="auto"/>
        <w:ind w:firstLine="708"/>
        <w:jc w:val="center"/>
      </w:pPr>
    </w:p>
    <w:p w:rsidR="007E1784" w:rsidRDefault="007E1784">
      <w:pPr>
        <w:spacing w:line="360" w:lineRule="auto"/>
        <w:ind w:firstLine="708"/>
        <w:jc w:val="center"/>
      </w:pPr>
    </w:p>
    <w:p w:rsidR="007E1784" w:rsidRDefault="007E1784">
      <w:pPr>
        <w:spacing w:line="360" w:lineRule="auto"/>
        <w:ind w:firstLine="708"/>
        <w:jc w:val="center"/>
      </w:pPr>
    </w:p>
    <w:p w:rsidR="007E1784" w:rsidRDefault="007E1784">
      <w:pPr>
        <w:spacing w:line="360" w:lineRule="auto"/>
        <w:ind w:firstLine="708"/>
        <w:jc w:val="center"/>
      </w:pPr>
    </w:p>
    <w:p w:rsidR="007E1784" w:rsidRDefault="007E1784">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EF5C1B" w:rsidRDefault="00EF5C1B">
      <w:pPr>
        <w:spacing w:line="360" w:lineRule="auto"/>
        <w:ind w:firstLine="708"/>
        <w:jc w:val="center"/>
      </w:pPr>
    </w:p>
    <w:p w:rsidR="004F7BB6" w:rsidRPr="004B53E3" w:rsidRDefault="004F7BB6" w:rsidP="004F7BB6">
      <w:pPr>
        <w:spacing w:line="276" w:lineRule="auto"/>
        <w:ind w:firstLine="708"/>
        <w:jc w:val="center"/>
        <w:rPr>
          <w:rFonts w:ascii="PT Astra Serif" w:hAnsi="PT Astra Serif"/>
          <w:b/>
        </w:rPr>
      </w:pPr>
      <w:r>
        <w:rPr>
          <w:rFonts w:ascii="PT Astra Serif" w:hAnsi="PT Astra Serif"/>
          <w:b/>
        </w:rPr>
        <w:t>Информационные источники</w:t>
      </w:r>
    </w:p>
    <w:p w:rsidR="004F7BB6" w:rsidRDefault="004F7BB6" w:rsidP="004F7BB6">
      <w:pPr>
        <w:spacing w:line="360" w:lineRule="auto"/>
        <w:ind w:firstLine="708"/>
        <w:jc w:val="center"/>
      </w:pPr>
    </w:p>
    <w:p w:rsidR="004F7BB6" w:rsidRPr="002B2FE5" w:rsidRDefault="004F7BB6" w:rsidP="004F7BB6">
      <w:pPr>
        <w:spacing w:line="360" w:lineRule="auto"/>
      </w:pPr>
      <w:r>
        <w:t>1. П</w:t>
      </w:r>
      <w:r w:rsidRPr="00D021B0">
        <w:t xml:space="preserve">оисково-информационная картографическая </w:t>
      </w:r>
      <w:proofErr w:type="gramStart"/>
      <w:r w:rsidRPr="00D021B0">
        <w:t>служба</w:t>
      </w:r>
      <w:r>
        <w:t xml:space="preserve"> .Яндекс</w:t>
      </w:r>
      <w:proofErr w:type="gramEnd"/>
      <w:r>
        <w:t xml:space="preserve">. Карты </w:t>
      </w:r>
      <w:r w:rsidRPr="002B2FE5">
        <w:t xml:space="preserve">[Электронный ресурс]. Электрон. сайт. </w:t>
      </w:r>
      <w:r w:rsidRPr="002B2FE5">
        <w:rPr>
          <w:lang w:val="en-US"/>
        </w:rPr>
        <w:t>URL</w:t>
      </w:r>
      <w:r w:rsidRPr="002B2FE5">
        <w:t xml:space="preserve">: </w:t>
      </w:r>
      <w:hyperlink r:id="rId6" w:history="1">
        <w:r w:rsidRPr="002B2FE5">
          <w:rPr>
            <w:rStyle w:val="a4"/>
            <w:lang w:val="en-US"/>
          </w:rPr>
          <w:t>https</w:t>
        </w:r>
        <w:r w:rsidRPr="002B2FE5">
          <w:rPr>
            <w:rStyle w:val="a4"/>
          </w:rPr>
          <w:t>://</w:t>
        </w:r>
        <w:proofErr w:type="spellStart"/>
        <w:r w:rsidRPr="002B2FE5">
          <w:rPr>
            <w:rStyle w:val="a4"/>
            <w:lang w:val="en-US"/>
          </w:rPr>
          <w:t>yandex</w:t>
        </w:r>
        <w:proofErr w:type="spellEnd"/>
        <w:r w:rsidRPr="002B2FE5">
          <w:rPr>
            <w:rStyle w:val="a4"/>
          </w:rPr>
          <w:t>.</w:t>
        </w:r>
        <w:proofErr w:type="spellStart"/>
        <w:r w:rsidRPr="002B2FE5">
          <w:rPr>
            <w:rStyle w:val="a4"/>
            <w:lang w:val="en-US"/>
          </w:rPr>
          <w:t>ru</w:t>
        </w:r>
        <w:proofErr w:type="spellEnd"/>
        <w:r w:rsidRPr="002B2FE5">
          <w:rPr>
            <w:rStyle w:val="a4"/>
          </w:rPr>
          <w:t>/</w:t>
        </w:r>
        <w:r w:rsidRPr="002B2FE5">
          <w:rPr>
            <w:rStyle w:val="a4"/>
            <w:lang w:val="en-US"/>
          </w:rPr>
          <w:t>maps</w:t>
        </w:r>
        <w:r w:rsidRPr="002B2FE5">
          <w:rPr>
            <w:rStyle w:val="a4"/>
          </w:rPr>
          <w:t>/?</w:t>
        </w:r>
        <w:proofErr w:type="spellStart"/>
        <w:r w:rsidRPr="002B2FE5">
          <w:rPr>
            <w:rStyle w:val="a4"/>
            <w:lang w:val="en-US"/>
          </w:rPr>
          <w:t>ll</w:t>
        </w:r>
        <w:proofErr w:type="spellEnd"/>
        <w:r w:rsidRPr="002B2FE5">
          <w:rPr>
            <w:rStyle w:val="a4"/>
          </w:rPr>
          <w:t>=67.109522%2</w:t>
        </w:r>
        <w:r w:rsidRPr="002B2FE5">
          <w:rPr>
            <w:rStyle w:val="a4"/>
            <w:lang w:val="en-US"/>
          </w:rPr>
          <w:t>C</w:t>
        </w:r>
        <w:r w:rsidRPr="002B2FE5">
          <w:rPr>
            <w:rStyle w:val="a4"/>
          </w:rPr>
          <w:t>54.429035&amp;</w:t>
        </w:r>
        <w:proofErr w:type="spellStart"/>
        <w:r w:rsidRPr="002B2FE5">
          <w:rPr>
            <w:rStyle w:val="a4"/>
            <w:lang w:val="en-US"/>
          </w:rPr>
          <w:t>pt</w:t>
        </w:r>
        <w:proofErr w:type="spellEnd"/>
        <w:r w:rsidRPr="002B2FE5">
          <w:rPr>
            <w:rStyle w:val="a4"/>
          </w:rPr>
          <w:t>=72.540055%2</w:t>
        </w:r>
        <w:r w:rsidRPr="002B2FE5">
          <w:rPr>
            <w:rStyle w:val="a4"/>
            <w:lang w:val="en-US"/>
          </w:rPr>
          <w:t>C</w:t>
        </w:r>
        <w:r w:rsidRPr="002B2FE5">
          <w:rPr>
            <w:rStyle w:val="a4"/>
          </w:rPr>
          <w:t>65.527025&amp;</w:t>
        </w:r>
        <w:r w:rsidRPr="002B2FE5">
          <w:rPr>
            <w:rStyle w:val="a4"/>
            <w:lang w:val="en-US"/>
          </w:rPr>
          <w:t>source</w:t>
        </w:r>
        <w:r w:rsidRPr="002B2FE5">
          <w:rPr>
            <w:rStyle w:val="a4"/>
          </w:rPr>
          <w:t>=</w:t>
        </w:r>
        <w:r w:rsidRPr="002B2FE5">
          <w:rPr>
            <w:rStyle w:val="a4"/>
            <w:lang w:val="en-US"/>
          </w:rPr>
          <w:t>entity</w:t>
        </w:r>
        <w:r w:rsidRPr="002B2FE5">
          <w:rPr>
            <w:rStyle w:val="a4"/>
          </w:rPr>
          <w:t>_</w:t>
        </w:r>
        <w:r w:rsidRPr="002B2FE5">
          <w:rPr>
            <w:rStyle w:val="a4"/>
            <w:lang w:val="en-US"/>
          </w:rPr>
          <w:t>search</w:t>
        </w:r>
        <w:r w:rsidRPr="002B2FE5">
          <w:rPr>
            <w:rStyle w:val="a4"/>
          </w:rPr>
          <w:t>&amp;</w:t>
        </w:r>
        <w:r w:rsidRPr="002B2FE5">
          <w:rPr>
            <w:rStyle w:val="a4"/>
            <w:lang w:val="en-US"/>
          </w:rPr>
          <w:t>z</w:t>
        </w:r>
        <w:r w:rsidRPr="002B2FE5">
          <w:rPr>
            <w:rStyle w:val="a4"/>
          </w:rPr>
          <w:t>=3</w:t>
        </w:r>
      </w:hyperlink>
      <w:r w:rsidRPr="002B2FE5">
        <w:t xml:space="preserve"> (Дата обращения: 0</w:t>
      </w:r>
      <w:r>
        <w:t>1</w:t>
      </w:r>
      <w:r w:rsidRPr="002B2FE5">
        <w:t>.0</w:t>
      </w:r>
      <w:r>
        <w:t>4</w:t>
      </w:r>
      <w:r w:rsidRPr="002B2FE5">
        <w:t>.202</w:t>
      </w:r>
      <w:r>
        <w:t>1</w:t>
      </w:r>
      <w:r w:rsidRPr="002B2FE5">
        <w:t>);</w:t>
      </w:r>
    </w:p>
    <w:p w:rsidR="004F7BB6" w:rsidRDefault="004F7BB6" w:rsidP="004F7BB6">
      <w:pPr>
        <w:spacing w:line="360" w:lineRule="auto"/>
      </w:pPr>
      <w:r>
        <w:t xml:space="preserve">2. Огород у дома. </w:t>
      </w:r>
      <w:r w:rsidRPr="002B2FE5">
        <w:t xml:space="preserve">[Электронный ресурс]. Электрон. сайт. </w:t>
      </w:r>
      <w:r w:rsidRPr="002B2FE5">
        <w:rPr>
          <w:lang w:val="en-US"/>
        </w:rPr>
        <w:t>URL</w:t>
      </w:r>
      <w:r w:rsidRPr="002B2FE5">
        <w:t xml:space="preserve">: </w:t>
      </w:r>
      <w:r>
        <w:t xml:space="preserve"> </w:t>
      </w:r>
      <w:hyperlink r:id="rId7" w:history="1">
        <w:r w:rsidRPr="00A545B7">
          <w:rPr>
            <w:rStyle w:val="a4"/>
          </w:rPr>
          <w:t>https://ogorod-u-doma.ru/rasteniya/barhattsy-opisanie-rasteniya.html</w:t>
        </w:r>
      </w:hyperlink>
      <w:r>
        <w:t xml:space="preserve"> </w:t>
      </w:r>
      <w:r w:rsidRPr="002B2FE5">
        <w:t>(Дата обращения: 0</w:t>
      </w:r>
      <w:r>
        <w:t>1</w:t>
      </w:r>
      <w:r w:rsidRPr="002B2FE5">
        <w:t>.0</w:t>
      </w:r>
      <w:r>
        <w:t>4</w:t>
      </w:r>
      <w:r w:rsidRPr="002B2FE5">
        <w:t>.202</w:t>
      </w:r>
      <w:r>
        <w:t>1</w:t>
      </w:r>
      <w:r w:rsidRPr="002B2FE5">
        <w:t>);</w:t>
      </w:r>
    </w:p>
    <w:p w:rsidR="004F7BB6" w:rsidRDefault="004F7BB6" w:rsidP="004F7BB6">
      <w:pPr>
        <w:spacing w:line="360" w:lineRule="auto"/>
        <w:rPr>
          <w:rStyle w:val="a4"/>
          <w:rFonts w:ascii="PT Astra Serif" w:hAnsi="PT Astra Serif"/>
          <w:b/>
        </w:rPr>
      </w:pPr>
      <w:r>
        <w:t xml:space="preserve">3. Ёлки зелёные. Растения от А до Я. </w:t>
      </w:r>
      <w:r w:rsidRPr="002B2FE5">
        <w:t xml:space="preserve">[Электронный ресурс]. Электрон. сайт. </w:t>
      </w:r>
      <w:r w:rsidRPr="002B2FE5">
        <w:rPr>
          <w:lang w:val="en-US"/>
        </w:rPr>
        <w:t>URL</w:t>
      </w:r>
      <w:r w:rsidRPr="002B2FE5">
        <w:t xml:space="preserve">: </w:t>
      </w:r>
      <w:r>
        <w:t xml:space="preserve"> </w:t>
      </w:r>
      <w:hyperlink r:id="rId8" w:history="1">
        <w:r w:rsidRPr="00345E9C">
          <w:rPr>
            <w:rStyle w:val="a4"/>
            <w:rFonts w:ascii="PT Astra Serif" w:hAnsi="PT Astra Serif"/>
            <w:b/>
          </w:rPr>
          <w:t>https://elki-zelenye.ru/barhattsy</w:t>
        </w:r>
      </w:hyperlink>
      <w:r>
        <w:rPr>
          <w:rStyle w:val="a4"/>
          <w:rFonts w:ascii="PT Astra Serif" w:hAnsi="PT Astra Serif"/>
          <w:b/>
        </w:rPr>
        <w:t xml:space="preserve"> </w:t>
      </w:r>
      <w:r w:rsidRPr="002B2FE5">
        <w:t>(Дата обращения: 0</w:t>
      </w:r>
      <w:r>
        <w:t>2</w:t>
      </w:r>
      <w:r w:rsidRPr="002B2FE5">
        <w:t>.0</w:t>
      </w:r>
      <w:r>
        <w:t>4</w:t>
      </w:r>
      <w:r w:rsidRPr="002B2FE5">
        <w:t>.202</w:t>
      </w:r>
      <w:r>
        <w:t>1</w:t>
      </w:r>
      <w:r w:rsidRPr="002B2FE5">
        <w:t>);</w:t>
      </w:r>
    </w:p>
    <w:p w:rsidR="004F7BB6" w:rsidRDefault="004F7BB6" w:rsidP="004F7BB6">
      <w:pPr>
        <w:spacing w:line="360" w:lineRule="auto"/>
      </w:pPr>
      <w:r w:rsidRPr="002B2FE5">
        <w:t>4.</w:t>
      </w:r>
      <w:r>
        <w:rPr>
          <w:rFonts w:ascii="PT Astra Serif" w:hAnsi="PT Astra Serif"/>
          <w:b/>
        </w:rPr>
        <w:t xml:space="preserve"> </w:t>
      </w:r>
      <w:r w:rsidRPr="002B2FE5">
        <w:t>Журнал</w:t>
      </w:r>
      <w:hyperlink r:id="rId9" w:history="1">
        <w:r w:rsidRPr="002B2FE5">
          <w:t xml:space="preserve"> «Идеальный огород» . [Электронный ресурс]. Электрон. сайт. URL</w:t>
        </w:r>
        <w:r w:rsidRPr="00A545B7">
          <w:rPr>
            <w:rStyle w:val="a4"/>
          </w:rPr>
          <w:t>: https://zen.yandex.ru/media/iogorod/poshagovaia-instrukciia-samostoiatelnogo-vyrascivaniia-rassady-barhatcev-5fe597418380f70f48b93263</w:t>
        </w:r>
      </w:hyperlink>
      <w:r>
        <w:rPr>
          <w:rStyle w:val="a4"/>
        </w:rPr>
        <w:t xml:space="preserve"> </w:t>
      </w:r>
      <w:r w:rsidRPr="002B2FE5">
        <w:t>(Дата обращения: 0</w:t>
      </w:r>
      <w:r>
        <w:t>2</w:t>
      </w:r>
      <w:r w:rsidRPr="002B2FE5">
        <w:t>.0</w:t>
      </w:r>
      <w:r>
        <w:t>4</w:t>
      </w:r>
      <w:r w:rsidRPr="002B2FE5">
        <w:t>.202</w:t>
      </w:r>
      <w:r>
        <w:t>1</w:t>
      </w:r>
      <w:r w:rsidRPr="002B2FE5">
        <w:t>);</w:t>
      </w:r>
    </w:p>
    <w:p w:rsidR="004F7BB6" w:rsidRPr="00641AF5" w:rsidRDefault="004F7BB6" w:rsidP="004F7BB6">
      <w:pPr>
        <w:spacing w:line="360" w:lineRule="auto"/>
        <w:rPr>
          <w:rStyle w:val="a4"/>
        </w:rPr>
      </w:pPr>
      <w:r w:rsidRPr="002B2FE5">
        <w:t>5</w:t>
      </w:r>
      <w:r>
        <w:t xml:space="preserve">. </w:t>
      </w:r>
      <w:r w:rsidRPr="002B2FE5">
        <w:t xml:space="preserve">Канал. Химия дома - Делаем универсальный </w:t>
      </w:r>
      <w:proofErr w:type="spellStart"/>
      <w:r w:rsidRPr="002B2FE5">
        <w:t>pH</w:t>
      </w:r>
      <w:proofErr w:type="spellEnd"/>
      <w:r w:rsidRPr="002B2FE5">
        <w:t xml:space="preserve"> индикатор</w:t>
      </w:r>
      <w:r>
        <w:t xml:space="preserve">. </w:t>
      </w:r>
      <w:r w:rsidRPr="002B2FE5">
        <w:t xml:space="preserve">[Электронный ресурс]. Электрон. сайт. </w:t>
      </w:r>
      <w:r w:rsidRPr="002B2FE5">
        <w:rPr>
          <w:lang w:val="en-US"/>
        </w:rPr>
        <w:t>URL</w:t>
      </w:r>
      <w:r w:rsidRPr="002B2FE5">
        <w:t xml:space="preserve">: </w:t>
      </w:r>
      <w:r w:rsidRPr="00641AF5">
        <w:rPr>
          <w:rStyle w:val="a4"/>
        </w:rPr>
        <w:t xml:space="preserve"> </w:t>
      </w:r>
      <w:hyperlink r:id="rId10" w:history="1">
        <w:r w:rsidRPr="001D11FD">
          <w:rPr>
            <w:rStyle w:val="a4"/>
            <w:lang w:val="en-US"/>
          </w:rPr>
          <w:t>https</w:t>
        </w:r>
        <w:r w:rsidRPr="001D11FD">
          <w:rPr>
            <w:rStyle w:val="a4"/>
          </w:rPr>
          <w:t>://</w:t>
        </w:r>
        <w:proofErr w:type="spellStart"/>
        <w:r w:rsidRPr="001D11FD">
          <w:rPr>
            <w:rStyle w:val="a4"/>
            <w:lang w:val="en-US"/>
          </w:rPr>
          <w:t>yandex</w:t>
        </w:r>
        <w:proofErr w:type="spellEnd"/>
        <w:r w:rsidRPr="001D11FD">
          <w:rPr>
            <w:rStyle w:val="a4"/>
          </w:rPr>
          <w:t>.</w:t>
        </w:r>
        <w:proofErr w:type="spellStart"/>
        <w:r w:rsidRPr="001D11FD">
          <w:rPr>
            <w:rStyle w:val="a4"/>
            <w:lang w:val="en-US"/>
          </w:rPr>
          <w:t>ru</w:t>
        </w:r>
        <w:proofErr w:type="spellEnd"/>
        <w:r w:rsidRPr="001D11FD">
          <w:rPr>
            <w:rStyle w:val="a4"/>
          </w:rPr>
          <w:t>/</w:t>
        </w:r>
        <w:r w:rsidRPr="001D11FD">
          <w:rPr>
            <w:rStyle w:val="a4"/>
            <w:lang w:val="en-US"/>
          </w:rPr>
          <w:t>video</w:t>
        </w:r>
        <w:r w:rsidRPr="001D11FD">
          <w:rPr>
            <w:rStyle w:val="a4"/>
          </w:rPr>
          <w:t>/</w:t>
        </w:r>
        <w:r w:rsidRPr="001D11FD">
          <w:rPr>
            <w:rStyle w:val="a4"/>
            <w:lang w:val="en-US"/>
          </w:rPr>
          <w:t>preview</w:t>
        </w:r>
        <w:r w:rsidRPr="001D11FD">
          <w:rPr>
            <w:rStyle w:val="a4"/>
          </w:rPr>
          <w:t>/?</w:t>
        </w:r>
        <w:r w:rsidRPr="001D11FD">
          <w:rPr>
            <w:rStyle w:val="a4"/>
            <w:lang w:val="en-US"/>
          </w:rPr>
          <w:t>text</w:t>
        </w:r>
        <w:r w:rsidRPr="001D11FD">
          <w:rPr>
            <w:rStyle w:val="a4"/>
          </w:rPr>
          <w:t>=как%20приготовить%20самому%20индикатора%20для%20определения%20</w:t>
        </w:r>
        <w:r w:rsidRPr="001D11FD">
          <w:rPr>
            <w:rStyle w:val="a4"/>
            <w:lang w:val="en-US"/>
          </w:rPr>
          <w:t>PH</w:t>
        </w:r>
        <w:r w:rsidRPr="001D11FD">
          <w:rPr>
            <w:rStyle w:val="a4"/>
          </w:rPr>
          <w:t>%20среды%20в%20домашних%20условиях&amp;</w:t>
        </w:r>
        <w:r w:rsidRPr="001D11FD">
          <w:rPr>
            <w:rStyle w:val="a4"/>
            <w:lang w:val="en-US"/>
          </w:rPr>
          <w:t>path</w:t>
        </w:r>
        <w:r w:rsidRPr="001D11FD">
          <w:rPr>
            <w:rStyle w:val="a4"/>
          </w:rPr>
          <w:t>=</w:t>
        </w:r>
        <w:r w:rsidRPr="001D11FD">
          <w:rPr>
            <w:rStyle w:val="a4"/>
            <w:lang w:val="en-US"/>
          </w:rPr>
          <w:t>wizard</w:t>
        </w:r>
        <w:r w:rsidRPr="001D11FD">
          <w:rPr>
            <w:rStyle w:val="a4"/>
          </w:rPr>
          <w:t>&amp;</w:t>
        </w:r>
        <w:r w:rsidRPr="001D11FD">
          <w:rPr>
            <w:rStyle w:val="a4"/>
            <w:lang w:val="en-US"/>
          </w:rPr>
          <w:t>parent</w:t>
        </w:r>
        <w:r w:rsidRPr="001D11FD">
          <w:rPr>
            <w:rStyle w:val="a4"/>
          </w:rPr>
          <w:t>-</w:t>
        </w:r>
        <w:proofErr w:type="spellStart"/>
        <w:r w:rsidRPr="001D11FD">
          <w:rPr>
            <w:rStyle w:val="a4"/>
            <w:lang w:val="en-US"/>
          </w:rPr>
          <w:t>reqid</w:t>
        </w:r>
        <w:proofErr w:type="spellEnd"/>
        <w:r w:rsidRPr="001D11FD">
          <w:rPr>
            <w:rStyle w:val="a4"/>
          </w:rPr>
          <w:t>=1638007093231003-6628949190496558622-</w:t>
        </w:r>
        <w:proofErr w:type="spellStart"/>
        <w:r w:rsidRPr="001D11FD">
          <w:rPr>
            <w:rStyle w:val="a4"/>
            <w:lang w:val="en-US"/>
          </w:rPr>
          <w:t>sas</w:t>
        </w:r>
        <w:proofErr w:type="spellEnd"/>
        <w:r w:rsidRPr="001D11FD">
          <w:rPr>
            <w:rStyle w:val="a4"/>
          </w:rPr>
          <w:t>2-0767-275-</w:t>
        </w:r>
        <w:proofErr w:type="spellStart"/>
        <w:r w:rsidRPr="001D11FD">
          <w:rPr>
            <w:rStyle w:val="a4"/>
            <w:lang w:val="en-US"/>
          </w:rPr>
          <w:t>sas</w:t>
        </w:r>
        <w:proofErr w:type="spellEnd"/>
        <w:r w:rsidRPr="001D11FD">
          <w:rPr>
            <w:rStyle w:val="a4"/>
          </w:rPr>
          <w:t>-</w:t>
        </w:r>
        <w:r w:rsidRPr="001D11FD">
          <w:rPr>
            <w:rStyle w:val="a4"/>
            <w:lang w:val="en-US"/>
          </w:rPr>
          <w:t>l</w:t>
        </w:r>
        <w:r w:rsidRPr="001D11FD">
          <w:rPr>
            <w:rStyle w:val="a4"/>
          </w:rPr>
          <w:t>7-</w:t>
        </w:r>
        <w:r w:rsidRPr="001D11FD">
          <w:rPr>
            <w:rStyle w:val="a4"/>
            <w:lang w:val="en-US"/>
          </w:rPr>
          <w:t>balancer</w:t>
        </w:r>
        <w:r w:rsidRPr="001D11FD">
          <w:rPr>
            <w:rStyle w:val="a4"/>
          </w:rPr>
          <w:t>-8080-</w:t>
        </w:r>
        <w:r w:rsidRPr="001D11FD">
          <w:rPr>
            <w:rStyle w:val="a4"/>
            <w:lang w:val="en-US"/>
          </w:rPr>
          <w:t>BAL</w:t>
        </w:r>
        <w:r w:rsidRPr="001D11FD">
          <w:rPr>
            <w:rStyle w:val="a4"/>
          </w:rPr>
          <w:t>-1790&amp;</w:t>
        </w:r>
        <w:r w:rsidRPr="001D11FD">
          <w:rPr>
            <w:rStyle w:val="a4"/>
            <w:lang w:val="en-US"/>
          </w:rPr>
          <w:t>wiz</w:t>
        </w:r>
        <w:r w:rsidRPr="001D11FD">
          <w:rPr>
            <w:rStyle w:val="a4"/>
          </w:rPr>
          <w:t>_</w:t>
        </w:r>
        <w:r w:rsidRPr="001D11FD">
          <w:rPr>
            <w:rStyle w:val="a4"/>
            <w:lang w:val="en-US"/>
          </w:rPr>
          <w:t>type</w:t>
        </w:r>
        <w:r w:rsidRPr="001D11FD">
          <w:rPr>
            <w:rStyle w:val="a4"/>
          </w:rPr>
          <w:t>=</w:t>
        </w:r>
        <w:r w:rsidRPr="001D11FD">
          <w:rPr>
            <w:rStyle w:val="a4"/>
            <w:lang w:val="en-US"/>
          </w:rPr>
          <w:t>vital</w:t>
        </w:r>
        <w:r w:rsidRPr="001D11FD">
          <w:rPr>
            <w:rStyle w:val="a4"/>
          </w:rPr>
          <w:t>&amp;</w:t>
        </w:r>
        <w:proofErr w:type="spellStart"/>
        <w:r w:rsidRPr="001D11FD">
          <w:rPr>
            <w:rStyle w:val="a4"/>
            <w:lang w:val="en-US"/>
          </w:rPr>
          <w:t>filmId</w:t>
        </w:r>
        <w:proofErr w:type="spellEnd"/>
        <w:r w:rsidRPr="001D11FD">
          <w:rPr>
            <w:rStyle w:val="a4"/>
          </w:rPr>
          <w:t>=11553828615222091783</w:t>
        </w:r>
      </w:hyperlink>
      <w:r w:rsidRPr="00641AF5">
        <w:rPr>
          <w:rStyle w:val="a4"/>
        </w:rPr>
        <w:t xml:space="preserve"> </w:t>
      </w:r>
      <w:r>
        <w:rPr>
          <w:rStyle w:val="a4"/>
        </w:rPr>
        <w:t xml:space="preserve"> </w:t>
      </w:r>
      <w:r w:rsidRPr="002B2FE5">
        <w:t>(Дата обращения: 0</w:t>
      </w:r>
      <w:r>
        <w:t>3</w:t>
      </w:r>
      <w:r w:rsidRPr="002B2FE5">
        <w:t>.0</w:t>
      </w:r>
      <w:r>
        <w:t>4</w:t>
      </w:r>
      <w:r w:rsidRPr="002B2FE5">
        <w:t>.202</w:t>
      </w:r>
      <w:r>
        <w:t>1</w:t>
      </w:r>
      <w:r w:rsidRPr="002B2FE5">
        <w:t>);</w:t>
      </w:r>
    </w:p>
    <w:p w:rsidR="004F7BB6" w:rsidRDefault="004F7BB6" w:rsidP="004F7BB6">
      <w:pPr>
        <w:spacing w:line="360" w:lineRule="auto"/>
        <w:rPr>
          <w:rStyle w:val="a4"/>
        </w:rPr>
      </w:pPr>
      <w:r w:rsidRPr="00641AF5">
        <w:rPr>
          <w:rFonts w:ascii="PT Astra Serif" w:hAnsi="PT Astra Serif"/>
        </w:rPr>
        <w:t>6. Справочник химика 21</w:t>
      </w:r>
      <w:r>
        <w:rPr>
          <w:rFonts w:ascii="PT Astra Serif" w:hAnsi="PT Astra Serif"/>
        </w:rPr>
        <w:t xml:space="preserve">. </w:t>
      </w:r>
      <w:r w:rsidRPr="002B2FE5">
        <w:t xml:space="preserve">[Электронный ресурс]. Электрон. сайт. </w:t>
      </w:r>
      <w:r w:rsidRPr="002B2FE5">
        <w:rPr>
          <w:lang w:val="en-US"/>
        </w:rPr>
        <w:t>URL</w:t>
      </w:r>
      <w:r w:rsidRPr="002B2FE5">
        <w:t xml:space="preserve">: </w:t>
      </w:r>
      <w:r>
        <w:rPr>
          <w:rFonts w:ascii="PT Astra Serif" w:hAnsi="PT Astra Serif"/>
        </w:rPr>
        <w:t xml:space="preserve"> </w:t>
      </w:r>
      <w:hyperlink r:id="rId11" w:history="1">
        <w:r w:rsidRPr="00A545B7">
          <w:rPr>
            <w:rStyle w:val="a4"/>
          </w:rPr>
          <w:t>https://www.chem21.info/info/1792046/</w:t>
        </w:r>
      </w:hyperlink>
      <w:r>
        <w:rPr>
          <w:rStyle w:val="a4"/>
        </w:rPr>
        <w:t xml:space="preserve"> </w:t>
      </w:r>
      <w:r w:rsidRPr="002B2FE5">
        <w:t>(Дата обращения: 0</w:t>
      </w:r>
      <w:r>
        <w:t>3</w:t>
      </w:r>
      <w:r w:rsidRPr="002B2FE5">
        <w:t>.0</w:t>
      </w:r>
      <w:r>
        <w:t>4</w:t>
      </w:r>
      <w:r w:rsidRPr="002B2FE5">
        <w:t>.202</w:t>
      </w:r>
      <w:r>
        <w:t>1</w:t>
      </w:r>
      <w:r w:rsidRPr="002B2FE5">
        <w:t>);</w:t>
      </w:r>
    </w:p>
    <w:p w:rsidR="004F7BB6" w:rsidRDefault="004F7BB6" w:rsidP="004F7BB6">
      <w:pPr>
        <w:spacing w:line="360" w:lineRule="auto"/>
        <w:jc w:val="both"/>
      </w:pPr>
      <w:r w:rsidRPr="002B2FE5">
        <w:rPr>
          <w:rFonts w:ascii="PT Astra Serif" w:hAnsi="PT Astra Serif"/>
        </w:rPr>
        <w:t>7. Как удобрить.</w:t>
      </w:r>
      <w:r w:rsidRPr="002B2FE5">
        <w:t xml:space="preserve"> [Электронный ресурс]. Электрон. сайт. </w:t>
      </w:r>
      <w:r w:rsidRPr="002B2FE5">
        <w:rPr>
          <w:lang w:val="en-US"/>
        </w:rPr>
        <w:t>URL</w:t>
      </w:r>
      <w:r w:rsidRPr="002B2FE5">
        <w:t xml:space="preserve">: </w:t>
      </w:r>
      <w:r>
        <w:t xml:space="preserve"> </w:t>
      </w:r>
      <w:hyperlink r:id="rId12" w:history="1">
        <w:r w:rsidRPr="00EF4C2F">
          <w:rPr>
            <w:rStyle w:val="a4"/>
            <w:rFonts w:ascii="PT Astra Serif" w:hAnsi="PT Astra Serif"/>
          </w:rPr>
          <w:t>https://kakudobrit.ru/vidy-udobrenij/mel-kak-udobrenie-dlya-ogoroda/</w:t>
        </w:r>
      </w:hyperlink>
      <w:r>
        <w:rPr>
          <w:rFonts w:ascii="PT Astra Serif" w:hAnsi="PT Astra Serif"/>
        </w:rPr>
        <w:t xml:space="preserve">  </w:t>
      </w:r>
      <w:r w:rsidRPr="002B2FE5">
        <w:t>(Дата обращения: 0</w:t>
      </w:r>
      <w:r>
        <w:t>3</w:t>
      </w:r>
      <w:r w:rsidRPr="002B2FE5">
        <w:t>.0</w:t>
      </w:r>
      <w:r>
        <w:t>4</w:t>
      </w:r>
      <w:r w:rsidRPr="002B2FE5">
        <w:t>.202</w:t>
      </w:r>
      <w:r>
        <w:t>1).</w:t>
      </w: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Default="004F7BB6" w:rsidP="004F7BB6">
      <w:pPr>
        <w:spacing w:line="360" w:lineRule="auto"/>
        <w:jc w:val="both"/>
      </w:pPr>
    </w:p>
    <w:p w:rsidR="004F7BB6" w:rsidRPr="004F7BB6" w:rsidRDefault="004F7BB6" w:rsidP="004F7BB6">
      <w:pPr>
        <w:spacing w:line="360" w:lineRule="auto"/>
        <w:jc w:val="right"/>
        <w:rPr>
          <w:rFonts w:ascii="PT Astra Serif" w:hAnsi="PT Astra Serif"/>
        </w:rPr>
      </w:pPr>
      <w:r w:rsidRPr="004F7BB6">
        <w:rPr>
          <w:rFonts w:ascii="PT Astra Serif" w:hAnsi="PT Astra Serif"/>
        </w:rPr>
        <w:t>(</w:t>
      </w:r>
      <w:r w:rsidRPr="004F7BB6">
        <w:rPr>
          <w:rFonts w:ascii="PT Astra Serif" w:hAnsi="PT Astra Serif"/>
          <w:i/>
        </w:rPr>
        <w:t>Приложение 1</w:t>
      </w:r>
      <w:r w:rsidRPr="004F7BB6">
        <w:rPr>
          <w:rFonts w:ascii="PT Astra Serif" w:hAnsi="PT Astra Serif"/>
        </w:rPr>
        <w:t>)</w:t>
      </w:r>
    </w:p>
    <w:p w:rsidR="004F7BB6" w:rsidRDefault="004F7BB6" w:rsidP="004F7BB6">
      <w:pPr>
        <w:spacing w:line="360" w:lineRule="auto"/>
        <w:jc w:val="center"/>
        <w:rPr>
          <w:rFonts w:ascii="PT Astra Serif" w:hAnsi="PT Astra Serif"/>
          <w:b/>
        </w:rPr>
      </w:pPr>
      <w:r>
        <w:rPr>
          <w:rFonts w:ascii="PT Astra Serif" w:hAnsi="PT Astra Serif"/>
          <w:b/>
        </w:rPr>
        <w:t>Табл. №1. «</w:t>
      </w:r>
      <w:r w:rsidR="009052AD">
        <w:rPr>
          <w:rFonts w:ascii="PT Astra Serif" w:hAnsi="PT Astra Serif"/>
          <w:b/>
        </w:rPr>
        <w:t>Видовое многообразие бархатцев»</w:t>
      </w:r>
    </w:p>
    <w:p w:rsidR="009052AD" w:rsidRPr="004F7BB6" w:rsidRDefault="009052AD" w:rsidP="004F7BB6">
      <w:pPr>
        <w:spacing w:line="360" w:lineRule="auto"/>
        <w:jc w:val="center"/>
        <w:rPr>
          <w:rFonts w:ascii="PT Astra Serif" w:hAnsi="PT Astra Serif"/>
          <w:b/>
        </w:rPr>
      </w:pPr>
      <w:r>
        <w:rPr>
          <w:noProof/>
        </w:rPr>
        <w:lastRenderedPageBreak/>
        <w:drawing>
          <wp:inline distT="0" distB="0" distL="0" distR="0" wp14:anchorId="208971F7" wp14:editId="241B7481">
            <wp:extent cx="2690037" cy="6643302"/>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6401" cy="6683713"/>
                    </a:xfrm>
                    <a:prstGeom prst="rect">
                      <a:avLst/>
                    </a:prstGeom>
                  </pic:spPr>
                </pic:pic>
              </a:graphicData>
            </a:graphic>
          </wp:inline>
        </w:drawing>
      </w:r>
      <w:r>
        <w:rPr>
          <w:rFonts w:ascii="PT Astra Serif" w:hAnsi="PT Astra Serif"/>
          <w:b/>
        </w:rPr>
        <w:t xml:space="preserve">          </w:t>
      </w:r>
      <w:r>
        <w:rPr>
          <w:noProof/>
        </w:rPr>
        <w:drawing>
          <wp:inline distT="0" distB="0" distL="0" distR="0" wp14:anchorId="42F4DDC0" wp14:editId="565E45CC">
            <wp:extent cx="2658140" cy="659423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3055" cy="6606423"/>
                    </a:xfrm>
                    <a:prstGeom prst="rect">
                      <a:avLst/>
                    </a:prstGeom>
                  </pic:spPr>
                </pic:pic>
              </a:graphicData>
            </a:graphic>
          </wp:inline>
        </w:drawing>
      </w:r>
    </w:p>
    <w:p w:rsidR="004F7BB6" w:rsidRDefault="004F7BB6" w:rsidP="004F7BB6">
      <w:pPr>
        <w:spacing w:line="360" w:lineRule="auto"/>
        <w:jc w:val="both"/>
      </w:pPr>
    </w:p>
    <w:p w:rsidR="009052AD" w:rsidRDefault="009052AD" w:rsidP="004F7BB6">
      <w:pPr>
        <w:spacing w:line="360" w:lineRule="auto"/>
        <w:jc w:val="both"/>
      </w:pPr>
    </w:p>
    <w:p w:rsidR="009052AD" w:rsidRDefault="009052AD" w:rsidP="004F7BB6">
      <w:pPr>
        <w:spacing w:line="360" w:lineRule="auto"/>
        <w:jc w:val="both"/>
      </w:pPr>
    </w:p>
    <w:p w:rsidR="009052AD" w:rsidRDefault="009052AD" w:rsidP="004F7BB6">
      <w:pPr>
        <w:spacing w:line="360" w:lineRule="auto"/>
        <w:jc w:val="both"/>
      </w:pPr>
    </w:p>
    <w:p w:rsidR="009052AD" w:rsidRDefault="009052AD" w:rsidP="004F7BB6">
      <w:pPr>
        <w:spacing w:line="360" w:lineRule="auto"/>
        <w:jc w:val="both"/>
      </w:pPr>
    </w:p>
    <w:p w:rsidR="009052AD" w:rsidRDefault="009052AD" w:rsidP="004F7BB6">
      <w:pPr>
        <w:spacing w:line="360" w:lineRule="auto"/>
        <w:jc w:val="both"/>
      </w:pPr>
    </w:p>
    <w:p w:rsidR="009052AD" w:rsidRDefault="009052AD" w:rsidP="004F7BB6">
      <w:pPr>
        <w:spacing w:line="360" w:lineRule="auto"/>
        <w:jc w:val="both"/>
      </w:pPr>
    </w:p>
    <w:p w:rsidR="009052AD" w:rsidRDefault="009052AD" w:rsidP="009052AD">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Приложение 2</w:t>
      </w:r>
      <w:r w:rsidRPr="009052AD">
        <w:rPr>
          <w:rFonts w:ascii="PT Astra Serif" w:hAnsi="PT Astra Serif"/>
        </w:rPr>
        <w:t>)</w:t>
      </w:r>
    </w:p>
    <w:p w:rsidR="009052AD" w:rsidRDefault="009052AD" w:rsidP="009052AD">
      <w:pPr>
        <w:spacing w:line="360" w:lineRule="auto"/>
        <w:jc w:val="center"/>
        <w:rPr>
          <w:rFonts w:ascii="PT Astra Serif" w:hAnsi="PT Astra Serif"/>
          <w:b/>
        </w:rPr>
      </w:pPr>
      <w:r>
        <w:rPr>
          <w:rFonts w:ascii="PT Astra Serif" w:hAnsi="PT Astra Serif"/>
        </w:rPr>
        <w:t>Фото «Практикум</w:t>
      </w:r>
      <w:r>
        <w:rPr>
          <w:rFonts w:ascii="PT Astra Serif" w:hAnsi="PT Astra Serif"/>
          <w:b/>
        </w:rPr>
        <w:t xml:space="preserve"> «Подготовка почвенной смеси для Бархатцев прямостоячих»»</w:t>
      </w:r>
    </w:p>
    <w:p w:rsidR="009052AD" w:rsidRDefault="009052AD" w:rsidP="009052AD">
      <w:pPr>
        <w:spacing w:line="360" w:lineRule="auto"/>
        <w:jc w:val="center"/>
        <w:rPr>
          <w:rFonts w:ascii="PT Astra Serif" w:hAnsi="PT Astra Serif"/>
          <w:b/>
        </w:rPr>
      </w:pPr>
      <w:r w:rsidRPr="009052AD">
        <w:rPr>
          <w:rFonts w:ascii="PT Astra Serif" w:hAnsi="PT Astra Serif"/>
          <w:b/>
          <w:noProof/>
        </w:rPr>
        <w:lastRenderedPageBreak/>
        <w:drawing>
          <wp:inline distT="0" distB="0" distL="0" distR="0" wp14:anchorId="142C1FA1" wp14:editId="7BC6195C">
            <wp:extent cx="2913797" cy="4150385"/>
            <wp:effectExtent l="0" t="0" r="1270" b="254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5"/>
                    <a:stretch>
                      <a:fillRect/>
                    </a:stretch>
                  </pic:blipFill>
                  <pic:spPr>
                    <a:xfrm>
                      <a:off x="0" y="0"/>
                      <a:ext cx="2915948" cy="4153449"/>
                    </a:xfrm>
                    <a:prstGeom prst="rect">
                      <a:avLst/>
                    </a:prstGeom>
                    <a:effectLst>
                      <a:softEdge rad="317500"/>
                    </a:effectLst>
                  </pic:spPr>
                </pic:pic>
              </a:graphicData>
            </a:graphic>
          </wp:inline>
        </w:drawing>
      </w:r>
    </w:p>
    <w:p w:rsidR="009052AD" w:rsidRDefault="009052AD" w:rsidP="004F7BB6">
      <w:pPr>
        <w:spacing w:line="360" w:lineRule="auto"/>
        <w:jc w:val="both"/>
      </w:pPr>
    </w:p>
    <w:p w:rsidR="009052AD" w:rsidRDefault="009052AD" w:rsidP="009052AD">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 xml:space="preserve">Приложение </w:t>
      </w:r>
      <w:r>
        <w:rPr>
          <w:rFonts w:ascii="PT Astra Serif" w:hAnsi="PT Astra Serif"/>
          <w:i/>
        </w:rPr>
        <w:t>3</w:t>
      </w:r>
      <w:r w:rsidRPr="009052AD">
        <w:rPr>
          <w:rFonts w:ascii="PT Astra Serif" w:hAnsi="PT Astra Serif"/>
        </w:rPr>
        <w:t>)</w:t>
      </w:r>
    </w:p>
    <w:p w:rsidR="009052AD" w:rsidRPr="009052AD" w:rsidRDefault="009052AD" w:rsidP="009052AD">
      <w:pPr>
        <w:spacing w:line="360" w:lineRule="auto"/>
        <w:jc w:val="center"/>
        <w:rPr>
          <w:rFonts w:ascii="PT Astra Serif" w:hAnsi="PT Astra Serif"/>
          <w:b/>
        </w:rPr>
      </w:pPr>
      <w:r>
        <w:rPr>
          <w:rFonts w:ascii="PT Astra Serif" w:hAnsi="PT Astra Serif"/>
          <w:b/>
        </w:rPr>
        <w:t>Ф</w:t>
      </w:r>
      <w:r w:rsidRPr="009052AD">
        <w:rPr>
          <w:rFonts w:ascii="PT Astra Serif" w:hAnsi="PT Astra Serif"/>
          <w:b/>
        </w:rPr>
        <w:t>ото «Посев семян»</w:t>
      </w:r>
    </w:p>
    <w:p w:rsidR="009052AD" w:rsidRDefault="009052AD" w:rsidP="009052AD">
      <w:pPr>
        <w:spacing w:line="360" w:lineRule="auto"/>
        <w:jc w:val="center"/>
        <w:rPr>
          <w:rFonts w:ascii="PT Astra Serif" w:hAnsi="PT Astra Serif"/>
        </w:rPr>
      </w:pPr>
      <w:r w:rsidRPr="009052AD">
        <w:rPr>
          <w:rFonts w:ascii="PT Astra Serif" w:hAnsi="PT Astra Serif"/>
          <w:noProof/>
        </w:rPr>
        <w:drawing>
          <wp:inline distT="0" distB="0" distL="0" distR="0" wp14:anchorId="7E8C9D3F" wp14:editId="1713ED1B">
            <wp:extent cx="3878799" cy="3118514"/>
            <wp:effectExtent l="0" t="0" r="0" b="571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6"/>
                    <a:stretch>
                      <a:fillRect/>
                    </a:stretch>
                  </pic:blipFill>
                  <pic:spPr>
                    <a:xfrm>
                      <a:off x="0" y="0"/>
                      <a:ext cx="3882082" cy="3121154"/>
                    </a:xfrm>
                    <a:prstGeom prst="rect">
                      <a:avLst/>
                    </a:prstGeom>
                    <a:effectLst>
                      <a:softEdge rad="342900"/>
                    </a:effectLst>
                  </pic:spPr>
                </pic:pic>
              </a:graphicData>
            </a:graphic>
          </wp:inline>
        </w:drawing>
      </w:r>
    </w:p>
    <w:p w:rsidR="009052AD" w:rsidRDefault="009052AD"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 xml:space="preserve">Приложение </w:t>
      </w:r>
      <w:r>
        <w:rPr>
          <w:rFonts w:ascii="PT Astra Serif" w:hAnsi="PT Astra Serif"/>
          <w:i/>
        </w:rPr>
        <w:t>4</w:t>
      </w:r>
      <w:r w:rsidRPr="009052AD">
        <w:rPr>
          <w:rFonts w:ascii="PT Astra Serif" w:hAnsi="PT Astra Serif"/>
        </w:rPr>
        <w:t>)</w:t>
      </w:r>
    </w:p>
    <w:p w:rsidR="009052AD" w:rsidRDefault="009052AD" w:rsidP="002F5ABE">
      <w:pPr>
        <w:spacing w:line="360" w:lineRule="auto"/>
        <w:ind w:firstLine="708"/>
        <w:jc w:val="center"/>
        <w:rPr>
          <w:rFonts w:ascii="PT Astra Serif" w:hAnsi="PT Astra Serif"/>
          <w:b/>
        </w:rPr>
      </w:pPr>
      <w:r>
        <w:rPr>
          <w:rFonts w:ascii="PT Astra Serif" w:hAnsi="PT Astra Serif"/>
        </w:rPr>
        <w:lastRenderedPageBreak/>
        <w:t>Памятка «</w:t>
      </w:r>
      <w:r>
        <w:rPr>
          <w:rFonts w:ascii="PT Astra Serif" w:hAnsi="PT Astra Serif"/>
          <w:b/>
        </w:rPr>
        <w:t xml:space="preserve">Изготовление индикатора для определения </w:t>
      </w:r>
      <w:r>
        <w:rPr>
          <w:rFonts w:ascii="PT Astra Serif" w:hAnsi="PT Astra Serif"/>
          <w:b/>
          <w:lang w:val="en-US"/>
        </w:rPr>
        <w:t>PH</w:t>
      </w:r>
      <w:r w:rsidRPr="000D5053">
        <w:rPr>
          <w:rFonts w:ascii="PT Astra Serif" w:hAnsi="PT Astra Serif"/>
          <w:b/>
        </w:rPr>
        <w:t xml:space="preserve"> </w:t>
      </w:r>
      <w:r>
        <w:rPr>
          <w:rFonts w:ascii="PT Astra Serif" w:hAnsi="PT Astra Serif"/>
          <w:b/>
        </w:rPr>
        <w:t>среды в домашних условиях»</w:t>
      </w:r>
    </w:p>
    <w:p w:rsidR="009052AD" w:rsidRDefault="009052AD" w:rsidP="009052AD">
      <w:pPr>
        <w:spacing w:line="360" w:lineRule="auto"/>
        <w:ind w:firstLine="708"/>
        <w:jc w:val="both"/>
        <w:rPr>
          <w:rFonts w:ascii="PT Astra Serif" w:hAnsi="PT Astra Serif"/>
          <w:b/>
        </w:rPr>
      </w:pPr>
      <w:r w:rsidRPr="009052AD">
        <w:rPr>
          <w:rFonts w:ascii="PT Astra Serif" w:hAnsi="PT Astra Serif"/>
          <w:b/>
          <w:highlight w:val="red"/>
        </w:rPr>
        <w:t>Создать памятку</w:t>
      </w:r>
      <w:r>
        <w:rPr>
          <w:rFonts w:ascii="PT Astra Serif" w:hAnsi="PT Astra Serif"/>
          <w:b/>
        </w:rPr>
        <w:t xml:space="preserve"> </w:t>
      </w:r>
      <w:r w:rsidRPr="00EF5C1B">
        <w:rPr>
          <w:rFonts w:ascii="PT Astra Serif" w:hAnsi="PT Astra Serif"/>
          <w:highlight w:val="red"/>
        </w:rPr>
        <w:t>«</w:t>
      </w:r>
      <w:r w:rsidRPr="00EF5C1B">
        <w:rPr>
          <w:rFonts w:ascii="PT Astra Serif" w:hAnsi="PT Astra Serif"/>
          <w:b/>
          <w:highlight w:val="red"/>
        </w:rPr>
        <w:t xml:space="preserve">Изготовление индикатора для определения </w:t>
      </w:r>
      <w:r w:rsidRPr="00EF5C1B">
        <w:rPr>
          <w:rFonts w:ascii="PT Astra Serif" w:hAnsi="PT Astra Serif"/>
          <w:b/>
          <w:highlight w:val="red"/>
          <w:lang w:val="en-US"/>
        </w:rPr>
        <w:t>PH</w:t>
      </w:r>
      <w:r w:rsidRPr="00EF5C1B">
        <w:rPr>
          <w:rFonts w:ascii="PT Astra Serif" w:hAnsi="PT Astra Serif"/>
          <w:b/>
          <w:highlight w:val="red"/>
        </w:rPr>
        <w:t xml:space="preserve"> среды в домашних условиях»</w:t>
      </w:r>
    </w:p>
    <w:p w:rsidR="009052AD" w:rsidRDefault="009052AD" w:rsidP="009052AD">
      <w:pPr>
        <w:spacing w:line="360" w:lineRule="auto"/>
        <w:ind w:firstLine="708"/>
        <w:jc w:val="both"/>
        <w:rPr>
          <w:rFonts w:ascii="PT Astra Serif" w:hAnsi="PT Astra Serif"/>
          <w:b/>
        </w:rPr>
      </w:pPr>
    </w:p>
    <w:p w:rsidR="009052AD" w:rsidRDefault="009052AD"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p>
    <w:p w:rsidR="00FD69A3" w:rsidRDefault="00FD69A3" w:rsidP="009052AD">
      <w:pPr>
        <w:spacing w:line="360" w:lineRule="auto"/>
        <w:jc w:val="right"/>
        <w:rPr>
          <w:rFonts w:ascii="PT Astra Serif" w:hAnsi="PT Astra Serif"/>
        </w:rPr>
      </w:pPr>
    </w:p>
    <w:p w:rsidR="00FD69A3" w:rsidRDefault="00FD69A3" w:rsidP="009052AD">
      <w:pPr>
        <w:spacing w:line="360" w:lineRule="auto"/>
        <w:jc w:val="right"/>
        <w:rPr>
          <w:rFonts w:ascii="PT Astra Serif" w:hAnsi="PT Astra Serif"/>
        </w:rPr>
      </w:pPr>
    </w:p>
    <w:p w:rsidR="00FD69A3" w:rsidRDefault="00FD69A3"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3136D5" w:rsidRDefault="003136D5"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 xml:space="preserve">Приложение </w:t>
      </w:r>
      <w:r w:rsidR="00FD69A3">
        <w:rPr>
          <w:rFonts w:ascii="PT Astra Serif" w:hAnsi="PT Astra Serif"/>
          <w:i/>
        </w:rPr>
        <w:t>5</w:t>
      </w:r>
      <w:r w:rsidRPr="009052AD">
        <w:rPr>
          <w:rFonts w:ascii="PT Astra Serif" w:hAnsi="PT Astra Serif"/>
        </w:rPr>
        <w:t>)</w:t>
      </w:r>
    </w:p>
    <w:p w:rsidR="003136D5" w:rsidRDefault="003136D5" w:rsidP="003136D5">
      <w:pPr>
        <w:spacing w:line="360" w:lineRule="auto"/>
        <w:jc w:val="center"/>
        <w:rPr>
          <w:rFonts w:ascii="PT Astra Serif" w:hAnsi="PT Astra Serif"/>
          <w:b/>
        </w:rPr>
      </w:pPr>
      <w:r w:rsidRPr="003136D5">
        <w:rPr>
          <w:rFonts w:ascii="PT Astra Serif" w:hAnsi="PT Astra Serif"/>
          <w:b/>
        </w:rPr>
        <w:t>Фото «</w:t>
      </w:r>
      <w:r>
        <w:rPr>
          <w:rFonts w:ascii="PT Astra Serif" w:hAnsi="PT Astra Serif"/>
          <w:b/>
        </w:rPr>
        <w:t xml:space="preserve">Определение </w:t>
      </w:r>
      <w:r>
        <w:rPr>
          <w:rFonts w:ascii="PT Astra Serif" w:hAnsi="PT Astra Serif"/>
          <w:b/>
          <w:lang w:val="en-US"/>
        </w:rPr>
        <w:t>PH</w:t>
      </w:r>
      <w:r w:rsidRPr="000D5053">
        <w:rPr>
          <w:rFonts w:ascii="PT Astra Serif" w:hAnsi="PT Astra Serif"/>
          <w:b/>
        </w:rPr>
        <w:t xml:space="preserve"> </w:t>
      </w:r>
      <w:r>
        <w:rPr>
          <w:rFonts w:ascii="PT Astra Serif" w:hAnsi="PT Astra Serif"/>
          <w:b/>
        </w:rPr>
        <w:t>среды в почвенной смеси, которую приготовили для рассады»</w:t>
      </w:r>
    </w:p>
    <w:p w:rsidR="003136D5" w:rsidRDefault="00352B72" w:rsidP="003136D5">
      <w:pPr>
        <w:spacing w:line="360" w:lineRule="auto"/>
        <w:jc w:val="center"/>
        <w:rPr>
          <w:rFonts w:ascii="PT Astra Serif" w:hAnsi="PT Astra Serif"/>
        </w:rPr>
      </w:pPr>
      <w:r w:rsidRPr="00352B72">
        <w:rPr>
          <w:rFonts w:ascii="PT Astra Serif" w:hAnsi="PT Astra Serif"/>
          <w:noProof/>
        </w:rPr>
        <w:drawing>
          <wp:inline distT="0" distB="0" distL="0" distR="0" wp14:anchorId="28D1CFB1" wp14:editId="14197D90">
            <wp:extent cx="2531730" cy="1759861"/>
            <wp:effectExtent l="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stretch>
                      <a:fillRect/>
                    </a:stretch>
                  </pic:blipFill>
                  <pic:spPr>
                    <a:xfrm>
                      <a:off x="0" y="0"/>
                      <a:ext cx="2538912" cy="1764853"/>
                    </a:xfrm>
                    <a:prstGeom prst="rect">
                      <a:avLst/>
                    </a:prstGeom>
                    <a:noFill/>
                    <a:effectLst>
                      <a:softEdge rad="165100"/>
                    </a:effectLst>
                  </pic:spPr>
                </pic:pic>
              </a:graphicData>
            </a:graphic>
          </wp:inline>
        </w:drawing>
      </w:r>
      <w:r>
        <w:rPr>
          <w:rFonts w:ascii="PT Astra Serif" w:hAnsi="PT Astra Serif"/>
        </w:rPr>
        <w:t xml:space="preserve">  </w:t>
      </w:r>
      <w:r>
        <w:rPr>
          <w:noProof/>
        </w:rPr>
        <w:drawing>
          <wp:inline distT="0" distB="0" distL="0" distR="0" wp14:anchorId="0FE616C1" wp14:editId="2792903F">
            <wp:extent cx="1996313" cy="892469"/>
            <wp:effectExtent l="0" t="635"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2020387" cy="903232"/>
                    </a:xfrm>
                    <a:prstGeom prst="rect">
                      <a:avLst/>
                    </a:prstGeom>
                  </pic:spPr>
                </pic:pic>
              </a:graphicData>
            </a:graphic>
          </wp:inline>
        </w:drawing>
      </w:r>
      <w:r>
        <w:rPr>
          <w:rFonts w:ascii="PT Astra Serif" w:hAnsi="PT Astra Serif"/>
        </w:rPr>
        <w:t xml:space="preserve">    </w:t>
      </w:r>
      <w:r>
        <w:rPr>
          <w:noProof/>
        </w:rPr>
        <w:drawing>
          <wp:inline distT="0" distB="0" distL="0" distR="0" wp14:anchorId="4578D9B0" wp14:editId="2321D159">
            <wp:extent cx="1991324" cy="1201310"/>
            <wp:effectExtent l="0" t="5080" r="444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1995334" cy="1203729"/>
                    </a:xfrm>
                    <a:prstGeom prst="rect">
                      <a:avLst/>
                    </a:prstGeom>
                  </pic:spPr>
                </pic:pic>
              </a:graphicData>
            </a:graphic>
          </wp:inline>
        </w:drawing>
      </w:r>
    </w:p>
    <w:p w:rsidR="009052AD" w:rsidRDefault="009052AD" w:rsidP="009052AD">
      <w:pPr>
        <w:spacing w:line="360" w:lineRule="auto"/>
        <w:jc w:val="right"/>
        <w:rPr>
          <w:rFonts w:ascii="PT Astra Serif" w:hAnsi="PT Astra Serif"/>
        </w:rPr>
      </w:pPr>
    </w:p>
    <w:p w:rsidR="002F5ABE" w:rsidRDefault="002F5ABE" w:rsidP="009052AD">
      <w:pPr>
        <w:spacing w:line="360" w:lineRule="auto"/>
        <w:jc w:val="right"/>
        <w:rPr>
          <w:rFonts w:ascii="PT Astra Serif" w:hAnsi="PT Astra Serif"/>
        </w:rPr>
      </w:pPr>
    </w:p>
    <w:p w:rsidR="002F5ABE" w:rsidRDefault="002F5ABE" w:rsidP="009052AD">
      <w:pPr>
        <w:spacing w:line="360" w:lineRule="auto"/>
        <w:jc w:val="right"/>
        <w:rPr>
          <w:rFonts w:ascii="PT Astra Serif" w:hAnsi="PT Astra Serif"/>
        </w:rPr>
      </w:pPr>
    </w:p>
    <w:p w:rsidR="002F5ABE" w:rsidRDefault="002F5ABE" w:rsidP="009052AD">
      <w:pPr>
        <w:spacing w:line="360" w:lineRule="auto"/>
        <w:jc w:val="right"/>
        <w:rPr>
          <w:rFonts w:ascii="PT Astra Serif" w:hAnsi="PT Astra Serif"/>
        </w:rPr>
      </w:pPr>
    </w:p>
    <w:p w:rsidR="009052AD" w:rsidRDefault="009052AD" w:rsidP="009052AD">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 xml:space="preserve">Приложение </w:t>
      </w:r>
      <w:r w:rsidR="00352B72">
        <w:rPr>
          <w:rFonts w:ascii="PT Astra Serif" w:hAnsi="PT Astra Serif"/>
          <w:i/>
        </w:rPr>
        <w:t>6</w:t>
      </w:r>
      <w:r w:rsidRPr="009052AD">
        <w:rPr>
          <w:rFonts w:ascii="PT Astra Serif" w:hAnsi="PT Astra Serif"/>
        </w:rPr>
        <w:t>)</w:t>
      </w:r>
    </w:p>
    <w:p w:rsidR="00352B72" w:rsidRDefault="00352B72" w:rsidP="00352B72">
      <w:pPr>
        <w:spacing w:line="360" w:lineRule="auto"/>
        <w:jc w:val="center"/>
        <w:rPr>
          <w:rFonts w:ascii="PT Astra Serif" w:hAnsi="PT Astra Serif"/>
          <w:b/>
        </w:rPr>
      </w:pPr>
      <w:r w:rsidRPr="00352B72">
        <w:rPr>
          <w:rFonts w:ascii="PT Astra Serif" w:hAnsi="PT Astra Serif"/>
          <w:b/>
        </w:rPr>
        <w:lastRenderedPageBreak/>
        <w:t xml:space="preserve">Фото «Изменение </w:t>
      </w:r>
      <w:r w:rsidRPr="00352B72">
        <w:rPr>
          <w:rFonts w:ascii="PT Astra Serif" w:hAnsi="PT Astra Serif"/>
          <w:b/>
          <w:lang w:val="en-US"/>
        </w:rPr>
        <w:t>PH</w:t>
      </w:r>
      <w:r w:rsidRPr="00352B72">
        <w:rPr>
          <w:rFonts w:ascii="PT Astra Serif" w:hAnsi="PT Astra Serif"/>
          <w:b/>
        </w:rPr>
        <w:t xml:space="preserve"> среды для рассады Бархатцев прямостоячих</w:t>
      </w:r>
      <w:r>
        <w:rPr>
          <w:rFonts w:ascii="PT Astra Serif" w:hAnsi="PT Astra Serif"/>
          <w:b/>
        </w:rPr>
        <w:t>»</w:t>
      </w:r>
    </w:p>
    <w:p w:rsidR="00352B72" w:rsidRDefault="00352B72" w:rsidP="00352B72">
      <w:pPr>
        <w:spacing w:line="360" w:lineRule="auto"/>
        <w:jc w:val="center"/>
        <w:rPr>
          <w:rFonts w:ascii="PT Astra Serif" w:hAnsi="PT Astra Serif"/>
          <w:b/>
        </w:rPr>
      </w:pPr>
      <w:r>
        <w:rPr>
          <w:noProof/>
        </w:rPr>
        <w:drawing>
          <wp:inline distT="0" distB="0" distL="0" distR="0" wp14:anchorId="655C9D10" wp14:editId="2F8EEB08">
            <wp:extent cx="2497366" cy="830585"/>
            <wp:effectExtent l="0" t="508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2534049" cy="842785"/>
                    </a:xfrm>
                    <a:prstGeom prst="rect">
                      <a:avLst/>
                    </a:prstGeom>
                  </pic:spPr>
                </pic:pic>
              </a:graphicData>
            </a:graphic>
          </wp:inline>
        </w:drawing>
      </w:r>
      <w:r>
        <w:rPr>
          <w:rFonts w:ascii="PT Astra Serif" w:hAnsi="PT Astra Serif"/>
          <w:b/>
        </w:rPr>
        <w:t xml:space="preserve">       </w:t>
      </w:r>
      <w:r>
        <w:rPr>
          <w:noProof/>
        </w:rPr>
        <w:drawing>
          <wp:inline distT="0" distB="0" distL="0" distR="0" wp14:anchorId="76E1D723" wp14:editId="522EDB5A">
            <wp:extent cx="2508596" cy="978232"/>
            <wp:effectExtent l="3175"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2530442" cy="986751"/>
                    </a:xfrm>
                    <a:prstGeom prst="rect">
                      <a:avLst/>
                    </a:prstGeom>
                  </pic:spPr>
                </pic:pic>
              </a:graphicData>
            </a:graphic>
          </wp:inline>
        </w:drawing>
      </w:r>
      <w:r w:rsidR="003930EE">
        <w:rPr>
          <w:rFonts w:ascii="PT Astra Serif" w:hAnsi="PT Astra Serif"/>
          <w:b/>
        </w:rPr>
        <w:t xml:space="preserve">            </w:t>
      </w:r>
      <w:r>
        <w:rPr>
          <w:rFonts w:ascii="PT Astra Serif" w:hAnsi="PT Astra Serif"/>
          <w:b/>
        </w:rPr>
        <w:t xml:space="preserve">        </w:t>
      </w:r>
      <w:r>
        <w:rPr>
          <w:noProof/>
        </w:rPr>
        <w:drawing>
          <wp:inline distT="0" distB="0" distL="0" distR="0" wp14:anchorId="48778B71" wp14:editId="3DE3BF39">
            <wp:extent cx="2527687" cy="758306"/>
            <wp:effectExtent l="8255"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2580395" cy="774118"/>
                    </a:xfrm>
                    <a:prstGeom prst="rect">
                      <a:avLst/>
                    </a:prstGeom>
                  </pic:spPr>
                </pic:pic>
              </a:graphicData>
            </a:graphic>
          </wp:inline>
        </w:drawing>
      </w:r>
      <w:r w:rsidR="003930EE">
        <w:rPr>
          <w:rFonts w:ascii="PT Astra Serif" w:hAnsi="PT Astra Serif"/>
          <w:b/>
        </w:rPr>
        <w:t xml:space="preserve">    </w:t>
      </w:r>
      <w:r w:rsidR="003930EE" w:rsidRPr="003930EE">
        <w:rPr>
          <w:rFonts w:ascii="PT Astra Serif" w:hAnsi="PT Astra Serif"/>
          <w:b/>
          <w:highlight w:val="red"/>
        </w:rPr>
        <w:t>вставить окрашенный в светло -зелёный цвет лакмус</w:t>
      </w:r>
    </w:p>
    <w:p w:rsidR="009052AD" w:rsidRDefault="009052AD" w:rsidP="009052AD">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 xml:space="preserve">Приложение </w:t>
      </w:r>
      <w:r w:rsidR="00C13DAA">
        <w:rPr>
          <w:rFonts w:ascii="PT Astra Serif" w:hAnsi="PT Astra Serif"/>
          <w:i/>
        </w:rPr>
        <w:t>7</w:t>
      </w:r>
      <w:r w:rsidRPr="009052AD">
        <w:rPr>
          <w:rFonts w:ascii="PT Astra Serif" w:hAnsi="PT Astra Serif"/>
        </w:rPr>
        <w:t>)</w:t>
      </w:r>
    </w:p>
    <w:p w:rsidR="00C13DAA" w:rsidRDefault="00C13DAA" w:rsidP="00C13DAA">
      <w:pPr>
        <w:jc w:val="center"/>
        <w:rPr>
          <w:b/>
        </w:rPr>
      </w:pPr>
      <w:r>
        <w:rPr>
          <w:b/>
        </w:rPr>
        <w:t>Табл. №2 «Наблюдения за прорастание семян и развитием бархатцев прямостоячих»</w:t>
      </w:r>
    </w:p>
    <w:p w:rsidR="00C13DAA" w:rsidRDefault="00C13DAA" w:rsidP="00C13DAA">
      <w:pPr>
        <w:jc w:val="center"/>
        <w:rPr>
          <w:b/>
        </w:rPr>
      </w:pPr>
    </w:p>
    <w:p w:rsidR="00C13DAA" w:rsidRDefault="00C13DAA" w:rsidP="00C13DAA">
      <w:pPr>
        <w:jc w:val="center"/>
        <w:rPr>
          <w:b/>
        </w:rPr>
      </w:pPr>
    </w:p>
    <w:tbl>
      <w:tblPr>
        <w:tblStyle w:val="a6"/>
        <w:tblW w:w="10224" w:type="dxa"/>
        <w:tblLook w:val="04A0" w:firstRow="1" w:lastRow="0" w:firstColumn="1" w:lastColumn="0" w:noHBand="0" w:noVBand="1"/>
      </w:tblPr>
      <w:tblGrid>
        <w:gridCol w:w="2556"/>
        <w:gridCol w:w="2556"/>
        <w:gridCol w:w="2556"/>
        <w:gridCol w:w="2556"/>
      </w:tblGrid>
      <w:tr w:rsidR="00C13DAA" w:rsidTr="00BD2B5D">
        <w:trPr>
          <w:trHeight w:val="661"/>
        </w:trPr>
        <w:tc>
          <w:tcPr>
            <w:tcW w:w="2556" w:type="dxa"/>
            <w:vMerge w:val="restart"/>
          </w:tcPr>
          <w:p w:rsidR="00C13DAA" w:rsidRPr="00803FFC" w:rsidRDefault="00C13DAA" w:rsidP="00BD2B5D">
            <w:pPr>
              <w:jc w:val="center"/>
              <w:rPr>
                <w:b/>
              </w:rPr>
            </w:pPr>
            <w:r>
              <w:rPr>
                <w:b/>
              </w:rPr>
              <w:t>Показатели</w:t>
            </w:r>
          </w:p>
        </w:tc>
        <w:tc>
          <w:tcPr>
            <w:tcW w:w="7668" w:type="dxa"/>
            <w:gridSpan w:val="3"/>
          </w:tcPr>
          <w:p w:rsidR="00C13DAA" w:rsidRPr="00803FFC" w:rsidRDefault="00C13DAA" w:rsidP="00BD2B5D">
            <w:pPr>
              <w:jc w:val="center"/>
              <w:rPr>
                <w:b/>
                <w:lang w:val="en-US"/>
              </w:rPr>
            </w:pPr>
            <w:r w:rsidRPr="00803FFC">
              <w:rPr>
                <w:b/>
              </w:rPr>
              <w:t xml:space="preserve">Среда </w:t>
            </w:r>
            <w:r w:rsidRPr="00803FFC">
              <w:rPr>
                <w:b/>
                <w:lang w:val="en-US"/>
              </w:rPr>
              <w:t>Ph</w:t>
            </w:r>
          </w:p>
        </w:tc>
      </w:tr>
      <w:tr w:rsidR="00C13DAA" w:rsidTr="00BD2B5D">
        <w:trPr>
          <w:trHeight w:val="661"/>
        </w:trPr>
        <w:tc>
          <w:tcPr>
            <w:tcW w:w="2556" w:type="dxa"/>
            <w:vMerge/>
          </w:tcPr>
          <w:p w:rsidR="00C13DAA" w:rsidRDefault="00C13DAA" w:rsidP="00BD2B5D"/>
        </w:tc>
        <w:tc>
          <w:tcPr>
            <w:tcW w:w="2556" w:type="dxa"/>
          </w:tcPr>
          <w:p w:rsidR="00C13DAA" w:rsidRPr="00803FFC" w:rsidRDefault="00C13DAA" w:rsidP="00BD2B5D">
            <w:pPr>
              <w:jc w:val="center"/>
              <w:rPr>
                <w:b/>
                <w:i/>
              </w:rPr>
            </w:pPr>
            <w:r w:rsidRPr="00803FFC">
              <w:rPr>
                <w:b/>
                <w:i/>
              </w:rPr>
              <w:t>Щелочная</w:t>
            </w:r>
          </w:p>
        </w:tc>
        <w:tc>
          <w:tcPr>
            <w:tcW w:w="2556" w:type="dxa"/>
          </w:tcPr>
          <w:p w:rsidR="00C13DAA" w:rsidRPr="00803FFC" w:rsidRDefault="00C13DAA" w:rsidP="00BD2B5D">
            <w:pPr>
              <w:jc w:val="center"/>
              <w:rPr>
                <w:b/>
                <w:i/>
              </w:rPr>
            </w:pPr>
            <w:r w:rsidRPr="00803FFC">
              <w:rPr>
                <w:b/>
                <w:i/>
              </w:rPr>
              <w:t>Нейтральная</w:t>
            </w:r>
          </w:p>
        </w:tc>
        <w:tc>
          <w:tcPr>
            <w:tcW w:w="2556" w:type="dxa"/>
          </w:tcPr>
          <w:p w:rsidR="00C13DAA" w:rsidRPr="00803FFC" w:rsidRDefault="00C13DAA" w:rsidP="00BD2B5D">
            <w:pPr>
              <w:jc w:val="center"/>
              <w:rPr>
                <w:b/>
                <w:i/>
              </w:rPr>
            </w:pPr>
            <w:r w:rsidRPr="00803FFC">
              <w:rPr>
                <w:b/>
                <w:i/>
              </w:rPr>
              <w:t>Кислая</w:t>
            </w:r>
          </w:p>
        </w:tc>
      </w:tr>
      <w:tr w:rsidR="00C13DAA" w:rsidTr="00BD2B5D">
        <w:trPr>
          <w:trHeight w:val="661"/>
        </w:trPr>
        <w:tc>
          <w:tcPr>
            <w:tcW w:w="2556" w:type="dxa"/>
          </w:tcPr>
          <w:p w:rsidR="00C13DAA" w:rsidRPr="00762352" w:rsidRDefault="00C13DAA" w:rsidP="00BD2B5D">
            <w:pPr>
              <w:jc w:val="center"/>
              <w:rPr>
                <w:i/>
              </w:rPr>
            </w:pPr>
            <w:r w:rsidRPr="00762352">
              <w:rPr>
                <w:i/>
              </w:rPr>
              <w:t>Посадка семян</w:t>
            </w:r>
          </w:p>
        </w:tc>
        <w:tc>
          <w:tcPr>
            <w:tcW w:w="2556" w:type="dxa"/>
          </w:tcPr>
          <w:p w:rsidR="00C13DAA" w:rsidRDefault="00C13DAA" w:rsidP="00BD2B5D">
            <w:pPr>
              <w:jc w:val="center"/>
            </w:pPr>
            <w:r>
              <w:t>12.04</w:t>
            </w:r>
          </w:p>
        </w:tc>
        <w:tc>
          <w:tcPr>
            <w:tcW w:w="2556" w:type="dxa"/>
          </w:tcPr>
          <w:p w:rsidR="00C13DAA" w:rsidRDefault="00C13DAA" w:rsidP="00BD2B5D">
            <w:pPr>
              <w:jc w:val="center"/>
            </w:pPr>
            <w:r w:rsidRPr="00135D82">
              <w:t>1</w:t>
            </w:r>
            <w:r>
              <w:t>2</w:t>
            </w:r>
            <w:r w:rsidRPr="00135D82">
              <w:t>.04</w:t>
            </w:r>
          </w:p>
        </w:tc>
        <w:tc>
          <w:tcPr>
            <w:tcW w:w="2556" w:type="dxa"/>
          </w:tcPr>
          <w:p w:rsidR="00C13DAA" w:rsidRDefault="00C13DAA" w:rsidP="00BD2B5D">
            <w:pPr>
              <w:jc w:val="center"/>
            </w:pPr>
            <w:r w:rsidRPr="00135D82">
              <w:t>1</w:t>
            </w:r>
            <w:r>
              <w:t>2</w:t>
            </w:r>
            <w:r w:rsidRPr="00135D82">
              <w:t>.04</w:t>
            </w:r>
          </w:p>
        </w:tc>
      </w:tr>
      <w:tr w:rsidR="00C13DAA" w:rsidTr="00BD2B5D">
        <w:trPr>
          <w:trHeight w:val="661"/>
        </w:trPr>
        <w:tc>
          <w:tcPr>
            <w:tcW w:w="2556" w:type="dxa"/>
          </w:tcPr>
          <w:p w:rsidR="00C13DAA" w:rsidRPr="00762352" w:rsidRDefault="00C13DAA" w:rsidP="00BD2B5D">
            <w:pPr>
              <w:jc w:val="center"/>
              <w:rPr>
                <w:i/>
              </w:rPr>
            </w:pPr>
            <w:r w:rsidRPr="00762352">
              <w:rPr>
                <w:i/>
              </w:rPr>
              <w:t>Первые всходы</w:t>
            </w:r>
          </w:p>
        </w:tc>
        <w:tc>
          <w:tcPr>
            <w:tcW w:w="2556" w:type="dxa"/>
          </w:tcPr>
          <w:p w:rsidR="00C13DAA" w:rsidRDefault="00C13DAA" w:rsidP="00BD2B5D">
            <w:pPr>
              <w:jc w:val="center"/>
            </w:pPr>
            <w:r>
              <w:t>19.04</w:t>
            </w:r>
          </w:p>
          <w:p w:rsidR="00C13DAA" w:rsidRDefault="00C13DAA" w:rsidP="00BD2B5D">
            <w:pPr>
              <w:jc w:val="center"/>
            </w:pPr>
            <w:r>
              <w:t>(7-й день)</w:t>
            </w:r>
          </w:p>
        </w:tc>
        <w:tc>
          <w:tcPr>
            <w:tcW w:w="2556" w:type="dxa"/>
          </w:tcPr>
          <w:p w:rsidR="00C13DAA" w:rsidRDefault="00C13DAA" w:rsidP="00BD2B5D">
            <w:pPr>
              <w:jc w:val="center"/>
            </w:pPr>
            <w:r>
              <w:t>17.04</w:t>
            </w:r>
          </w:p>
          <w:p w:rsidR="00C13DAA" w:rsidRDefault="00C13DAA" w:rsidP="00BD2B5D">
            <w:pPr>
              <w:jc w:val="center"/>
            </w:pPr>
            <w:r>
              <w:t>(5-й день)</w:t>
            </w:r>
          </w:p>
        </w:tc>
        <w:tc>
          <w:tcPr>
            <w:tcW w:w="2556" w:type="dxa"/>
          </w:tcPr>
          <w:p w:rsidR="00C13DAA" w:rsidRDefault="00C13DAA" w:rsidP="00BD2B5D">
            <w:pPr>
              <w:jc w:val="center"/>
            </w:pPr>
            <w:r>
              <w:t>19.04</w:t>
            </w:r>
          </w:p>
          <w:p w:rsidR="00C13DAA" w:rsidRDefault="00C13DAA" w:rsidP="00BD2B5D">
            <w:pPr>
              <w:jc w:val="center"/>
            </w:pPr>
            <w:r>
              <w:t>(7-й день)</w:t>
            </w:r>
          </w:p>
        </w:tc>
      </w:tr>
      <w:tr w:rsidR="00C13DAA" w:rsidTr="00BD2B5D">
        <w:trPr>
          <w:trHeight w:val="661"/>
        </w:trPr>
        <w:tc>
          <w:tcPr>
            <w:tcW w:w="2556" w:type="dxa"/>
          </w:tcPr>
          <w:p w:rsidR="00C13DAA" w:rsidRPr="00762352" w:rsidRDefault="00C13DAA" w:rsidP="00BD2B5D">
            <w:pPr>
              <w:jc w:val="center"/>
              <w:rPr>
                <w:i/>
              </w:rPr>
            </w:pPr>
            <w:r>
              <w:rPr>
                <w:i/>
              </w:rPr>
              <w:t>Всего</w:t>
            </w:r>
            <w:r w:rsidRPr="00762352">
              <w:rPr>
                <w:i/>
              </w:rPr>
              <w:t xml:space="preserve"> растений на 19.04</w:t>
            </w:r>
            <w:r>
              <w:rPr>
                <w:i/>
              </w:rPr>
              <w:t xml:space="preserve"> (7-й день)</w:t>
            </w:r>
          </w:p>
        </w:tc>
        <w:tc>
          <w:tcPr>
            <w:tcW w:w="2556" w:type="dxa"/>
          </w:tcPr>
          <w:p w:rsidR="00C13DAA" w:rsidRDefault="00C13DAA" w:rsidP="00BD2B5D">
            <w:pPr>
              <w:jc w:val="center"/>
            </w:pPr>
            <w:r>
              <w:t>11</w:t>
            </w:r>
          </w:p>
        </w:tc>
        <w:tc>
          <w:tcPr>
            <w:tcW w:w="2556" w:type="dxa"/>
          </w:tcPr>
          <w:p w:rsidR="00C13DAA" w:rsidRDefault="00C13DAA" w:rsidP="00BD2B5D">
            <w:pPr>
              <w:jc w:val="center"/>
            </w:pPr>
            <w:r>
              <w:t>21</w:t>
            </w:r>
          </w:p>
        </w:tc>
        <w:tc>
          <w:tcPr>
            <w:tcW w:w="2556" w:type="dxa"/>
          </w:tcPr>
          <w:p w:rsidR="00C13DAA" w:rsidRDefault="00C13DAA" w:rsidP="00BD2B5D">
            <w:pPr>
              <w:jc w:val="center"/>
            </w:pPr>
            <w:r>
              <w:t>9</w:t>
            </w:r>
          </w:p>
        </w:tc>
      </w:tr>
      <w:tr w:rsidR="00C13DAA" w:rsidTr="00BD2B5D">
        <w:trPr>
          <w:trHeight w:val="661"/>
        </w:trPr>
        <w:tc>
          <w:tcPr>
            <w:tcW w:w="2556" w:type="dxa"/>
          </w:tcPr>
          <w:p w:rsidR="00C13DAA" w:rsidRPr="00762352" w:rsidRDefault="00C13DAA" w:rsidP="00BD2B5D">
            <w:pPr>
              <w:jc w:val="center"/>
              <w:rPr>
                <w:i/>
              </w:rPr>
            </w:pPr>
            <w:r>
              <w:rPr>
                <w:i/>
              </w:rPr>
              <w:t>Всего</w:t>
            </w:r>
            <w:r w:rsidRPr="00762352">
              <w:rPr>
                <w:i/>
              </w:rPr>
              <w:t xml:space="preserve"> растений на 23.04</w:t>
            </w:r>
            <w:r>
              <w:rPr>
                <w:i/>
              </w:rPr>
              <w:t xml:space="preserve"> (11-й день)</w:t>
            </w:r>
          </w:p>
        </w:tc>
        <w:tc>
          <w:tcPr>
            <w:tcW w:w="2556" w:type="dxa"/>
          </w:tcPr>
          <w:p w:rsidR="00C13DAA" w:rsidRDefault="00C13DAA" w:rsidP="00BD2B5D">
            <w:pPr>
              <w:jc w:val="center"/>
            </w:pPr>
            <w:r>
              <w:t>18</w:t>
            </w:r>
          </w:p>
        </w:tc>
        <w:tc>
          <w:tcPr>
            <w:tcW w:w="2556" w:type="dxa"/>
          </w:tcPr>
          <w:p w:rsidR="00C13DAA" w:rsidRDefault="00C13DAA" w:rsidP="00BD2B5D">
            <w:pPr>
              <w:jc w:val="center"/>
            </w:pPr>
            <w:r>
              <w:t>36</w:t>
            </w:r>
          </w:p>
        </w:tc>
        <w:tc>
          <w:tcPr>
            <w:tcW w:w="2556" w:type="dxa"/>
          </w:tcPr>
          <w:p w:rsidR="00C13DAA" w:rsidRDefault="00C13DAA" w:rsidP="00BD2B5D">
            <w:pPr>
              <w:jc w:val="center"/>
            </w:pPr>
            <w:r>
              <w:t>16</w:t>
            </w:r>
          </w:p>
        </w:tc>
      </w:tr>
      <w:tr w:rsidR="00C13DAA" w:rsidTr="00BD2B5D">
        <w:trPr>
          <w:trHeight w:val="661"/>
        </w:trPr>
        <w:tc>
          <w:tcPr>
            <w:tcW w:w="2556" w:type="dxa"/>
          </w:tcPr>
          <w:p w:rsidR="00C13DAA" w:rsidRPr="00762352" w:rsidRDefault="00C13DAA" w:rsidP="00BD2B5D">
            <w:pPr>
              <w:jc w:val="center"/>
              <w:rPr>
                <w:i/>
              </w:rPr>
            </w:pPr>
            <w:r>
              <w:rPr>
                <w:i/>
              </w:rPr>
              <w:t>Всего</w:t>
            </w:r>
            <w:r w:rsidRPr="00762352">
              <w:rPr>
                <w:i/>
              </w:rPr>
              <w:t xml:space="preserve"> растений на 2</w:t>
            </w:r>
            <w:r>
              <w:rPr>
                <w:i/>
              </w:rPr>
              <w:t>8</w:t>
            </w:r>
            <w:r w:rsidRPr="00762352">
              <w:rPr>
                <w:i/>
              </w:rPr>
              <w:t>.04</w:t>
            </w:r>
            <w:r>
              <w:rPr>
                <w:i/>
              </w:rPr>
              <w:t xml:space="preserve"> (16-й день)</w:t>
            </w:r>
          </w:p>
        </w:tc>
        <w:tc>
          <w:tcPr>
            <w:tcW w:w="2556" w:type="dxa"/>
          </w:tcPr>
          <w:p w:rsidR="00C13DAA" w:rsidRDefault="00C13DAA" w:rsidP="00BD2B5D">
            <w:pPr>
              <w:jc w:val="center"/>
            </w:pPr>
            <w:r>
              <w:t>23</w:t>
            </w:r>
          </w:p>
        </w:tc>
        <w:tc>
          <w:tcPr>
            <w:tcW w:w="2556" w:type="dxa"/>
          </w:tcPr>
          <w:p w:rsidR="00C13DAA" w:rsidRDefault="00C13DAA" w:rsidP="00BD2B5D">
            <w:pPr>
              <w:jc w:val="center"/>
            </w:pPr>
            <w:r>
              <w:t>48</w:t>
            </w:r>
          </w:p>
        </w:tc>
        <w:tc>
          <w:tcPr>
            <w:tcW w:w="2556" w:type="dxa"/>
          </w:tcPr>
          <w:p w:rsidR="00C13DAA" w:rsidRDefault="00C13DAA" w:rsidP="00BD2B5D">
            <w:pPr>
              <w:jc w:val="center"/>
            </w:pPr>
            <w:r>
              <w:t>20</w:t>
            </w:r>
          </w:p>
        </w:tc>
      </w:tr>
      <w:tr w:rsidR="00C13DAA" w:rsidTr="00BD2B5D">
        <w:trPr>
          <w:trHeight w:val="661"/>
        </w:trPr>
        <w:tc>
          <w:tcPr>
            <w:tcW w:w="2556" w:type="dxa"/>
          </w:tcPr>
          <w:p w:rsidR="00C13DAA" w:rsidRDefault="00C13DAA" w:rsidP="00BD2B5D">
            <w:pPr>
              <w:jc w:val="center"/>
              <w:rPr>
                <w:i/>
              </w:rPr>
            </w:pPr>
            <w:r>
              <w:rPr>
                <w:i/>
              </w:rPr>
              <w:t>Всего растений на 30-й день</w:t>
            </w:r>
          </w:p>
        </w:tc>
        <w:tc>
          <w:tcPr>
            <w:tcW w:w="2556" w:type="dxa"/>
          </w:tcPr>
          <w:p w:rsidR="00C13DAA" w:rsidRDefault="00C13DAA" w:rsidP="00BD2B5D">
            <w:pPr>
              <w:jc w:val="center"/>
            </w:pPr>
            <w:r>
              <w:t>21</w:t>
            </w:r>
          </w:p>
        </w:tc>
        <w:tc>
          <w:tcPr>
            <w:tcW w:w="2556" w:type="dxa"/>
          </w:tcPr>
          <w:p w:rsidR="00C13DAA" w:rsidRDefault="00C13DAA" w:rsidP="00BD2B5D">
            <w:pPr>
              <w:jc w:val="center"/>
            </w:pPr>
            <w:r>
              <w:t>45</w:t>
            </w:r>
          </w:p>
        </w:tc>
        <w:tc>
          <w:tcPr>
            <w:tcW w:w="2556" w:type="dxa"/>
          </w:tcPr>
          <w:p w:rsidR="00C13DAA" w:rsidRDefault="00C13DAA" w:rsidP="00BD2B5D">
            <w:pPr>
              <w:jc w:val="center"/>
            </w:pPr>
            <w:r>
              <w:t>19</w:t>
            </w:r>
          </w:p>
        </w:tc>
      </w:tr>
      <w:tr w:rsidR="00C13DAA" w:rsidTr="00BD2B5D">
        <w:trPr>
          <w:trHeight w:val="661"/>
        </w:trPr>
        <w:tc>
          <w:tcPr>
            <w:tcW w:w="2556" w:type="dxa"/>
          </w:tcPr>
          <w:p w:rsidR="00C13DAA" w:rsidRPr="00762352" w:rsidRDefault="00C13DAA" w:rsidP="00BD2B5D">
            <w:pPr>
              <w:jc w:val="center"/>
              <w:rPr>
                <w:i/>
              </w:rPr>
            </w:pPr>
            <w:r>
              <w:rPr>
                <w:i/>
              </w:rPr>
              <w:t>Высота растений на 16-й день</w:t>
            </w:r>
          </w:p>
        </w:tc>
        <w:tc>
          <w:tcPr>
            <w:tcW w:w="2556" w:type="dxa"/>
          </w:tcPr>
          <w:p w:rsidR="00C13DAA" w:rsidRDefault="00C13DAA" w:rsidP="00BD2B5D">
            <w:pPr>
              <w:jc w:val="center"/>
            </w:pPr>
            <w:r>
              <w:t>0,2-3 см</w:t>
            </w:r>
          </w:p>
        </w:tc>
        <w:tc>
          <w:tcPr>
            <w:tcW w:w="2556" w:type="dxa"/>
          </w:tcPr>
          <w:p w:rsidR="00C13DAA" w:rsidRDefault="00C13DAA" w:rsidP="00BD2B5D">
            <w:pPr>
              <w:jc w:val="center"/>
            </w:pPr>
            <w:r>
              <w:t>0,8 - 5 см</w:t>
            </w:r>
          </w:p>
        </w:tc>
        <w:tc>
          <w:tcPr>
            <w:tcW w:w="2556" w:type="dxa"/>
          </w:tcPr>
          <w:p w:rsidR="00C13DAA" w:rsidRDefault="00C13DAA" w:rsidP="00BD2B5D">
            <w:pPr>
              <w:jc w:val="center"/>
            </w:pPr>
            <w:r>
              <w:t>0,2-3 см</w:t>
            </w:r>
          </w:p>
        </w:tc>
      </w:tr>
      <w:tr w:rsidR="00C13DAA" w:rsidTr="00BD2B5D">
        <w:trPr>
          <w:trHeight w:val="661"/>
        </w:trPr>
        <w:tc>
          <w:tcPr>
            <w:tcW w:w="2556" w:type="dxa"/>
          </w:tcPr>
          <w:p w:rsidR="00C13DAA" w:rsidRDefault="00C13DAA" w:rsidP="00BD2B5D">
            <w:pPr>
              <w:jc w:val="center"/>
              <w:rPr>
                <w:i/>
              </w:rPr>
            </w:pPr>
            <w:r>
              <w:rPr>
                <w:i/>
              </w:rPr>
              <w:t>Бутонизация в течении изучаемого периода</w:t>
            </w:r>
          </w:p>
        </w:tc>
        <w:tc>
          <w:tcPr>
            <w:tcW w:w="2556" w:type="dxa"/>
          </w:tcPr>
          <w:p w:rsidR="00C13DAA" w:rsidRDefault="00C13DAA" w:rsidP="00BD2B5D">
            <w:pPr>
              <w:jc w:val="center"/>
            </w:pPr>
            <w:r>
              <w:t>-</w:t>
            </w:r>
          </w:p>
        </w:tc>
        <w:tc>
          <w:tcPr>
            <w:tcW w:w="2556" w:type="dxa"/>
          </w:tcPr>
          <w:p w:rsidR="00C13DAA" w:rsidRDefault="00C13DAA" w:rsidP="00BD2B5D">
            <w:pPr>
              <w:jc w:val="center"/>
            </w:pPr>
            <w:r>
              <w:t>-</w:t>
            </w:r>
          </w:p>
        </w:tc>
        <w:tc>
          <w:tcPr>
            <w:tcW w:w="2556" w:type="dxa"/>
          </w:tcPr>
          <w:p w:rsidR="00C13DAA" w:rsidRDefault="00C13DAA" w:rsidP="00BD2B5D">
            <w:pPr>
              <w:jc w:val="center"/>
            </w:pPr>
            <w:r>
              <w:t>-</w:t>
            </w:r>
          </w:p>
        </w:tc>
      </w:tr>
      <w:tr w:rsidR="00C13DAA" w:rsidTr="00BD2B5D">
        <w:trPr>
          <w:trHeight w:val="661"/>
        </w:trPr>
        <w:tc>
          <w:tcPr>
            <w:tcW w:w="2556" w:type="dxa"/>
          </w:tcPr>
          <w:p w:rsidR="00C13DAA" w:rsidRDefault="00C13DAA" w:rsidP="00BD2B5D">
            <w:pPr>
              <w:jc w:val="center"/>
              <w:rPr>
                <w:i/>
              </w:rPr>
            </w:pPr>
            <w:r>
              <w:rPr>
                <w:i/>
              </w:rPr>
              <w:t>Погибло растений в течении изучаемого периода</w:t>
            </w:r>
          </w:p>
        </w:tc>
        <w:tc>
          <w:tcPr>
            <w:tcW w:w="2556" w:type="dxa"/>
          </w:tcPr>
          <w:p w:rsidR="00C13DAA" w:rsidRDefault="00C13DAA" w:rsidP="00BD2B5D">
            <w:pPr>
              <w:jc w:val="center"/>
            </w:pPr>
            <w:r>
              <w:t>2</w:t>
            </w:r>
          </w:p>
        </w:tc>
        <w:tc>
          <w:tcPr>
            <w:tcW w:w="2556" w:type="dxa"/>
          </w:tcPr>
          <w:p w:rsidR="00C13DAA" w:rsidRDefault="00C13DAA" w:rsidP="00BD2B5D">
            <w:pPr>
              <w:jc w:val="center"/>
            </w:pPr>
            <w:r>
              <w:t>3</w:t>
            </w:r>
          </w:p>
        </w:tc>
        <w:tc>
          <w:tcPr>
            <w:tcW w:w="2556" w:type="dxa"/>
          </w:tcPr>
          <w:p w:rsidR="00C13DAA" w:rsidRDefault="00C13DAA" w:rsidP="00BD2B5D">
            <w:pPr>
              <w:jc w:val="center"/>
            </w:pPr>
            <w:r>
              <w:t>1</w:t>
            </w:r>
          </w:p>
        </w:tc>
      </w:tr>
    </w:tbl>
    <w:p w:rsidR="00C13DAA" w:rsidRDefault="00C13DAA" w:rsidP="00C13DAA">
      <w:pPr>
        <w:spacing w:line="360" w:lineRule="auto"/>
        <w:jc w:val="right"/>
        <w:rPr>
          <w:rFonts w:ascii="PT Astra Serif" w:hAnsi="PT Astra Serif"/>
        </w:rPr>
      </w:pPr>
      <w:r w:rsidRPr="009052AD">
        <w:rPr>
          <w:rFonts w:ascii="PT Astra Serif" w:hAnsi="PT Astra Serif"/>
        </w:rPr>
        <w:t>(</w:t>
      </w:r>
      <w:r w:rsidRPr="009052AD">
        <w:rPr>
          <w:rFonts w:ascii="PT Astra Serif" w:hAnsi="PT Astra Serif"/>
          <w:i/>
        </w:rPr>
        <w:t xml:space="preserve">Приложение </w:t>
      </w:r>
      <w:r>
        <w:rPr>
          <w:rFonts w:ascii="PT Astra Serif" w:hAnsi="PT Astra Serif"/>
          <w:i/>
        </w:rPr>
        <w:t>8</w:t>
      </w:r>
      <w:r w:rsidRPr="009052AD">
        <w:rPr>
          <w:rFonts w:ascii="PT Astra Serif" w:hAnsi="PT Astra Serif"/>
        </w:rPr>
        <w:t>)</w:t>
      </w:r>
    </w:p>
    <w:p w:rsidR="00C13DAA" w:rsidRDefault="00C13DAA" w:rsidP="00C13DAA">
      <w:pPr>
        <w:jc w:val="center"/>
        <w:rPr>
          <w:b/>
        </w:rPr>
      </w:pPr>
    </w:p>
    <w:p w:rsidR="00C13DAA" w:rsidRPr="00762352" w:rsidRDefault="00C13DAA" w:rsidP="00C13DAA">
      <w:pPr>
        <w:jc w:val="center"/>
        <w:rPr>
          <w:b/>
        </w:rPr>
      </w:pPr>
      <w:r>
        <w:rPr>
          <w:b/>
        </w:rPr>
        <w:t>Табл. №3 «Качественные показатели развития бархатцев прямостоячих»</w:t>
      </w:r>
    </w:p>
    <w:p w:rsidR="00C13DAA" w:rsidRDefault="00C13DAA" w:rsidP="00C13DAA"/>
    <w:p w:rsidR="00C13DAA" w:rsidRDefault="00C13DAA" w:rsidP="00C13DAA"/>
    <w:tbl>
      <w:tblPr>
        <w:tblStyle w:val="a6"/>
        <w:tblW w:w="9901" w:type="dxa"/>
        <w:tblLook w:val="04A0" w:firstRow="1" w:lastRow="0" w:firstColumn="1" w:lastColumn="0" w:noHBand="0" w:noVBand="1"/>
      </w:tblPr>
      <w:tblGrid>
        <w:gridCol w:w="1669"/>
        <w:gridCol w:w="1459"/>
        <w:gridCol w:w="1556"/>
        <w:gridCol w:w="1655"/>
        <w:gridCol w:w="1737"/>
        <w:gridCol w:w="1825"/>
      </w:tblGrid>
      <w:tr w:rsidR="00C13DAA" w:rsidTr="00C13DAA">
        <w:trPr>
          <w:trHeight w:val="279"/>
        </w:trPr>
        <w:tc>
          <w:tcPr>
            <w:tcW w:w="1555" w:type="dxa"/>
            <w:vMerge w:val="restart"/>
          </w:tcPr>
          <w:p w:rsidR="00C13DAA" w:rsidRPr="006129EA" w:rsidRDefault="00C13DAA" w:rsidP="00BD2B5D">
            <w:pPr>
              <w:jc w:val="center"/>
              <w:rPr>
                <w:b/>
              </w:rPr>
            </w:pPr>
            <w:r w:rsidRPr="006129EA">
              <w:rPr>
                <w:b/>
                <w:lang w:val="en-US"/>
              </w:rPr>
              <w:t xml:space="preserve">Ph </w:t>
            </w:r>
            <w:r w:rsidRPr="006129EA">
              <w:rPr>
                <w:b/>
              </w:rPr>
              <w:t>среды</w:t>
            </w:r>
          </w:p>
        </w:tc>
        <w:tc>
          <w:tcPr>
            <w:tcW w:w="8346" w:type="dxa"/>
            <w:gridSpan w:val="5"/>
          </w:tcPr>
          <w:p w:rsidR="00C13DAA" w:rsidRPr="00276183" w:rsidRDefault="00C13DAA" w:rsidP="00BD2B5D">
            <w:pPr>
              <w:jc w:val="center"/>
              <w:rPr>
                <w:b/>
              </w:rPr>
            </w:pPr>
            <w:r w:rsidRPr="00276183">
              <w:rPr>
                <w:b/>
              </w:rPr>
              <w:t>Высота/количество растений бархатцев</w:t>
            </w:r>
          </w:p>
        </w:tc>
      </w:tr>
      <w:tr w:rsidR="00C13DAA" w:rsidTr="00C13DAA">
        <w:trPr>
          <w:trHeight w:val="292"/>
        </w:trPr>
        <w:tc>
          <w:tcPr>
            <w:tcW w:w="1555" w:type="dxa"/>
            <w:vMerge/>
          </w:tcPr>
          <w:p w:rsidR="00C13DAA" w:rsidRPr="006129EA" w:rsidRDefault="00C13DAA" w:rsidP="00BD2B5D">
            <w:pPr>
              <w:jc w:val="center"/>
              <w:rPr>
                <w:b/>
                <w:lang w:val="en-US"/>
              </w:rPr>
            </w:pPr>
          </w:p>
        </w:tc>
        <w:tc>
          <w:tcPr>
            <w:tcW w:w="1478" w:type="dxa"/>
          </w:tcPr>
          <w:p w:rsidR="00C13DAA" w:rsidRPr="00276183" w:rsidRDefault="00C13DAA" w:rsidP="00BD2B5D">
            <w:pPr>
              <w:jc w:val="center"/>
              <w:rPr>
                <w:b/>
              </w:rPr>
            </w:pPr>
            <w:r w:rsidRPr="00276183">
              <w:rPr>
                <w:b/>
              </w:rPr>
              <w:t>от 0 до 5 см.</w:t>
            </w:r>
          </w:p>
        </w:tc>
        <w:tc>
          <w:tcPr>
            <w:tcW w:w="1577" w:type="dxa"/>
          </w:tcPr>
          <w:p w:rsidR="00C13DAA" w:rsidRPr="00276183" w:rsidRDefault="00C13DAA" w:rsidP="00BD2B5D">
            <w:pPr>
              <w:jc w:val="center"/>
              <w:rPr>
                <w:b/>
              </w:rPr>
            </w:pPr>
            <w:r w:rsidRPr="00276183">
              <w:rPr>
                <w:b/>
              </w:rPr>
              <w:t>от 5 до 10 см.</w:t>
            </w:r>
          </w:p>
        </w:tc>
        <w:tc>
          <w:tcPr>
            <w:tcW w:w="1678" w:type="dxa"/>
          </w:tcPr>
          <w:p w:rsidR="00C13DAA" w:rsidRPr="00276183" w:rsidRDefault="00C13DAA" w:rsidP="00BD2B5D">
            <w:pPr>
              <w:jc w:val="center"/>
              <w:rPr>
                <w:b/>
              </w:rPr>
            </w:pPr>
            <w:r w:rsidRPr="00276183">
              <w:rPr>
                <w:b/>
              </w:rPr>
              <w:t>от 10 до 15 см.</w:t>
            </w:r>
          </w:p>
        </w:tc>
        <w:tc>
          <w:tcPr>
            <w:tcW w:w="1762" w:type="dxa"/>
          </w:tcPr>
          <w:p w:rsidR="00C13DAA" w:rsidRPr="00276183" w:rsidRDefault="00C13DAA" w:rsidP="00BD2B5D">
            <w:pPr>
              <w:jc w:val="center"/>
              <w:rPr>
                <w:b/>
              </w:rPr>
            </w:pPr>
            <w:r w:rsidRPr="00276183">
              <w:rPr>
                <w:b/>
              </w:rPr>
              <w:t>от 15 до 20 см.</w:t>
            </w:r>
          </w:p>
        </w:tc>
        <w:tc>
          <w:tcPr>
            <w:tcW w:w="1849" w:type="dxa"/>
          </w:tcPr>
          <w:p w:rsidR="00C13DAA" w:rsidRPr="00276183" w:rsidRDefault="00C13DAA" w:rsidP="00BD2B5D">
            <w:pPr>
              <w:jc w:val="center"/>
              <w:rPr>
                <w:b/>
              </w:rPr>
            </w:pPr>
            <w:r w:rsidRPr="00276183">
              <w:rPr>
                <w:b/>
              </w:rPr>
              <w:t>от 20 до 23 см.</w:t>
            </w:r>
          </w:p>
        </w:tc>
      </w:tr>
      <w:tr w:rsidR="00C13DAA" w:rsidTr="00C13DAA">
        <w:trPr>
          <w:trHeight w:val="279"/>
        </w:trPr>
        <w:tc>
          <w:tcPr>
            <w:tcW w:w="1555" w:type="dxa"/>
          </w:tcPr>
          <w:p w:rsidR="00C13DAA" w:rsidRPr="006129EA" w:rsidRDefault="00C13DAA" w:rsidP="00BD2B5D">
            <w:pPr>
              <w:jc w:val="center"/>
              <w:rPr>
                <w:b/>
              </w:rPr>
            </w:pPr>
            <w:r w:rsidRPr="006129EA">
              <w:rPr>
                <w:b/>
              </w:rPr>
              <w:t>Кислая</w:t>
            </w:r>
          </w:p>
        </w:tc>
        <w:tc>
          <w:tcPr>
            <w:tcW w:w="1478" w:type="dxa"/>
          </w:tcPr>
          <w:p w:rsidR="00C13DAA" w:rsidRDefault="00C13DAA" w:rsidP="00BD2B5D">
            <w:pPr>
              <w:jc w:val="center"/>
            </w:pPr>
            <w:r>
              <w:t>5</w:t>
            </w:r>
          </w:p>
        </w:tc>
        <w:tc>
          <w:tcPr>
            <w:tcW w:w="1577" w:type="dxa"/>
          </w:tcPr>
          <w:p w:rsidR="00C13DAA" w:rsidRDefault="00C13DAA" w:rsidP="00BD2B5D">
            <w:pPr>
              <w:jc w:val="center"/>
            </w:pPr>
            <w:r>
              <w:t>7</w:t>
            </w:r>
          </w:p>
        </w:tc>
        <w:tc>
          <w:tcPr>
            <w:tcW w:w="1678" w:type="dxa"/>
          </w:tcPr>
          <w:p w:rsidR="00C13DAA" w:rsidRDefault="00C13DAA" w:rsidP="00BD2B5D">
            <w:pPr>
              <w:jc w:val="center"/>
            </w:pPr>
            <w:r>
              <w:t>7</w:t>
            </w:r>
          </w:p>
        </w:tc>
        <w:tc>
          <w:tcPr>
            <w:tcW w:w="1762" w:type="dxa"/>
          </w:tcPr>
          <w:p w:rsidR="00C13DAA" w:rsidRDefault="00C13DAA" w:rsidP="00BD2B5D">
            <w:pPr>
              <w:jc w:val="center"/>
            </w:pPr>
            <w:r>
              <w:t>-</w:t>
            </w:r>
          </w:p>
        </w:tc>
        <w:tc>
          <w:tcPr>
            <w:tcW w:w="1849" w:type="dxa"/>
          </w:tcPr>
          <w:p w:rsidR="00C13DAA" w:rsidRDefault="00C13DAA" w:rsidP="00BD2B5D">
            <w:pPr>
              <w:jc w:val="center"/>
            </w:pPr>
            <w:r>
              <w:t>-</w:t>
            </w:r>
          </w:p>
        </w:tc>
      </w:tr>
      <w:tr w:rsidR="00C13DAA" w:rsidTr="00C13DAA">
        <w:trPr>
          <w:trHeight w:val="267"/>
        </w:trPr>
        <w:tc>
          <w:tcPr>
            <w:tcW w:w="1555" w:type="dxa"/>
          </w:tcPr>
          <w:p w:rsidR="00C13DAA" w:rsidRPr="006129EA" w:rsidRDefault="00C13DAA" w:rsidP="00BD2B5D">
            <w:pPr>
              <w:jc w:val="center"/>
              <w:rPr>
                <w:b/>
              </w:rPr>
            </w:pPr>
            <w:r w:rsidRPr="006129EA">
              <w:rPr>
                <w:b/>
              </w:rPr>
              <w:t>Нейтральная</w:t>
            </w:r>
          </w:p>
        </w:tc>
        <w:tc>
          <w:tcPr>
            <w:tcW w:w="1478" w:type="dxa"/>
          </w:tcPr>
          <w:p w:rsidR="00C13DAA" w:rsidRDefault="00C13DAA" w:rsidP="00BD2B5D">
            <w:pPr>
              <w:jc w:val="center"/>
            </w:pPr>
            <w:r>
              <w:t>-</w:t>
            </w:r>
          </w:p>
        </w:tc>
        <w:tc>
          <w:tcPr>
            <w:tcW w:w="1577" w:type="dxa"/>
          </w:tcPr>
          <w:p w:rsidR="00C13DAA" w:rsidRDefault="00C13DAA" w:rsidP="00BD2B5D">
            <w:pPr>
              <w:jc w:val="center"/>
            </w:pPr>
            <w:r>
              <w:t>2</w:t>
            </w:r>
          </w:p>
        </w:tc>
        <w:tc>
          <w:tcPr>
            <w:tcW w:w="1678" w:type="dxa"/>
          </w:tcPr>
          <w:p w:rsidR="00C13DAA" w:rsidRDefault="00C13DAA" w:rsidP="00BD2B5D">
            <w:pPr>
              <w:jc w:val="center"/>
            </w:pPr>
            <w:r>
              <w:t>10</w:t>
            </w:r>
          </w:p>
        </w:tc>
        <w:tc>
          <w:tcPr>
            <w:tcW w:w="1762" w:type="dxa"/>
          </w:tcPr>
          <w:p w:rsidR="00C13DAA" w:rsidRDefault="00C13DAA" w:rsidP="00BD2B5D">
            <w:pPr>
              <w:jc w:val="center"/>
            </w:pPr>
            <w:r>
              <w:t>19</w:t>
            </w:r>
          </w:p>
        </w:tc>
        <w:tc>
          <w:tcPr>
            <w:tcW w:w="1849" w:type="dxa"/>
          </w:tcPr>
          <w:p w:rsidR="00C13DAA" w:rsidRDefault="00C13DAA" w:rsidP="00BD2B5D">
            <w:pPr>
              <w:jc w:val="center"/>
            </w:pPr>
            <w:r>
              <w:t>13</w:t>
            </w:r>
          </w:p>
        </w:tc>
      </w:tr>
      <w:tr w:rsidR="00C13DAA" w:rsidTr="00C13DAA">
        <w:trPr>
          <w:trHeight w:val="279"/>
        </w:trPr>
        <w:tc>
          <w:tcPr>
            <w:tcW w:w="1555" w:type="dxa"/>
          </w:tcPr>
          <w:p w:rsidR="00C13DAA" w:rsidRPr="006129EA" w:rsidRDefault="00C13DAA" w:rsidP="00BD2B5D">
            <w:pPr>
              <w:jc w:val="center"/>
              <w:rPr>
                <w:b/>
              </w:rPr>
            </w:pPr>
            <w:r w:rsidRPr="006129EA">
              <w:rPr>
                <w:b/>
              </w:rPr>
              <w:t>Щелочная</w:t>
            </w:r>
          </w:p>
        </w:tc>
        <w:tc>
          <w:tcPr>
            <w:tcW w:w="1478" w:type="dxa"/>
          </w:tcPr>
          <w:p w:rsidR="00C13DAA" w:rsidRDefault="00C13DAA" w:rsidP="00BD2B5D">
            <w:pPr>
              <w:jc w:val="center"/>
            </w:pPr>
            <w:r>
              <w:t>6</w:t>
            </w:r>
          </w:p>
        </w:tc>
        <w:tc>
          <w:tcPr>
            <w:tcW w:w="1577" w:type="dxa"/>
          </w:tcPr>
          <w:p w:rsidR="00C13DAA" w:rsidRDefault="00C13DAA" w:rsidP="00BD2B5D">
            <w:pPr>
              <w:jc w:val="center"/>
            </w:pPr>
            <w:r>
              <w:t>8</w:t>
            </w:r>
          </w:p>
        </w:tc>
        <w:tc>
          <w:tcPr>
            <w:tcW w:w="1678" w:type="dxa"/>
          </w:tcPr>
          <w:p w:rsidR="00C13DAA" w:rsidRDefault="00C13DAA" w:rsidP="00BD2B5D">
            <w:pPr>
              <w:jc w:val="center"/>
            </w:pPr>
            <w:r>
              <w:t>7</w:t>
            </w:r>
          </w:p>
        </w:tc>
        <w:tc>
          <w:tcPr>
            <w:tcW w:w="1762" w:type="dxa"/>
          </w:tcPr>
          <w:p w:rsidR="00C13DAA" w:rsidRDefault="00C13DAA" w:rsidP="00BD2B5D">
            <w:pPr>
              <w:jc w:val="center"/>
            </w:pPr>
            <w:r>
              <w:t>-</w:t>
            </w:r>
          </w:p>
        </w:tc>
        <w:tc>
          <w:tcPr>
            <w:tcW w:w="1849" w:type="dxa"/>
          </w:tcPr>
          <w:p w:rsidR="00C13DAA" w:rsidRDefault="00C13DAA" w:rsidP="00BD2B5D">
            <w:pPr>
              <w:jc w:val="center"/>
            </w:pPr>
            <w:r>
              <w:t>-</w:t>
            </w:r>
          </w:p>
        </w:tc>
      </w:tr>
    </w:tbl>
    <w:p w:rsidR="00C13DAA" w:rsidRDefault="00C13DAA" w:rsidP="00C13DAA"/>
    <w:p w:rsidR="009052AD" w:rsidRDefault="009052AD" w:rsidP="009052AD">
      <w:pPr>
        <w:spacing w:line="360" w:lineRule="auto"/>
        <w:jc w:val="right"/>
        <w:rPr>
          <w:rFonts w:ascii="PT Astra Serif" w:hAnsi="PT Astra Serif"/>
        </w:rPr>
      </w:pPr>
    </w:p>
    <w:p w:rsidR="004F7BB6" w:rsidRDefault="004F7BB6" w:rsidP="004F7BB6">
      <w:pPr>
        <w:spacing w:line="360" w:lineRule="auto"/>
        <w:jc w:val="both"/>
        <w:rPr>
          <w:rFonts w:ascii="PT Astra Serif" w:hAnsi="PT Astra Serif"/>
        </w:rPr>
      </w:pPr>
    </w:p>
    <w:p w:rsidR="0009320B" w:rsidRPr="00AD1937" w:rsidRDefault="0009320B" w:rsidP="00CC2FAB">
      <w:pPr>
        <w:spacing w:line="360" w:lineRule="auto"/>
      </w:pPr>
      <w:r>
        <w:rPr>
          <w:rStyle w:val="a4"/>
          <w:rFonts w:ascii="Arial" w:hAnsi="Arial" w:cs="Arial"/>
          <w:bdr w:val="none" w:sz="0" w:space="0" w:color="auto" w:frame="1"/>
          <w:shd w:val="clear" w:color="auto" w:fill="FFFFFF"/>
        </w:rPr>
        <w:t xml:space="preserve"> </w:t>
      </w:r>
    </w:p>
    <w:sectPr w:rsidR="0009320B" w:rsidRPr="00AD1937" w:rsidSect="00CC2FAB">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36F9B"/>
    <w:multiLevelType w:val="hybridMultilevel"/>
    <w:tmpl w:val="86BEC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4642007"/>
    <w:multiLevelType w:val="hybridMultilevel"/>
    <w:tmpl w:val="E9146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CA34A6"/>
    <w:multiLevelType w:val="hybridMultilevel"/>
    <w:tmpl w:val="CEDC5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E6140D9"/>
    <w:multiLevelType w:val="hybridMultilevel"/>
    <w:tmpl w:val="79960A76"/>
    <w:lvl w:ilvl="0" w:tplc="95A8E7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B0E"/>
    <w:rsid w:val="00003D7A"/>
    <w:rsid w:val="00065BDA"/>
    <w:rsid w:val="00091E5A"/>
    <w:rsid w:val="0009320B"/>
    <w:rsid w:val="000D5053"/>
    <w:rsid w:val="00172E3C"/>
    <w:rsid w:val="002101D7"/>
    <w:rsid w:val="00235444"/>
    <w:rsid w:val="00280F21"/>
    <w:rsid w:val="002A344F"/>
    <w:rsid w:val="002A69F9"/>
    <w:rsid w:val="002E71CD"/>
    <w:rsid w:val="002F5ABE"/>
    <w:rsid w:val="003136D5"/>
    <w:rsid w:val="00317777"/>
    <w:rsid w:val="00352B72"/>
    <w:rsid w:val="003930EE"/>
    <w:rsid w:val="003E475C"/>
    <w:rsid w:val="003F58ED"/>
    <w:rsid w:val="00476089"/>
    <w:rsid w:val="00477F6A"/>
    <w:rsid w:val="00496DF8"/>
    <w:rsid w:val="004A273E"/>
    <w:rsid w:val="004E168C"/>
    <w:rsid w:val="004F7BB6"/>
    <w:rsid w:val="00520B4E"/>
    <w:rsid w:val="00567F90"/>
    <w:rsid w:val="00651B25"/>
    <w:rsid w:val="006730B0"/>
    <w:rsid w:val="0068541C"/>
    <w:rsid w:val="007E1784"/>
    <w:rsid w:val="007F0C1B"/>
    <w:rsid w:val="008378A1"/>
    <w:rsid w:val="00851C06"/>
    <w:rsid w:val="008530D1"/>
    <w:rsid w:val="008930D7"/>
    <w:rsid w:val="00897A27"/>
    <w:rsid w:val="008A4197"/>
    <w:rsid w:val="008E5F74"/>
    <w:rsid w:val="00900A42"/>
    <w:rsid w:val="009052AD"/>
    <w:rsid w:val="0091128D"/>
    <w:rsid w:val="00921700"/>
    <w:rsid w:val="009E23F7"/>
    <w:rsid w:val="009E6889"/>
    <w:rsid w:val="00A2079D"/>
    <w:rsid w:val="00A76219"/>
    <w:rsid w:val="00A81B0E"/>
    <w:rsid w:val="00AC2358"/>
    <w:rsid w:val="00AD1937"/>
    <w:rsid w:val="00B818CA"/>
    <w:rsid w:val="00BD1923"/>
    <w:rsid w:val="00BF2749"/>
    <w:rsid w:val="00C13DAA"/>
    <w:rsid w:val="00C26BA7"/>
    <w:rsid w:val="00C91053"/>
    <w:rsid w:val="00CC2FAB"/>
    <w:rsid w:val="00CF0624"/>
    <w:rsid w:val="00D03DEA"/>
    <w:rsid w:val="00D75674"/>
    <w:rsid w:val="00D81C49"/>
    <w:rsid w:val="00DB09A2"/>
    <w:rsid w:val="00DB6D1E"/>
    <w:rsid w:val="00E329B2"/>
    <w:rsid w:val="00E67762"/>
    <w:rsid w:val="00E91E7E"/>
    <w:rsid w:val="00E92022"/>
    <w:rsid w:val="00EA25AB"/>
    <w:rsid w:val="00EF5C1B"/>
    <w:rsid w:val="00F52E27"/>
    <w:rsid w:val="00F6010D"/>
    <w:rsid w:val="00FD69A3"/>
    <w:rsid w:val="00FE4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94709E-52DB-4FD1-841C-11FD717E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1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92022"/>
    <w:pPr>
      <w:spacing w:after="0" w:line="240" w:lineRule="auto"/>
    </w:pPr>
  </w:style>
  <w:style w:type="character" w:customStyle="1" w:styleId="copyright-span">
    <w:name w:val="copyright-span"/>
    <w:basedOn w:val="a0"/>
    <w:rsid w:val="00DB09A2"/>
  </w:style>
  <w:style w:type="character" w:styleId="a4">
    <w:name w:val="Hyperlink"/>
    <w:basedOn w:val="a0"/>
    <w:uiPriority w:val="99"/>
    <w:unhideWhenUsed/>
    <w:rsid w:val="00DB09A2"/>
    <w:rPr>
      <w:color w:val="0000FF"/>
      <w:u w:val="single"/>
    </w:rPr>
  </w:style>
  <w:style w:type="paragraph" w:styleId="a5">
    <w:name w:val="List Paragraph"/>
    <w:basedOn w:val="a"/>
    <w:uiPriority w:val="34"/>
    <w:qFormat/>
    <w:rsid w:val="00921700"/>
    <w:pPr>
      <w:ind w:left="720"/>
      <w:contextualSpacing/>
    </w:pPr>
  </w:style>
  <w:style w:type="table" w:styleId="a6">
    <w:name w:val="Table Grid"/>
    <w:basedOn w:val="a1"/>
    <w:uiPriority w:val="39"/>
    <w:rsid w:val="0092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ki-zelenye.ru/barhattsy"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ogorod-u-doma.ru/rasteniya/barhattsy-opisanie-rasteniya.html" TargetMode="External"/><Relationship Id="rId12" Type="http://schemas.openxmlformats.org/officeDocument/2006/relationships/hyperlink" Target="https://kakudobrit.ru/vidy-udobrenij/mel-kak-udobrenie-dlya-ogoroda/"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yandex.ru/maps/?ll=67.109522%2C54.429035&amp;pt=72.540055%2C65.527025&amp;source=entity_search&amp;z=3" TargetMode="External"/><Relationship Id="rId11" Type="http://schemas.openxmlformats.org/officeDocument/2006/relationships/hyperlink" Target="https://www.chem21.info/info/1792046/"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yandex.ru/video/preview/?text=&#1082;&#1072;&#1082;%20&#1087;&#1088;&#1080;&#1075;&#1086;&#1090;&#1086;&#1074;&#1080;&#1090;&#1100;%20&#1089;&#1072;&#1084;&#1086;&#1084;&#1091;%20&#1080;&#1085;&#1076;&#1080;&#1082;&#1072;&#1090;&#1086;&#1088;&#1072;%20&#1076;&#1083;&#1103;%20&#1086;&#1087;&#1088;&#1077;&#1076;&#1077;&#1083;&#1077;&#1085;&#1080;&#1103;%20PH%20&#1089;&#1088;&#1077;&#1076;&#1099;%20&#1074;%20&#1076;&#1086;&#1084;&#1072;&#1096;&#1085;&#1080;&#1093;%20&#1091;&#1089;&#1083;&#1086;&#1074;&#1080;&#1103;&#1093;&amp;path=wizard&amp;parent-reqid=1638007093231003-6628949190496558622-sas2-0767-275-sas-l7-balancer-8080-BAL-1790&amp;wiz_type=vital&amp;filmId=11553828615222091783"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20"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14</Pages>
  <Words>2563</Words>
  <Characters>14610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2021-09-14T12:27:00Z</dcterms:created>
  <dcterms:modified xsi:type="dcterms:W3CDTF">2021-11-27T12:14:00Z</dcterms:modified>
</cp:coreProperties>
</file>