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57E" w:rsidRPr="00F22EC4" w:rsidRDefault="001F657E" w:rsidP="001F657E">
      <w:pPr>
        <w:spacing w:after="0" w:line="240" w:lineRule="auto"/>
        <w:jc w:val="center"/>
        <w:rPr>
          <w:rFonts w:ascii="Times New Roman" w:hAnsi="Times New Roman" w:cs="Times New Roman"/>
          <w:sz w:val="24"/>
        </w:rPr>
      </w:pPr>
      <w:r w:rsidRPr="00F22EC4">
        <w:rPr>
          <w:rFonts w:ascii="Times New Roman" w:hAnsi="Times New Roman" w:cs="Times New Roman"/>
          <w:sz w:val="24"/>
        </w:rPr>
        <w:t>Министерство науки и высшего образования Российской Федерации</w:t>
      </w:r>
    </w:p>
    <w:p w:rsidR="001F657E" w:rsidRPr="00F22EC4" w:rsidRDefault="001F657E" w:rsidP="00F22EC4">
      <w:pPr>
        <w:spacing w:after="0" w:line="240" w:lineRule="auto"/>
        <w:jc w:val="center"/>
        <w:rPr>
          <w:rFonts w:ascii="Times New Roman" w:hAnsi="Times New Roman" w:cs="Times New Roman"/>
          <w:sz w:val="24"/>
        </w:rPr>
      </w:pPr>
      <w:r w:rsidRPr="00F22EC4">
        <w:rPr>
          <w:rFonts w:ascii="Times New Roman" w:hAnsi="Times New Roman" w:cs="Times New Roman"/>
          <w:sz w:val="24"/>
        </w:rPr>
        <w:t>Федеральное государственное бюдже</w:t>
      </w:r>
      <w:r w:rsidR="00F22EC4">
        <w:rPr>
          <w:rFonts w:ascii="Times New Roman" w:hAnsi="Times New Roman" w:cs="Times New Roman"/>
          <w:sz w:val="24"/>
        </w:rPr>
        <w:t xml:space="preserve">тное образовательное учреждение </w:t>
      </w:r>
      <w:r w:rsidRPr="00F22EC4">
        <w:rPr>
          <w:rFonts w:ascii="Times New Roman" w:hAnsi="Times New Roman" w:cs="Times New Roman"/>
          <w:sz w:val="24"/>
        </w:rPr>
        <w:t>высшего образования</w:t>
      </w:r>
    </w:p>
    <w:p w:rsidR="00F22EC4" w:rsidRPr="00F22EC4" w:rsidRDefault="001F657E" w:rsidP="00F22EC4">
      <w:pPr>
        <w:spacing w:after="0" w:line="240" w:lineRule="auto"/>
        <w:jc w:val="center"/>
        <w:rPr>
          <w:rFonts w:ascii="Times New Roman" w:hAnsi="Times New Roman" w:cs="Times New Roman"/>
          <w:sz w:val="24"/>
        </w:rPr>
      </w:pPr>
      <w:r w:rsidRPr="00F22EC4">
        <w:rPr>
          <w:rFonts w:ascii="Times New Roman" w:hAnsi="Times New Roman" w:cs="Times New Roman"/>
          <w:sz w:val="24"/>
        </w:rPr>
        <w:t>«Кубанский государственн</w:t>
      </w:r>
      <w:r w:rsidR="00F22EC4" w:rsidRPr="00F22EC4">
        <w:rPr>
          <w:rFonts w:ascii="Times New Roman" w:hAnsi="Times New Roman" w:cs="Times New Roman"/>
          <w:sz w:val="24"/>
        </w:rPr>
        <w:t>ый технологический университет»</w:t>
      </w:r>
    </w:p>
    <w:p w:rsidR="001F657E" w:rsidRPr="00F22EC4" w:rsidRDefault="001F657E" w:rsidP="00F22EC4">
      <w:pPr>
        <w:spacing w:after="0" w:line="240" w:lineRule="auto"/>
        <w:jc w:val="center"/>
        <w:rPr>
          <w:rFonts w:ascii="Times New Roman" w:hAnsi="Times New Roman" w:cs="Times New Roman"/>
          <w:sz w:val="24"/>
        </w:rPr>
      </w:pPr>
      <w:r w:rsidRPr="00F22EC4">
        <w:rPr>
          <w:rFonts w:ascii="Times New Roman" w:hAnsi="Times New Roman" w:cs="Times New Roman"/>
          <w:sz w:val="24"/>
        </w:rPr>
        <w:t>(ФГБОУ ВО «</w:t>
      </w:r>
      <w:proofErr w:type="spellStart"/>
      <w:r w:rsidRPr="00F22EC4">
        <w:rPr>
          <w:rFonts w:ascii="Times New Roman" w:hAnsi="Times New Roman" w:cs="Times New Roman"/>
          <w:sz w:val="24"/>
        </w:rPr>
        <w:t>КубГТУ</w:t>
      </w:r>
      <w:proofErr w:type="spellEnd"/>
      <w:r w:rsidRPr="00F22EC4">
        <w:rPr>
          <w:rFonts w:ascii="Times New Roman" w:hAnsi="Times New Roman" w:cs="Times New Roman"/>
          <w:sz w:val="24"/>
        </w:rPr>
        <w:t>»)</w:t>
      </w:r>
    </w:p>
    <w:p w:rsidR="001F657E" w:rsidRPr="00F22EC4" w:rsidRDefault="001F657E" w:rsidP="001F657E">
      <w:pPr>
        <w:spacing w:after="0" w:line="240" w:lineRule="auto"/>
        <w:jc w:val="center"/>
        <w:rPr>
          <w:rFonts w:ascii="Times New Roman" w:hAnsi="Times New Roman" w:cs="Times New Roman"/>
          <w:sz w:val="24"/>
        </w:rPr>
      </w:pPr>
      <w:proofErr w:type="spellStart"/>
      <w:r w:rsidRPr="00F22EC4">
        <w:rPr>
          <w:rFonts w:ascii="Times New Roman" w:hAnsi="Times New Roman" w:cs="Times New Roman"/>
          <w:sz w:val="24"/>
        </w:rPr>
        <w:t>Армавирский</w:t>
      </w:r>
      <w:proofErr w:type="spellEnd"/>
      <w:r w:rsidRPr="00F22EC4">
        <w:rPr>
          <w:rFonts w:ascii="Times New Roman" w:hAnsi="Times New Roman" w:cs="Times New Roman"/>
          <w:sz w:val="24"/>
        </w:rPr>
        <w:t xml:space="preserve"> механико-технологический институт</w:t>
      </w:r>
    </w:p>
    <w:p w:rsidR="0055159E" w:rsidRPr="00F22EC4" w:rsidRDefault="001F657E" w:rsidP="001F657E">
      <w:pPr>
        <w:spacing w:after="0" w:line="240" w:lineRule="auto"/>
        <w:jc w:val="center"/>
        <w:rPr>
          <w:rFonts w:ascii="Times New Roman" w:hAnsi="Times New Roman" w:cs="Times New Roman"/>
          <w:sz w:val="24"/>
        </w:rPr>
      </w:pPr>
      <w:r w:rsidRPr="00F22EC4">
        <w:rPr>
          <w:rFonts w:ascii="Times New Roman" w:hAnsi="Times New Roman" w:cs="Times New Roman"/>
          <w:sz w:val="24"/>
        </w:rPr>
        <w:t>Кафедра машиностроения</w:t>
      </w:r>
    </w:p>
    <w:p w:rsidR="00F22EC4" w:rsidRDefault="00F22EC4" w:rsidP="001F657E">
      <w:pPr>
        <w:spacing w:after="0" w:line="240" w:lineRule="auto"/>
        <w:jc w:val="center"/>
        <w:rPr>
          <w:rFonts w:ascii="Times New Roman" w:hAnsi="Times New Roman" w:cs="Times New Roman"/>
          <w:sz w:val="28"/>
        </w:rPr>
      </w:pPr>
    </w:p>
    <w:p w:rsidR="00F22EC4" w:rsidRDefault="00F22EC4" w:rsidP="001F657E">
      <w:pPr>
        <w:spacing w:after="0" w:line="240" w:lineRule="auto"/>
        <w:jc w:val="center"/>
        <w:rPr>
          <w:rFonts w:ascii="Times New Roman" w:hAnsi="Times New Roman" w:cs="Times New Roman"/>
          <w:sz w:val="28"/>
        </w:rPr>
      </w:pPr>
    </w:p>
    <w:p w:rsidR="00F22EC4" w:rsidRDefault="00F22EC4" w:rsidP="001F657E">
      <w:pPr>
        <w:spacing w:after="0" w:line="240" w:lineRule="auto"/>
        <w:jc w:val="center"/>
        <w:rPr>
          <w:rFonts w:ascii="Times New Roman" w:hAnsi="Times New Roman" w:cs="Times New Roman"/>
          <w:sz w:val="28"/>
        </w:rPr>
      </w:pPr>
    </w:p>
    <w:p w:rsidR="00F22EC4" w:rsidRDefault="00F22EC4" w:rsidP="001F657E">
      <w:pPr>
        <w:spacing w:after="0" w:line="240" w:lineRule="auto"/>
        <w:jc w:val="center"/>
        <w:rPr>
          <w:rFonts w:ascii="Times New Roman" w:hAnsi="Times New Roman" w:cs="Times New Roman"/>
          <w:sz w:val="28"/>
        </w:rPr>
      </w:pPr>
    </w:p>
    <w:p w:rsidR="00F22EC4" w:rsidRDefault="00F22EC4" w:rsidP="001F657E">
      <w:pPr>
        <w:spacing w:after="0" w:line="240" w:lineRule="auto"/>
        <w:jc w:val="center"/>
        <w:rPr>
          <w:rFonts w:ascii="Times New Roman" w:hAnsi="Times New Roman" w:cs="Times New Roman"/>
          <w:sz w:val="28"/>
        </w:rPr>
      </w:pPr>
    </w:p>
    <w:p w:rsidR="00A30AF6" w:rsidRDefault="00A30AF6" w:rsidP="001F657E">
      <w:pPr>
        <w:spacing w:after="0" w:line="240" w:lineRule="auto"/>
        <w:jc w:val="center"/>
        <w:rPr>
          <w:rFonts w:ascii="Times New Roman" w:hAnsi="Times New Roman" w:cs="Times New Roman"/>
          <w:sz w:val="28"/>
        </w:rPr>
      </w:pPr>
    </w:p>
    <w:p w:rsidR="00A30AF6" w:rsidRDefault="00A30AF6" w:rsidP="001F657E">
      <w:pPr>
        <w:spacing w:after="0" w:line="240" w:lineRule="auto"/>
        <w:jc w:val="center"/>
        <w:rPr>
          <w:rFonts w:ascii="Times New Roman" w:hAnsi="Times New Roman" w:cs="Times New Roman"/>
          <w:sz w:val="28"/>
        </w:rPr>
      </w:pPr>
    </w:p>
    <w:p w:rsidR="00A30AF6" w:rsidRDefault="00A30AF6" w:rsidP="001F657E">
      <w:pPr>
        <w:spacing w:after="0" w:line="240" w:lineRule="auto"/>
        <w:jc w:val="center"/>
        <w:rPr>
          <w:rFonts w:ascii="Times New Roman" w:hAnsi="Times New Roman" w:cs="Times New Roman"/>
          <w:sz w:val="28"/>
        </w:rPr>
      </w:pPr>
    </w:p>
    <w:p w:rsidR="00A30AF6" w:rsidRDefault="00A30AF6" w:rsidP="001F657E">
      <w:pPr>
        <w:spacing w:after="0" w:line="240" w:lineRule="auto"/>
        <w:jc w:val="center"/>
        <w:rPr>
          <w:rFonts w:ascii="Times New Roman" w:hAnsi="Times New Roman" w:cs="Times New Roman"/>
          <w:sz w:val="28"/>
        </w:rPr>
      </w:pPr>
    </w:p>
    <w:p w:rsidR="00A30AF6" w:rsidRDefault="00A30AF6" w:rsidP="001F657E">
      <w:pPr>
        <w:spacing w:after="0" w:line="240" w:lineRule="auto"/>
        <w:jc w:val="center"/>
        <w:rPr>
          <w:rFonts w:ascii="Times New Roman" w:hAnsi="Times New Roman" w:cs="Times New Roman"/>
          <w:sz w:val="28"/>
        </w:rPr>
      </w:pPr>
    </w:p>
    <w:p w:rsidR="00F22EC4" w:rsidRPr="00F22EC4" w:rsidRDefault="00F22EC4" w:rsidP="00F22EC4">
      <w:pPr>
        <w:tabs>
          <w:tab w:val="left" w:pos="2427"/>
        </w:tabs>
        <w:spacing w:line="360" w:lineRule="auto"/>
        <w:jc w:val="center"/>
        <w:rPr>
          <w:rFonts w:ascii="Times New Roman" w:eastAsia="Calibri" w:hAnsi="Times New Roman" w:cs="Times New Roman"/>
          <w:b/>
          <w:sz w:val="28"/>
          <w:szCs w:val="28"/>
        </w:rPr>
      </w:pPr>
      <w:r w:rsidRPr="00F22EC4">
        <w:rPr>
          <w:rFonts w:ascii="Times New Roman" w:eastAsia="Calibri" w:hAnsi="Times New Roman" w:cs="Times New Roman"/>
          <w:b/>
          <w:sz w:val="28"/>
          <w:szCs w:val="28"/>
        </w:rPr>
        <w:t>НАУЧНАЯ РАБОТА</w:t>
      </w:r>
    </w:p>
    <w:p w:rsidR="00F22EC4" w:rsidRDefault="00F22EC4" w:rsidP="001F657E">
      <w:pPr>
        <w:spacing w:after="0" w:line="240" w:lineRule="auto"/>
        <w:jc w:val="center"/>
        <w:rPr>
          <w:rFonts w:ascii="Times New Roman" w:hAnsi="Times New Roman" w:cs="Times New Roman"/>
          <w:sz w:val="28"/>
        </w:rPr>
      </w:pPr>
    </w:p>
    <w:p w:rsidR="00F22EC4" w:rsidRPr="00F22EC4" w:rsidRDefault="00F22EC4" w:rsidP="00F22EC4">
      <w:pPr>
        <w:spacing w:after="0" w:line="240" w:lineRule="auto"/>
        <w:jc w:val="center"/>
        <w:rPr>
          <w:rFonts w:ascii="Times New Roman" w:eastAsia="Times New Roman" w:hAnsi="Times New Roman" w:cs="Times New Roman"/>
          <w:sz w:val="28"/>
          <w:szCs w:val="28"/>
          <w:lang w:eastAsia="ru-RU"/>
        </w:rPr>
      </w:pPr>
      <w:r w:rsidRPr="000A3118">
        <w:rPr>
          <w:rFonts w:ascii="Times New Roman" w:eastAsia="Times New Roman" w:hAnsi="Times New Roman" w:cs="Times New Roman"/>
          <w:sz w:val="28"/>
          <w:szCs w:val="28"/>
          <w:lang w:eastAsia="ru-RU"/>
        </w:rPr>
        <w:t>на тему:</w:t>
      </w:r>
      <w:r w:rsidRPr="00F22E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22EC4">
        <w:rPr>
          <w:rFonts w:ascii="Times New Roman" w:eastAsia="Times New Roman" w:hAnsi="Times New Roman" w:cs="Times New Roman"/>
          <w:sz w:val="28"/>
          <w:szCs w:val="28"/>
          <w:lang w:eastAsia="ru-RU"/>
        </w:rPr>
        <w:t xml:space="preserve">Несанкционированные мусорные свалки на территории Краснодарского края и способ борьбы с ними с помощью строительства </w:t>
      </w:r>
      <w:r>
        <w:rPr>
          <w:rFonts w:ascii="Times New Roman" w:eastAsia="Times New Roman" w:hAnsi="Times New Roman" w:cs="Times New Roman"/>
          <w:sz w:val="28"/>
          <w:szCs w:val="28"/>
          <w:lang w:eastAsia="ru-RU"/>
        </w:rPr>
        <w:t>мусороперерабатывающего завода»</w:t>
      </w:r>
    </w:p>
    <w:p w:rsidR="00F22EC4" w:rsidRPr="0038047C" w:rsidRDefault="00F22EC4" w:rsidP="00F22EC4">
      <w:pPr>
        <w:spacing w:after="0" w:line="240" w:lineRule="auto"/>
        <w:jc w:val="center"/>
        <w:rPr>
          <w:rFonts w:ascii="Times New Roman" w:eastAsia="Times New Roman" w:hAnsi="Times New Roman" w:cs="Times New Roman"/>
          <w:b/>
          <w:sz w:val="24"/>
          <w:szCs w:val="24"/>
          <w:lang w:eastAsia="ru-RU"/>
        </w:rPr>
      </w:pPr>
    </w:p>
    <w:p w:rsidR="00F22EC4" w:rsidRPr="0038047C" w:rsidRDefault="00F22EC4" w:rsidP="00F22EC4">
      <w:pPr>
        <w:spacing w:after="0" w:line="240" w:lineRule="auto"/>
        <w:rPr>
          <w:rFonts w:ascii="Times New Roman" w:eastAsia="Times New Roman" w:hAnsi="Times New Roman" w:cs="Times New Roman"/>
          <w:b/>
          <w:sz w:val="24"/>
          <w:szCs w:val="24"/>
          <w:lang w:eastAsia="ru-RU"/>
        </w:rPr>
      </w:pPr>
    </w:p>
    <w:p w:rsidR="00F22EC4" w:rsidRPr="0038047C" w:rsidRDefault="00F22EC4" w:rsidP="00F22EC4">
      <w:pPr>
        <w:spacing w:after="0" w:line="240" w:lineRule="auto"/>
        <w:rPr>
          <w:rFonts w:ascii="Times New Roman" w:eastAsia="Times New Roman" w:hAnsi="Times New Roman" w:cs="Times New Roman"/>
          <w:b/>
          <w:sz w:val="24"/>
          <w:szCs w:val="24"/>
          <w:lang w:eastAsia="ru-RU"/>
        </w:rPr>
      </w:pPr>
    </w:p>
    <w:p w:rsidR="00F22EC4" w:rsidRPr="0038047C" w:rsidRDefault="00F22EC4" w:rsidP="00F22EC4">
      <w:pPr>
        <w:spacing w:after="0" w:line="240" w:lineRule="auto"/>
        <w:rPr>
          <w:rFonts w:ascii="Times New Roman" w:eastAsia="Times New Roman" w:hAnsi="Times New Roman" w:cs="Times New Roman"/>
          <w:b/>
          <w:sz w:val="24"/>
          <w:szCs w:val="24"/>
          <w:lang w:eastAsia="ru-RU"/>
        </w:rPr>
      </w:pPr>
    </w:p>
    <w:p w:rsidR="00F22EC4" w:rsidRDefault="00F22EC4" w:rsidP="00F22EC4">
      <w:pPr>
        <w:spacing w:after="0" w:line="240" w:lineRule="auto"/>
        <w:jc w:val="both"/>
        <w:rPr>
          <w:rFonts w:ascii="Times New Roman" w:eastAsia="Times New Roman" w:hAnsi="Times New Roman" w:cs="Times New Roman"/>
          <w:b/>
          <w:sz w:val="24"/>
          <w:szCs w:val="24"/>
          <w:lang w:eastAsia="ru-RU"/>
        </w:rPr>
      </w:pPr>
    </w:p>
    <w:p w:rsidR="00F22EC4" w:rsidRDefault="00F22EC4" w:rsidP="00F22EC4">
      <w:pPr>
        <w:spacing w:after="0" w:line="240" w:lineRule="auto"/>
        <w:jc w:val="both"/>
        <w:rPr>
          <w:rFonts w:ascii="Times New Roman" w:eastAsia="Times New Roman" w:hAnsi="Times New Roman" w:cs="Times New Roman"/>
          <w:b/>
          <w:sz w:val="24"/>
          <w:szCs w:val="24"/>
          <w:lang w:eastAsia="ru-RU"/>
        </w:rPr>
      </w:pPr>
    </w:p>
    <w:p w:rsidR="00F22EC4" w:rsidRDefault="00F22EC4" w:rsidP="00F22EC4">
      <w:pPr>
        <w:spacing w:after="0" w:line="240" w:lineRule="auto"/>
        <w:jc w:val="both"/>
        <w:rPr>
          <w:rFonts w:ascii="Times New Roman" w:eastAsia="Times New Roman" w:hAnsi="Times New Roman" w:cs="Times New Roman"/>
          <w:b/>
          <w:sz w:val="24"/>
          <w:szCs w:val="24"/>
          <w:lang w:eastAsia="ru-RU"/>
        </w:rPr>
      </w:pPr>
    </w:p>
    <w:p w:rsidR="00F22EC4" w:rsidRDefault="00F22EC4" w:rsidP="00F22EC4">
      <w:pPr>
        <w:spacing w:after="0" w:line="240" w:lineRule="auto"/>
        <w:jc w:val="both"/>
        <w:rPr>
          <w:rFonts w:ascii="Times New Roman" w:eastAsia="Times New Roman" w:hAnsi="Times New Roman" w:cs="Times New Roman"/>
          <w:b/>
          <w:sz w:val="24"/>
          <w:szCs w:val="24"/>
          <w:lang w:eastAsia="ru-RU"/>
        </w:rPr>
      </w:pPr>
    </w:p>
    <w:p w:rsidR="00F22EC4" w:rsidRPr="0038047C" w:rsidRDefault="00F22EC4" w:rsidP="00F22EC4">
      <w:pPr>
        <w:spacing w:after="0" w:line="240" w:lineRule="auto"/>
        <w:jc w:val="both"/>
        <w:rPr>
          <w:rFonts w:ascii="Times New Roman" w:eastAsia="Times New Roman" w:hAnsi="Times New Roman" w:cs="Times New Roman"/>
          <w:b/>
          <w:sz w:val="24"/>
          <w:szCs w:val="24"/>
          <w:lang w:eastAsia="ru-RU"/>
        </w:rPr>
      </w:pPr>
    </w:p>
    <w:p w:rsidR="00F22EC4" w:rsidRDefault="00F22EC4" w:rsidP="00F22EC4">
      <w:pPr>
        <w:spacing w:after="0" w:line="240" w:lineRule="auto"/>
        <w:jc w:val="both"/>
        <w:rPr>
          <w:rFonts w:ascii="Times New Roman" w:eastAsia="Times New Roman" w:hAnsi="Times New Roman" w:cs="Times New Roman"/>
          <w:b/>
          <w:sz w:val="24"/>
          <w:szCs w:val="24"/>
          <w:lang w:eastAsia="ru-RU"/>
        </w:rPr>
      </w:pPr>
    </w:p>
    <w:p w:rsidR="00A30AF6" w:rsidRPr="0038047C" w:rsidRDefault="00A30AF6" w:rsidP="00F22EC4">
      <w:pPr>
        <w:spacing w:after="0" w:line="240" w:lineRule="auto"/>
        <w:jc w:val="both"/>
        <w:rPr>
          <w:rFonts w:ascii="Times New Roman" w:eastAsia="Times New Roman" w:hAnsi="Times New Roman" w:cs="Times New Roman"/>
          <w:b/>
          <w:sz w:val="24"/>
          <w:szCs w:val="24"/>
          <w:lang w:eastAsia="ru-RU"/>
        </w:rPr>
      </w:pPr>
    </w:p>
    <w:p w:rsidR="00F22EC4" w:rsidRPr="0038047C" w:rsidRDefault="00F22EC4" w:rsidP="00F22EC4">
      <w:pPr>
        <w:spacing w:after="0" w:line="240" w:lineRule="auto"/>
        <w:jc w:val="both"/>
        <w:rPr>
          <w:rFonts w:ascii="Times New Roman" w:eastAsia="Times New Roman" w:hAnsi="Times New Roman" w:cs="Times New Roman"/>
          <w:b/>
          <w:sz w:val="24"/>
          <w:szCs w:val="24"/>
          <w:lang w:eastAsia="ru-RU"/>
        </w:rPr>
      </w:pPr>
    </w:p>
    <w:p w:rsidR="00F22EC4" w:rsidRPr="0038047C" w:rsidRDefault="00F22EC4" w:rsidP="00F22EC4">
      <w:pPr>
        <w:spacing w:after="0" w:line="240" w:lineRule="auto"/>
        <w:jc w:val="both"/>
        <w:rPr>
          <w:rFonts w:ascii="Times New Roman" w:eastAsia="Times New Roman" w:hAnsi="Times New Roman" w:cs="Times New Roman"/>
          <w:sz w:val="28"/>
          <w:szCs w:val="28"/>
          <w:lang w:eastAsia="ru-RU"/>
        </w:rPr>
      </w:pPr>
      <w:r w:rsidRPr="0038047C">
        <w:rPr>
          <w:rFonts w:ascii="Times New Roman" w:eastAsia="Times New Roman" w:hAnsi="Times New Roman" w:cs="Times New Roman"/>
          <w:b/>
          <w:sz w:val="28"/>
          <w:szCs w:val="28"/>
          <w:lang w:eastAsia="ru-RU"/>
        </w:rPr>
        <w:t xml:space="preserve">Автор: </w:t>
      </w:r>
      <w:r>
        <w:rPr>
          <w:rFonts w:ascii="Times New Roman" w:eastAsia="Times New Roman" w:hAnsi="Times New Roman" w:cs="Times New Roman"/>
          <w:sz w:val="28"/>
          <w:szCs w:val="28"/>
          <w:lang w:eastAsia="ru-RU"/>
        </w:rPr>
        <w:t xml:space="preserve">студентка 2 курса </w:t>
      </w:r>
      <w:proofErr w:type="spellStart"/>
      <w:r>
        <w:rPr>
          <w:rFonts w:ascii="Times New Roman" w:eastAsia="Times New Roman" w:hAnsi="Times New Roman" w:cs="Times New Roman"/>
          <w:sz w:val="28"/>
          <w:szCs w:val="28"/>
          <w:lang w:eastAsia="ru-RU"/>
        </w:rPr>
        <w:t>Гаспарян</w:t>
      </w:r>
      <w:proofErr w:type="spellEnd"/>
      <w:r>
        <w:rPr>
          <w:rFonts w:ascii="Times New Roman" w:eastAsia="Times New Roman" w:hAnsi="Times New Roman" w:cs="Times New Roman"/>
          <w:sz w:val="28"/>
          <w:szCs w:val="28"/>
          <w:lang w:eastAsia="ru-RU"/>
        </w:rPr>
        <w:t xml:space="preserve"> Карина </w:t>
      </w:r>
      <w:proofErr w:type="spellStart"/>
      <w:r>
        <w:rPr>
          <w:rFonts w:ascii="Times New Roman" w:eastAsia="Times New Roman" w:hAnsi="Times New Roman" w:cs="Times New Roman"/>
          <w:sz w:val="28"/>
          <w:szCs w:val="28"/>
          <w:lang w:eastAsia="ru-RU"/>
        </w:rPr>
        <w:t>Кареновна</w:t>
      </w:r>
      <w:proofErr w:type="spellEnd"/>
    </w:p>
    <w:p w:rsidR="00F22EC4" w:rsidRPr="0038047C" w:rsidRDefault="00F22EC4" w:rsidP="00F22EC4">
      <w:pPr>
        <w:spacing w:after="0" w:line="240" w:lineRule="auto"/>
        <w:jc w:val="both"/>
        <w:rPr>
          <w:rFonts w:ascii="Times New Roman" w:eastAsia="Times New Roman" w:hAnsi="Times New Roman" w:cs="Times New Roman"/>
          <w:b/>
          <w:sz w:val="28"/>
          <w:szCs w:val="28"/>
          <w:lang w:eastAsia="ru-RU"/>
        </w:rPr>
      </w:pPr>
    </w:p>
    <w:p w:rsidR="00F22EC4" w:rsidRPr="0038047C" w:rsidRDefault="00F22EC4" w:rsidP="00F22EC4">
      <w:pPr>
        <w:spacing w:after="0" w:line="240" w:lineRule="auto"/>
        <w:jc w:val="both"/>
        <w:rPr>
          <w:rFonts w:ascii="Times New Roman" w:eastAsia="Times New Roman" w:hAnsi="Times New Roman" w:cs="Times New Roman"/>
          <w:b/>
          <w:sz w:val="28"/>
          <w:szCs w:val="28"/>
          <w:lang w:eastAsia="ru-RU"/>
        </w:rPr>
      </w:pPr>
      <w:r w:rsidRPr="0038047C">
        <w:rPr>
          <w:rFonts w:ascii="Times New Roman" w:eastAsia="Times New Roman" w:hAnsi="Times New Roman" w:cs="Times New Roman"/>
          <w:b/>
          <w:sz w:val="28"/>
          <w:szCs w:val="28"/>
          <w:lang w:eastAsia="ru-RU"/>
        </w:rPr>
        <w:t xml:space="preserve">Научный руководитель: </w:t>
      </w:r>
      <w:proofErr w:type="spellStart"/>
      <w:r w:rsidRPr="00382A8C">
        <w:rPr>
          <w:rFonts w:ascii="Times New Roman" w:hAnsi="Times New Roman" w:cs="Times New Roman"/>
          <w:sz w:val="28"/>
          <w:szCs w:val="27"/>
        </w:rPr>
        <w:t>Гейценредер</w:t>
      </w:r>
      <w:proofErr w:type="spellEnd"/>
      <w:r w:rsidRPr="00382A8C">
        <w:rPr>
          <w:rFonts w:ascii="Times New Roman" w:hAnsi="Times New Roman" w:cs="Times New Roman"/>
          <w:sz w:val="28"/>
          <w:szCs w:val="27"/>
        </w:rPr>
        <w:t xml:space="preserve"> Елена Сергеевна</w:t>
      </w:r>
    </w:p>
    <w:p w:rsidR="00F22EC4" w:rsidRPr="0038047C" w:rsidRDefault="00F22EC4" w:rsidP="00F22EC4">
      <w:pPr>
        <w:spacing w:after="0" w:line="240" w:lineRule="auto"/>
        <w:rPr>
          <w:rFonts w:ascii="Times New Roman" w:eastAsia="Times New Roman" w:hAnsi="Times New Roman" w:cs="Times New Roman"/>
          <w:b/>
          <w:sz w:val="28"/>
          <w:szCs w:val="28"/>
          <w:lang w:eastAsia="ru-RU"/>
        </w:rPr>
      </w:pPr>
    </w:p>
    <w:p w:rsidR="00F22EC4" w:rsidRPr="0038047C" w:rsidRDefault="00F22EC4" w:rsidP="00F22EC4">
      <w:pPr>
        <w:spacing w:after="0" w:line="240" w:lineRule="auto"/>
        <w:rPr>
          <w:rFonts w:ascii="Times New Roman" w:eastAsia="Times New Roman" w:hAnsi="Times New Roman" w:cs="Times New Roman"/>
          <w:b/>
          <w:sz w:val="28"/>
          <w:szCs w:val="28"/>
          <w:lang w:eastAsia="ru-RU"/>
        </w:rPr>
      </w:pPr>
    </w:p>
    <w:p w:rsidR="00F22EC4" w:rsidRPr="0038047C" w:rsidRDefault="00F22EC4" w:rsidP="00F22EC4">
      <w:pPr>
        <w:spacing w:after="0" w:line="240" w:lineRule="auto"/>
        <w:jc w:val="center"/>
        <w:rPr>
          <w:rFonts w:ascii="Times New Roman" w:eastAsia="Times New Roman" w:hAnsi="Times New Roman" w:cs="Times New Roman"/>
          <w:b/>
          <w:sz w:val="28"/>
          <w:szCs w:val="28"/>
          <w:lang w:eastAsia="ru-RU"/>
        </w:rPr>
      </w:pPr>
    </w:p>
    <w:p w:rsidR="000A3118" w:rsidRPr="0038047C" w:rsidRDefault="000A3118" w:rsidP="00F22EC4">
      <w:pPr>
        <w:spacing w:after="0" w:line="360" w:lineRule="auto"/>
        <w:jc w:val="center"/>
        <w:rPr>
          <w:rFonts w:ascii="Times New Roman" w:eastAsia="Times New Roman" w:hAnsi="Times New Roman" w:cs="Times New Roman"/>
          <w:sz w:val="24"/>
          <w:szCs w:val="24"/>
          <w:lang w:eastAsia="ru-RU"/>
        </w:rPr>
      </w:pPr>
    </w:p>
    <w:p w:rsidR="00F22EC4" w:rsidRPr="0038047C" w:rsidRDefault="00F22EC4" w:rsidP="00F22EC4">
      <w:pPr>
        <w:spacing w:after="0" w:line="360" w:lineRule="auto"/>
        <w:jc w:val="both"/>
        <w:rPr>
          <w:rFonts w:ascii="Times New Roman" w:eastAsia="Times New Roman" w:hAnsi="Times New Roman" w:cs="Times New Roman"/>
          <w:sz w:val="24"/>
          <w:szCs w:val="24"/>
          <w:lang w:eastAsia="ru-RU"/>
        </w:rPr>
      </w:pPr>
    </w:p>
    <w:p w:rsidR="00F22EC4" w:rsidRPr="0038047C" w:rsidRDefault="00F22EC4" w:rsidP="00F22EC4">
      <w:pPr>
        <w:spacing w:after="0" w:line="360" w:lineRule="auto"/>
        <w:jc w:val="both"/>
        <w:rPr>
          <w:rFonts w:ascii="Times New Roman" w:eastAsia="Times New Roman" w:hAnsi="Times New Roman" w:cs="Times New Roman"/>
          <w:sz w:val="24"/>
          <w:szCs w:val="24"/>
          <w:lang w:eastAsia="ru-RU"/>
        </w:rPr>
      </w:pPr>
    </w:p>
    <w:p w:rsidR="000A3118" w:rsidRDefault="000A3118" w:rsidP="00F22EC4">
      <w:pPr>
        <w:spacing w:after="0"/>
        <w:jc w:val="center"/>
        <w:rPr>
          <w:rFonts w:ascii="Times New Roman" w:eastAsia="Times New Roman" w:hAnsi="Times New Roman" w:cs="Times New Roman"/>
          <w:sz w:val="24"/>
          <w:szCs w:val="28"/>
          <w:lang w:eastAsia="ru-RU"/>
        </w:rPr>
      </w:pPr>
    </w:p>
    <w:p w:rsidR="00F22EC4" w:rsidRPr="000A3118" w:rsidRDefault="00F22EC4" w:rsidP="00F22EC4">
      <w:pPr>
        <w:spacing w:after="0"/>
        <w:jc w:val="center"/>
        <w:rPr>
          <w:rFonts w:ascii="Times New Roman" w:eastAsia="Times New Roman" w:hAnsi="Times New Roman" w:cs="Times New Roman"/>
          <w:sz w:val="24"/>
          <w:szCs w:val="28"/>
          <w:lang w:eastAsia="ru-RU"/>
        </w:rPr>
      </w:pPr>
      <w:r w:rsidRPr="000A3118">
        <w:rPr>
          <w:rFonts w:ascii="Times New Roman" w:eastAsia="Times New Roman" w:hAnsi="Times New Roman" w:cs="Times New Roman"/>
          <w:sz w:val="24"/>
          <w:szCs w:val="28"/>
          <w:lang w:eastAsia="ru-RU"/>
        </w:rPr>
        <w:t>Армавир</w:t>
      </w:r>
    </w:p>
    <w:p w:rsidR="00F22EC4" w:rsidRPr="000A3118" w:rsidRDefault="00F22EC4" w:rsidP="00F22EC4">
      <w:pPr>
        <w:spacing w:after="0"/>
        <w:jc w:val="center"/>
        <w:rPr>
          <w:rFonts w:ascii="Times New Roman" w:eastAsia="Times New Roman" w:hAnsi="Times New Roman" w:cs="Times New Roman"/>
          <w:sz w:val="24"/>
          <w:szCs w:val="28"/>
          <w:lang w:eastAsia="ru-RU"/>
        </w:rPr>
      </w:pPr>
      <w:r w:rsidRPr="000A3118">
        <w:rPr>
          <w:rFonts w:ascii="Times New Roman" w:eastAsia="Times New Roman" w:hAnsi="Times New Roman" w:cs="Times New Roman"/>
          <w:sz w:val="24"/>
          <w:szCs w:val="28"/>
          <w:lang w:eastAsia="ru-RU"/>
        </w:rPr>
        <w:t>2021</w:t>
      </w:r>
    </w:p>
    <w:p w:rsidR="00F22EC4" w:rsidRDefault="00F22EC4" w:rsidP="00F22EC4">
      <w:pPr>
        <w:tabs>
          <w:tab w:val="left" w:pos="5670"/>
        </w:tabs>
        <w:spacing w:after="0" w:line="360" w:lineRule="auto"/>
        <w:jc w:val="center"/>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Аннотация</w:t>
      </w:r>
    </w:p>
    <w:p w:rsidR="00F22EC4" w:rsidRPr="00534336" w:rsidRDefault="00F22EC4" w:rsidP="00F22EC4">
      <w:pPr>
        <w:tabs>
          <w:tab w:val="left" w:pos="5670"/>
        </w:tabs>
        <w:spacing w:after="0"/>
        <w:ind w:firstLine="709"/>
        <w:jc w:val="both"/>
        <w:textAlignment w:val="baseline"/>
        <w:rPr>
          <w:rFonts w:ascii="Times New Roman" w:eastAsia="Times New Roman" w:hAnsi="Times New Roman" w:cs="Times New Roman"/>
          <w:b/>
          <w:bCs/>
          <w:color w:val="000000"/>
          <w:sz w:val="24"/>
          <w:szCs w:val="24"/>
          <w:lang w:eastAsia="ru-RU"/>
        </w:rPr>
      </w:pPr>
      <w:r w:rsidRPr="00534336">
        <w:rPr>
          <w:rFonts w:ascii="Times New Roman" w:hAnsi="Times New Roman" w:cs="Times New Roman"/>
          <w:sz w:val="24"/>
          <w:szCs w:val="24"/>
        </w:rPr>
        <w:t>Загрязнение окружающей среды – одна из важнейших проблем в наше время.</w:t>
      </w:r>
      <w:r w:rsidRPr="00534336">
        <w:rPr>
          <w:rFonts w:ascii="Times New Roman" w:eastAsia="Times New Roman" w:hAnsi="Times New Roman" w:cs="Times New Roman"/>
          <w:b/>
          <w:bCs/>
          <w:color w:val="000000"/>
          <w:sz w:val="24"/>
          <w:szCs w:val="24"/>
          <w:lang w:eastAsia="ru-RU"/>
        </w:rPr>
        <w:t xml:space="preserve"> </w:t>
      </w:r>
      <w:r w:rsidRPr="00534336">
        <w:rPr>
          <w:rFonts w:ascii="Times New Roman" w:hAnsi="Times New Roman" w:cs="Times New Roman"/>
          <w:sz w:val="24"/>
          <w:szCs w:val="24"/>
        </w:rPr>
        <w:t>Ежегодно увеличивается объём отходов, в том числе токсичных, которые, образовавшись в процессе промышленного производства, убивают живые организмы и существенно вредят природе. Загрязняет мусором окружающую среду не только промышленность. Огромное количество бытовых отходов вывозится на городские свалки, растущие с большой скоростью.</w:t>
      </w:r>
    </w:p>
    <w:p w:rsidR="00F22EC4" w:rsidRDefault="00F22EC4" w:rsidP="00F22EC4">
      <w:pPr>
        <w:pStyle w:val="a3"/>
        <w:shd w:val="clear" w:color="auto" w:fill="FFFFFF"/>
        <w:spacing w:before="0" w:beforeAutospacing="0" w:after="0" w:afterAutospacing="0" w:line="276" w:lineRule="auto"/>
        <w:ind w:firstLine="708"/>
        <w:jc w:val="both"/>
        <w:rPr>
          <w:szCs w:val="28"/>
        </w:rPr>
      </w:pPr>
      <w:r w:rsidRPr="00BC2108">
        <w:rPr>
          <w:szCs w:val="28"/>
        </w:rPr>
        <w:t xml:space="preserve">Краснодарский край – важнейший аграрный и промышленный регион юга России. Особое место среди экологических проблем региона занимает проблема образования, размещения, обезвреживания и утилизации отходов производства и потребления, а также проблема несанкционированных свалок. </w:t>
      </w:r>
    </w:p>
    <w:p w:rsidR="00F22EC4" w:rsidRDefault="00F22EC4" w:rsidP="00F22EC4">
      <w:pPr>
        <w:pStyle w:val="a3"/>
        <w:shd w:val="clear" w:color="auto" w:fill="FFFFFF"/>
        <w:spacing w:before="0" w:beforeAutospacing="0" w:after="0" w:afterAutospacing="0" w:line="276" w:lineRule="auto"/>
        <w:ind w:firstLine="708"/>
        <w:jc w:val="both"/>
        <w:rPr>
          <w:color w:val="000000"/>
        </w:rPr>
      </w:pPr>
      <w:r w:rsidRPr="00534336">
        <w:rPr>
          <w:bCs/>
          <w:color w:val="000000"/>
        </w:rPr>
        <w:t>В данной работе рассмотрен оптимальный вариант решения данной экологической  проблемы для г.</w:t>
      </w:r>
      <w:r w:rsidR="009B27B5">
        <w:rPr>
          <w:bCs/>
          <w:color w:val="000000"/>
        </w:rPr>
        <w:t xml:space="preserve"> </w:t>
      </w:r>
      <w:r w:rsidRPr="00534336">
        <w:rPr>
          <w:bCs/>
          <w:color w:val="000000"/>
        </w:rPr>
        <w:t>Армавира и близ лежащих районов.</w:t>
      </w:r>
      <w:r>
        <w:rPr>
          <w:bCs/>
          <w:color w:val="000000"/>
        </w:rPr>
        <w:t xml:space="preserve"> И</w:t>
      </w:r>
      <w:r w:rsidRPr="00702428">
        <w:rPr>
          <w:color w:val="000000"/>
        </w:rPr>
        <w:t>зуч</w:t>
      </w:r>
      <w:r>
        <w:rPr>
          <w:color w:val="000000"/>
        </w:rPr>
        <w:t>ена проблема</w:t>
      </w:r>
      <w:r w:rsidRPr="00702428">
        <w:rPr>
          <w:color w:val="000000"/>
        </w:rPr>
        <w:t xml:space="preserve"> распространения несанкционированных свалок на территории Краснодарского края, их  влияние на окружающую среду и определе</w:t>
      </w:r>
      <w:r>
        <w:rPr>
          <w:color w:val="000000"/>
        </w:rPr>
        <w:t>ны</w:t>
      </w:r>
      <w:r w:rsidRPr="00702428">
        <w:rPr>
          <w:color w:val="000000"/>
        </w:rPr>
        <w:t xml:space="preserve"> возможные пути решения проблемы, состоящие </w:t>
      </w:r>
      <w:proofErr w:type="gramStart"/>
      <w:r w:rsidRPr="00702428">
        <w:rPr>
          <w:color w:val="000000"/>
        </w:rPr>
        <w:t>с</w:t>
      </w:r>
      <w:proofErr w:type="gramEnd"/>
      <w:r w:rsidRPr="00702428">
        <w:rPr>
          <w:color w:val="000000"/>
        </w:rPr>
        <w:t xml:space="preserve"> строительстве мусороперерабатывающего завода.</w:t>
      </w:r>
      <w:r>
        <w:rPr>
          <w:color w:val="000000"/>
        </w:rPr>
        <w:t xml:space="preserve"> Рассмотрены все плюсы и минусы в строительстве мусороперерабатывающего завода в г.</w:t>
      </w:r>
      <w:r w:rsidR="009B27B5">
        <w:rPr>
          <w:color w:val="000000"/>
        </w:rPr>
        <w:t xml:space="preserve"> </w:t>
      </w:r>
      <w:r>
        <w:rPr>
          <w:color w:val="000000"/>
        </w:rPr>
        <w:t>Армавир. Сделаны соответствующие выводы.</w:t>
      </w: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0A3118">
      <w:pPr>
        <w:pStyle w:val="a3"/>
        <w:shd w:val="clear" w:color="auto" w:fill="FFFFFF"/>
        <w:spacing w:before="0" w:beforeAutospacing="0" w:after="0" w:afterAutospacing="0" w:line="276" w:lineRule="auto"/>
        <w:jc w:val="both"/>
        <w:rPr>
          <w:color w:val="000000"/>
        </w:rPr>
      </w:pPr>
    </w:p>
    <w:p w:rsidR="000A3118" w:rsidRDefault="000A3118" w:rsidP="000A3118">
      <w:pPr>
        <w:pStyle w:val="a3"/>
        <w:shd w:val="clear" w:color="auto" w:fill="FFFFFF"/>
        <w:spacing w:before="0" w:beforeAutospacing="0" w:after="0" w:afterAutospacing="0" w:line="276" w:lineRule="auto"/>
        <w:jc w:val="both"/>
        <w:rPr>
          <w:color w:val="000000"/>
        </w:rPr>
      </w:pPr>
    </w:p>
    <w:p w:rsidR="000A3118" w:rsidRDefault="000A3118" w:rsidP="000A3118">
      <w:pPr>
        <w:tabs>
          <w:tab w:val="left" w:pos="5670"/>
        </w:tabs>
        <w:spacing w:after="0" w:line="360" w:lineRule="auto"/>
        <w:jc w:val="center"/>
        <w:textAlignment w:val="baseline"/>
        <w:rPr>
          <w:rFonts w:ascii="Times New Roman" w:eastAsia="Times New Roman" w:hAnsi="Times New Roman" w:cs="Times New Roman"/>
          <w:bCs/>
          <w:color w:val="000000"/>
          <w:sz w:val="28"/>
          <w:szCs w:val="24"/>
          <w:lang w:eastAsia="ru-RU"/>
        </w:rPr>
      </w:pPr>
      <w:r w:rsidRPr="00382A8C">
        <w:rPr>
          <w:rFonts w:ascii="Times New Roman" w:eastAsia="Times New Roman" w:hAnsi="Times New Roman" w:cs="Times New Roman"/>
          <w:b/>
          <w:bCs/>
          <w:color w:val="000000"/>
          <w:sz w:val="24"/>
          <w:szCs w:val="24"/>
          <w:lang w:eastAsia="ru-RU"/>
        </w:rPr>
        <w:lastRenderedPageBreak/>
        <w:t>Содержание</w:t>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532"/>
      </w:tblGrid>
      <w:tr w:rsidR="000A3118" w:rsidTr="001F7A80">
        <w:trPr>
          <w:jc w:val="center"/>
        </w:trPr>
        <w:tc>
          <w:tcPr>
            <w:tcW w:w="9322" w:type="dxa"/>
          </w:tcPr>
          <w:p w:rsidR="000A3118" w:rsidRDefault="000A3118" w:rsidP="001F7A80">
            <w:pPr>
              <w:tabs>
                <w:tab w:val="left" w:pos="5670"/>
                <w:tab w:val="left" w:pos="9356"/>
              </w:tabs>
              <w:jc w:val="both"/>
              <w:textAlignment w:val="baseline"/>
              <w:rPr>
                <w:rFonts w:ascii="Times New Roman" w:eastAsia="Times New Roman" w:hAnsi="Times New Roman" w:cs="Times New Roman"/>
                <w:bCs/>
                <w:color w:val="000000"/>
                <w:sz w:val="24"/>
                <w:szCs w:val="24"/>
                <w:lang w:eastAsia="ru-RU"/>
              </w:rPr>
            </w:pPr>
            <w:r w:rsidRPr="00C86B64">
              <w:rPr>
                <w:rFonts w:ascii="Times New Roman" w:eastAsia="Times New Roman" w:hAnsi="Times New Roman" w:cs="Times New Roman"/>
                <w:bCs/>
                <w:color w:val="000000"/>
                <w:sz w:val="24"/>
                <w:szCs w:val="24"/>
                <w:lang w:eastAsia="ru-RU"/>
              </w:rPr>
              <w:t>Введение</w:t>
            </w:r>
            <w:r w:rsidR="001F7A80">
              <w:rPr>
                <w:rFonts w:ascii="Times New Roman" w:eastAsia="Times New Roman" w:hAnsi="Times New Roman" w:cs="Times New Roman"/>
                <w:bCs/>
                <w:color w:val="000000"/>
                <w:sz w:val="24"/>
                <w:szCs w:val="24"/>
                <w:lang w:eastAsia="ru-RU"/>
              </w:rPr>
              <w:t>............</w:t>
            </w:r>
            <w:r w:rsidR="001F7A80" w:rsidRPr="001F7A80">
              <w:rPr>
                <w:rFonts w:ascii="Times New Roman" w:eastAsia="Times New Roman" w:hAnsi="Times New Roman" w:cs="Times New Roman"/>
                <w:bCs/>
                <w:color w:val="000000"/>
                <w:sz w:val="24"/>
                <w:szCs w:val="24"/>
                <w:lang w:eastAsia="ru-RU"/>
              </w:rPr>
              <w:t>....................................</w:t>
            </w:r>
            <w:r w:rsidR="001F7A80">
              <w:rPr>
                <w:rFonts w:ascii="Times New Roman" w:eastAsia="Times New Roman" w:hAnsi="Times New Roman" w:cs="Times New Roman"/>
                <w:bCs/>
                <w:color w:val="000000"/>
                <w:sz w:val="24"/>
                <w:szCs w:val="24"/>
                <w:lang w:eastAsia="ru-RU"/>
              </w:rPr>
              <w:t>............</w:t>
            </w:r>
            <w:r w:rsidR="001F7A80">
              <w:rPr>
                <w:rFonts w:ascii="Times New Roman" w:eastAsia="Times New Roman" w:hAnsi="Times New Roman" w:cs="Times New Roman"/>
                <w:bCs/>
                <w:color w:val="000000"/>
                <w:sz w:val="24"/>
                <w:szCs w:val="24"/>
                <w:lang w:eastAsia="ru-RU"/>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r>
      <w:tr w:rsidR="000A3118" w:rsidTr="001F7A80">
        <w:trPr>
          <w:jc w:val="center"/>
        </w:trPr>
        <w:tc>
          <w:tcPr>
            <w:tcW w:w="9322" w:type="dxa"/>
          </w:tcPr>
          <w:p w:rsidR="000A3118" w:rsidRDefault="000A3118" w:rsidP="001F7A80">
            <w:pPr>
              <w:tabs>
                <w:tab w:val="left" w:pos="5670"/>
                <w:tab w:val="left" w:pos="9356"/>
              </w:tabs>
              <w:jc w:val="both"/>
              <w:textAlignment w:val="baseline"/>
              <w:rPr>
                <w:rFonts w:ascii="Times New Roman" w:eastAsia="Times New Roman" w:hAnsi="Times New Roman" w:cs="Times New Roman"/>
                <w:bCs/>
                <w:color w:val="000000"/>
                <w:sz w:val="24"/>
                <w:szCs w:val="24"/>
                <w:lang w:eastAsia="ru-RU"/>
              </w:rPr>
            </w:pPr>
            <w:r w:rsidRPr="00C86B64">
              <w:rPr>
                <w:rFonts w:ascii="Times New Roman" w:eastAsia="Times New Roman" w:hAnsi="Times New Roman" w:cs="Times New Roman"/>
                <w:bCs/>
                <w:color w:val="000000"/>
                <w:sz w:val="24"/>
                <w:szCs w:val="24"/>
                <w:lang w:eastAsia="ru-RU"/>
              </w:rPr>
              <w:t>Сокращения</w:t>
            </w:r>
            <w:r w:rsidR="001F7A80" w:rsidRPr="001F7A80">
              <w:rPr>
                <w:rFonts w:ascii="Times New Roman" w:eastAsia="Times New Roman" w:hAnsi="Times New Roman" w:cs="Times New Roman"/>
                <w:bCs/>
                <w:color w:val="000000"/>
                <w:sz w:val="24"/>
                <w:szCs w:val="24"/>
                <w:lang w:eastAsia="ru-RU"/>
              </w:rPr>
              <w:t>...............................................................................................................</w:t>
            </w:r>
            <w:r w:rsidR="001F7A80">
              <w:rPr>
                <w:rFonts w:ascii="Times New Roman" w:eastAsia="Times New Roman" w:hAnsi="Times New Roman" w:cs="Times New Roman"/>
                <w:bCs/>
                <w:color w:val="000000"/>
                <w:sz w:val="24"/>
                <w:szCs w:val="24"/>
                <w:lang w:eastAsia="ru-RU"/>
              </w:rPr>
              <w:t>.</w:t>
            </w:r>
            <w:r w:rsidR="001F7A80" w:rsidRPr="001F7A80">
              <w:rPr>
                <w:rFonts w:ascii="Times New Roman" w:eastAsia="Times New Roman" w:hAnsi="Times New Roman" w:cs="Times New Roman"/>
                <w:bCs/>
                <w:color w:val="000000"/>
                <w:sz w:val="24"/>
                <w:szCs w:val="24"/>
                <w:lang w:eastAsia="ru-RU"/>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r>
      <w:tr w:rsidR="000A3118" w:rsidTr="001F7A80">
        <w:trPr>
          <w:jc w:val="center"/>
        </w:trPr>
        <w:tc>
          <w:tcPr>
            <w:tcW w:w="9322" w:type="dxa"/>
          </w:tcPr>
          <w:p w:rsidR="000A3118" w:rsidRPr="000A3118" w:rsidRDefault="000A3118" w:rsidP="001F7A80">
            <w:pPr>
              <w:tabs>
                <w:tab w:val="left" w:pos="5670"/>
                <w:tab w:val="left" w:pos="9356"/>
              </w:tabs>
              <w:jc w:val="both"/>
              <w:textAlignment w:val="baseline"/>
              <w:rPr>
                <w:rFonts w:ascii="Times New Roman" w:eastAsia="Times New Roman" w:hAnsi="Times New Roman" w:cs="Times New Roman"/>
                <w:sz w:val="24"/>
                <w:szCs w:val="24"/>
                <w:lang w:eastAsia="ru-RU"/>
              </w:rPr>
            </w:pPr>
            <w:r w:rsidRPr="00C86B64">
              <w:rPr>
                <w:rFonts w:ascii="Times New Roman" w:eastAsia="Times New Roman" w:hAnsi="Times New Roman" w:cs="Times New Roman"/>
                <w:bCs/>
                <w:color w:val="000000"/>
                <w:sz w:val="24"/>
                <w:szCs w:val="24"/>
                <w:lang w:eastAsia="ru-RU"/>
              </w:rPr>
              <w:t>Глава 1.</w:t>
            </w:r>
            <w:r w:rsidRPr="00C86B64">
              <w:rPr>
                <w:rFonts w:ascii="Times New Roman" w:eastAsia="Times New Roman" w:hAnsi="Times New Roman" w:cs="Times New Roman"/>
                <w:sz w:val="24"/>
                <w:szCs w:val="24"/>
                <w:lang w:eastAsia="ru-RU"/>
              </w:rPr>
              <w:t xml:space="preserve"> Загрязнение территории краснодарского края  твёрдыми бытовыми отходами и его последствия</w:t>
            </w:r>
            <w:r w:rsidR="001F7A80">
              <w:rPr>
                <w:rFonts w:ascii="Times New Roman" w:eastAsia="Times New Roman" w:hAnsi="Times New Roman" w:cs="Times New Roman"/>
                <w:bCs/>
                <w:color w:val="000000"/>
                <w:sz w:val="24"/>
                <w:szCs w:val="24"/>
                <w:lang w:eastAsia="ru-RU"/>
              </w:rPr>
              <w:t>............</w:t>
            </w:r>
            <w:r w:rsidR="001F7A80" w:rsidRPr="001F7A80">
              <w:rPr>
                <w:rFonts w:ascii="Times New Roman" w:eastAsia="Times New Roman" w:hAnsi="Times New Roman" w:cs="Times New Roman"/>
                <w:bCs/>
                <w:color w:val="000000"/>
                <w:sz w:val="24"/>
                <w:szCs w:val="24"/>
                <w:lang w:eastAsia="ru-RU"/>
              </w:rPr>
              <w:t>....................................</w:t>
            </w:r>
            <w:r w:rsidR="001F7A80">
              <w:rPr>
                <w:rFonts w:ascii="Times New Roman" w:eastAsia="Times New Roman" w:hAnsi="Times New Roman" w:cs="Times New Roman"/>
                <w:bCs/>
                <w:color w:val="000000"/>
                <w:sz w:val="24"/>
                <w:szCs w:val="24"/>
                <w:lang w:eastAsia="ru-RU"/>
              </w:rPr>
              <w:t>........................</w:t>
            </w:r>
            <w:r w:rsidR="001F7A80" w:rsidRPr="001F7A80">
              <w:rPr>
                <w:rFonts w:ascii="Times New Roman" w:eastAsia="Times New Roman" w:hAnsi="Times New Roman" w:cs="Times New Roman"/>
                <w:bCs/>
                <w:color w:val="000000"/>
                <w:sz w:val="24"/>
                <w:szCs w:val="24"/>
                <w:lang w:eastAsia="ru-RU"/>
              </w:rPr>
              <w:t>....................................</w:t>
            </w:r>
            <w:r w:rsidR="001F7A80">
              <w:rPr>
                <w:rFonts w:ascii="Times New Roman" w:eastAsia="Times New Roman" w:hAnsi="Times New Roman" w:cs="Times New Roman"/>
                <w:bCs/>
                <w:color w:val="000000"/>
                <w:sz w:val="24"/>
                <w:szCs w:val="24"/>
                <w:lang w:eastAsia="ru-RU"/>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r>
      <w:tr w:rsidR="000A3118" w:rsidTr="001F7A80">
        <w:trPr>
          <w:jc w:val="center"/>
        </w:trPr>
        <w:tc>
          <w:tcPr>
            <w:tcW w:w="9322" w:type="dxa"/>
          </w:tcPr>
          <w:p w:rsidR="000A3118" w:rsidRDefault="000A3118" w:rsidP="001F7A80">
            <w:pPr>
              <w:tabs>
                <w:tab w:val="left" w:pos="5670"/>
                <w:tab w:val="left" w:pos="9356"/>
              </w:tabs>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 xml:space="preserve">1.1. </w:t>
            </w:r>
            <w:r w:rsidR="001F7A80">
              <w:rPr>
                <w:rFonts w:ascii="Times New Roman" w:eastAsia="Times New Roman" w:hAnsi="Times New Roman" w:cs="Times New Roman"/>
                <w:sz w:val="24"/>
                <w:szCs w:val="24"/>
                <w:lang w:eastAsia="ru-RU"/>
              </w:rPr>
              <w:t>Понятие твёрдых бытовых отходов</w:t>
            </w:r>
            <w:r w:rsidRPr="00C86B64">
              <w:rPr>
                <w:rFonts w:ascii="Times New Roman" w:eastAsia="Times New Roman" w:hAnsi="Times New Roman" w:cs="Times New Roman"/>
                <w:sz w:val="24"/>
                <w:szCs w:val="24"/>
                <w:lang w:eastAsia="ru-RU"/>
              </w:rPr>
              <w:t>, их источники, группы, состав</w:t>
            </w:r>
            <w:r w:rsidR="001F7A80">
              <w:rPr>
                <w:rFonts w:ascii="Times New Roman" w:eastAsia="Times New Roman" w:hAnsi="Times New Roman" w:cs="Times New Roman"/>
                <w:sz w:val="24"/>
                <w:szCs w:val="24"/>
                <w:lang w:eastAsia="ru-RU"/>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r>
      <w:tr w:rsidR="000A3118" w:rsidTr="001F7A80">
        <w:trPr>
          <w:jc w:val="center"/>
        </w:trPr>
        <w:tc>
          <w:tcPr>
            <w:tcW w:w="9322" w:type="dxa"/>
          </w:tcPr>
          <w:p w:rsidR="000A3118" w:rsidRDefault="000A3118" w:rsidP="001F7A80">
            <w:pPr>
              <w:tabs>
                <w:tab w:val="left" w:pos="5670"/>
                <w:tab w:val="left" w:pos="9356"/>
              </w:tabs>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Pr="00C86B64">
              <w:rPr>
                <w:rFonts w:ascii="Times New Roman" w:eastAsia="Times New Roman" w:hAnsi="Times New Roman" w:cs="Times New Roman"/>
                <w:color w:val="000000"/>
                <w:sz w:val="24"/>
                <w:szCs w:val="24"/>
                <w:lang w:eastAsia="ru-RU"/>
              </w:rPr>
              <w:t>Переработка и утилизация отходов</w:t>
            </w:r>
            <w:r w:rsidR="001F7A80" w:rsidRPr="001F7A80">
              <w:rPr>
                <w:rFonts w:ascii="Times New Roman" w:eastAsia="Times New Roman" w:hAnsi="Times New Roman" w:cs="Times New Roman"/>
                <w:bCs/>
                <w:color w:val="000000"/>
                <w:sz w:val="24"/>
                <w:szCs w:val="24"/>
                <w:lang w:eastAsia="ru-RU"/>
              </w:rPr>
              <w:t>............................................................</w:t>
            </w:r>
            <w:r w:rsidR="001F7A80">
              <w:rPr>
                <w:rFonts w:ascii="Times New Roman" w:eastAsia="Times New Roman" w:hAnsi="Times New Roman" w:cs="Times New Roman"/>
                <w:bCs/>
                <w:color w:val="000000"/>
                <w:sz w:val="24"/>
                <w:szCs w:val="24"/>
                <w:lang w:eastAsia="ru-RU"/>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r>
      <w:tr w:rsidR="000A3118" w:rsidTr="001F7A80">
        <w:trPr>
          <w:jc w:val="center"/>
        </w:trPr>
        <w:tc>
          <w:tcPr>
            <w:tcW w:w="9322" w:type="dxa"/>
          </w:tcPr>
          <w:p w:rsidR="000A3118" w:rsidRDefault="000A3118" w:rsidP="001F7A80">
            <w:pPr>
              <w:tabs>
                <w:tab w:val="left" w:pos="5670"/>
                <w:tab w:val="left" w:pos="9356"/>
              </w:tabs>
              <w:jc w:val="both"/>
              <w:textAlignment w:val="baseline"/>
              <w:rPr>
                <w:rFonts w:ascii="Times New Roman" w:eastAsia="Times New Roman" w:hAnsi="Times New Roman" w:cs="Times New Roman"/>
                <w:bCs/>
                <w:color w:val="000000"/>
                <w:sz w:val="24"/>
                <w:szCs w:val="24"/>
                <w:lang w:eastAsia="ru-RU"/>
              </w:rPr>
            </w:pPr>
            <w:r>
              <w:rPr>
                <w:rFonts w:ascii="Times New Roman" w:hAnsi="Times New Roman" w:cs="Times New Roman"/>
                <w:bCs/>
                <w:color w:val="000000"/>
                <w:sz w:val="24"/>
                <w:szCs w:val="24"/>
              </w:rPr>
              <w:t xml:space="preserve">1.3. </w:t>
            </w:r>
            <w:r w:rsidRPr="00C86B64">
              <w:rPr>
                <w:rFonts w:ascii="Times New Roman" w:hAnsi="Times New Roman" w:cs="Times New Roman"/>
                <w:bCs/>
                <w:color w:val="000000"/>
                <w:sz w:val="24"/>
                <w:szCs w:val="24"/>
              </w:rPr>
              <w:t>Причины сложной экологической ситуации, вызванной выбросами ТБО</w:t>
            </w:r>
            <w:r w:rsidR="001F7A80">
              <w:rPr>
                <w:rFonts w:ascii="Times New Roman" w:hAnsi="Times New Roman" w:cs="Times New Roman"/>
                <w:bCs/>
                <w:color w:val="000000"/>
                <w:sz w:val="24"/>
                <w:szCs w:val="24"/>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r>
      <w:tr w:rsidR="000A3118" w:rsidTr="001F7A80">
        <w:trPr>
          <w:jc w:val="center"/>
        </w:trPr>
        <w:tc>
          <w:tcPr>
            <w:tcW w:w="9322" w:type="dxa"/>
          </w:tcPr>
          <w:p w:rsidR="000A3118" w:rsidRDefault="000A3118" w:rsidP="001F7A80">
            <w:pPr>
              <w:tabs>
                <w:tab w:val="left" w:pos="5670"/>
                <w:tab w:val="left" w:pos="9356"/>
              </w:tabs>
              <w:jc w:val="both"/>
              <w:textAlignment w:val="baseline"/>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szCs w:val="24"/>
              </w:rPr>
              <w:t xml:space="preserve">1.4. </w:t>
            </w:r>
            <w:r w:rsidRPr="00C86B64">
              <w:rPr>
                <w:rFonts w:ascii="Times New Roman" w:hAnsi="Times New Roman" w:cs="Times New Roman"/>
                <w:color w:val="000000"/>
                <w:sz w:val="24"/>
                <w:szCs w:val="24"/>
              </w:rPr>
              <w:t>Санкционированные и несанкционированные мусорные свалки</w:t>
            </w:r>
            <w:r w:rsidR="001F7A80">
              <w:rPr>
                <w:rFonts w:ascii="Times New Roman" w:hAnsi="Times New Roman" w:cs="Times New Roman"/>
                <w:color w:val="000000"/>
                <w:sz w:val="24"/>
                <w:szCs w:val="24"/>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r>
      <w:tr w:rsidR="000A3118" w:rsidTr="001F7A80">
        <w:trPr>
          <w:jc w:val="center"/>
        </w:trPr>
        <w:tc>
          <w:tcPr>
            <w:tcW w:w="9322" w:type="dxa"/>
          </w:tcPr>
          <w:p w:rsidR="000A3118" w:rsidRDefault="000A3118" w:rsidP="001F7A80">
            <w:pPr>
              <w:tabs>
                <w:tab w:val="left" w:pos="5670"/>
                <w:tab w:val="left" w:pos="9356"/>
              </w:tabs>
              <w:jc w:val="both"/>
              <w:textAlignment w:val="baseline"/>
              <w:rPr>
                <w:rFonts w:ascii="Times New Roman" w:eastAsia="Times New Roman" w:hAnsi="Times New Roman" w:cs="Times New Roman"/>
                <w:bCs/>
                <w:color w:val="000000"/>
                <w:sz w:val="24"/>
                <w:szCs w:val="24"/>
                <w:lang w:eastAsia="ru-RU"/>
              </w:rPr>
            </w:pPr>
            <w:r w:rsidRPr="00C86B64">
              <w:rPr>
                <w:rFonts w:ascii="Times New Roman" w:eastAsia="Times New Roman" w:hAnsi="Times New Roman" w:cs="Times New Roman"/>
                <w:bCs/>
                <w:color w:val="000000"/>
                <w:sz w:val="24"/>
                <w:szCs w:val="24"/>
                <w:lang w:eastAsia="ru-RU"/>
              </w:rPr>
              <w:t>Глава 2.</w:t>
            </w:r>
            <w:r w:rsidRPr="00C86B64">
              <w:rPr>
                <w:rFonts w:ascii="Times New Roman" w:hAnsi="Times New Roman" w:cs="Times New Roman"/>
                <w:sz w:val="24"/>
                <w:szCs w:val="24"/>
              </w:rPr>
              <w:t xml:space="preserve"> Несанкционированные мусорные свалки на территории краснодарского края как источник негативного воздействия на среду обитания</w:t>
            </w:r>
            <w:r w:rsidR="001F7A80" w:rsidRPr="001F7A80">
              <w:rPr>
                <w:rFonts w:ascii="Times New Roman" w:hAnsi="Times New Roman" w:cs="Times New Roman"/>
                <w:bCs/>
                <w:sz w:val="24"/>
                <w:szCs w:val="24"/>
              </w:rPr>
              <w:t>................................................</w:t>
            </w:r>
            <w:r w:rsidR="001F7A80">
              <w:rPr>
                <w:rFonts w:ascii="Times New Roman" w:hAnsi="Times New Roman" w:cs="Times New Roman"/>
                <w:bCs/>
                <w:sz w:val="24"/>
                <w:szCs w:val="24"/>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p>
        </w:tc>
      </w:tr>
      <w:tr w:rsidR="000A3118" w:rsidTr="001F7A80">
        <w:trPr>
          <w:jc w:val="center"/>
        </w:trPr>
        <w:tc>
          <w:tcPr>
            <w:tcW w:w="9322" w:type="dxa"/>
          </w:tcPr>
          <w:p w:rsidR="000A3118" w:rsidRPr="000A3118" w:rsidRDefault="000A3118" w:rsidP="001F7A80">
            <w:pPr>
              <w:tabs>
                <w:tab w:val="left" w:pos="5670"/>
                <w:tab w:val="left" w:pos="9356"/>
              </w:tabs>
              <w:jc w:val="both"/>
              <w:textAlignment w:val="baseline"/>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rPr>
              <w:t>2.1.</w:t>
            </w:r>
            <w:r w:rsidRPr="000A3118">
              <w:rPr>
                <w:rFonts w:ascii="Times New Roman" w:hAnsi="Times New Roman" w:cs="Times New Roman"/>
                <w:color w:val="000000"/>
                <w:sz w:val="24"/>
              </w:rPr>
              <w:t>Проблема несанкционированных свалок в населённых пунктах краснодарского края</w:t>
            </w:r>
            <w:r w:rsidR="001F7A80">
              <w:rPr>
                <w:rFonts w:ascii="Times New Roman" w:hAnsi="Times New Roman" w:cs="Times New Roman"/>
                <w:color w:val="000000"/>
                <w:sz w:val="24"/>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10</w:t>
            </w:r>
          </w:p>
        </w:tc>
      </w:tr>
      <w:tr w:rsidR="000A3118" w:rsidTr="001F7A80">
        <w:trPr>
          <w:jc w:val="center"/>
        </w:trPr>
        <w:tc>
          <w:tcPr>
            <w:tcW w:w="9322" w:type="dxa"/>
          </w:tcPr>
          <w:p w:rsidR="000A3118" w:rsidRPr="000A3118" w:rsidRDefault="000A3118" w:rsidP="001F7A80">
            <w:pPr>
              <w:tabs>
                <w:tab w:val="left" w:pos="5670"/>
                <w:tab w:val="left" w:pos="9356"/>
              </w:tabs>
              <w:jc w:val="both"/>
              <w:textAlignment w:val="baseline"/>
              <w:rPr>
                <w:rFonts w:ascii="Times New Roman" w:eastAsia="Times New Roman" w:hAnsi="Times New Roman" w:cs="Times New Roman"/>
                <w:bCs/>
                <w:color w:val="000000"/>
                <w:sz w:val="24"/>
                <w:szCs w:val="24"/>
                <w:lang w:eastAsia="ru-RU"/>
              </w:rPr>
            </w:pPr>
            <w:r>
              <w:rPr>
                <w:rFonts w:ascii="Times New Roman" w:hAnsi="Times New Roman" w:cs="Times New Roman"/>
                <w:color w:val="000000"/>
                <w:sz w:val="24"/>
              </w:rPr>
              <w:t xml:space="preserve">2.2. </w:t>
            </w:r>
            <w:r w:rsidRPr="000A3118">
              <w:rPr>
                <w:rFonts w:ascii="Times New Roman" w:hAnsi="Times New Roman" w:cs="Times New Roman"/>
                <w:color w:val="000000"/>
                <w:sz w:val="24"/>
              </w:rPr>
              <w:t>Методы решения проблемы негативного влияния несанкционированных мусорных свалок на среду обитания в краснодарском крае</w:t>
            </w:r>
            <w:r w:rsidR="001F7A80">
              <w:rPr>
                <w:rFonts w:ascii="Times New Roman" w:hAnsi="Times New Roman" w:cs="Times New Roman"/>
                <w:color w:val="000000"/>
                <w:sz w:val="24"/>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11</w:t>
            </w:r>
          </w:p>
        </w:tc>
      </w:tr>
      <w:tr w:rsidR="000A3118" w:rsidTr="001F7A80">
        <w:trPr>
          <w:jc w:val="center"/>
        </w:trPr>
        <w:tc>
          <w:tcPr>
            <w:tcW w:w="9322" w:type="dxa"/>
          </w:tcPr>
          <w:p w:rsidR="000A3118" w:rsidRPr="00C86B64" w:rsidRDefault="000A3118" w:rsidP="001F7A80">
            <w:pPr>
              <w:tabs>
                <w:tab w:val="left" w:pos="5670"/>
                <w:tab w:val="left" w:pos="9356"/>
              </w:tabs>
              <w:jc w:val="both"/>
              <w:textAlignment w:val="baseline"/>
              <w:rPr>
                <w:rFonts w:ascii="Times New Roman" w:eastAsia="Times New Roman" w:hAnsi="Times New Roman" w:cs="Times New Roman"/>
                <w:bCs/>
                <w:color w:val="000000"/>
                <w:sz w:val="24"/>
                <w:szCs w:val="24"/>
                <w:lang w:eastAsia="ru-RU"/>
              </w:rPr>
            </w:pPr>
            <w:r w:rsidRPr="00C86B64">
              <w:rPr>
                <w:rFonts w:ascii="Times New Roman" w:eastAsia="Times New Roman" w:hAnsi="Times New Roman" w:cs="Times New Roman"/>
                <w:sz w:val="24"/>
                <w:szCs w:val="24"/>
                <w:lang w:eastAsia="ru-RU"/>
              </w:rPr>
              <w:t>Глава 3. Попытки проведения «мусорной реформы», строительство мусороперерабатывающего завода</w:t>
            </w:r>
            <w:r w:rsidR="001F7A80" w:rsidRPr="001F7A80">
              <w:rPr>
                <w:rFonts w:ascii="Times New Roman" w:eastAsia="Times New Roman" w:hAnsi="Times New Roman" w:cs="Times New Roman"/>
                <w:sz w:val="24"/>
                <w:szCs w:val="24"/>
                <w:lang w:eastAsia="ru-RU"/>
              </w:rPr>
              <w:t>............................................................</w:t>
            </w:r>
            <w:r w:rsidR="001F7A80">
              <w:rPr>
                <w:rFonts w:ascii="Times New Roman" w:eastAsia="Times New Roman" w:hAnsi="Times New Roman" w:cs="Times New Roman"/>
                <w:sz w:val="24"/>
                <w:szCs w:val="24"/>
                <w:lang w:eastAsia="ru-RU"/>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w:t>
            </w:r>
          </w:p>
        </w:tc>
      </w:tr>
      <w:tr w:rsidR="000A3118" w:rsidTr="001F7A80">
        <w:trPr>
          <w:jc w:val="center"/>
        </w:trPr>
        <w:tc>
          <w:tcPr>
            <w:tcW w:w="9322" w:type="dxa"/>
          </w:tcPr>
          <w:p w:rsidR="000A3118" w:rsidRPr="00C86B64" w:rsidRDefault="000A3118" w:rsidP="001F7A80">
            <w:pPr>
              <w:tabs>
                <w:tab w:val="left" w:pos="5670"/>
                <w:tab w:val="left" w:pos="9356"/>
              </w:tabs>
              <w:jc w:val="both"/>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sz w:val="24"/>
                <w:szCs w:val="24"/>
                <w:lang w:eastAsia="ru-RU"/>
              </w:rPr>
              <w:t xml:space="preserve">3.1. </w:t>
            </w:r>
            <w:r w:rsidRPr="00C86B64">
              <w:rPr>
                <w:rFonts w:ascii="Times New Roman" w:eastAsia="Times New Roman" w:hAnsi="Times New Roman" w:cs="Times New Roman"/>
                <w:sz w:val="24"/>
                <w:szCs w:val="24"/>
                <w:lang w:eastAsia="ru-RU"/>
              </w:rPr>
              <w:t>Предпосылки возникновения «мусорной реформы»</w:t>
            </w:r>
            <w:r w:rsidR="001F7A80">
              <w:rPr>
                <w:rFonts w:ascii="Times New Roman" w:eastAsia="Times New Roman" w:hAnsi="Times New Roman" w:cs="Times New Roman"/>
                <w:sz w:val="24"/>
                <w:szCs w:val="24"/>
                <w:lang w:eastAsia="ru-RU"/>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14</w:t>
            </w:r>
          </w:p>
        </w:tc>
      </w:tr>
      <w:tr w:rsidR="000A3118" w:rsidTr="001F7A80">
        <w:trPr>
          <w:jc w:val="center"/>
        </w:trPr>
        <w:tc>
          <w:tcPr>
            <w:tcW w:w="9322" w:type="dxa"/>
          </w:tcPr>
          <w:p w:rsidR="000A3118" w:rsidRPr="00C86B64" w:rsidRDefault="000A3118" w:rsidP="001F7A80">
            <w:pPr>
              <w:tabs>
                <w:tab w:val="left" w:pos="5670"/>
                <w:tab w:val="left" w:pos="9356"/>
              </w:tabs>
              <w:jc w:val="both"/>
              <w:textAlignment w:val="baseline"/>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 xml:space="preserve">3.2. </w:t>
            </w:r>
            <w:r w:rsidRPr="00C86B64">
              <w:rPr>
                <w:rFonts w:ascii="Times New Roman" w:hAnsi="Times New Roman" w:cs="Times New Roman"/>
                <w:sz w:val="24"/>
                <w:szCs w:val="24"/>
              </w:rPr>
              <w:t>Необходимость в строительстве мусороперерабатывающего завода</w:t>
            </w:r>
            <w:r w:rsidR="001F7A80">
              <w:rPr>
                <w:rFonts w:ascii="Times New Roman" w:hAnsi="Times New Roman" w:cs="Times New Roman"/>
                <w:sz w:val="24"/>
                <w:szCs w:val="24"/>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15</w:t>
            </w:r>
          </w:p>
        </w:tc>
      </w:tr>
      <w:tr w:rsidR="000A3118" w:rsidTr="001F7A80">
        <w:trPr>
          <w:jc w:val="center"/>
        </w:trPr>
        <w:tc>
          <w:tcPr>
            <w:tcW w:w="9322" w:type="dxa"/>
          </w:tcPr>
          <w:p w:rsidR="000A3118" w:rsidRPr="00C86B64" w:rsidRDefault="000A3118" w:rsidP="001F7A80">
            <w:pPr>
              <w:tabs>
                <w:tab w:val="left" w:pos="5670"/>
                <w:tab w:val="left" w:pos="9356"/>
              </w:tabs>
              <w:jc w:val="both"/>
              <w:textAlignment w:val="baseline"/>
              <w:rPr>
                <w:rFonts w:ascii="Times New Roman" w:eastAsia="Times New Roman" w:hAnsi="Times New Roman" w:cs="Times New Roman"/>
                <w:bCs/>
                <w:color w:val="000000"/>
                <w:sz w:val="24"/>
                <w:szCs w:val="24"/>
                <w:lang w:eastAsia="ru-RU"/>
              </w:rPr>
            </w:pPr>
            <w:r w:rsidRPr="00C86B64">
              <w:rPr>
                <w:rFonts w:ascii="Times New Roman" w:hAnsi="Times New Roman" w:cs="Times New Roman"/>
                <w:sz w:val="24"/>
                <w:szCs w:val="24"/>
              </w:rPr>
              <w:t>Выводы</w:t>
            </w:r>
            <w:r w:rsidR="001F7A80" w:rsidRPr="001F7A80">
              <w:rPr>
                <w:rFonts w:ascii="Times New Roman" w:hAnsi="Times New Roman" w:cs="Times New Roman"/>
                <w:sz w:val="24"/>
                <w:szCs w:val="24"/>
              </w:rPr>
              <w:t>.......................................................................................................................</w:t>
            </w:r>
            <w:r w:rsidR="001F7A80">
              <w:rPr>
                <w:rFonts w:ascii="Times New Roman" w:hAnsi="Times New Roman" w:cs="Times New Roman"/>
                <w:sz w:val="24"/>
                <w:szCs w:val="24"/>
              </w:rPr>
              <w:t>.........</w:t>
            </w:r>
            <w:r w:rsidR="001F7A80" w:rsidRPr="001F7A80">
              <w:rPr>
                <w:rFonts w:ascii="Times New Roman" w:hAnsi="Times New Roman" w:cs="Times New Roman"/>
                <w:sz w:val="24"/>
                <w:szCs w:val="24"/>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18</w:t>
            </w:r>
          </w:p>
        </w:tc>
      </w:tr>
      <w:tr w:rsidR="000A3118" w:rsidTr="001F7A80">
        <w:trPr>
          <w:jc w:val="center"/>
        </w:trPr>
        <w:tc>
          <w:tcPr>
            <w:tcW w:w="9322" w:type="dxa"/>
          </w:tcPr>
          <w:p w:rsidR="000A3118" w:rsidRPr="000A3118" w:rsidRDefault="000A3118" w:rsidP="001F7A80">
            <w:pPr>
              <w:tabs>
                <w:tab w:val="left" w:pos="5670"/>
                <w:tab w:val="left" w:pos="9356"/>
              </w:tabs>
              <w:jc w:val="both"/>
              <w:textAlignment w:val="baseline"/>
              <w:rPr>
                <w:rFonts w:ascii="Times New Roman" w:eastAsia="Times New Roman" w:hAnsi="Times New Roman" w:cs="Times New Roman"/>
                <w:bCs/>
                <w:color w:val="000000"/>
                <w:sz w:val="24"/>
                <w:szCs w:val="24"/>
                <w:lang w:eastAsia="ru-RU"/>
              </w:rPr>
            </w:pPr>
            <w:r w:rsidRPr="000A3118">
              <w:rPr>
                <w:rFonts w:ascii="Times New Roman" w:hAnsi="Times New Roman" w:cs="Times New Roman"/>
                <w:color w:val="000000"/>
                <w:sz w:val="24"/>
              </w:rPr>
              <w:t>Заключение</w:t>
            </w:r>
            <w:r w:rsidR="001F7A80" w:rsidRPr="001F7A80">
              <w:rPr>
                <w:rFonts w:ascii="Times New Roman" w:hAnsi="Times New Roman" w:cs="Times New Roman"/>
                <w:color w:val="000000"/>
                <w:sz w:val="24"/>
              </w:rPr>
              <w:t>............................................................</w:t>
            </w:r>
            <w:r w:rsidR="001F7A80">
              <w:rPr>
                <w:rFonts w:ascii="Times New Roman" w:eastAsia="Times New Roman" w:hAnsi="Times New Roman" w:cs="Times New Roman"/>
                <w:bCs/>
                <w:color w:val="000000"/>
                <w:sz w:val="24"/>
                <w:szCs w:val="24"/>
                <w:lang w:eastAsia="ru-RU"/>
              </w:rPr>
              <w:t>............</w:t>
            </w:r>
            <w:r w:rsidR="001F7A80" w:rsidRPr="001F7A80">
              <w:rPr>
                <w:rFonts w:ascii="Times New Roman" w:eastAsia="Times New Roman" w:hAnsi="Times New Roman" w:cs="Times New Roman"/>
                <w:bCs/>
                <w:color w:val="000000"/>
                <w:sz w:val="24"/>
                <w:szCs w:val="24"/>
                <w:lang w:eastAsia="ru-RU"/>
              </w:rPr>
              <w:t>............................</w:t>
            </w:r>
            <w:r w:rsidR="001F7A80">
              <w:rPr>
                <w:rFonts w:ascii="Times New Roman" w:eastAsia="Times New Roman" w:hAnsi="Times New Roman" w:cs="Times New Roman"/>
                <w:bCs/>
                <w:color w:val="000000"/>
                <w:sz w:val="24"/>
                <w:szCs w:val="24"/>
                <w:lang w:eastAsia="ru-RU"/>
              </w:rPr>
              <w:t>..</w:t>
            </w:r>
            <w:r w:rsidR="001F7A80" w:rsidRPr="001F7A80">
              <w:rPr>
                <w:rFonts w:ascii="Times New Roman" w:eastAsia="Times New Roman" w:hAnsi="Times New Roman" w:cs="Times New Roman"/>
                <w:bCs/>
                <w:color w:val="000000"/>
                <w:sz w:val="24"/>
                <w:szCs w:val="24"/>
                <w:lang w:eastAsia="ru-RU"/>
              </w:rPr>
              <w:t>........</w:t>
            </w:r>
            <w:r w:rsidR="001F7A80">
              <w:rPr>
                <w:rFonts w:ascii="Times New Roman" w:eastAsia="Times New Roman" w:hAnsi="Times New Roman" w:cs="Times New Roman"/>
                <w:bCs/>
                <w:color w:val="000000"/>
                <w:sz w:val="24"/>
                <w:szCs w:val="24"/>
                <w:lang w:eastAsia="ru-RU"/>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19</w:t>
            </w:r>
          </w:p>
        </w:tc>
      </w:tr>
      <w:tr w:rsidR="000A3118" w:rsidTr="001F7A80">
        <w:trPr>
          <w:jc w:val="center"/>
        </w:trPr>
        <w:tc>
          <w:tcPr>
            <w:tcW w:w="9322" w:type="dxa"/>
          </w:tcPr>
          <w:p w:rsidR="000A3118" w:rsidRPr="000A3118" w:rsidRDefault="000A3118" w:rsidP="001F7A80">
            <w:pPr>
              <w:tabs>
                <w:tab w:val="left" w:pos="5670"/>
                <w:tab w:val="left" w:pos="9356"/>
              </w:tabs>
              <w:jc w:val="both"/>
              <w:textAlignment w:val="baseline"/>
              <w:rPr>
                <w:rFonts w:ascii="Times New Roman" w:hAnsi="Times New Roman" w:cs="Times New Roman"/>
                <w:color w:val="000000"/>
                <w:sz w:val="24"/>
                <w:szCs w:val="24"/>
              </w:rPr>
            </w:pPr>
            <w:r w:rsidRPr="000A3118">
              <w:rPr>
                <w:rFonts w:ascii="Times New Roman" w:hAnsi="Times New Roman" w:cs="Times New Roman"/>
                <w:bCs/>
                <w:color w:val="000000"/>
                <w:sz w:val="24"/>
                <w:szCs w:val="24"/>
              </w:rPr>
              <w:t>Список использованной литературы</w:t>
            </w:r>
            <w:r w:rsidR="001F7A80">
              <w:rPr>
                <w:rFonts w:ascii="Times New Roman" w:eastAsia="Times New Roman" w:hAnsi="Times New Roman" w:cs="Times New Roman"/>
                <w:bCs/>
                <w:color w:val="000000"/>
                <w:sz w:val="24"/>
                <w:szCs w:val="24"/>
                <w:lang w:eastAsia="ru-RU"/>
              </w:rPr>
              <w:t>............</w:t>
            </w:r>
            <w:r w:rsidR="001F7A80" w:rsidRPr="001F7A80">
              <w:rPr>
                <w:rFonts w:ascii="Times New Roman" w:eastAsia="Times New Roman" w:hAnsi="Times New Roman" w:cs="Times New Roman"/>
                <w:bCs/>
                <w:color w:val="000000"/>
                <w:sz w:val="24"/>
                <w:szCs w:val="24"/>
                <w:lang w:eastAsia="ru-RU"/>
              </w:rPr>
              <w:t>....................................</w:t>
            </w:r>
            <w:r w:rsidR="001F7A80">
              <w:rPr>
                <w:rFonts w:ascii="Times New Roman" w:eastAsia="Times New Roman" w:hAnsi="Times New Roman" w:cs="Times New Roman"/>
                <w:bCs/>
                <w:color w:val="000000"/>
                <w:sz w:val="24"/>
                <w:szCs w:val="24"/>
                <w:lang w:eastAsia="ru-RU"/>
              </w:rPr>
              <w:t>............</w:t>
            </w:r>
            <w:r w:rsidR="001F7A80">
              <w:rPr>
                <w:rFonts w:ascii="Times New Roman" w:eastAsia="Times New Roman" w:hAnsi="Times New Roman" w:cs="Times New Roman"/>
                <w:bCs/>
                <w:color w:val="000000"/>
                <w:sz w:val="24"/>
                <w:szCs w:val="24"/>
                <w:lang w:eastAsia="ru-RU"/>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20</w:t>
            </w:r>
          </w:p>
        </w:tc>
      </w:tr>
      <w:tr w:rsidR="000A3118" w:rsidTr="001F7A80">
        <w:trPr>
          <w:jc w:val="center"/>
        </w:trPr>
        <w:tc>
          <w:tcPr>
            <w:tcW w:w="9322" w:type="dxa"/>
          </w:tcPr>
          <w:p w:rsidR="000A3118" w:rsidRPr="000A3118" w:rsidRDefault="000A3118" w:rsidP="001F7A80">
            <w:pPr>
              <w:tabs>
                <w:tab w:val="left" w:pos="5670"/>
                <w:tab w:val="left" w:pos="9356"/>
              </w:tabs>
              <w:jc w:val="both"/>
              <w:textAlignment w:val="baseline"/>
              <w:rPr>
                <w:rFonts w:ascii="Times New Roman" w:hAnsi="Times New Roman" w:cs="Times New Roman"/>
                <w:color w:val="000000"/>
                <w:sz w:val="24"/>
                <w:szCs w:val="24"/>
              </w:rPr>
            </w:pPr>
            <w:r w:rsidRPr="000A3118">
              <w:rPr>
                <w:rFonts w:ascii="Times New Roman" w:hAnsi="Times New Roman" w:cs="Times New Roman"/>
                <w:color w:val="000000"/>
                <w:sz w:val="24"/>
                <w:szCs w:val="24"/>
              </w:rPr>
              <w:t>Приложение</w:t>
            </w:r>
            <w:proofErr w:type="gramStart"/>
            <w:r w:rsidRPr="000A3118">
              <w:rPr>
                <w:rFonts w:ascii="Times New Roman" w:hAnsi="Times New Roman" w:cs="Times New Roman"/>
                <w:color w:val="000000"/>
                <w:sz w:val="24"/>
                <w:szCs w:val="24"/>
              </w:rPr>
              <w:t xml:space="preserve"> А</w:t>
            </w:r>
            <w:proofErr w:type="gramEnd"/>
            <w:r w:rsidRPr="000A3118">
              <w:rPr>
                <w:rFonts w:ascii="Times New Roman" w:hAnsi="Times New Roman" w:cs="Times New Roman"/>
                <w:color w:val="000000"/>
                <w:sz w:val="24"/>
                <w:szCs w:val="24"/>
              </w:rPr>
              <w:t xml:space="preserve"> </w:t>
            </w:r>
            <w:r w:rsidRPr="000A3118">
              <w:rPr>
                <w:rFonts w:ascii="Times New Roman" w:hAnsi="Times New Roman" w:cs="Times New Roman"/>
                <w:sz w:val="24"/>
                <w:szCs w:val="24"/>
                <w:lang w:eastAsia="ru-RU"/>
              </w:rPr>
              <w:t>Проект мусороперерабатывающего завода</w:t>
            </w:r>
            <w:r w:rsidR="001F7A80">
              <w:rPr>
                <w:rFonts w:ascii="Times New Roman" w:eastAsia="Times New Roman" w:hAnsi="Times New Roman" w:cs="Times New Roman"/>
                <w:bCs/>
                <w:color w:val="000000"/>
                <w:sz w:val="24"/>
                <w:szCs w:val="24"/>
                <w:lang w:eastAsia="ru-RU"/>
              </w:rPr>
              <w:t>............</w:t>
            </w:r>
            <w:r w:rsidR="001F7A80" w:rsidRPr="001F7A80">
              <w:rPr>
                <w:rFonts w:ascii="Times New Roman" w:eastAsia="Times New Roman" w:hAnsi="Times New Roman" w:cs="Times New Roman"/>
                <w:bCs/>
                <w:color w:val="000000"/>
                <w:sz w:val="24"/>
                <w:szCs w:val="24"/>
                <w:lang w:eastAsia="ru-RU"/>
              </w:rPr>
              <w:t>....................................</w:t>
            </w:r>
            <w:r w:rsidR="001F7A80">
              <w:rPr>
                <w:rFonts w:ascii="Times New Roman" w:eastAsia="Times New Roman" w:hAnsi="Times New Roman" w:cs="Times New Roman"/>
                <w:bCs/>
                <w:color w:val="000000"/>
                <w:sz w:val="24"/>
                <w:szCs w:val="24"/>
                <w:lang w:eastAsia="ru-RU"/>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21</w:t>
            </w:r>
          </w:p>
        </w:tc>
      </w:tr>
      <w:tr w:rsidR="000A3118" w:rsidTr="001F7A80">
        <w:trPr>
          <w:jc w:val="center"/>
        </w:trPr>
        <w:tc>
          <w:tcPr>
            <w:tcW w:w="9322" w:type="dxa"/>
          </w:tcPr>
          <w:p w:rsidR="000A3118" w:rsidRPr="000A3118" w:rsidRDefault="000A3118" w:rsidP="001F7A80">
            <w:pPr>
              <w:tabs>
                <w:tab w:val="left" w:pos="5670"/>
                <w:tab w:val="left" w:pos="9356"/>
              </w:tabs>
              <w:jc w:val="both"/>
              <w:textAlignment w:val="baseline"/>
              <w:rPr>
                <w:rFonts w:ascii="Times New Roman" w:hAnsi="Times New Roman" w:cs="Times New Roman"/>
                <w:color w:val="000000"/>
                <w:sz w:val="24"/>
                <w:szCs w:val="24"/>
              </w:rPr>
            </w:pPr>
            <w:r w:rsidRPr="000A3118">
              <w:rPr>
                <w:rFonts w:ascii="Times New Roman" w:hAnsi="Times New Roman" w:cs="Times New Roman"/>
                <w:color w:val="000000"/>
                <w:sz w:val="24"/>
                <w:szCs w:val="24"/>
              </w:rPr>
              <w:t>Приложение</w:t>
            </w:r>
            <w:proofErr w:type="gramStart"/>
            <w:r w:rsidRPr="000A3118">
              <w:rPr>
                <w:rFonts w:ascii="Times New Roman" w:hAnsi="Times New Roman" w:cs="Times New Roman"/>
                <w:color w:val="000000"/>
                <w:sz w:val="24"/>
                <w:szCs w:val="24"/>
              </w:rPr>
              <w:t xml:space="preserve"> Б</w:t>
            </w:r>
            <w:proofErr w:type="gramEnd"/>
            <w:r w:rsidRPr="000A3118">
              <w:rPr>
                <w:rFonts w:ascii="Times New Roman" w:hAnsi="Times New Roman" w:cs="Times New Roman"/>
                <w:color w:val="000000"/>
                <w:sz w:val="24"/>
                <w:szCs w:val="24"/>
              </w:rPr>
              <w:t xml:space="preserve"> </w:t>
            </w:r>
            <w:r w:rsidR="001F7A80">
              <w:rPr>
                <w:rFonts w:ascii="Times New Roman" w:hAnsi="Times New Roman" w:cs="Times New Roman"/>
                <w:sz w:val="24"/>
                <w:szCs w:val="24"/>
                <w:shd w:val="clear" w:color="auto" w:fill="FFFFFF"/>
              </w:rPr>
              <w:t>Таблица 1</w:t>
            </w:r>
            <w:r w:rsidRPr="000A3118">
              <w:rPr>
                <w:rFonts w:ascii="Times New Roman" w:hAnsi="Times New Roman" w:cs="Times New Roman"/>
                <w:sz w:val="24"/>
                <w:szCs w:val="24"/>
                <w:shd w:val="clear" w:color="auto" w:fill="FFFFFF"/>
              </w:rPr>
              <w:t>. Предполагаемые расходы при строительстве мусороперерабатывающего завода</w:t>
            </w:r>
            <w:r w:rsidR="001F7A80">
              <w:rPr>
                <w:rFonts w:ascii="Times New Roman" w:eastAsia="Times New Roman" w:hAnsi="Times New Roman" w:cs="Times New Roman"/>
                <w:bCs/>
                <w:color w:val="000000"/>
                <w:sz w:val="24"/>
                <w:szCs w:val="24"/>
                <w:lang w:eastAsia="ru-RU"/>
              </w:rPr>
              <w:t>............</w:t>
            </w:r>
            <w:r w:rsidR="001F7A80" w:rsidRPr="001F7A80">
              <w:rPr>
                <w:rFonts w:ascii="Times New Roman" w:eastAsia="Times New Roman" w:hAnsi="Times New Roman" w:cs="Times New Roman"/>
                <w:bCs/>
                <w:color w:val="000000"/>
                <w:sz w:val="24"/>
                <w:szCs w:val="24"/>
                <w:lang w:eastAsia="ru-RU"/>
              </w:rPr>
              <w:t>...........................</w:t>
            </w:r>
            <w:r w:rsidR="001F7A80">
              <w:rPr>
                <w:rFonts w:ascii="Times New Roman" w:eastAsia="Times New Roman" w:hAnsi="Times New Roman" w:cs="Times New Roman"/>
                <w:bCs/>
                <w:color w:val="000000"/>
                <w:sz w:val="24"/>
                <w:szCs w:val="24"/>
                <w:lang w:eastAsia="ru-RU"/>
              </w:rPr>
              <w:t>......</w:t>
            </w:r>
            <w:r w:rsidR="001F7A80">
              <w:rPr>
                <w:rFonts w:ascii="Times New Roman" w:eastAsia="Times New Roman" w:hAnsi="Times New Roman" w:cs="Times New Roman"/>
                <w:bCs/>
                <w:color w:val="000000"/>
                <w:sz w:val="24"/>
                <w:szCs w:val="24"/>
                <w:lang w:eastAsia="ru-RU"/>
              </w:rPr>
              <w:t>.....</w:t>
            </w:r>
            <w:r w:rsidR="001F7A80">
              <w:rPr>
                <w:rFonts w:ascii="Times New Roman" w:eastAsia="Times New Roman" w:hAnsi="Times New Roman" w:cs="Times New Roman"/>
                <w:bCs/>
                <w:color w:val="000000"/>
                <w:sz w:val="24"/>
                <w:szCs w:val="24"/>
                <w:lang w:eastAsia="ru-RU"/>
              </w:rPr>
              <w:t>...........</w:t>
            </w:r>
            <w:r w:rsidR="001F7A80" w:rsidRPr="001F7A80">
              <w:rPr>
                <w:rFonts w:ascii="Times New Roman" w:eastAsia="Times New Roman" w:hAnsi="Times New Roman" w:cs="Times New Roman"/>
                <w:bCs/>
                <w:color w:val="000000"/>
                <w:sz w:val="24"/>
                <w:szCs w:val="24"/>
                <w:lang w:eastAsia="ru-RU"/>
              </w:rPr>
              <w:t>........................</w:t>
            </w:r>
            <w:r w:rsidR="001F7A80">
              <w:rPr>
                <w:rFonts w:ascii="Times New Roman" w:eastAsia="Times New Roman" w:hAnsi="Times New Roman" w:cs="Times New Roman"/>
                <w:bCs/>
                <w:color w:val="000000"/>
                <w:sz w:val="24"/>
                <w:szCs w:val="24"/>
                <w:lang w:eastAsia="ru-RU"/>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22</w:t>
            </w:r>
          </w:p>
        </w:tc>
      </w:tr>
      <w:tr w:rsidR="000A3118" w:rsidTr="001F7A80">
        <w:trPr>
          <w:jc w:val="center"/>
        </w:trPr>
        <w:tc>
          <w:tcPr>
            <w:tcW w:w="9322" w:type="dxa"/>
          </w:tcPr>
          <w:p w:rsidR="000A3118" w:rsidRPr="000A3118" w:rsidRDefault="000A3118" w:rsidP="001F7A80">
            <w:pPr>
              <w:tabs>
                <w:tab w:val="left" w:pos="5670"/>
                <w:tab w:val="left" w:pos="9356"/>
              </w:tabs>
              <w:jc w:val="both"/>
              <w:textAlignment w:val="baseline"/>
              <w:rPr>
                <w:rFonts w:ascii="Times New Roman" w:hAnsi="Times New Roman" w:cs="Times New Roman"/>
                <w:color w:val="000000"/>
                <w:sz w:val="24"/>
                <w:szCs w:val="24"/>
              </w:rPr>
            </w:pPr>
            <w:r w:rsidRPr="000A3118">
              <w:rPr>
                <w:rFonts w:ascii="Times New Roman" w:hAnsi="Times New Roman" w:cs="Times New Roman"/>
                <w:color w:val="000000"/>
                <w:sz w:val="24"/>
                <w:szCs w:val="24"/>
              </w:rPr>
              <w:t>Приложение</w:t>
            </w:r>
            <w:proofErr w:type="gramStart"/>
            <w:r w:rsidRPr="000A3118">
              <w:rPr>
                <w:rFonts w:ascii="Times New Roman" w:hAnsi="Times New Roman" w:cs="Times New Roman"/>
                <w:color w:val="000000"/>
                <w:sz w:val="24"/>
                <w:szCs w:val="24"/>
              </w:rPr>
              <w:t xml:space="preserve"> В</w:t>
            </w:r>
            <w:proofErr w:type="gramEnd"/>
            <w:r w:rsidRPr="000A3118">
              <w:rPr>
                <w:rFonts w:ascii="Times New Roman" w:hAnsi="Times New Roman" w:cs="Times New Roman"/>
                <w:color w:val="000000"/>
                <w:sz w:val="24"/>
                <w:szCs w:val="24"/>
              </w:rPr>
              <w:t xml:space="preserve"> </w:t>
            </w:r>
            <w:r w:rsidRPr="000A3118">
              <w:rPr>
                <w:rFonts w:ascii="Times New Roman" w:hAnsi="Times New Roman" w:cs="Times New Roman"/>
                <w:sz w:val="24"/>
                <w:szCs w:val="24"/>
                <w:lang w:eastAsia="ru-RU"/>
              </w:rPr>
              <w:t>Таблица 2. Основные виды мусороперерабатывающих заводов</w:t>
            </w:r>
            <w:r w:rsidR="001F7A80">
              <w:rPr>
                <w:rFonts w:ascii="Times New Roman" w:hAnsi="Times New Roman" w:cs="Times New Roman"/>
                <w:sz w:val="24"/>
                <w:szCs w:val="24"/>
                <w:lang w:eastAsia="ru-RU"/>
              </w:rPr>
              <w:t>.................</w:t>
            </w:r>
          </w:p>
        </w:tc>
        <w:tc>
          <w:tcPr>
            <w:tcW w:w="532" w:type="dxa"/>
          </w:tcPr>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23</w:t>
            </w:r>
          </w:p>
        </w:tc>
      </w:tr>
      <w:tr w:rsidR="000A3118" w:rsidTr="001F7A80">
        <w:trPr>
          <w:jc w:val="center"/>
        </w:trPr>
        <w:tc>
          <w:tcPr>
            <w:tcW w:w="9322" w:type="dxa"/>
          </w:tcPr>
          <w:p w:rsidR="000A3118" w:rsidRPr="000A3118" w:rsidRDefault="000A3118" w:rsidP="001F7A80">
            <w:pPr>
              <w:tabs>
                <w:tab w:val="left" w:pos="5670"/>
                <w:tab w:val="left" w:pos="9356"/>
              </w:tabs>
              <w:jc w:val="both"/>
              <w:textAlignment w:val="baseline"/>
              <w:rPr>
                <w:rFonts w:ascii="Times New Roman" w:hAnsi="Times New Roman" w:cs="Times New Roman"/>
                <w:color w:val="000000"/>
                <w:sz w:val="24"/>
                <w:szCs w:val="24"/>
              </w:rPr>
            </w:pPr>
            <w:r w:rsidRPr="000A3118">
              <w:rPr>
                <w:rFonts w:ascii="Times New Roman" w:hAnsi="Times New Roman" w:cs="Times New Roman"/>
                <w:color w:val="000000"/>
                <w:sz w:val="24"/>
                <w:szCs w:val="24"/>
              </w:rPr>
              <w:t>Приложение Г</w:t>
            </w:r>
            <w:r w:rsidRPr="000A3118">
              <w:rPr>
                <w:rFonts w:ascii="Times New Roman" w:hAnsi="Times New Roman" w:cs="Times New Roman"/>
                <w:sz w:val="24"/>
                <w:szCs w:val="24"/>
                <w:lang w:eastAsia="ru-RU"/>
              </w:rPr>
              <w:t xml:space="preserve"> Таблица 3. Санитарно</w:t>
            </w:r>
            <w:r w:rsidR="001F7A80">
              <w:rPr>
                <w:rFonts w:ascii="Times New Roman" w:hAnsi="Times New Roman" w:cs="Times New Roman"/>
                <w:sz w:val="24"/>
                <w:szCs w:val="24"/>
                <w:lang w:eastAsia="ru-RU"/>
              </w:rPr>
              <w:t xml:space="preserve"> </w:t>
            </w:r>
            <w:r w:rsidRPr="000A3118">
              <w:rPr>
                <w:rFonts w:ascii="Times New Roman" w:hAnsi="Times New Roman" w:cs="Times New Roman"/>
                <w:sz w:val="24"/>
                <w:szCs w:val="24"/>
                <w:lang w:eastAsia="ru-RU"/>
              </w:rPr>
              <w:t>- защитные  зоны при строительстве сооружений санитарно- технических, транспортной инфраструктуры, объектов коммунального назначения, спорта, торговли и оказания услуг</w:t>
            </w:r>
            <w:r w:rsidR="001F7A80">
              <w:rPr>
                <w:rFonts w:ascii="Times New Roman" w:hAnsi="Times New Roman" w:cs="Times New Roman"/>
                <w:sz w:val="24"/>
                <w:szCs w:val="24"/>
                <w:lang w:eastAsia="ru-RU"/>
              </w:rPr>
              <w:t>...................................................................</w:t>
            </w:r>
          </w:p>
        </w:tc>
        <w:tc>
          <w:tcPr>
            <w:tcW w:w="532" w:type="dxa"/>
          </w:tcPr>
          <w:p w:rsidR="001F7A80"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p>
          <w:p w:rsidR="000A3118" w:rsidRDefault="001F7A80" w:rsidP="001F7A80">
            <w:pPr>
              <w:tabs>
                <w:tab w:val="left" w:pos="5670"/>
                <w:tab w:val="left" w:pos="9356"/>
              </w:tabs>
              <w:jc w:val="center"/>
              <w:textAlignment w:val="baseline"/>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24</w:t>
            </w:r>
          </w:p>
        </w:tc>
      </w:tr>
    </w:tbl>
    <w:p w:rsidR="000A3118" w:rsidRDefault="000A3118" w:rsidP="000A3118">
      <w:pPr>
        <w:tabs>
          <w:tab w:val="left" w:pos="5670"/>
          <w:tab w:val="left" w:pos="9356"/>
        </w:tabs>
        <w:spacing w:after="0"/>
        <w:textAlignment w:val="baseline"/>
        <w:rPr>
          <w:rFonts w:ascii="Times New Roman" w:eastAsia="Times New Roman" w:hAnsi="Times New Roman" w:cs="Times New Roman"/>
          <w:bCs/>
          <w:color w:val="000000"/>
          <w:sz w:val="24"/>
          <w:szCs w:val="24"/>
          <w:lang w:eastAsia="ru-RU"/>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F22EC4">
      <w:pPr>
        <w:pStyle w:val="a3"/>
        <w:shd w:val="clear" w:color="auto" w:fill="FFFFFF"/>
        <w:spacing w:before="0" w:beforeAutospacing="0" w:after="0" w:afterAutospacing="0" w:line="276" w:lineRule="auto"/>
        <w:ind w:firstLine="708"/>
        <w:jc w:val="both"/>
        <w:rPr>
          <w:color w:val="000000"/>
        </w:rPr>
      </w:pPr>
    </w:p>
    <w:p w:rsidR="009B27B5" w:rsidRDefault="009B27B5" w:rsidP="000A3118">
      <w:pPr>
        <w:pStyle w:val="a3"/>
        <w:shd w:val="clear" w:color="auto" w:fill="FFFFFF"/>
        <w:spacing w:before="0" w:beforeAutospacing="0" w:after="0" w:afterAutospacing="0" w:line="276" w:lineRule="auto"/>
        <w:jc w:val="both"/>
        <w:rPr>
          <w:color w:val="000000"/>
        </w:rPr>
      </w:pPr>
    </w:p>
    <w:p w:rsidR="000A3118" w:rsidRDefault="000A3118" w:rsidP="000A3118">
      <w:pPr>
        <w:pStyle w:val="a3"/>
        <w:shd w:val="clear" w:color="auto" w:fill="FFFFFF"/>
        <w:spacing w:before="0" w:beforeAutospacing="0" w:after="0" w:afterAutospacing="0" w:line="276" w:lineRule="auto"/>
        <w:jc w:val="both"/>
        <w:rPr>
          <w:color w:val="000000"/>
        </w:rPr>
      </w:pPr>
    </w:p>
    <w:p w:rsidR="009B27B5" w:rsidRPr="009B27B5" w:rsidRDefault="009B27B5" w:rsidP="009B27B5">
      <w:pPr>
        <w:tabs>
          <w:tab w:val="left" w:pos="5670"/>
        </w:tabs>
        <w:spacing w:after="0" w:line="360" w:lineRule="auto"/>
        <w:jc w:val="center"/>
        <w:textAlignment w:val="baseline"/>
        <w:rPr>
          <w:rFonts w:ascii="Times New Roman" w:eastAsia="Times New Roman" w:hAnsi="Times New Roman" w:cs="Times New Roman"/>
          <w:b/>
          <w:bCs/>
          <w:color w:val="000000"/>
          <w:sz w:val="24"/>
          <w:szCs w:val="24"/>
          <w:lang w:eastAsia="ru-RU"/>
        </w:rPr>
      </w:pPr>
      <w:r w:rsidRPr="00BC2108">
        <w:rPr>
          <w:rFonts w:ascii="Times New Roman" w:eastAsia="Times New Roman" w:hAnsi="Times New Roman" w:cs="Times New Roman"/>
          <w:b/>
          <w:bCs/>
          <w:color w:val="000000"/>
          <w:sz w:val="24"/>
          <w:szCs w:val="24"/>
          <w:lang w:eastAsia="ru-RU"/>
        </w:rPr>
        <w:lastRenderedPageBreak/>
        <w:t>Введение</w:t>
      </w:r>
    </w:p>
    <w:p w:rsidR="009B27B5" w:rsidRDefault="009B27B5" w:rsidP="009B27B5">
      <w:pPr>
        <w:pStyle w:val="a3"/>
        <w:shd w:val="clear" w:color="auto" w:fill="FFFFFF"/>
        <w:spacing w:before="0" w:beforeAutospacing="0" w:after="0" w:afterAutospacing="0" w:line="276" w:lineRule="auto"/>
        <w:ind w:firstLine="708"/>
        <w:jc w:val="both"/>
        <w:rPr>
          <w:szCs w:val="28"/>
        </w:rPr>
      </w:pPr>
      <w:r w:rsidRPr="00125A7E">
        <w:rPr>
          <w:b/>
          <w:szCs w:val="28"/>
        </w:rPr>
        <w:t>Проблема исследования</w:t>
      </w:r>
      <w:r>
        <w:rPr>
          <w:szCs w:val="28"/>
        </w:rPr>
        <w:t xml:space="preserve"> состоит в необходимости строительства в г. Армавир мусороперерабатывающего завода.</w:t>
      </w:r>
    </w:p>
    <w:p w:rsidR="009B27B5" w:rsidRPr="00C53714" w:rsidRDefault="009B27B5" w:rsidP="009B27B5">
      <w:pPr>
        <w:pStyle w:val="a3"/>
        <w:shd w:val="clear" w:color="auto" w:fill="FFFFFF"/>
        <w:spacing w:before="0" w:beforeAutospacing="0" w:after="0" w:afterAutospacing="0" w:line="276" w:lineRule="auto"/>
        <w:ind w:firstLine="708"/>
        <w:jc w:val="both"/>
      </w:pPr>
      <w:r w:rsidRPr="00125A7E">
        <w:rPr>
          <w:b/>
          <w:szCs w:val="28"/>
        </w:rPr>
        <w:t>Актуальность исследования</w:t>
      </w:r>
      <w:r>
        <w:rPr>
          <w:b/>
          <w:szCs w:val="28"/>
        </w:rPr>
        <w:t xml:space="preserve">: </w:t>
      </w:r>
      <w:r w:rsidRPr="0098213C">
        <w:t>Загрязнение окружающей среды – одна из важнейших проблем в наше время. Ежегодно увеличивается объём отходов, в том числе токсичных, которые, образовавшись в процессе промышленного производства, убивают живые организмы и существенно вредят природе. Загрязняет мусором окружающую среду не только промышленность. Огромное количество бытовых отходов вывозится на городские свалки, растущие с большой скоростью. Загрязняются под тоннами мусора грунтовые воды, следовательно, близлежащие водоёмы испытывают на себе пагубное  воздействие выбросов. В загрязнённых водоёмах утоляют жажду животные, обитают рыбы и вместе с водой получают хими</w:t>
      </w:r>
      <w:r>
        <w:t>каты, которые вызывают болезни.</w:t>
      </w:r>
      <w:r w:rsidRPr="0098213C">
        <w:t xml:space="preserve"> </w:t>
      </w:r>
      <w:r w:rsidRPr="0098213C">
        <w:rPr>
          <w:rFonts w:eastAsiaTheme="minorHAnsi"/>
          <w:color w:val="000000"/>
          <w:lang w:eastAsia="en-US"/>
        </w:rPr>
        <w:t xml:space="preserve">Исследования показывают, что размещение отходов происходит с грубыми нарушениями законодательства: сведения об отходах не систематизированы, не проводятся мероприятия по снижению эмиссий загрязняющих веществ, барьерная защита объектов накопления отходов не разрабатывается. </w:t>
      </w:r>
      <w:r w:rsidRPr="0098213C">
        <w:rPr>
          <w:rFonts w:eastAsiaTheme="minorHAnsi"/>
          <w:lang w:eastAsia="en-US"/>
        </w:rPr>
        <w:t xml:space="preserve">Стремительный рост объёмов твердых бытовых отходов приводит к увеличению количества полигонов захоронения отходов и к появлению </w:t>
      </w:r>
      <w:r w:rsidRPr="00BB5A08">
        <w:rPr>
          <w:rFonts w:eastAsiaTheme="minorHAnsi"/>
          <w:lang w:eastAsia="en-US"/>
        </w:rPr>
        <w:t>несанкционированных</w:t>
      </w:r>
      <w:r w:rsidRPr="0098213C">
        <w:rPr>
          <w:rFonts w:eastAsiaTheme="minorHAnsi"/>
          <w:lang w:eastAsia="en-US"/>
        </w:rPr>
        <w:t xml:space="preserve"> свалок на территориях городов и сёл, наносящих</w:t>
      </w:r>
      <w:r>
        <w:rPr>
          <w:rFonts w:eastAsiaTheme="minorHAnsi"/>
          <w:lang w:eastAsia="en-US"/>
        </w:rPr>
        <w:t xml:space="preserve"> невосполнимый урон экологическому состоянию окружающей среды.</w:t>
      </w:r>
    </w:p>
    <w:p w:rsidR="009B27B5" w:rsidRDefault="009B27B5" w:rsidP="009B27B5">
      <w:pPr>
        <w:pStyle w:val="a3"/>
        <w:shd w:val="clear" w:color="auto" w:fill="FFFFFF"/>
        <w:spacing w:before="0" w:beforeAutospacing="0" w:after="0" w:afterAutospacing="0" w:line="276" w:lineRule="auto"/>
        <w:ind w:firstLine="708"/>
        <w:jc w:val="both"/>
        <w:rPr>
          <w:szCs w:val="28"/>
        </w:rPr>
      </w:pPr>
      <w:r>
        <w:rPr>
          <w:b/>
          <w:szCs w:val="28"/>
        </w:rPr>
        <w:t xml:space="preserve">Практическая значимость </w:t>
      </w:r>
      <w:r>
        <w:rPr>
          <w:szCs w:val="28"/>
        </w:rPr>
        <w:t xml:space="preserve">выполненной работы заключается в нахождении оптимального и верного решения глобальной экологической проблемы для </w:t>
      </w:r>
      <w:proofErr w:type="spellStart"/>
      <w:r>
        <w:rPr>
          <w:szCs w:val="28"/>
        </w:rPr>
        <w:t>г</w:t>
      </w:r>
      <w:proofErr w:type="gramStart"/>
      <w:r>
        <w:rPr>
          <w:szCs w:val="28"/>
        </w:rPr>
        <w:t>.А</w:t>
      </w:r>
      <w:proofErr w:type="gramEnd"/>
      <w:r>
        <w:rPr>
          <w:szCs w:val="28"/>
        </w:rPr>
        <w:t>рмавира</w:t>
      </w:r>
      <w:proofErr w:type="spellEnd"/>
      <w:r>
        <w:rPr>
          <w:szCs w:val="28"/>
        </w:rPr>
        <w:t xml:space="preserve"> и близ лежащих соседних районов, а также в целом для Краснодарского края.</w:t>
      </w:r>
    </w:p>
    <w:p w:rsidR="009B27B5" w:rsidRDefault="009B27B5" w:rsidP="009B27B5">
      <w:pPr>
        <w:pStyle w:val="a3"/>
        <w:shd w:val="clear" w:color="auto" w:fill="FFFFFF"/>
        <w:spacing w:before="0" w:beforeAutospacing="0" w:after="0" w:afterAutospacing="0" w:line="276" w:lineRule="auto"/>
        <w:ind w:firstLine="708"/>
        <w:jc w:val="both"/>
      </w:pPr>
      <w:r w:rsidRPr="0098213C">
        <w:rPr>
          <w:b/>
        </w:rPr>
        <w:t>Объект исследования</w:t>
      </w:r>
      <w:r w:rsidRPr="0098213C">
        <w:t>: несанкционированные свалки</w:t>
      </w:r>
      <w:r>
        <w:t xml:space="preserve"> Краснодарского края, мусороперерабатывающий завод в </w:t>
      </w:r>
      <w:proofErr w:type="spellStart"/>
      <w:r>
        <w:t>г</w:t>
      </w:r>
      <w:proofErr w:type="gramStart"/>
      <w:r>
        <w:t>.А</w:t>
      </w:r>
      <w:proofErr w:type="gramEnd"/>
      <w:r>
        <w:t>рмавир</w:t>
      </w:r>
      <w:proofErr w:type="spellEnd"/>
      <w:r>
        <w:t>.</w:t>
      </w:r>
    </w:p>
    <w:p w:rsidR="009B27B5" w:rsidRDefault="009B27B5" w:rsidP="009B27B5">
      <w:pPr>
        <w:pStyle w:val="a3"/>
        <w:shd w:val="clear" w:color="auto" w:fill="FFFFFF"/>
        <w:spacing w:before="0" w:beforeAutospacing="0" w:after="0" w:afterAutospacing="0" w:line="276" w:lineRule="auto"/>
        <w:ind w:firstLine="708"/>
        <w:jc w:val="both"/>
      </w:pPr>
      <w:r w:rsidRPr="0098213C">
        <w:rPr>
          <w:b/>
        </w:rPr>
        <w:t>Предмет исследования</w:t>
      </w:r>
      <w:r w:rsidRPr="0098213C">
        <w:t>: несанкционированные свалки как источник негативного воздействия</w:t>
      </w:r>
      <w:r>
        <w:t xml:space="preserve"> на среду обитания.</w:t>
      </w:r>
    </w:p>
    <w:p w:rsidR="009B27B5" w:rsidRDefault="009B27B5" w:rsidP="009B27B5">
      <w:pPr>
        <w:pStyle w:val="a3"/>
        <w:shd w:val="clear" w:color="auto" w:fill="FFFFFF"/>
        <w:spacing w:before="0" w:beforeAutospacing="0" w:after="0" w:afterAutospacing="0" w:line="276" w:lineRule="auto"/>
        <w:ind w:firstLine="708"/>
        <w:jc w:val="both"/>
        <w:rPr>
          <w:color w:val="000000"/>
        </w:rPr>
      </w:pPr>
      <w:r w:rsidRPr="0098213C">
        <w:rPr>
          <w:b/>
          <w:bCs/>
          <w:color w:val="000000"/>
        </w:rPr>
        <w:t xml:space="preserve">Цель работы: </w:t>
      </w:r>
      <w:r w:rsidRPr="0098213C">
        <w:rPr>
          <w:color w:val="000000"/>
        </w:rPr>
        <w:t xml:space="preserve">изучить проблему распространения несанкционированных свалок </w:t>
      </w:r>
      <w:proofErr w:type="gramStart"/>
      <w:r w:rsidRPr="0098213C">
        <w:rPr>
          <w:color w:val="000000"/>
        </w:rPr>
        <w:t>на</w:t>
      </w:r>
      <w:proofErr w:type="gramEnd"/>
      <w:r w:rsidRPr="0098213C">
        <w:rPr>
          <w:color w:val="000000"/>
        </w:rPr>
        <w:t xml:space="preserve"> территории Краснодарского края, их  влияние на окружающую среду и определить </w:t>
      </w:r>
      <w:r>
        <w:rPr>
          <w:color w:val="000000"/>
        </w:rPr>
        <w:t xml:space="preserve">возможные </w:t>
      </w:r>
      <w:r w:rsidRPr="0098213C">
        <w:rPr>
          <w:color w:val="000000"/>
        </w:rPr>
        <w:t>пути р</w:t>
      </w:r>
      <w:r>
        <w:rPr>
          <w:color w:val="000000"/>
        </w:rPr>
        <w:t>ешения проблемы, состоящие в строительстве мусороперерабатывающего завода.</w:t>
      </w:r>
    </w:p>
    <w:p w:rsidR="009B27B5" w:rsidRPr="0098213C" w:rsidRDefault="009B27B5" w:rsidP="009B27B5">
      <w:pPr>
        <w:spacing w:after="0"/>
        <w:ind w:firstLine="708"/>
        <w:jc w:val="both"/>
        <w:textAlignment w:val="baseline"/>
        <w:rPr>
          <w:rFonts w:ascii="Times New Roman" w:eastAsia="Times New Roman" w:hAnsi="Times New Roman" w:cs="Times New Roman"/>
          <w:color w:val="000000"/>
          <w:sz w:val="24"/>
          <w:szCs w:val="24"/>
          <w:lang w:eastAsia="ru-RU"/>
        </w:rPr>
      </w:pPr>
      <w:r w:rsidRPr="0098213C">
        <w:rPr>
          <w:rFonts w:ascii="Times New Roman" w:eastAsia="Times New Roman" w:hAnsi="Times New Roman" w:cs="Times New Roman"/>
          <w:b/>
          <w:bCs/>
          <w:color w:val="000000"/>
          <w:sz w:val="24"/>
          <w:szCs w:val="24"/>
          <w:lang w:eastAsia="ru-RU"/>
        </w:rPr>
        <w:t>Задачи</w:t>
      </w:r>
      <w:r>
        <w:rPr>
          <w:rFonts w:ascii="Times New Roman" w:eastAsia="Times New Roman" w:hAnsi="Times New Roman" w:cs="Times New Roman"/>
          <w:b/>
          <w:bCs/>
          <w:color w:val="000000"/>
          <w:sz w:val="24"/>
          <w:szCs w:val="24"/>
          <w:lang w:eastAsia="ru-RU"/>
        </w:rPr>
        <w:t xml:space="preserve"> исследования</w:t>
      </w:r>
      <w:r w:rsidRPr="0098213C">
        <w:rPr>
          <w:rFonts w:ascii="Times New Roman" w:eastAsia="Times New Roman" w:hAnsi="Times New Roman" w:cs="Times New Roman"/>
          <w:b/>
          <w:bCs/>
          <w:color w:val="000000"/>
          <w:sz w:val="24"/>
          <w:szCs w:val="24"/>
          <w:lang w:eastAsia="ru-RU"/>
        </w:rPr>
        <w:t>:</w:t>
      </w:r>
    </w:p>
    <w:p w:rsidR="009B27B5" w:rsidRPr="0098213C" w:rsidRDefault="009B27B5" w:rsidP="009B27B5">
      <w:pPr>
        <w:spacing w:after="0"/>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98213C">
        <w:rPr>
          <w:rFonts w:ascii="Times New Roman" w:eastAsia="Times New Roman" w:hAnsi="Times New Roman" w:cs="Times New Roman"/>
          <w:color w:val="000000"/>
          <w:sz w:val="24"/>
          <w:szCs w:val="24"/>
          <w:lang w:eastAsia="ru-RU"/>
        </w:rPr>
        <w:t>Изучить литературу и нормативно-правовые акты  по данной теме;</w:t>
      </w:r>
    </w:p>
    <w:p w:rsidR="009B27B5" w:rsidRPr="0098213C" w:rsidRDefault="009B27B5" w:rsidP="009B27B5">
      <w:pPr>
        <w:spacing w:after="0"/>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 </w:t>
      </w:r>
      <w:r w:rsidRPr="0098213C">
        <w:rPr>
          <w:rFonts w:ascii="Times New Roman" w:eastAsia="Times New Roman" w:hAnsi="Times New Roman" w:cs="Times New Roman"/>
          <w:color w:val="000000"/>
          <w:sz w:val="24"/>
          <w:szCs w:val="24"/>
          <w:lang w:eastAsia="ru-RU"/>
        </w:rPr>
        <w:t xml:space="preserve">Изучить информацию по теме в </w:t>
      </w:r>
      <w:proofErr w:type="gramStart"/>
      <w:r w:rsidRPr="0098213C">
        <w:rPr>
          <w:rFonts w:ascii="Times New Roman" w:eastAsia="Times New Roman" w:hAnsi="Times New Roman" w:cs="Times New Roman"/>
          <w:color w:val="000000"/>
          <w:sz w:val="24"/>
          <w:szCs w:val="24"/>
          <w:lang w:eastAsia="ru-RU"/>
        </w:rPr>
        <w:t>интернет-источниках</w:t>
      </w:r>
      <w:proofErr w:type="gramEnd"/>
      <w:r w:rsidRPr="0098213C">
        <w:rPr>
          <w:rFonts w:ascii="Times New Roman" w:eastAsia="Times New Roman" w:hAnsi="Times New Roman" w:cs="Times New Roman"/>
          <w:color w:val="000000"/>
          <w:sz w:val="24"/>
          <w:szCs w:val="24"/>
          <w:lang w:eastAsia="ru-RU"/>
        </w:rPr>
        <w:t>, в средствах массовой информации;</w:t>
      </w:r>
    </w:p>
    <w:p w:rsidR="009B27B5" w:rsidRPr="0098213C" w:rsidRDefault="009B27B5" w:rsidP="009B27B5">
      <w:pPr>
        <w:spacing w:after="0"/>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98213C">
        <w:rPr>
          <w:rFonts w:ascii="Times New Roman" w:eastAsia="Times New Roman" w:hAnsi="Times New Roman" w:cs="Times New Roman"/>
          <w:color w:val="000000"/>
          <w:sz w:val="24"/>
          <w:szCs w:val="24"/>
          <w:lang w:eastAsia="ru-RU"/>
        </w:rPr>
        <w:t>Проанализировать и систематизировать полученные данные;</w:t>
      </w:r>
    </w:p>
    <w:p w:rsidR="009B27B5" w:rsidRPr="00CB3567" w:rsidRDefault="009B27B5" w:rsidP="009B27B5">
      <w:pPr>
        <w:spacing w:after="0"/>
        <w:ind w:firstLine="709"/>
        <w:jc w:val="both"/>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98213C">
        <w:rPr>
          <w:rFonts w:ascii="Times New Roman" w:eastAsia="Times New Roman" w:hAnsi="Times New Roman" w:cs="Times New Roman"/>
          <w:color w:val="000000"/>
          <w:sz w:val="24"/>
          <w:szCs w:val="24"/>
          <w:lang w:eastAsia="ru-RU"/>
        </w:rPr>
        <w:t xml:space="preserve">Исследовать  пути решения проблемы и меры, принимаемые в направлении её </w:t>
      </w:r>
      <w:proofErr w:type="gramStart"/>
      <w:r w:rsidRPr="0098213C">
        <w:rPr>
          <w:rFonts w:ascii="Times New Roman" w:eastAsia="Times New Roman" w:hAnsi="Times New Roman" w:cs="Times New Roman"/>
          <w:color w:val="000000"/>
          <w:sz w:val="24"/>
          <w:szCs w:val="24"/>
          <w:lang w:eastAsia="ru-RU"/>
        </w:rPr>
        <w:t>решения</w:t>
      </w:r>
      <w:proofErr w:type="gramEnd"/>
      <w:r w:rsidRPr="0098213C">
        <w:rPr>
          <w:rFonts w:ascii="Times New Roman" w:eastAsia="Times New Roman" w:hAnsi="Times New Roman" w:cs="Times New Roman"/>
          <w:color w:val="000000"/>
          <w:sz w:val="24"/>
          <w:szCs w:val="24"/>
          <w:lang w:eastAsia="ru-RU"/>
        </w:rPr>
        <w:t xml:space="preserve"> как на государственном, так и на региональном уровнях.</w:t>
      </w:r>
    </w:p>
    <w:p w:rsidR="009B27B5" w:rsidRDefault="009B27B5" w:rsidP="009B27B5">
      <w:pPr>
        <w:spacing w:after="0"/>
        <w:ind w:firstLine="709"/>
        <w:jc w:val="both"/>
        <w:textAlignment w:val="baseline"/>
        <w:rPr>
          <w:rFonts w:ascii="Times New Roman" w:hAnsi="Times New Roman" w:cs="Times New Roman"/>
          <w:sz w:val="24"/>
          <w:szCs w:val="24"/>
        </w:rPr>
      </w:pPr>
      <w:r w:rsidRPr="00125A7E">
        <w:rPr>
          <w:rFonts w:ascii="Times New Roman" w:hAnsi="Times New Roman" w:cs="Times New Roman"/>
          <w:b/>
          <w:sz w:val="24"/>
          <w:szCs w:val="24"/>
        </w:rPr>
        <w:t>Методы-исследования</w:t>
      </w:r>
      <w:r w:rsidRPr="009B27B5">
        <w:rPr>
          <w:rFonts w:ascii="Times New Roman" w:hAnsi="Times New Roman" w:cs="Times New Roman"/>
          <w:b/>
          <w:sz w:val="24"/>
          <w:szCs w:val="24"/>
        </w:rPr>
        <w:t>:</w:t>
      </w:r>
      <w:r>
        <w:rPr>
          <w:rFonts w:ascii="Times New Roman" w:hAnsi="Times New Roman" w:cs="Times New Roman"/>
          <w:sz w:val="24"/>
          <w:szCs w:val="24"/>
        </w:rPr>
        <w:t xml:space="preserve"> анализ и систематизация </w:t>
      </w:r>
      <w:r w:rsidRPr="00125A7E">
        <w:rPr>
          <w:rFonts w:ascii="Times New Roman" w:hAnsi="Times New Roman" w:cs="Times New Roman"/>
          <w:sz w:val="24"/>
          <w:szCs w:val="24"/>
        </w:rPr>
        <w:t>данных литературных источников, Интернет-ресурсов, статей кубанских СМИ, посвящённых изучаемой проблеме.</w:t>
      </w: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Pr="009B27B5" w:rsidRDefault="009B27B5" w:rsidP="009B27B5">
      <w:pPr>
        <w:spacing w:after="0"/>
        <w:jc w:val="center"/>
        <w:textAlignment w:val="baseline"/>
        <w:rPr>
          <w:rFonts w:ascii="Times New Roman" w:hAnsi="Times New Roman" w:cs="Times New Roman"/>
          <w:b/>
          <w:sz w:val="24"/>
          <w:szCs w:val="24"/>
        </w:rPr>
      </w:pPr>
      <w:r w:rsidRPr="009B27B5">
        <w:rPr>
          <w:rFonts w:ascii="Times New Roman" w:hAnsi="Times New Roman" w:cs="Times New Roman"/>
          <w:b/>
          <w:sz w:val="24"/>
          <w:szCs w:val="24"/>
        </w:rPr>
        <w:lastRenderedPageBreak/>
        <w:t>Сокращения</w:t>
      </w:r>
    </w:p>
    <w:p w:rsidR="009B27B5" w:rsidRPr="009B27B5" w:rsidRDefault="009B27B5" w:rsidP="009B27B5">
      <w:pPr>
        <w:spacing w:after="0"/>
        <w:ind w:firstLine="709"/>
        <w:jc w:val="both"/>
        <w:textAlignment w:val="baseline"/>
        <w:rPr>
          <w:rFonts w:ascii="Times New Roman" w:hAnsi="Times New Roman" w:cs="Times New Roman"/>
          <w:sz w:val="24"/>
          <w:szCs w:val="24"/>
        </w:rPr>
      </w:pPr>
      <w:r w:rsidRPr="009B27B5">
        <w:rPr>
          <w:rFonts w:ascii="Times New Roman" w:hAnsi="Times New Roman" w:cs="Times New Roman"/>
          <w:b/>
          <w:sz w:val="24"/>
          <w:szCs w:val="24"/>
        </w:rPr>
        <w:t xml:space="preserve">ТБО </w:t>
      </w:r>
      <w:r w:rsidRPr="009B27B5">
        <w:rPr>
          <w:rFonts w:ascii="Times New Roman" w:hAnsi="Times New Roman" w:cs="Times New Roman"/>
          <w:sz w:val="24"/>
          <w:szCs w:val="24"/>
        </w:rPr>
        <w:t>– Твердые бытовые отходы</w:t>
      </w:r>
    </w:p>
    <w:p w:rsidR="009B27B5" w:rsidRPr="009B27B5" w:rsidRDefault="009B27B5" w:rsidP="009B27B5">
      <w:pPr>
        <w:spacing w:after="0"/>
        <w:ind w:firstLine="709"/>
        <w:jc w:val="both"/>
        <w:textAlignment w:val="baseline"/>
        <w:rPr>
          <w:rFonts w:ascii="Times New Roman" w:hAnsi="Times New Roman" w:cs="Times New Roman"/>
          <w:sz w:val="24"/>
          <w:szCs w:val="24"/>
        </w:rPr>
      </w:pPr>
      <w:r w:rsidRPr="009B27B5">
        <w:rPr>
          <w:rFonts w:ascii="Times New Roman" w:hAnsi="Times New Roman" w:cs="Times New Roman"/>
          <w:b/>
          <w:sz w:val="24"/>
          <w:szCs w:val="24"/>
        </w:rPr>
        <w:t>ТКО</w:t>
      </w:r>
      <w:r w:rsidRPr="009B27B5">
        <w:rPr>
          <w:rFonts w:ascii="Times New Roman" w:hAnsi="Times New Roman" w:cs="Times New Roman"/>
          <w:sz w:val="24"/>
          <w:szCs w:val="24"/>
        </w:rPr>
        <w:t xml:space="preserve"> – Твердые коммунальные отходы.</w:t>
      </w:r>
    </w:p>
    <w:p w:rsidR="009B27B5" w:rsidRPr="009B27B5" w:rsidRDefault="009B27B5" w:rsidP="009B27B5">
      <w:pPr>
        <w:spacing w:after="0"/>
        <w:ind w:firstLine="709"/>
        <w:jc w:val="both"/>
        <w:textAlignment w:val="baseline"/>
        <w:rPr>
          <w:rFonts w:ascii="Times New Roman" w:hAnsi="Times New Roman" w:cs="Times New Roman"/>
          <w:sz w:val="24"/>
          <w:szCs w:val="24"/>
        </w:rPr>
      </w:pPr>
      <w:r w:rsidRPr="009B27B5">
        <w:rPr>
          <w:rFonts w:ascii="Times New Roman" w:hAnsi="Times New Roman" w:cs="Times New Roman"/>
          <w:b/>
          <w:sz w:val="24"/>
          <w:szCs w:val="24"/>
        </w:rPr>
        <w:t>ЖКХ</w:t>
      </w:r>
      <w:r w:rsidRPr="009B27B5">
        <w:rPr>
          <w:rFonts w:ascii="Times New Roman" w:hAnsi="Times New Roman" w:cs="Times New Roman"/>
          <w:sz w:val="24"/>
          <w:szCs w:val="24"/>
        </w:rPr>
        <w:t xml:space="preserve"> – Жилищно - коммунальное хозяйство.</w:t>
      </w:r>
    </w:p>
    <w:p w:rsidR="009B27B5" w:rsidRPr="009B27B5" w:rsidRDefault="009B27B5" w:rsidP="009B27B5">
      <w:pPr>
        <w:spacing w:after="0"/>
        <w:ind w:firstLine="709"/>
        <w:jc w:val="both"/>
        <w:textAlignment w:val="baseline"/>
        <w:rPr>
          <w:rFonts w:ascii="Times New Roman" w:hAnsi="Times New Roman" w:cs="Times New Roman"/>
          <w:sz w:val="24"/>
          <w:szCs w:val="24"/>
        </w:rPr>
      </w:pPr>
      <w:r w:rsidRPr="009B27B5">
        <w:rPr>
          <w:rFonts w:ascii="Times New Roman" w:hAnsi="Times New Roman" w:cs="Times New Roman"/>
          <w:b/>
          <w:sz w:val="24"/>
          <w:szCs w:val="24"/>
        </w:rPr>
        <w:t>НИИ</w:t>
      </w:r>
      <w:r w:rsidRPr="009B27B5">
        <w:rPr>
          <w:rFonts w:ascii="Times New Roman" w:hAnsi="Times New Roman" w:cs="Times New Roman"/>
          <w:sz w:val="24"/>
          <w:szCs w:val="24"/>
        </w:rPr>
        <w:t xml:space="preserve"> – Научно-исследовательский институт.</w:t>
      </w:r>
    </w:p>
    <w:p w:rsidR="009B27B5" w:rsidRPr="009B27B5" w:rsidRDefault="009B27B5" w:rsidP="009B27B5">
      <w:pPr>
        <w:spacing w:after="0"/>
        <w:ind w:firstLine="709"/>
        <w:jc w:val="both"/>
        <w:textAlignment w:val="baseline"/>
        <w:rPr>
          <w:rFonts w:ascii="Times New Roman" w:hAnsi="Times New Roman" w:cs="Times New Roman"/>
          <w:sz w:val="24"/>
          <w:szCs w:val="24"/>
        </w:rPr>
      </w:pPr>
      <w:r w:rsidRPr="009B27B5">
        <w:rPr>
          <w:rFonts w:ascii="Times New Roman" w:hAnsi="Times New Roman" w:cs="Times New Roman"/>
          <w:b/>
          <w:sz w:val="24"/>
          <w:szCs w:val="24"/>
        </w:rPr>
        <w:t xml:space="preserve">СНиП </w:t>
      </w:r>
      <w:r w:rsidRPr="009B27B5">
        <w:rPr>
          <w:rFonts w:ascii="Times New Roman" w:hAnsi="Times New Roman" w:cs="Times New Roman"/>
          <w:sz w:val="24"/>
          <w:szCs w:val="24"/>
        </w:rPr>
        <w:t>– Санитарные нормы и правила.</w:t>
      </w:r>
    </w:p>
    <w:p w:rsidR="009B27B5" w:rsidRPr="009B27B5" w:rsidRDefault="009B27B5" w:rsidP="009B27B5">
      <w:pPr>
        <w:spacing w:after="0"/>
        <w:ind w:firstLine="709"/>
        <w:jc w:val="both"/>
        <w:textAlignment w:val="baseline"/>
        <w:rPr>
          <w:rFonts w:ascii="Times New Roman" w:hAnsi="Times New Roman" w:cs="Times New Roman"/>
          <w:sz w:val="24"/>
          <w:szCs w:val="24"/>
        </w:rPr>
      </w:pPr>
      <w:r w:rsidRPr="009B27B5">
        <w:rPr>
          <w:rFonts w:ascii="Times New Roman" w:hAnsi="Times New Roman" w:cs="Times New Roman"/>
          <w:b/>
          <w:sz w:val="24"/>
          <w:szCs w:val="24"/>
        </w:rPr>
        <w:t xml:space="preserve">СЗЗ </w:t>
      </w:r>
      <w:r w:rsidRPr="009B27B5">
        <w:rPr>
          <w:rFonts w:ascii="Times New Roman" w:hAnsi="Times New Roman" w:cs="Times New Roman"/>
          <w:sz w:val="24"/>
          <w:szCs w:val="24"/>
        </w:rPr>
        <w:t>– Санитарно</w:t>
      </w:r>
      <w:r>
        <w:rPr>
          <w:rFonts w:ascii="Times New Roman" w:hAnsi="Times New Roman" w:cs="Times New Roman"/>
          <w:sz w:val="24"/>
          <w:szCs w:val="24"/>
        </w:rPr>
        <w:t xml:space="preserve"> </w:t>
      </w:r>
      <w:r w:rsidRPr="009B27B5">
        <w:rPr>
          <w:rFonts w:ascii="Times New Roman" w:hAnsi="Times New Roman" w:cs="Times New Roman"/>
          <w:sz w:val="24"/>
          <w:szCs w:val="24"/>
        </w:rPr>
        <w:t>- защитная зона.</w:t>
      </w:r>
    </w:p>
    <w:p w:rsidR="009B27B5" w:rsidRDefault="009B27B5" w:rsidP="009B27B5">
      <w:pPr>
        <w:spacing w:after="0"/>
        <w:ind w:firstLine="709"/>
        <w:jc w:val="both"/>
        <w:textAlignment w:val="baseline"/>
        <w:rPr>
          <w:rFonts w:ascii="Times New Roman" w:hAnsi="Times New Roman" w:cs="Times New Roman"/>
          <w:sz w:val="24"/>
          <w:szCs w:val="24"/>
        </w:rPr>
      </w:pPr>
      <w:proofErr w:type="spellStart"/>
      <w:r w:rsidRPr="009B27B5">
        <w:rPr>
          <w:rFonts w:ascii="Times New Roman" w:hAnsi="Times New Roman" w:cs="Times New Roman"/>
          <w:b/>
          <w:sz w:val="24"/>
          <w:szCs w:val="24"/>
        </w:rPr>
        <w:t>СанПин</w:t>
      </w:r>
      <w:proofErr w:type="spellEnd"/>
      <w:r w:rsidRPr="009B27B5">
        <w:rPr>
          <w:rFonts w:ascii="Times New Roman" w:hAnsi="Times New Roman" w:cs="Times New Roman"/>
          <w:b/>
          <w:sz w:val="24"/>
          <w:szCs w:val="24"/>
        </w:rPr>
        <w:t xml:space="preserve"> </w:t>
      </w:r>
      <w:r w:rsidRPr="009B27B5">
        <w:rPr>
          <w:rFonts w:ascii="Times New Roman" w:hAnsi="Times New Roman" w:cs="Times New Roman"/>
          <w:sz w:val="24"/>
          <w:szCs w:val="24"/>
        </w:rPr>
        <w:t>– Санитарно</w:t>
      </w:r>
      <w:r>
        <w:rPr>
          <w:rFonts w:ascii="Times New Roman" w:hAnsi="Times New Roman" w:cs="Times New Roman"/>
          <w:sz w:val="24"/>
          <w:szCs w:val="24"/>
        </w:rPr>
        <w:t xml:space="preserve"> </w:t>
      </w:r>
      <w:r w:rsidRPr="009B27B5">
        <w:rPr>
          <w:rFonts w:ascii="Times New Roman" w:hAnsi="Times New Roman" w:cs="Times New Roman"/>
          <w:sz w:val="24"/>
          <w:szCs w:val="24"/>
        </w:rPr>
        <w:t>- эпидемиологические правила и нормативы.</w:t>
      </w: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Default="009B27B5" w:rsidP="009B27B5">
      <w:pPr>
        <w:spacing w:after="0"/>
        <w:ind w:firstLine="709"/>
        <w:jc w:val="both"/>
        <w:textAlignment w:val="baseline"/>
        <w:rPr>
          <w:rFonts w:ascii="Times New Roman" w:hAnsi="Times New Roman" w:cs="Times New Roman"/>
          <w:sz w:val="24"/>
          <w:szCs w:val="24"/>
        </w:rPr>
      </w:pPr>
    </w:p>
    <w:p w:rsidR="009B27B5" w:rsidRPr="009B27B5" w:rsidRDefault="009B27B5" w:rsidP="009B27B5">
      <w:pPr>
        <w:spacing w:after="0" w:line="360" w:lineRule="auto"/>
        <w:jc w:val="center"/>
        <w:textAlignment w:val="baseline"/>
        <w:rPr>
          <w:rFonts w:ascii="Times New Roman" w:hAnsi="Times New Roman" w:cs="Times New Roman"/>
          <w:b/>
          <w:sz w:val="24"/>
          <w:szCs w:val="24"/>
        </w:rPr>
      </w:pPr>
      <w:bookmarkStart w:id="0" w:name="_GoBack"/>
      <w:r w:rsidRPr="009B27B5">
        <w:rPr>
          <w:rFonts w:ascii="Times New Roman" w:hAnsi="Times New Roman" w:cs="Times New Roman"/>
          <w:b/>
          <w:sz w:val="24"/>
          <w:szCs w:val="24"/>
        </w:rPr>
        <w:lastRenderedPageBreak/>
        <w:t>Глава 1. Загрязнение</w:t>
      </w:r>
      <w:r w:rsidR="00C25BF9">
        <w:rPr>
          <w:rFonts w:ascii="Times New Roman" w:hAnsi="Times New Roman" w:cs="Times New Roman"/>
          <w:b/>
          <w:sz w:val="24"/>
          <w:szCs w:val="24"/>
        </w:rPr>
        <w:t xml:space="preserve"> территории Краснодарского края</w:t>
      </w:r>
      <w:r w:rsidRPr="009B27B5">
        <w:rPr>
          <w:rFonts w:ascii="Times New Roman" w:hAnsi="Times New Roman" w:cs="Times New Roman"/>
          <w:b/>
          <w:sz w:val="24"/>
          <w:szCs w:val="24"/>
        </w:rPr>
        <w:t xml:space="preserve"> твёрдыми бытовыми отходами и его последствия</w:t>
      </w:r>
    </w:p>
    <w:p w:rsidR="009B27B5" w:rsidRPr="009B27B5" w:rsidRDefault="009B27B5" w:rsidP="009B27B5">
      <w:pPr>
        <w:spacing w:after="0" w:line="360" w:lineRule="auto"/>
        <w:jc w:val="center"/>
        <w:textAlignment w:val="baseline"/>
        <w:rPr>
          <w:rFonts w:ascii="Times New Roman" w:hAnsi="Times New Roman" w:cs="Times New Roman"/>
          <w:b/>
          <w:sz w:val="24"/>
          <w:szCs w:val="24"/>
        </w:rPr>
      </w:pPr>
      <w:r w:rsidRPr="009B27B5">
        <w:rPr>
          <w:rFonts w:ascii="Times New Roman" w:hAnsi="Times New Roman" w:cs="Times New Roman"/>
          <w:b/>
          <w:sz w:val="24"/>
          <w:szCs w:val="24"/>
        </w:rPr>
        <w:t>1.1. Понятие твёрдых бытовых отходов, их источники, группы, состав</w:t>
      </w:r>
    </w:p>
    <w:p w:rsidR="009B27B5" w:rsidRPr="00BC67CC" w:rsidRDefault="009B27B5" w:rsidP="009B27B5">
      <w:pPr>
        <w:pStyle w:val="a3"/>
        <w:shd w:val="clear" w:color="auto" w:fill="FFFFFF"/>
        <w:spacing w:before="0" w:beforeAutospacing="0" w:after="0" w:afterAutospacing="0" w:line="276" w:lineRule="auto"/>
        <w:ind w:firstLine="708"/>
        <w:jc w:val="both"/>
        <w:rPr>
          <w:color w:val="000000"/>
        </w:rPr>
      </w:pPr>
      <w:r w:rsidRPr="00BC67CC">
        <w:rPr>
          <w:color w:val="000000"/>
          <w:shd w:val="clear" w:color="auto" w:fill="FFFFFF"/>
        </w:rPr>
        <w:t xml:space="preserve">Один из основных источников </w:t>
      </w:r>
      <w:r w:rsidR="00C25BF9">
        <w:rPr>
          <w:color w:val="000000"/>
          <w:shd w:val="clear" w:color="auto" w:fill="FFFFFF"/>
        </w:rPr>
        <w:t xml:space="preserve">загрязнения окружающей среды – </w:t>
      </w:r>
      <w:r w:rsidRPr="00BC67CC">
        <w:rPr>
          <w:color w:val="000000"/>
          <w:shd w:val="clear" w:color="auto" w:fill="FFFFFF"/>
        </w:rPr>
        <w:t>промышленные отходы, которые образуются в результате процесса промышленного производства, а также твердые бытовые отходы (ТБО), которые возник</w:t>
      </w:r>
      <w:r w:rsidR="00C25BF9">
        <w:rPr>
          <w:color w:val="000000"/>
          <w:shd w:val="clear" w:color="auto" w:fill="FFFFFF"/>
        </w:rPr>
        <w:t xml:space="preserve">ают в процессе жизни человека. </w:t>
      </w:r>
    </w:p>
    <w:p w:rsidR="009B27B5" w:rsidRPr="00BC67CC" w:rsidRDefault="009B27B5" w:rsidP="009B27B5">
      <w:pPr>
        <w:pStyle w:val="a3"/>
        <w:shd w:val="clear" w:color="auto" w:fill="FFFFFF"/>
        <w:spacing w:before="0" w:beforeAutospacing="0" w:after="0" w:afterAutospacing="0" w:line="276" w:lineRule="auto"/>
        <w:ind w:firstLine="708"/>
        <w:jc w:val="both"/>
        <w:rPr>
          <w:color w:val="000000"/>
        </w:rPr>
      </w:pPr>
      <w:r w:rsidRPr="00BC67CC">
        <w:rPr>
          <w:color w:val="000000"/>
        </w:rPr>
        <w:t>Твердые бытовые отходы (ТБО) образуются в процессе жизнедеятельности человека, накапливаются в жилых домах, общественных учреждениях. ТБО называют отходами</w:t>
      </w:r>
      <w:r w:rsidR="00C25BF9">
        <w:rPr>
          <w:color w:val="000000"/>
        </w:rPr>
        <w:t xml:space="preserve"> потребления, так как этот вид отходов</w:t>
      </w:r>
      <w:r w:rsidRPr="00BC67CC">
        <w:rPr>
          <w:color w:val="000000"/>
        </w:rPr>
        <w:t xml:space="preserve"> вырабатывается и в домашнем хозяйстве, и в целом в коммунальной сфере.</w:t>
      </w:r>
    </w:p>
    <w:p w:rsidR="009B27B5" w:rsidRPr="00BC67CC" w:rsidRDefault="009B27B5" w:rsidP="009B27B5">
      <w:pPr>
        <w:pStyle w:val="a3"/>
        <w:shd w:val="clear" w:color="auto" w:fill="FFFFFF"/>
        <w:spacing w:before="0" w:beforeAutospacing="0" w:after="0" w:afterAutospacing="0" w:line="276" w:lineRule="auto"/>
        <w:ind w:firstLine="708"/>
        <w:jc w:val="both"/>
        <w:rPr>
          <w:color w:val="000000"/>
        </w:rPr>
      </w:pPr>
      <w:r w:rsidRPr="00BC67CC">
        <w:rPr>
          <w:color w:val="000000"/>
        </w:rPr>
        <w:t>Твердые бытовые отходы образуются из двух источников:</w:t>
      </w:r>
    </w:p>
    <w:p w:rsidR="009B27B5" w:rsidRPr="009B27B5" w:rsidRDefault="009B27B5" w:rsidP="009B27B5">
      <w:pPr>
        <w:pStyle w:val="a4"/>
        <w:numPr>
          <w:ilvl w:val="0"/>
          <w:numId w:val="7"/>
        </w:numPr>
        <w:shd w:val="clear" w:color="auto" w:fill="FFFFFF"/>
        <w:spacing w:after="0"/>
        <w:jc w:val="both"/>
        <w:rPr>
          <w:rFonts w:ascii="Times New Roman" w:eastAsia="Times New Roman" w:hAnsi="Times New Roman" w:cs="Times New Roman"/>
          <w:color w:val="000000"/>
          <w:sz w:val="24"/>
          <w:szCs w:val="24"/>
          <w:lang w:eastAsia="ru-RU"/>
        </w:rPr>
      </w:pPr>
      <w:r w:rsidRPr="009B27B5">
        <w:rPr>
          <w:rFonts w:ascii="Times New Roman" w:eastAsia="Times New Roman" w:hAnsi="Times New Roman" w:cs="Times New Roman"/>
          <w:color w:val="000000"/>
          <w:sz w:val="24"/>
          <w:szCs w:val="24"/>
          <w:lang w:eastAsia="ru-RU"/>
        </w:rPr>
        <w:t>жилых зданий;</w:t>
      </w:r>
    </w:p>
    <w:p w:rsidR="009B27B5" w:rsidRPr="009B27B5" w:rsidRDefault="009B27B5" w:rsidP="009B27B5">
      <w:pPr>
        <w:pStyle w:val="a4"/>
        <w:numPr>
          <w:ilvl w:val="0"/>
          <w:numId w:val="7"/>
        </w:numPr>
        <w:shd w:val="clear" w:color="auto" w:fill="FFFFFF"/>
        <w:spacing w:after="0"/>
        <w:jc w:val="both"/>
        <w:rPr>
          <w:rFonts w:ascii="Times New Roman" w:eastAsia="Times New Roman" w:hAnsi="Times New Roman" w:cs="Times New Roman"/>
          <w:color w:val="000000"/>
          <w:sz w:val="24"/>
          <w:szCs w:val="24"/>
          <w:lang w:eastAsia="ru-RU"/>
        </w:rPr>
      </w:pPr>
      <w:r w:rsidRPr="009B27B5">
        <w:rPr>
          <w:rFonts w:ascii="Times New Roman" w:eastAsia="Times New Roman" w:hAnsi="Times New Roman" w:cs="Times New Roman"/>
          <w:color w:val="000000"/>
          <w:sz w:val="24"/>
          <w:szCs w:val="24"/>
          <w:lang w:eastAsia="ru-RU"/>
        </w:rPr>
        <w:t>административных зданий, учреждений и предприятий общественного назначения (общественного питания, учебных, зрелищных, гостиниц, детских садов и др.).</w:t>
      </w:r>
    </w:p>
    <w:p w:rsidR="009B27B5" w:rsidRPr="00BC67CC" w:rsidRDefault="009B27B5" w:rsidP="009B27B5">
      <w:pPr>
        <w:pStyle w:val="a3"/>
        <w:shd w:val="clear" w:color="auto" w:fill="FFFFFF"/>
        <w:spacing w:before="0" w:beforeAutospacing="0" w:after="0" w:afterAutospacing="0" w:line="276" w:lineRule="auto"/>
        <w:ind w:firstLine="708"/>
        <w:jc w:val="both"/>
        <w:rPr>
          <w:color w:val="000000"/>
        </w:rPr>
      </w:pPr>
      <w:r w:rsidRPr="00BC67CC">
        <w:rPr>
          <w:color w:val="000000"/>
        </w:rPr>
        <w:t>По последним данным, производство ТБО по Краснодарскому краю колеблется между 0,</w:t>
      </w:r>
      <w:r>
        <w:rPr>
          <w:color w:val="000000"/>
        </w:rPr>
        <w:t xml:space="preserve">5 и 1,2 кг на человека в день. </w:t>
      </w:r>
      <w:r w:rsidRPr="00BC67CC">
        <w:rPr>
          <w:color w:val="000000"/>
        </w:rPr>
        <w:t>Среднегодовой прирост объемов образования отходов составляет 3-5 %. От жилого фонда Краснодарского края образуется 60 % отходов потребления и 40 % от деятельности предприятий, учреждений и организаций. По существу, в Краснодарском крае нет объектов индустриальной переработки и использования отходов, единственным способом обезвреживания является их захоронение в окружающей среде</w:t>
      </w:r>
      <w:r>
        <w:rPr>
          <w:color w:val="000000"/>
        </w:rPr>
        <w:t>.</w:t>
      </w:r>
    </w:p>
    <w:p w:rsidR="009B27B5" w:rsidRPr="00BC67CC" w:rsidRDefault="009B27B5" w:rsidP="009B27B5">
      <w:pPr>
        <w:pStyle w:val="a3"/>
        <w:shd w:val="clear" w:color="auto" w:fill="FFFFFF"/>
        <w:spacing w:before="0" w:beforeAutospacing="0" w:after="0" w:afterAutospacing="0" w:line="276" w:lineRule="auto"/>
        <w:ind w:firstLine="708"/>
        <w:jc w:val="both"/>
        <w:rPr>
          <w:color w:val="000000"/>
        </w:rPr>
      </w:pPr>
      <w:r w:rsidRPr="00BC67CC">
        <w:rPr>
          <w:color w:val="000000"/>
        </w:rPr>
        <w:t xml:space="preserve">Твёрдые бытовые отходы делят на </w:t>
      </w:r>
      <w:r>
        <w:rPr>
          <w:color w:val="000000"/>
        </w:rPr>
        <w:t>следующие группы</w:t>
      </w:r>
      <w:r w:rsidR="00C25BF9">
        <w:rPr>
          <w:color w:val="000000"/>
        </w:rPr>
        <w:t>:</w:t>
      </w:r>
    </w:p>
    <w:p w:rsidR="009B27B5" w:rsidRPr="00BC67CC" w:rsidRDefault="009B27B5" w:rsidP="009B27B5">
      <w:pPr>
        <w:pStyle w:val="a3"/>
        <w:shd w:val="clear" w:color="auto" w:fill="FFFFFF"/>
        <w:spacing w:before="0" w:beforeAutospacing="0" w:after="0" w:afterAutospacing="0" w:line="276" w:lineRule="auto"/>
        <w:ind w:firstLine="709"/>
        <w:jc w:val="both"/>
        <w:rPr>
          <w:color w:val="000000"/>
        </w:rPr>
      </w:pPr>
      <w:r>
        <w:rPr>
          <w:color w:val="000000"/>
        </w:rPr>
        <w:t>1) О</w:t>
      </w:r>
      <w:r w:rsidRPr="00BC67CC">
        <w:rPr>
          <w:color w:val="000000"/>
        </w:rPr>
        <w:t>рганические: пищевые, деревянные, кожаные, костные;</w:t>
      </w:r>
    </w:p>
    <w:p w:rsidR="009B27B5" w:rsidRPr="00BC67CC" w:rsidRDefault="009B27B5" w:rsidP="009B27B5">
      <w:pPr>
        <w:pStyle w:val="a3"/>
        <w:shd w:val="clear" w:color="auto" w:fill="FFFFFF"/>
        <w:spacing w:before="0" w:beforeAutospacing="0" w:after="0" w:afterAutospacing="0" w:line="276" w:lineRule="auto"/>
        <w:ind w:firstLine="709"/>
        <w:jc w:val="both"/>
        <w:rPr>
          <w:color w:val="000000"/>
        </w:rPr>
      </w:pPr>
      <w:r>
        <w:rPr>
          <w:color w:val="000000"/>
        </w:rPr>
        <w:t>2) Н</w:t>
      </w:r>
      <w:r w:rsidRPr="00BC67CC">
        <w:rPr>
          <w:color w:val="000000"/>
        </w:rPr>
        <w:t>еорганические: бумажные, пластмассовые, металлические, текстильные, стеклянные и резиновые.</w:t>
      </w:r>
    </w:p>
    <w:p w:rsidR="009B27B5" w:rsidRPr="00BC67CC" w:rsidRDefault="009B27B5" w:rsidP="009B27B5">
      <w:pPr>
        <w:pStyle w:val="a3"/>
        <w:shd w:val="clear" w:color="auto" w:fill="FFFFFF"/>
        <w:spacing w:before="0" w:beforeAutospacing="0" w:after="0" w:afterAutospacing="0" w:line="276" w:lineRule="auto"/>
        <w:ind w:firstLine="708"/>
        <w:jc w:val="both"/>
        <w:rPr>
          <w:color w:val="000000"/>
          <w:shd w:val="clear" w:color="auto" w:fill="FFFFFF"/>
        </w:rPr>
      </w:pPr>
      <w:r w:rsidRPr="00BC67CC">
        <w:rPr>
          <w:color w:val="000000"/>
          <w:shd w:val="clear" w:color="auto" w:fill="FFFFFF"/>
        </w:rPr>
        <w:t xml:space="preserve">Основная часть ТБО состоит из макулатуры, стекла, непригодных вещей быта, пищевых отходов, квартирного и уличного смета, сломанной бытовой техники, строительного мусора, который остался от текущего ремонта квартир. </w:t>
      </w:r>
    </w:p>
    <w:p w:rsidR="009B27B5" w:rsidRPr="00BC67CC" w:rsidRDefault="009B27B5" w:rsidP="009B27B5">
      <w:pPr>
        <w:shd w:val="clear" w:color="auto" w:fill="FFFFFF"/>
        <w:spacing w:after="0"/>
        <w:ind w:firstLine="708"/>
        <w:jc w:val="both"/>
        <w:rPr>
          <w:rFonts w:ascii="Times New Roman" w:eastAsia="Times New Roman" w:hAnsi="Times New Roman" w:cs="Times New Roman"/>
          <w:sz w:val="24"/>
          <w:szCs w:val="24"/>
          <w:lang w:eastAsia="ru-RU"/>
        </w:rPr>
      </w:pPr>
      <w:r w:rsidRPr="00BC67CC">
        <w:rPr>
          <w:rFonts w:ascii="Times New Roman" w:eastAsia="Times New Roman" w:hAnsi="Times New Roman" w:cs="Times New Roman"/>
          <w:sz w:val="24"/>
          <w:szCs w:val="24"/>
          <w:lang w:eastAsia="ru-RU"/>
        </w:rPr>
        <w:t>Отходы состоят из нескольких компонентов. Изучение бытового мусора позволяе</w:t>
      </w:r>
      <w:r w:rsidR="00C25BF9">
        <w:rPr>
          <w:rFonts w:ascii="Times New Roman" w:eastAsia="Times New Roman" w:hAnsi="Times New Roman" w:cs="Times New Roman"/>
          <w:sz w:val="24"/>
          <w:szCs w:val="24"/>
          <w:lang w:eastAsia="ru-RU"/>
        </w:rPr>
        <w:t>т выявить основные компоненты:</w:t>
      </w:r>
    </w:p>
    <w:p w:rsidR="009B27B5" w:rsidRDefault="009B27B5" w:rsidP="009B27B5">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C25BF9">
        <w:rPr>
          <w:rFonts w:ascii="Times New Roman" w:eastAsia="Times New Roman" w:hAnsi="Times New Roman" w:cs="Times New Roman"/>
          <w:sz w:val="24"/>
          <w:szCs w:val="24"/>
          <w:lang w:eastAsia="ru-RU"/>
        </w:rPr>
        <w:t>Продукты питания – 20-50%</w:t>
      </w:r>
      <w:r w:rsidRPr="00BC67CC">
        <w:rPr>
          <w:rFonts w:ascii="Times New Roman" w:eastAsia="Times New Roman" w:hAnsi="Times New Roman" w:cs="Times New Roman"/>
          <w:sz w:val="24"/>
          <w:szCs w:val="24"/>
          <w:lang w:eastAsia="ru-RU"/>
        </w:rPr>
        <w:t xml:space="preserve"> – это еда, выброшенная из жилых помещений, предприятий общепита, образовательных учреждений, торговых центров.</w:t>
      </w:r>
    </w:p>
    <w:p w:rsidR="009B27B5" w:rsidRDefault="009B27B5" w:rsidP="009B27B5">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C67CC">
        <w:rPr>
          <w:rFonts w:ascii="Times New Roman" w:eastAsia="Times New Roman" w:hAnsi="Times New Roman" w:cs="Times New Roman"/>
          <w:sz w:val="24"/>
          <w:szCs w:val="24"/>
          <w:lang w:eastAsia="ru-RU"/>
        </w:rPr>
        <w:t xml:space="preserve">Бумага, картон, подлежащие переработке – 9-26%. Выбрасывается офисными организациями, </w:t>
      </w:r>
      <w:proofErr w:type="gramStart"/>
      <w:r w:rsidRPr="00BC67CC">
        <w:rPr>
          <w:rFonts w:ascii="Times New Roman" w:eastAsia="Times New Roman" w:hAnsi="Times New Roman" w:cs="Times New Roman"/>
          <w:sz w:val="24"/>
          <w:szCs w:val="24"/>
          <w:lang w:eastAsia="ru-RU"/>
        </w:rPr>
        <w:t>бизнес-центрам</w:t>
      </w:r>
      <w:r w:rsidR="00C25BF9">
        <w:rPr>
          <w:rFonts w:ascii="Times New Roman" w:eastAsia="Times New Roman" w:hAnsi="Times New Roman" w:cs="Times New Roman"/>
          <w:sz w:val="24"/>
          <w:szCs w:val="24"/>
          <w:lang w:eastAsia="ru-RU"/>
        </w:rPr>
        <w:t>и</w:t>
      </w:r>
      <w:proofErr w:type="gramEnd"/>
      <w:r w:rsidR="00C25BF9">
        <w:rPr>
          <w:rFonts w:ascii="Times New Roman" w:eastAsia="Times New Roman" w:hAnsi="Times New Roman" w:cs="Times New Roman"/>
          <w:sz w:val="24"/>
          <w:szCs w:val="24"/>
          <w:lang w:eastAsia="ru-RU"/>
        </w:rPr>
        <w:t>, административными зданиями.</w:t>
      </w:r>
    </w:p>
    <w:p w:rsidR="009B27B5" w:rsidRDefault="009B27B5" w:rsidP="009B27B5">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Pr="00BC67CC">
        <w:rPr>
          <w:rFonts w:ascii="Times New Roman" w:eastAsia="Times New Roman" w:hAnsi="Times New Roman" w:cs="Times New Roman"/>
          <w:sz w:val="24"/>
          <w:szCs w:val="24"/>
          <w:lang w:eastAsia="ru-RU"/>
        </w:rPr>
        <w:t>Полимеры – 10-25%. Преобладают  пластиковые бутылки, полиэтиленовые пакеты, пластмассовые емкости, элементы бытовых электроприборов.</w:t>
      </w:r>
    </w:p>
    <w:p w:rsidR="009B27B5" w:rsidRDefault="009B27B5" w:rsidP="009B27B5">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00C25BF9">
        <w:rPr>
          <w:rFonts w:ascii="Times New Roman" w:eastAsia="Times New Roman" w:hAnsi="Times New Roman" w:cs="Times New Roman"/>
          <w:sz w:val="24"/>
          <w:szCs w:val="24"/>
          <w:lang w:eastAsia="ru-RU"/>
        </w:rPr>
        <w:t xml:space="preserve">Стеклотара, </w:t>
      </w:r>
      <w:proofErr w:type="spellStart"/>
      <w:r w:rsidR="00C25BF9">
        <w:rPr>
          <w:rFonts w:ascii="Times New Roman" w:eastAsia="Times New Roman" w:hAnsi="Times New Roman" w:cs="Times New Roman"/>
          <w:sz w:val="24"/>
          <w:szCs w:val="24"/>
          <w:lang w:eastAsia="ru-RU"/>
        </w:rPr>
        <w:t>стеклобой</w:t>
      </w:r>
      <w:proofErr w:type="spellEnd"/>
      <w:r w:rsidR="00C25BF9">
        <w:rPr>
          <w:rFonts w:ascii="Times New Roman" w:eastAsia="Times New Roman" w:hAnsi="Times New Roman" w:cs="Times New Roman"/>
          <w:sz w:val="24"/>
          <w:szCs w:val="24"/>
          <w:lang w:eastAsia="ru-RU"/>
        </w:rPr>
        <w:t xml:space="preserve"> – 5-20%.</w:t>
      </w:r>
    </w:p>
    <w:p w:rsidR="009B27B5" w:rsidRPr="00BC67CC" w:rsidRDefault="009B27B5" w:rsidP="009B27B5">
      <w:pPr>
        <w:shd w:val="clear" w:color="auto" w:fill="FFFFFF"/>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Pr="00BC67CC">
        <w:rPr>
          <w:rFonts w:ascii="Times New Roman" w:eastAsia="Times New Roman" w:hAnsi="Times New Roman" w:cs="Times New Roman"/>
          <w:sz w:val="24"/>
          <w:szCs w:val="24"/>
          <w:lang w:eastAsia="ru-RU"/>
        </w:rPr>
        <w:t xml:space="preserve">Металлолом – 2-6%. </w:t>
      </w:r>
    </w:p>
    <w:p w:rsidR="009B27B5" w:rsidRDefault="00C25BF9" w:rsidP="009B27B5">
      <w:pPr>
        <w:shd w:val="clear" w:color="auto" w:fill="FFFFFF"/>
        <w:spacing w:after="0"/>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Приведённые</w:t>
      </w:r>
      <w:r w:rsidR="009B27B5" w:rsidRPr="00BC67CC">
        <w:rPr>
          <w:rFonts w:ascii="Times New Roman" w:eastAsia="Times New Roman" w:hAnsi="Times New Roman" w:cs="Times New Roman"/>
          <w:sz w:val="24"/>
          <w:szCs w:val="24"/>
          <w:lang w:eastAsia="ru-RU"/>
        </w:rPr>
        <w:t xml:space="preserve"> соотношения в процентах могут колебаться в зависимости от климатической зоны, условий проживания, видов деятельности. </w:t>
      </w:r>
      <w:r w:rsidR="009B27B5" w:rsidRPr="00BC67CC">
        <w:rPr>
          <w:rFonts w:ascii="Times New Roman" w:hAnsi="Times New Roman" w:cs="Times New Roman"/>
          <w:sz w:val="24"/>
          <w:szCs w:val="24"/>
          <w:shd w:val="clear" w:color="auto" w:fill="FFFFFF"/>
        </w:rPr>
        <w:t>Нормы накапливаемого ТБО в значительной степени зависят от уровня благоустроенности жилищного фонда, особенностей объектов общественного назначения. Например, среди жилых домов самое большое количество ТБО отмечено в неблагоустроенных домах, без канализации и с отоплением на твердом топливе.</w:t>
      </w:r>
      <w:r w:rsidR="009B27B5" w:rsidRPr="00BC67CC">
        <w:rPr>
          <w:rFonts w:ascii="Times New Roman" w:eastAsia="Times New Roman" w:hAnsi="Times New Roman" w:cs="Times New Roman"/>
          <w:sz w:val="24"/>
          <w:szCs w:val="24"/>
          <w:lang w:eastAsia="ru-RU"/>
        </w:rPr>
        <w:t xml:space="preserve"> Последнее десятилетие в составе ТКО (твёрдых коммунальных отходов) нарастает объем бумажных, пластиковых отходов.</w:t>
      </w:r>
    </w:p>
    <w:p w:rsidR="009B27B5" w:rsidRPr="00BC67CC" w:rsidRDefault="009B27B5" w:rsidP="009B27B5">
      <w:pPr>
        <w:shd w:val="clear" w:color="auto" w:fill="FFFFFF"/>
        <w:spacing w:after="0"/>
        <w:ind w:firstLine="708"/>
        <w:jc w:val="both"/>
        <w:rPr>
          <w:rFonts w:ascii="Times New Roman" w:eastAsia="Times New Roman" w:hAnsi="Times New Roman" w:cs="Times New Roman"/>
          <w:sz w:val="24"/>
          <w:szCs w:val="24"/>
          <w:lang w:eastAsia="ru-RU"/>
        </w:rPr>
      </w:pPr>
      <w:r w:rsidRPr="00BC67CC">
        <w:rPr>
          <w:rFonts w:ascii="Times New Roman" w:eastAsia="Times New Roman" w:hAnsi="Times New Roman" w:cs="Times New Roman"/>
          <w:sz w:val="24"/>
          <w:szCs w:val="24"/>
          <w:lang w:eastAsia="ru-RU"/>
        </w:rPr>
        <w:lastRenderedPageBreak/>
        <w:t>В составе твердых бытовых отходов находятся полезные фракции, которые используются сельскохозяйственными предприятиями. Но кроме полезных составляющих, ТБО содержат и токсичные соединения:</w:t>
      </w:r>
    </w:p>
    <w:p w:rsidR="009B27B5" w:rsidRPr="009B27B5" w:rsidRDefault="009B27B5" w:rsidP="009B27B5">
      <w:pPr>
        <w:pStyle w:val="a4"/>
        <w:numPr>
          <w:ilvl w:val="0"/>
          <w:numId w:val="8"/>
        </w:numPr>
        <w:shd w:val="clear" w:color="auto" w:fill="FFFFFF"/>
        <w:spacing w:after="0"/>
        <w:jc w:val="both"/>
        <w:rPr>
          <w:rFonts w:ascii="Times New Roman" w:eastAsia="Times New Roman" w:hAnsi="Times New Roman" w:cs="Times New Roman"/>
          <w:sz w:val="24"/>
          <w:szCs w:val="24"/>
          <w:lang w:eastAsia="ru-RU"/>
        </w:rPr>
      </w:pPr>
      <w:r w:rsidRPr="009B27B5">
        <w:rPr>
          <w:rFonts w:ascii="Times New Roman" w:eastAsia="Times New Roman" w:hAnsi="Times New Roman" w:cs="Times New Roman"/>
          <w:sz w:val="24"/>
          <w:szCs w:val="24"/>
          <w:lang w:eastAsia="ru-RU"/>
        </w:rPr>
        <w:t>зольная фракция – 43-45%;</w:t>
      </w:r>
    </w:p>
    <w:p w:rsidR="009B27B5" w:rsidRPr="009B27B5" w:rsidRDefault="009B27B5" w:rsidP="009B27B5">
      <w:pPr>
        <w:pStyle w:val="a4"/>
        <w:numPr>
          <w:ilvl w:val="0"/>
          <w:numId w:val="8"/>
        </w:numPr>
        <w:shd w:val="clear" w:color="auto" w:fill="FFFFFF"/>
        <w:spacing w:after="0"/>
        <w:jc w:val="both"/>
        <w:rPr>
          <w:rFonts w:ascii="Times New Roman" w:eastAsia="Times New Roman" w:hAnsi="Times New Roman" w:cs="Times New Roman"/>
          <w:sz w:val="24"/>
          <w:szCs w:val="24"/>
          <w:lang w:eastAsia="ru-RU"/>
        </w:rPr>
      </w:pPr>
      <w:r w:rsidRPr="009B27B5">
        <w:rPr>
          <w:rFonts w:ascii="Times New Roman" w:eastAsia="Times New Roman" w:hAnsi="Times New Roman" w:cs="Times New Roman"/>
          <w:sz w:val="24"/>
          <w:szCs w:val="24"/>
          <w:lang w:eastAsia="ru-RU"/>
        </w:rPr>
        <w:t>углерод – 37-40%;</w:t>
      </w:r>
    </w:p>
    <w:p w:rsidR="009B27B5" w:rsidRPr="009B27B5" w:rsidRDefault="009B27B5" w:rsidP="009B27B5">
      <w:pPr>
        <w:pStyle w:val="a4"/>
        <w:numPr>
          <w:ilvl w:val="0"/>
          <w:numId w:val="8"/>
        </w:numPr>
        <w:shd w:val="clear" w:color="auto" w:fill="FFFFFF"/>
        <w:spacing w:after="0"/>
        <w:jc w:val="both"/>
        <w:rPr>
          <w:rFonts w:ascii="Times New Roman" w:eastAsia="Times New Roman" w:hAnsi="Times New Roman" w:cs="Times New Roman"/>
          <w:sz w:val="24"/>
          <w:szCs w:val="24"/>
          <w:lang w:eastAsia="ru-RU"/>
        </w:rPr>
      </w:pPr>
      <w:r w:rsidRPr="009B27B5">
        <w:rPr>
          <w:rFonts w:ascii="Times New Roman" w:eastAsia="Times New Roman" w:hAnsi="Times New Roman" w:cs="Times New Roman"/>
          <w:sz w:val="24"/>
          <w:szCs w:val="24"/>
          <w:lang w:eastAsia="ru-RU"/>
        </w:rPr>
        <w:t>кальций – 5-6%;</w:t>
      </w:r>
    </w:p>
    <w:p w:rsidR="009B27B5" w:rsidRPr="009B27B5" w:rsidRDefault="009B27B5" w:rsidP="009B27B5">
      <w:pPr>
        <w:pStyle w:val="a4"/>
        <w:numPr>
          <w:ilvl w:val="0"/>
          <w:numId w:val="8"/>
        </w:numPr>
        <w:shd w:val="clear" w:color="auto" w:fill="FFFFFF"/>
        <w:spacing w:after="0"/>
        <w:jc w:val="both"/>
        <w:rPr>
          <w:rFonts w:ascii="Times New Roman" w:eastAsia="Times New Roman" w:hAnsi="Times New Roman" w:cs="Times New Roman"/>
          <w:sz w:val="24"/>
          <w:szCs w:val="24"/>
          <w:lang w:eastAsia="ru-RU"/>
        </w:rPr>
      </w:pPr>
      <w:r w:rsidRPr="009B27B5">
        <w:rPr>
          <w:rFonts w:ascii="Times New Roman" w:eastAsia="Times New Roman" w:hAnsi="Times New Roman" w:cs="Times New Roman"/>
          <w:sz w:val="24"/>
          <w:szCs w:val="24"/>
          <w:lang w:eastAsia="ru-RU"/>
        </w:rPr>
        <w:t>азот – 2,5-3%;</w:t>
      </w:r>
    </w:p>
    <w:p w:rsidR="009B27B5" w:rsidRPr="009B27B5" w:rsidRDefault="009B27B5" w:rsidP="009B27B5">
      <w:pPr>
        <w:pStyle w:val="a4"/>
        <w:numPr>
          <w:ilvl w:val="0"/>
          <w:numId w:val="8"/>
        </w:numPr>
        <w:shd w:val="clear" w:color="auto" w:fill="FFFFFF"/>
        <w:spacing w:after="0"/>
        <w:jc w:val="both"/>
        <w:rPr>
          <w:rFonts w:ascii="Times New Roman" w:eastAsia="Times New Roman" w:hAnsi="Times New Roman" w:cs="Times New Roman"/>
          <w:sz w:val="24"/>
          <w:szCs w:val="24"/>
          <w:lang w:eastAsia="ru-RU"/>
        </w:rPr>
      </w:pPr>
      <w:r w:rsidRPr="009B27B5">
        <w:rPr>
          <w:rFonts w:ascii="Times New Roman" w:eastAsia="Times New Roman" w:hAnsi="Times New Roman" w:cs="Times New Roman"/>
          <w:sz w:val="24"/>
          <w:szCs w:val="24"/>
          <w:lang w:eastAsia="ru-RU"/>
        </w:rPr>
        <w:t>калий – 1-1,5%;</w:t>
      </w:r>
    </w:p>
    <w:p w:rsidR="009B27B5" w:rsidRPr="009B27B5" w:rsidRDefault="009B27B5" w:rsidP="009B27B5">
      <w:pPr>
        <w:pStyle w:val="a4"/>
        <w:numPr>
          <w:ilvl w:val="0"/>
          <w:numId w:val="8"/>
        </w:numPr>
        <w:shd w:val="clear" w:color="auto" w:fill="FFFFFF"/>
        <w:spacing w:after="0"/>
        <w:jc w:val="both"/>
        <w:rPr>
          <w:rFonts w:ascii="Times New Roman" w:eastAsia="Times New Roman" w:hAnsi="Times New Roman" w:cs="Times New Roman"/>
          <w:sz w:val="24"/>
          <w:szCs w:val="24"/>
          <w:lang w:eastAsia="ru-RU"/>
        </w:rPr>
      </w:pPr>
      <w:r w:rsidRPr="009B27B5">
        <w:rPr>
          <w:rFonts w:ascii="Times New Roman" w:eastAsia="Times New Roman" w:hAnsi="Times New Roman" w:cs="Times New Roman"/>
          <w:sz w:val="24"/>
          <w:szCs w:val="24"/>
          <w:lang w:eastAsia="ru-RU"/>
        </w:rPr>
        <w:t>фосфор – 0,5-1% .</w:t>
      </w:r>
    </w:p>
    <w:p w:rsidR="009B27B5" w:rsidRPr="00BC67CC" w:rsidRDefault="009B27B5" w:rsidP="009B27B5">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C67CC">
        <w:rPr>
          <w:rFonts w:ascii="Times New Roman" w:eastAsia="Times New Roman" w:hAnsi="Times New Roman" w:cs="Times New Roman"/>
          <w:color w:val="000000"/>
          <w:sz w:val="24"/>
          <w:szCs w:val="24"/>
          <w:lang w:eastAsia="ru-RU"/>
        </w:rPr>
        <w:t>Накопление отходов и неправильное обращение с ними привели к ряду экологических проблем. Одна из них – выброс газов, вызывающих парниковый эффект, выброс тяжелых металлов и других экологически вредных химических веществ.</w:t>
      </w:r>
    </w:p>
    <w:p w:rsidR="009B27B5" w:rsidRPr="00BC67CC" w:rsidRDefault="009B27B5" w:rsidP="009B27B5">
      <w:pPr>
        <w:shd w:val="clear" w:color="auto" w:fill="FFFFFF"/>
        <w:spacing w:after="0"/>
        <w:ind w:firstLine="708"/>
        <w:jc w:val="both"/>
        <w:rPr>
          <w:rFonts w:ascii="Times New Roman" w:eastAsia="Times New Roman" w:hAnsi="Times New Roman" w:cs="Times New Roman"/>
          <w:color w:val="000000"/>
          <w:sz w:val="24"/>
          <w:szCs w:val="24"/>
          <w:lang w:eastAsia="ru-RU"/>
        </w:rPr>
      </w:pPr>
      <w:r w:rsidRPr="00BC67CC">
        <w:rPr>
          <w:rFonts w:ascii="Times New Roman" w:eastAsia="Times New Roman" w:hAnsi="Times New Roman" w:cs="Times New Roman"/>
          <w:color w:val="000000"/>
          <w:sz w:val="24"/>
          <w:szCs w:val="24"/>
          <w:lang w:eastAsia="ru-RU"/>
        </w:rPr>
        <w:t xml:space="preserve">В составе опасных отходов содержатся вещества, обладающие опасными свойствами: инфицированностью, взрывоопасностью, </w:t>
      </w:r>
      <w:proofErr w:type="spellStart"/>
      <w:r w:rsidRPr="00BC67CC">
        <w:rPr>
          <w:rFonts w:ascii="Times New Roman" w:eastAsia="Times New Roman" w:hAnsi="Times New Roman" w:cs="Times New Roman"/>
          <w:color w:val="000000"/>
          <w:sz w:val="24"/>
          <w:szCs w:val="24"/>
          <w:lang w:eastAsia="ru-RU"/>
        </w:rPr>
        <w:t>пожароопасностью</w:t>
      </w:r>
      <w:proofErr w:type="spellEnd"/>
      <w:r w:rsidRPr="00BC67CC">
        <w:rPr>
          <w:rFonts w:ascii="Times New Roman" w:eastAsia="Times New Roman" w:hAnsi="Times New Roman" w:cs="Times New Roman"/>
          <w:color w:val="000000"/>
          <w:sz w:val="24"/>
          <w:szCs w:val="24"/>
          <w:lang w:eastAsia="ru-RU"/>
        </w:rPr>
        <w:t>, высокой реакционной способностью и подразделяются на классы:</w:t>
      </w:r>
    </w:p>
    <w:p w:rsidR="009B27B5" w:rsidRPr="003F40EA" w:rsidRDefault="003F40EA" w:rsidP="003F40EA">
      <w:pPr>
        <w:shd w:val="clear" w:color="auto" w:fill="FFFFFF"/>
        <w:spacing w:after="0"/>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1) </w:t>
      </w:r>
      <w:r w:rsidR="009B27B5" w:rsidRPr="003F40EA">
        <w:rPr>
          <w:rFonts w:ascii="Times New Roman" w:eastAsia="Times New Roman" w:hAnsi="Times New Roman" w:cs="Times New Roman"/>
          <w:color w:val="000000"/>
          <w:sz w:val="24"/>
          <w:szCs w:val="24"/>
          <w:lang w:eastAsia="ru-RU"/>
        </w:rPr>
        <w:t xml:space="preserve">I класс опасности – чрезвычайно опасные (мышьяк, кадмий, ртуть, селен, цинк, свинец, фтор, </w:t>
      </w:r>
      <w:proofErr w:type="spellStart"/>
      <w:r w:rsidR="009B27B5" w:rsidRPr="003F40EA">
        <w:rPr>
          <w:rFonts w:ascii="Times New Roman" w:eastAsia="Times New Roman" w:hAnsi="Times New Roman" w:cs="Times New Roman"/>
          <w:color w:val="000000"/>
          <w:sz w:val="24"/>
          <w:szCs w:val="24"/>
          <w:lang w:eastAsia="ru-RU"/>
        </w:rPr>
        <w:t>бензопирен</w:t>
      </w:r>
      <w:proofErr w:type="spellEnd"/>
      <w:r w:rsidR="009B27B5" w:rsidRPr="003F40EA">
        <w:rPr>
          <w:rFonts w:ascii="Times New Roman" w:eastAsia="Times New Roman" w:hAnsi="Times New Roman" w:cs="Times New Roman"/>
          <w:color w:val="000000"/>
          <w:sz w:val="24"/>
          <w:szCs w:val="24"/>
          <w:lang w:eastAsia="ru-RU"/>
        </w:rPr>
        <w:t>).</w:t>
      </w:r>
      <w:proofErr w:type="gramEnd"/>
      <w:r w:rsidR="009B27B5" w:rsidRPr="003F40EA">
        <w:rPr>
          <w:rFonts w:ascii="Times New Roman" w:eastAsia="Times New Roman" w:hAnsi="Times New Roman" w:cs="Times New Roman"/>
          <w:color w:val="000000"/>
          <w:sz w:val="24"/>
          <w:szCs w:val="24"/>
          <w:lang w:eastAsia="ru-RU"/>
        </w:rPr>
        <w:t xml:space="preserve"> Период восстановления отсутствует;</w:t>
      </w:r>
    </w:p>
    <w:p w:rsidR="009B27B5" w:rsidRPr="003F40EA" w:rsidRDefault="003F40EA" w:rsidP="003F40EA">
      <w:pPr>
        <w:shd w:val="clear" w:color="auto" w:fill="FFFFFF"/>
        <w:spacing w:after="0"/>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2) </w:t>
      </w:r>
      <w:r w:rsidR="009B27B5" w:rsidRPr="003F40EA">
        <w:rPr>
          <w:rFonts w:ascii="Times New Roman" w:eastAsia="Times New Roman" w:hAnsi="Times New Roman" w:cs="Times New Roman"/>
          <w:color w:val="000000"/>
          <w:sz w:val="24"/>
          <w:szCs w:val="24"/>
          <w:lang w:eastAsia="ru-RU"/>
        </w:rPr>
        <w:t xml:space="preserve">II класс опасности – </w:t>
      </w:r>
      <w:proofErr w:type="spellStart"/>
      <w:r w:rsidR="009B27B5" w:rsidRPr="003F40EA">
        <w:rPr>
          <w:rFonts w:ascii="Times New Roman" w:eastAsia="Times New Roman" w:hAnsi="Times New Roman" w:cs="Times New Roman"/>
          <w:color w:val="000000"/>
          <w:sz w:val="24"/>
          <w:szCs w:val="24"/>
          <w:lang w:eastAsia="ru-RU"/>
        </w:rPr>
        <w:t>высокоопасные</w:t>
      </w:r>
      <w:proofErr w:type="spellEnd"/>
      <w:r w:rsidR="009B27B5" w:rsidRPr="003F40EA">
        <w:rPr>
          <w:rFonts w:ascii="Times New Roman" w:eastAsia="Times New Roman" w:hAnsi="Times New Roman" w:cs="Times New Roman"/>
          <w:color w:val="000000"/>
          <w:sz w:val="24"/>
          <w:szCs w:val="24"/>
          <w:lang w:eastAsia="ru-RU"/>
        </w:rPr>
        <w:t xml:space="preserve"> (бор, кобальт, молибден, никель, медь, сурьма, хром).</w:t>
      </w:r>
      <w:proofErr w:type="gramEnd"/>
      <w:r w:rsidR="009B27B5" w:rsidRPr="003F40EA">
        <w:rPr>
          <w:rFonts w:ascii="Times New Roman" w:eastAsia="Times New Roman" w:hAnsi="Times New Roman" w:cs="Times New Roman"/>
          <w:color w:val="000000"/>
          <w:sz w:val="24"/>
          <w:szCs w:val="24"/>
          <w:lang w:eastAsia="ru-RU"/>
        </w:rPr>
        <w:t xml:space="preserve"> Период восстановления не менее 30 лет.</w:t>
      </w:r>
    </w:p>
    <w:p w:rsidR="009B27B5" w:rsidRPr="003F40EA" w:rsidRDefault="003F40EA" w:rsidP="003F40EA">
      <w:pPr>
        <w:shd w:val="clear" w:color="auto" w:fill="FFFFFF"/>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009B27B5" w:rsidRPr="003F40EA">
        <w:rPr>
          <w:rFonts w:ascii="Times New Roman" w:eastAsia="Times New Roman" w:hAnsi="Times New Roman" w:cs="Times New Roman"/>
          <w:color w:val="000000"/>
          <w:sz w:val="24"/>
          <w:szCs w:val="24"/>
          <w:lang w:eastAsia="ru-RU"/>
        </w:rPr>
        <w:t xml:space="preserve">III класс опасности – умеренно опасные (барий, вольфрам, ванадий, марганец, стронций, </w:t>
      </w:r>
      <w:proofErr w:type="spellStart"/>
      <w:r w:rsidR="009B27B5" w:rsidRPr="003F40EA">
        <w:rPr>
          <w:rFonts w:ascii="Times New Roman" w:eastAsia="Times New Roman" w:hAnsi="Times New Roman" w:cs="Times New Roman"/>
          <w:color w:val="000000"/>
          <w:sz w:val="24"/>
          <w:szCs w:val="24"/>
          <w:lang w:eastAsia="ru-RU"/>
        </w:rPr>
        <w:t>ацетофенон</w:t>
      </w:r>
      <w:proofErr w:type="spellEnd"/>
      <w:r w:rsidR="009B27B5" w:rsidRPr="003F40EA">
        <w:rPr>
          <w:rFonts w:ascii="Times New Roman" w:eastAsia="Times New Roman" w:hAnsi="Times New Roman" w:cs="Times New Roman"/>
          <w:color w:val="000000"/>
          <w:sz w:val="24"/>
          <w:szCs w:val="24"/>
          <w:lang w:eastAsia="ru-RU"/>
        </w:rPr>
        <w:t>). Период восстановления не менее 10 лет;</w:t>
      </w:r>
    </w:p>
    <w:p w:rsidR="009B27B5" w:rsidRPr="003F40EA" w:rsidRDefault="003F40EA" w:rsidP="003F40EA">
      <w:pPr>
        <w:shd w:val="clear" w:color="auto" w:fill="FFFFFF"/>
        <w:spacing w:after="0"/>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 xml:space="preserve">4) </w:t>
      </w:r>
      <w:r w:rsidR="009B27B5" w:rsidRPr="003F40EA">
        <w:rPr>
          <w:rFonts w:ascii="Times New Roman" w:eastAsia="Times New Roman" w:hAnsi="Times New Roman" w:cs="Times New Roman"/>
          <w:color w:val="000000"/>
          <w:sz w:val="24"/>
          <w:szCs w:val="24"/>
          <w:lang w:eastAsia="ru-RU"/>
        </w:rPr>
        <w:t>IV класс – малоопасные вещества (алюминий, керосин, соединения железа, аммиак, метан).</w:t>
      </w:r>
      <w:proofErr w:type="gramEnd"/>
      <w:r w:rsidR="009B27B5" w:rsidRPr="003F40EA">
        <w:rPr>
          <w:rFonts w:ascii="Times New Roman" w:eastAsia="Times New Roman" w:hAnsi="Times New Roman" w:cs="Times New Roman"/>
          <w:color w:val="000000"/>
          <w:sz w:val="24"/>
          <w:szCs w:val="24"/>
          <w:lang w:eastAsia="ru-RU"/>
        </w:rPr>
        <w:t xml:space="preserve"> Период самовосстановления не менее 3 лет;</w:t>
      </w:r>
    </w:p>
    <w:p w:rsidR="009B27B5" w:rsidRDefault="003F40EA" w:rsidP="003F40EA">
      <w:pPr>
        <w:shd w:val="clear" w:color="auto" w:fill="FFFFFF"/>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9B27B5" w:rsidRPr="003F40EA">
        <w:rPr>
          <w:rFonts w:ascii="Times New Roman" w:eastAsia="Times New Roman" w:hAnsi="Times New Roman" w:cs="Times New Roman"/>
          <w:color w:val="000000"/>
          <w:sz w:val="24"/>
          <w:szCs w:val="24"/>
          <w:lang w:eastAsia="ru-RU"/>
        </w:rPr>
        <w:t>V класс опасности – практически неопасные. Воздействие на окружающую природную среду практически не нарушено</w:t>
      </w:r>
      <w:r>
        <w:rPr>
          <w:rFonts w:ascii="Times New Roman" w:eastAsia="Times New Roman" w:hAnsi="Times New Roman" w:cs="Times New Roman"/>
          <w:color w:val="000000"/>
          <w:sz w:val="24"/>
          <w:szCs w:val="24"/>
          <w:lang w:eastAsia="ru-RU"/>
        </w:rPr>
        <w:t>.</w:t>
      </w:r>
    </w:p>
    <w:p w:rsidR="003F40EA" w:rsidRDefault="003F40EA" w:rsidP="003F40EA">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3F40EA" w:rsidRPr="003F40EA" w:rsidRDefault="003F40EA" w:rsidP="003F40EA">
      <w:pPr>
        <w:shd w:val="clear" w:color="auto" w:fill="FFFFFF"/>
        <w:spacing w:after="0" w:line="360" w:lineRule="auto"/>
        <w:jc w:val="center"/>
        <w:rPr>
          <w:rFonts w:ascii="Times New Roman" w:eastAsia="Times New Roman" w:hAnsi="Times New Roman" w:cs="Times New Roman"/>
          <w:b/>
          <w:color w:val="000000"/>
          <w:sz w:val="24"/>
          <w:szCs w:val="24"/>
          <w:lang w:eastAsia="ru-RU"/>
        </w:rPr>
      </w:pPr>
      <w:r w:rsidRPr="003F40EA">
        <w:rPr>
          <w:rFonts w:ascii="Times New Roman" w:eastAsia="Times New Roman" w:hAnsi="Times New Roman" w:cs="Times New Roman"/>
          <w:b/>
          <w:color w:val="000000"/>
          <w:sz w:val="24"/>
          <w:szCs w:val="24"/>
          <w:lang w:eastAsia="ru-RU"/>
        </w:rPr>
        <w:t>1.2. Переработка и утилизация отходов</w:t>
      </w:r>
    </w:p>
    <w:p w:rsidR="003F40EA" w:rsidRPr="003F40EA" w:rsidRDefault="003F40EA" w:rsidP="003F40EA">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F40EA">
        <w:rPr>
          <w:rFonts w:ascii="Times New Roman" w:eastAsia="Times New Roman" w:hAnsi="Times New Roman" w:cs="Times New Roman"/>
          <w:color w:val="000000"/>
          <w:sz w:val="24"/>
          <w:szCs w:val="24"/>
          <w:lang w:eastAsia="ru-RU"/>
        </w:rPr>
        <w:t xml:space="preserve">На первом месте среди методов ликвидации отходов сегодня  находятся полигоны ТБО, на которые вывозят порядка 90-95% отходов (сжигание – не выше 10%). Полигоны ТБО – это надземные сооружения, проектируемые для охраны природы и размещаемые в ложбинах, опустошенных карьерах, горных полостях – в местностях, расположенных далеко </w:t>
      </w:r>
      <w:r>
        <w:rPr>
          <w:rFonts w:ascii="Times New Roman" w:eastAsia="Times New Roman" w:hAnsi="Times New Roman" w:cs="Times New Roman"/>
          <w:color w:val="000000"/>
          <w:sz w:val="24"/>
          <w:szCs w:val="24"/>
          <w:lang w:eastAsia="ru-RU"/>
        </w:rPr>
        <w:t>от жилых поселений</w:t>
      </w:r>
      <w:r w:rsidRPr="003F40EA">
        <w:rPr>
          <w:rFonts w:ascii="Times New Roman" w:eastAsia="Times New Roman" w:hAnsi="Times New Roman" w:cs="Times New Roman"/>
          <w:color w:val="000000"/>
          <w:sz w:val="24"/>
          <w:szCs w:val="24"/>
          <w:lang w:eastAsia="ru-RU"/>
        </w:rPr>
        <w:t>.</w:t>
      </w:r>
    </w:p>
    <w:p w:rsidR="003F40EA" w:rsidRPr="003F40EA" w:rsidRDefault="003F40EA" w:rsidP="003F40EA">
      <w:pPr>
        <w:shd w:val="clear" w:color="auto" w:fill="FFFFFF"/>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Полигоны ТБО являются </w:t>
      </w:r>
      <w:r w:rsidRPr="003F40EA">
        <w:rPr>
          <w:rFonts w:ascii="Times New Roman" w:eastAsia="Times New Roman" w:hAnsi="Times New Roman" w:cs="Times New Roman"/>
          <w:color w:val="000000"/>
          <w:sz w:val="24"/>
          <w:szCs w:val="24"/>
          <w:lang w:eastAsia="ru-RU"/>
        </w:rPr>
        <w:t xml:space="preserve">минами замедленного действия, которые будут действовать десятки лет, нанося огромный экологический и социальный ущерб природной среде и, </w:t>
      </w:r>
      <w:r>
        <w:rPr>
          <w:rFonts w:ascii="Times New Roman" w:eastAsia="Times New Roman" w:hAnsi="Times New Roman" w:cs="Times New Roman"/>
          <w:color w:val="000000"/>
          <w:sz w:val="24"/>
          <w:szCs w:val="24"/>
          <w:lang w:eastAsia="ru-RU"/>
        </w:rPr>
        <w:t>тем самым, населению</w:t>
      </w:r>
      <w:r w:rsidRPr="003F40EA">
        <w:rPr>
          <w:rFonts w:ascii="Times New Roman" w:eastAsia="Times New Roman" w:hAnsi="Times New Roman" w:cs="Times New Roman"/>
          <w:color w:val="000000"/>
          <w:sz w:val="24"/>
          <w:szCs w:val="24"/>
          <w:lang w:eastAsia="ru-RU"/>
        </w:rPr>
        <w:t xml:space="preserve">. Захоронение отходов на свалке или их сжигание вызывают разные, но в обеих ситуациях отрицательные  последствия на окружающую среду. Люди сжигают  мусор, чтобы уменьшилось его вредное воздействие. Однако экологическое состояние окружающей среды от подобных мер не улучшилась, воздух стал более загрязнённым, так как мусор при сгорании добавляет в атмосферу токсичные вещества, способные вызывать у людей онкологические заболевания. В процессе сжигания мусора выделяется  органический хлор и другие опасные элементы. Поэтому создание многочисленных заводов по сжиганию отходов не улучшит экологическую ситуацию, а </w:t>
      </w:r>
      <w:r>
        <w:rPr>
          <w:rFonts w:ascii="Times New Roman" w:eastAsia="Times New Roman" w:hAnsi="Times New Roman" w:cs="Times New Roman"/>
          <w:color w:val="000000"/>
          <w:sz w:val="24"/>
          <w:szCs w:val="24"/>
          <w:lang w:eastAsia="ru-RU"/>
        </w:rPr>
        <w:t>приведёт к потерям в живом мире.</w:t>
      </w:r>
    </w:p>
    <w:p w:rsidR="003F40EA" w:rsidRPr="003F40EA" w:rsidRDefault="003F40EA" w:rsidP="003F40EA">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F40EA">
        <w:rPr>
          <w:rFonts w:ascii="Times New Roman" w:eastAsia="Times New Roman" w:hAnsi="Times New Roman" w:cs="Times New Roman"/>
          <w:color w:val="000000"/>
          <w:sz w:val="24"/>
          <w:szCs w:val="24"/>
          <w:lang w:eastAsia="ru-RU"/>
        </w:rPr>
        <w:t xml:space="preserve">Второй метод утилизации ТБО – его переработка в органическое удобрение (компост). Из известных способов переработки наиболее эффективен и гигиеничен на данный момент метод </w:t>
      </w:r>
      <w:proofErr w:type="spellStart"/>
      <w:r w:rsidRPr="003F40EA">
        <w:rPr>
          <w:rFonts w:ascii="Times New Roman" w:eastAsia="Times New Roman" w:hAnsi="Times New Roman" w:cs="Times New Roman"/>
          <w:color w:val="000000"/>
          <w:sz w:val="24"/>
          <w:szCs w:val="24"/>
          <w:lang w:eastAsia="ru-RU"/>
        </w:rPr>
        <w:t>биопереработки</w:t>
      </w:r>
      <w:proofErr w:type="spellEnd"/>
      <w:r w:rsidRPr="003F40EA">
        <w:rPr>
          <w:rFonts w:ascii="Times New Roman" w:eastAsia="Times New Roman" w:hAnsi="Times New Roman" w:cs="Times New Roman"/>
          <w:color w:val="000000"/>
          <w:sz w:val="24"/>
          <w:szCs w:val="24"/>
          <w:lang w:eastAsia="ru-RU"/>
        </w:rPr>
        <w:t xml:space="preserve"> во вращающихся цилиндрических барабанах </w:t>
      </w:r>
      <w:r w:rsidRPr="003F40EA">
        <w:rPr>
          <w:rFonts w:ascii="Times New Roman" w:eastAsia="Times New Roman" w:hAnsi="Times New Roman" w:cs="Times New Roman"/>
          <w:color w:val="000000"/>
          <w:sz w:val="24"/>
          <w:szCs w:val="24"/>
          <w:lang w:eastAsia="ru-RU"/>
        </w:rPr>
        <w:lastRenderedPageBreak/>
        <w:t xml:space="preserve">(диаметром до 4 метров и длиной до 30-60 метров). Процесс происходит в </w:t>
      </w:r>
      <w:r>
        <w:rPr>
          <w:rFonts w:ascii="Times New Roman" w:eastAsia="Times New Roman" w:hAnsi="Times New Roman" w:cs="Times New Roman"/>
          <w:color w:val="000000"/>
          <w:sz w:val="24"/>
          <w:szCs w:val="24"/>
          <w:lang w:eastAsia="ru-RU"/>
        </w:rPr>
        <w:t>изоляции от человека.</w:t>
      </w:r>
    </w:p>
    <w:p w:rsidR="003F40EA" w:rsidRDefault="003F40EA" w:rsidP="003F40EA">
      <w:pPr>
        <w:shd w:val="clear" w:color="auto" w:fill="FFFFFF"/>
        <w:spacing w:after="0"/>
        <w:ind w:firstLine="709"/>
        <w:jc w:val="both"/>
        <w:rPr>
          <w:rFonts w:ascii="Times New Roman" w:eastAsia="Times New Roman" w:hAnsi="Times New Roman" w:cs="Times New Roman"/>
          <w:color w:val="000000"/>
          <w:sz w:val="24"/>
          <w:szCs w:val="24"/>
          <w:lang w:eastAsia="ru-RU"/>
        </w:rPr>
      </w:pPr>
      <w:r w:rsidRPr="003F40EA">
        <w:rPr>
          <w:rFonts w:ascii="Times New Roman" w:eastAsia="Times New Roman" w:hAnsi="Times New Roman" w:cs="Times New Roman"/>
          <w:color w:val="000000"/>
          <w:sz w:val="24"/>
          <w:szCs w:val="24"/>
          <w:lang w:eastAsia="ru-RU"/>
        </w:rPr>
        <w:t>Третий способ утилизации ТБО поможет выиграть в экологиче</w:t>
      </w:r>
      <w:r w:rsidR="00C25BF9">
        <w:rPr>
          <w:rFonts w:ascii="Times New Roman" w:eastAsia="Times New Roman" w:hAnsi="Times New Roman" w:cs="Times New Roman"/>
          <w:color w:val="000000"/>
          <w:sz w:val="24"/>
          <w:szCs w:val="24"/>
          <w:lang w:eastAsia="ru-RU"/>
        </w:rPr>
        <w:t xml:space="preserve">ском и экономическом аспектах. </w:t>
      </w:r>
      <w:r w:rsidRPr="003F40EA">
        <w:rPr>
          <w:rFonts w:ascii="Times New Roman" w:eastAsia="Times New Roman" w:hAnsi="Times New Roman" w:cs="Times New Roman"/>
          <w:color w:val="000000"/>
          <w:sz w:val="24"/>
          <w:szCs w:val="24"/>
          <w:lang w:eastAsia="ru-RU"/>
        </w:rPr>
        <w:t>Использовать пластиковую бутылку для создания новой намного дешевле, чем добывать н</w:t>
      </w:r>
      <w:r w:rsidR="00C25BF9">
        <w:rPr>
          <w:rFonts w:ascii="Times New Roman" w:eastAsia="Times New Roman" w:hAnsi="Times New Roman" w:cs="Times New Roman"/>
          <w:color w:val="000000"/>
          <w:sz w:val="24"/>
          <w:szCs w:val="24"/>
          <w:lang w:eastAsia="ru-RU"/>
        </w:rPr>
        <w:t>ефть для создания такой бутылки</w:t>
      </w:r>
      <w:r w:rsidRPr="003F40EA">
        <w:rPr>
          <w:rFonts w:ascii="Times New Roman" w:eastAsia="Times New Roman" w:hAnsi="Times New Roman" w:cs="Times New Roman"/>
          <w:color w:val="000000"/>
          <w:sz w:val="24"/>
          <w:szCs w:val="24"/>
          <w:lang w:eastAsia="ru-RU"/>
        </w:rPr>
        <w:t>. Множество отходов может быть ис</w:t>
      </w:r>
      <w:r w:rsidR="00C25BF9">
        <w:rPr>
          <w:rFonts w:ascii="Times New Roman" w:eastAsia="Times New Roman" w:hAnsi="Times New Roman" w:cs="Times New Roman"/>
          <w:color w:val="000000"/>
          <w:sz w:val="24"/>
          <w:szCs w:val="24"/>
          <w:lang w:eastAsia="ru-RU"/>
        </w:rPr>
        <w:t xml:space="preserve">пользовано вторично: из мусора </w:t>
      </w:r>
      <w:r w:rsidRPr="003F40EA">
        <w:rPr>
          <w:rFonts w:ascii="Times New Roman" w:eastAsia="Times New Roman" w:hAnsi="Times New Roman" w:cs="Times New Roman"/>
          <w:color w:val="000000"/>
          <w:sz w:val="24"/>
          <w:szCs w:val="24"/>
          <w:lang w:eastAsia="ru-RU"/>
        </w:rPr>
        <w:t>делают контейнеры для рассады, совки, создают необычные предметы для украшения интерьера квартиры и для дизайна сада. Такие предметы не треб</w:t>
      </w:r>
      <w:r w:rsidR="00C25BF9">
        <w:rPr>
          <w:rFonts w:ascii="Times New Roman" w:eastAsia="Times New Roman" w:hAnsi="Times New Roman" w:cs="Times New Roman"/>
          <w:color w:val="000000"/>
          <w:sz w:val="24"/>
          <w:szCs w:val="24"/>
          <w:lang w:eastAsia="ru-RU"/>
        </w:rPr>
        <w:t>уют больших материальных затрат</w:t>
      </w:r>
      <w:r>
        <w:rPr>
          <w:rFonts w:ascii="Times New Roman" w:eastAsia="Times New Roman" w:hAnsi="Times New Roman" w:cs="Times New Roman"/>
          <w:color w:val="000000"/>
          <w:sz w:val="24"/>
          <w:szCs w:val="24"/>
          <w:lang w:eastAsia="ru-RU"/>
        </w:rPr>
        <w:t>.</w:t>
      </w:r>
    </w:p>
    <w:p w:rsidR="003F40EA" w:rsidRPr="003F40EA" w:rsidRDefault="003F40EA" w:rsidP="003F40EA">
      <w:pPr>
        <w:shd w:val="clear" w:color="auto" w:fill="FFFFFF"/>
        <w:spacing w:after="0"/>
        <w:ind w:firstLine="709"/>
        <w:jc w:val="both"/>
        <w:rPr>
          <w:rFonts w:ascii="Times New Roman" w:eastAsia="Times New Roman" w:hAnsi="Times New Roman" w:cs="Times New Roman"/>
          <w:color w:val="000000"/>
          <w:sz w:val="24"/>
          <w:szCs w:val="24"/>
          <w:lang w:eastAsia="ru-RU"/>
        </w:rPr>
      </w:pPr>
    </w:p>
    <w:p w:rsidR="003F40EA" w:rsidRPr="003F40EA" w:rsidRDefault="003F40EA" w:rsidP="003F40EA">
      <w:pPr>
        <w:pStyle w:val="a3"/>
        <w:shd w:val="clear" w:color="auto" w:fill="FFFFFF"/>
        <w:spacing w:before="0" w:beforeAutospacing="0" w:after="0" w:afterAutospacing="0" w:line="360" w:lineRule="auto"/>
        <w:jc w:val="center"/>
        <w:rPr>
          <w:color w:val="000000"/>
        </w:rPr>
      </w:pPr>
      <w:r>
        <w:rPr>
          <w:b/>
          <w:bCs/>
          <w:color w:val="000000"/>
        </w:rPr>
        <w:t xml:space="preserve">1.3. </w:t>
      </w:r>
      <w:r w:rsidRPr="00BC67CC">
        <w:rPr>
          <w:b/>
          <w:bCs/>
          <w:color w:val="000000"/>
        </w:rPr>
        <w:t>Причины сложной экологической ситуации, вызванной выбросами ТБО</w:t>
      </w:r>
    </w:p>
    <w:p w:rsidR="003F40EA" w:rsidRPr="00BC67CC" w:rsidRDefault="003F40EA" w:rsidP="003F40EA">
      <w:pPr>
        <w:pStyle w:val="a3"/>
        <w:shd w:val="clear" w:color="auto" w:fill="FFFFFF"/>
        <w:spacing w:before="0" w:beforeAutospacing="0" w:after="0" w:afterAutospacing="0" w:line="276" w:lineRule="auto"/>
        <w:ind w:firstLine="708"/>
        <w:jc w:val="both"/>
        <w:rPr>
          <w:color w:val="000000"/>
        </w:rPr>
      </w:pPr>
      <w:r w:rsidRPr="00BC67CC">
        <w:rPr>
          <w:color w:val="000000"/>
        </w:rPr>
        <w:t>Как было упомянуто выше, полигоны сегодня являются наиболее распространенным способом утилизации твердых бытовых отходов. Способ прост, но с ним связан ряд проблем:</w:t>
      </w:r>
    </w:p>
    <w:p w:rsidR="003F40EA" w:rsidRPr="00BC67CC" w:rsidRDefault="003F40EA" w:rsidP="003F40EA">
      <w:pPr>
        <w:pStyle w:val="a3"/>
        <w:numPr>
          <w:ilvl w:val="0"/>
          <w:numId w:val="10"/>
        </w:numPr>
        <w:shd w:val="clear" w:color="auto" w:fill="FFFFFF"/>
        <w:spacing w:before="0" w:beforeAutospacing="0" w:after="0" w:afterAutospacing="0" w:line="276" w:lineRule="auto"/>
        <w:jc w:val="both"/>
        <w:rPr>
          <w:color w:val="000000"/>
        </w:rPr>
      </w:pPr>
      <w:r w:rsidRPr="00BC67CC">
        <w:rPr>
          <w:color w:val="000000"/>
        </w:rPr>
        <w:t>быстрое переполнение полигонов из-за большого объема отходов;</w:t>
      </w:r>
    </w:p>
    <w:p w:rsidR="003F40EA" w:rsidRPr="00BC67CC" w:rsidRDefault="003F40EA" w:rsidP="003F40EA">
      <w:pPr>
        <w:pStyle w:val="a3"/>
        <w:numPr>
          <w:ilvl w:val="0"/>
          <w:numId w:val="10"/>
        </w:numPr>
        <w:shd w:val="clear" w:color="auto" w:fill="FFFFFF"/>
        <w:spacing w:before="0" w:beforeAutospacing="0" w:after="0" w:afterAutospacing="0" w:line="276" w:lineRule="auto"/>
        <w:jc w:val="both"/>
        <w:rPr>
          <w:color w:val="000000"/>
        </w:rPr>
      </w:pPr>
      <w:r w:rsidRPr="00BC67CC">
        <w:rPr>
          <w:color w:val="000000"/>
        </w:rPr>
        <w:t>отрицательные факторы для окружающей среды;</w:t>
      </w:r>
    </w:p>
    <w:p w:rsidR="003F40EA" w:rsidRPr="00BC67CC" w:rsidRDefault="003F40EA" w:rsidP="003F40EA">
      <w:pPr>
        <w:pStyle w:val="a3"/>
        <w:numPr>
          <w:ilvl w:val="0"/>
          <w:numId w:val="10"/>
        </w:numPr>
        <w:shd w:val="clear" w:color="auto" w:fill="FFFFFF"/>
        <w:spacing w:before="0" w:beforeAutospacing="0" w:after="0" w:afterAutospacing="0" w:line="276" w:lineRule="auto"/>
        <w:jc w:val="both"/>
        <w:rPr>
          <w:color w:val="000000"/>
        </w:rPr>
      </w:pPr>
      <w:r w:rsidRPr="00BC67CC">
        <w:rPr>
          <w:color w:val="000000"/>
        </w:rPr>
        <w:t>отсутствие площадей, являющихся пригодными для размещения полигонов на достаточно</w:t>
      </w:r>
      <w:r>
        <w:rPr>
          <w:color w:val="000000"/>
        </w:rPr>
        <w:t>м расстоянии от крупных городов.</w:t>
      </w:r>
    </w:p>
    <w:p w:rsidR="003F40EA" w:rsidRDefault="003F40EA" w:rsidP="003F40EA">
      <w:pPr>
        <w:pStyle w:val="a3"/>
        <w:shd w:val="clear" w:color="auto" w:fill="FFFFFF"/>
        <w:spacing w:before="0" w:beforeAutospacing="0" w:after="0" w:afterAutospacing="0" w:line="276" w:lineRule="auto"/>
        <w:ind w:firstLine="708"/>
        <w:jc w:val="both"/>
        <w:rPr>
          <w:color w:val="000000"/>
        </w:rPr>
      </w:pPr>
      <w:r w:rsidRPr="00BC67CC">
        <w:rPr>
          <w:color w:val="000000"/>
        </w:rPr>
        <w:t>Многие объекты по размещению и захоронению ТБО не отвечают санитарным и экологическим требованиям. На единичных объектах ведётся экологический мониторинг состояния в</w:t>
      </w:r>
      <w:r w:rsidR="00C25BF9">
        <w:rPr>
          <w:color w:val="000000"/>
        </w:rPr>
        <w:t xml:space="preserve">оздуха, подземных вод и почвы. </w:t>
      </w:r>
      <w:r w:rsidRPr="00BC67CC">
        <w:rPr>
          <w:color w:val="000000"/>
        </w:rPr>
        <w:t>Общая территория свалок и зоны отчуждения стала зоной экологического бедствия. Рядом с ней небезопасно жить, работать, производить сельскохозяйственную продукцию, исполь</w:t>
      </w:r>
      <w:r w:rsidR="00C25BF9">
        <w:rPr>
          <w:color w:val="000000"/>
        </w:rPr>
        <w:t>зовать для питья подземную воду</w:t>
      </w:r>
      <w:r>
        <w:rPr>
          <w:color w:val="000000"/>
        </w:rPr>
        <w:t>.</w:t>
      </w:r>
    </w:p>
    <w:p w:rsidR="003F40EA" w:rsidRPr="00BC67CC" w:rsidRDefault="003F40EA" w:rsidP="003F40EA">
      <w:pPr>
        <w:pStyle w:val="a3"/>
        <w:shd w:val="clear" w:color="auto" w:fill="FFFFFF"/>
        <w:spacing w:before="0" w:beforeAutospacing="0" w:after="0" w:afterAutospacing="0" w:line="276" w:lineRule="auto"/>
        <w:ind w:firstLine="708"/>
        <w:jc w:val="center"/>
        <w:rPr>
          <w:color w:val="000000"/>
        </w:rPr>
      </w:pPr>
    </w:p>
    <w:p w:rsidR="003F40EA" w:rsidRPr="003F40EA" w:rsidRDefault="003F40EA" w:rsidP="003F40EA">
      <w:pPr>
        <w:pStyle w:val="a3"/>
        <w:shd w:val="clear" w:color="auto" w:fill="FFFFFF"/>
        <w:spacing w:before="0" w:beforeAutospacing="0" w:after="0" w:afterAutospacing="0" w:line="360" w:lineRule="auto"/>
        <w:jc w:val="center"/>
        <w:rPr>
          <w:b/>
          <w:color w:val="000000"/>
        </w:rPr>
      </w:pPr>
      <w:r>
        <w:rPr>
          <w:b/>
          <w:color w:val="000000"/>
        </w:rPr>
        <w:t xml:space="preserve">1.4. </w:t>
      </w:r>
      <w:r w:rsidRPr="00BC67CC">
        <w:rPr>
          <w:b/>
          <w:color w:val="000000"/>
        </w:rPr>
        <w:t>Санкционированные и несанкционированные мусорные свалки</w:t>
      </w:r>
    </w:p>
    <w:p w:rsidR="00C25BF9" w:rsidRDefault="003F40EA" w:rsidP="003F40EA">
      <w:pPr>
        <w:shd w:val="clear" w:color="auto" w:fill="FFFFFF"/>
        <w:spacing w:after="0"/>
        <w:ind w:firstLine="708"/>
        <w:jc w:val="both"/>
        <w:rPr>
          <w:rFonts w:ascii="Times New Roman" w:eastAsia="Times New Roman" w:hAnsi="Times New Roman" w:cs="Times New Roman"/>
          <w:sz w:val="24"/>
          <w:szCs w:val="24"/>
          <w:lang w:eastAsia="ru-RU"/>
        </w:rPr>
      </w:pPr>
      <w:r w:rsidRPr="00BC67CC">
        <w:rPr>
          <w:rFonts w:ascii="Times New Roman" w:eastAsia="Times New Roman" w:hAnsi="Times New Roman" w:cs="Times New Roman"/>
          <w:sz w:val="24"/>
          <w:szCs w:val="24"/>
          <w:lang w:eastAsia="ru-RU"/>
        </w:rPr>
        <w:t xml:space="preserve">Большую опасность для окружающей </w:t>
      </w:r>
      <w:r w:rsidR="00C25BF9">
        <w:rPr>
          <w:rFonts w:ascii="Times New Roman" w:eastAsia="Times New Roman" w:hAnsi="Times New Roman" w:cs="Times New Roman"/>
          <w:sz w:val="24"/>
          <w:szCs w:val="24"/>
          <w:lang w:eastAsia="ru-RU"/>
        </w:rPr>
        <w:t xml:space="preserve">среды и населения представляют </w:t>
      </w:r>
      <w:r w:rsidRPr="00BC67CC">
        <w:rPr>
          <w:rFonts w:ascii="Times New Roman" w:eastAsia="Times New Roman" w:hAnsi="Times New Roman" w:cs="Times New Roman"/>
          <w:sz w:val="24"/>
          <w:szCs w:val="24"/>
          <w:lang w:eastAsia="ru-RU"/>
        </w:rPr>
        <w:t>свалки. Сва</w:t>
      </w:r>
      <w:r w:rsidR="00C25BF9">
        <w:rPr>
          <w:rFonts w:ascii="Times New Roman" w:eastAsia="Times New Roman" w:hAnsi="Times New Roman" w:cs="Times New Roman"/>
          <w:sz w:val="24"/>
          <w:szCs w:val="24"/>
          <w:lang w:eastAsia="ru-RU"/>
        </w:rPr>
        <w:t>лка</w:t>
      </w:r>
      <w:r w:rsidRPr="00BC67CC">
        <w:rPr>
          <w:rFonts w:ascii="Times New Roman" w:eastAsia="Times New Roman" w:hAnsi="Times New Roman" w:cs="Times New Roman"/>
          <w:sz w:val="24"/>
          <w:szCs w:val="24"/>
          <w:lang w:eastAsia="ru-RU"/>
        </w:rPr>
        <w:t xml:space="preserve"> – это территория размещения от</w:t>
      </w:r>
      <w:r w:rsidR="00C25BF9">
        <w:rPr>
          <w:rFonts w:ascii="Times New Roman" w:eastAsia="Times New Roman" w:hAnsi="Times New Roman" w:cs="Times New Roman"/>
          <w:sz w:val="24"/>
          <w:szCs w:val="24"/>
          <w:lang w:eastAsia="ru-RU"/>
        </w:rPr>
        <w:t xml:space="preserve">ходов, использование которых в </w:t>
      </w:r>
      <w:r w:rsidRPr="00BC67CC">
        <w:rPr>
          <w:rFonts w:ascii="Times New Roman" w:eastAsia="Times New Roman" w:hAnsi="Times New Roman" w:cs="Times New Roman"/>
          <w:sz w:val="24"/>
          <w:szCs w:val="24"/>
          <w:lang w:eastAsia="ru-RU"/>
        </w:rPr>
        <w:t>течение обозримого срока не предполагается, а также не имеющая необходимо</w:t>
      </w:r>
      <w:r w:rsidR="00C25BF9">
        <w:rPr>
          <w:rFonts w:ascii="Times New Roman" w:eastAsia="Times New Roman" w:hAnsi="Times New Roman" w:cs="Times New Roman"/>
          <w:sz w:val="24"/>
          <w:szCs w:val="24"/>
          <w:lang w:eastAsia="ru-RU"/>
        </w:rPr>
        <w:t xml:space="preserve">й  инженерной  инфраструктуры, </w:t>
      </w:r>
      <w:r w:rsidRPr="00BC67CC">
        <w:rPr>
          <w:rFonts w:ascii="Times New Roman" w:eastAsia="Times New Roman" w:hAnsi="Times New Roman" w:cs="Times New Roman"/>
          <w:sz w:val="24"/>
          <w:szCs w:val="24"/>
          <w:lang w:eastAsia="ru-RU"/>
        </w:rPr>
        <w:t xml:space="preserve">обеспечивающей  выполнение  природоохранных  и  </w:t>
      </w:r>
      <w:r w:rsidR="00C25BF9">
        <w:rPr>
          <w:rFonts w:ascii="Times New Roman" w:eastAsia="Times New Roman" w:hAnsi="Times New Roman" w:cs="Times New Roman"/>
          <w:sz w:val="24"/>
          <w:szCs w:val="24"/>
          <w:lang w:eastAsia="ru-RU"/>
        </w:rPr>
        <w:t xml:space="preserve">санитарно-эпидемиологических </w:t>
      </w:r>
      <w:r w:rsidRPr="00BC67CC">
        <w:rPr>
          <w:rFonts w:ascii="Times New Roman" w:eastAsia="Times New Roman" w:hAnsi="Times New Roman" w:cs="Times New Roman"/>
          <w:sz w:val="24"/>
          <w:szCs w:val="24"/>
          <w:lang w:eastAsia="ru-RU"/>
        </w:rPr>
        <w:t>треб</w:t>
      </w:r>
      <w:r>
        <w:rPr>
          <w:rFonts w:ascii="Times New Roman" w:eastAsia="Times New Roman" w:hAnsi="Times New Roman" w:cs="Times New Roman"/>
          <w:sz w:val="24"/>
          <w:szCs w:val="24"/>
          <w:lang w:eastAsia="ru-RU"/>
        </w:rPr>
        <w:t>ований</w:t>
      </w:r>
      <w:r w:rsidR="00C25BF9">
        <w:rPr>
          <w:rFonts w:ascii="Times New Roman" w:eastAsia="Times New Roman" w:hAnsi="Times New Roman" w:cs="Times New Roman"/>
          <w:sz w:val="24"/>
          <w:szCs w:val="24"/>
          <w:lang w:eastAsia="ru-RU"/>
        </w:rPr>
        <w:t>.</w:t>
      </w:r>
    </w:p>
    <w:p w:rsidR="003F40EA" w:rsidRPr="00BC67CC" w:rsidRDefault="003F40EA" w:rsidP="003F40EA">
      <w:pPr>
        <w:shd w:val="clear" w:color="auto" w:fill="FFFFFF"/>
        <w:spacing w:after="0"/>
        <w:ind w:firstLine="708"/>
        <w:jc w:val="both"/>
        <w:rPr>
          <w:rStyle w:val="fontstyle01"/>
          <w:sz w:val="24"/>
          <w:szCs w:val="24"/>
        </w:rPr>
      </w:pPr>
      <w:r w:rsidRPr="00BC67CC">
        <w:rPr>
          <w:rStyle w:val="fontstyle01"/>
          <w:sz w:val="24"/>
          <w:szCs w:val="24"/>
        </w:rPr>
        <w:t>Свалки – это признак несоответствия экологическим стандартам</w:t>
      </w:r>
      <w:r w:rsidRPr="00BC67CC">
        <w:rPr>
          <w:rFonts w:ascii="Times New Roman" w:hAnsi="Times New Roman" w:cs="Times New Roman"/>
          <w:color w:val="000000"/>
          <w:sz w:val="24"/>
          <w:szCs w:val="24"/>
        </w:rPr>
        <w:t xml:space="preserve"> </w:t>
      </w:r>
      <w:r w:rsidR="00C25BF9">
        <w:rPr>
          <w:rStyle w:val="fontstyle01"/>
          <w:sz w:val="24"/>
          <w:szCs w:val="24"/>
        </w:rPr>
        <w:t>жизнедеятельности человека</w:t>
      </w:r>
      <w:r w:rsidRPr="00BC67CC">
        <w:rPr>
          <w:rStyle w:val="fontstyle01"/>
          <w:sz w:val="24"/>
          <w:szCs w:val="24"/>
        </w:rPr>
        <w:t>, так как в наши дни промышленность</w:t>
      </w:r>
      <w:r w:rsidRPr="00BC67CC">
        <w:rPr>
          <w:rFonts w:ascii="Times New Roman" w:hAnsi="Times New Roman" w:cs="Times New Roman"/>
          <w:color w:val="000000"/>
          <w:sz w:val="24"/>
          <w:szCs w:val="24"/>
        </w:rPr>
        <w:t xml:space="preserve"> </w:t>
      </w:r>
      <w:r w:rsidRPr="00BC67CC">
        <w:rPr>
          <w:rStyle w:val="fontstyle01"/>
          <w:sz w:val="24"/>
          <w:szCs w:val="24"/>
        </w:rPr>
        <w:t>и жилые массивы производят большое количество отходов, которые</w:t>
      </w:r>
      <w:r w:rsidRPr="00BC67CC">
        <w:rPr>
          <w:rFonts w:ascii="Times New Roman" w:hAnsi="Times New Roman" w:cs="Times New Roman"/>
          <w:color w:val="000000"/>
          <w:sz w:val="24"/>
          <w:szCs w:val="24"/>
        </w:rPr>
        <w:t xml:space="preserve"> </w:t>
      </w:r>
      <w:r w:rsidRPr="00BC67CC">
        <w:rPr>
          <w:rStyle w:val="fontstyle01"/>
          <w:sz w:val="24"/>
          <w:szCs w:val="24"/>
        </w:rPr>
        <w:t>нельзя переработать бесследно. Эти отходы являются источниками сильнейшего</w:t>
      </w:r>
      <w:r w:rsidRPr="00BC67CC">
        <w:rPr>
          <w:rFonts w:ascii="Times New Roman" w:hAnsi="Times New Roman" w:cs="Times New Roman"/>
          <w:color w:val="000000"/>
          <w:sz w:val="24"/>
          <w:szCs w:val="24"/>
        </w:rPr>
        <w:t xml:space="preserve"> </w:t>
      </w:r>
      <w:r w:rsidRPr="00BC67CC">
        <w:rPr>
          <w:rStyle w:val="fontstyle01"/>
          <w:sz w:val="24"/>
          <w:szCs w:val="24"/>
        </w:rPr>
        <w:t>негативного воздействия на окружающую среду, воздух, подземные,</w:t>
      </w:r>
      <w:r w:rsidRPr="00BC67CC">
        <w:rPr>
          <w:rFonts w:ascii="Times New Roman" w:hAnsi="Times New Roman" w:cs="Times New Roman"/>
          <w:color w:val="000000"/>
          <w:sz w:val="24"/>
          <w:szCs w:val="24"/>
        </w:rPr>
        <w:t xml:space="preserve"> </w:t>
      </w:r>
      <w:r w:rsidRPr="00BC67CC">
        <w:rPr>
          <w:rStyle w:val="fontstyle01"/>
          <w:sz w:val="24"/>
          <w:szCs w:val="24"/>
        </w:rPr>
        <w:t>грунтовые воды. Свалки бывают санкционированными и несанкционированными.</w:t>
      </w:r>
    </w:p>
    <w:p w:rsidR="003F40EA" w:rsidRPr="00BC67CC" w:rsidRDefault="003F40EA" w:rsidP="003F40EA">
      <w:pPr>
        <w:shd w:val="clear" w:color="auto" w:fill="FFFFFF"/>
        <w:spacing w:after="0"/>
        <w:ind w:firstLine="708"/>
        <w:jc w:val="both"/>
        <w:rPr>
          <w:rFonts w:ascii="Times New Roman" w:hAnsi="Times New Roman" w:cs="Times New Roman"/>
          <w:color w:val="000000" w:themeColor="text1"/>
          <w:sz w:val="24"/>
          <w:szCs w:val="24"/>
        </w:rPr>
      </w:pPr>
      <w:r w:rsidRPr="00BC67CC">
        <w:rPr>
          <w:rStyle w:val="fontstyle01"/>
          <w:sz w:val="24"/>
          <w:szCs w:val="24"/>
        </w:rPr>
        <w:t xml:space="preserve">Согласно письму Минприроды России от 11.07.95 № 01-11/29-2002, </w:t>
      </w:r>
      <w:r w:rsidR="00C25BF9">
        <w:rPr>
          <w:rStyle w:val="fontstyle01"/>
          <w:sz w:val="24"/>
          <w:szCs w:val="24"/>
        </w:rPr>
        <w:t xml:space="preserve">санкционированные свалки – это </w:t>
      </w:r>
      <w:r w:rsidRPr="00BC67CC">
        <w:rPr>
          <w:rStyle w:val="fontstyle01"/>
          <w:sz w:val="24"/>
          <w:szCs w:val="24"/>
        </w:rPr>
        <w:t>разрешённые органами исполнительной власти территории (существующие площадки) для размещения промышленных и бытовых отходов, но не обустроенные в соответствии с СНиП (санитарными нормами и правилами). Являются временными, подлежат обустройству в соответствии с указанными требованиями или закрытию в сроки, необходимые для проектирования и строительства полигонов,</w:t>
      </w:r>
      <w:r>
        <w:rPr>
          <w:rStyle w:val="fontstyle01"/>
          <w:sz w:val="24"/>
          <w:szCs w:val="24"/>
        </w:rPr>
        <w:t xml:space="preserve"> отвечающих требованиям СНиП. </w:t>
      </w:r>
      <w:r w:rsidRPr="00BC67CC">
        <w:rPr>
          <w:rFonts w:ascii="Times New Roman" w:hAnsi="Times New Roman" w:cs="Times New Roman"/>
          <w:sz w:val="24"/>
          <w:szCs w:val="24"/>
        </w:rPr>
        <w:t>На санкционированную свалку должен иметься</w:t>
      </w:r>
      <w:r>
        <w:rPr>
          <w:rFonts w:ascii="Times New Roman" w:hAnsi="Times New Roman" w:cs="Times New Roman"/>
          <w:sz w:val="24"/>
          <w:szCs w:val="24"/>
        </w:rPr>
        <w:t xml:space="preserve"> акт выбора земельного участка.</w:t>
      </w:r>
    </w:p>
    <w:p w:rsidR="003F40EA" w:rsidRPr="00BC67CC" w:rsidRDefault="003F40EA" w:rsidP="003F40EA">
      <w:pPr>
        <w:shd w:val="clear" w:color="auto" w:fill="FFFFFF"/>
        <w:spacing w:after="0"/>
        <w:ind w:firstLine="708"/>
        <w:jc w:val="both"/>
        <w:rPr>
          <w:rFonts w:ascii="Times New Roman" w:hAnsi="Times New Roman" w:cs="Times New Roman"/>
          <w:b/>
          <w:color w:val="000000" w:themeColor="text1"/>
          <w:sz w:val="24"/>
          <w:szCs w:val="24"/>
        </w:rPr>
      </w:pPr>
      <w:r w:rsidRPr="00BC67CC">
        <w:rPr>
          <w:rFonts w:ascii="Times New Roman" w:hAnsi="Times New Roman" w:cs="Times New Roman"/>
          <w:color w:val="000000" w:themeColor="text1"/>
          <w:sz w:val="24"/>
          <w:szCs w:val="24"/>
        </w:rPr>
        <w:t>К несанкционированным свалкам отходов относятся террит</w:t>
      </w:r>
      <w:r w:rsidR="00C25BF9">
        <w:rPr>
          <w:rFonts w:ascii="Times New Roman" w:hAnsi="Times New Roman" w:cs="Times New Roman"/>
          <w:color w:val="000000" w:themeColor="text1"/>
          <w:sz w:val="24"/>
          <w:szCs w:val="24"/>
        </w:rPr>
        <w:t xml:space="preserve">ории, </w:t>
      </w:r>
      <w:r w:rsidRPr="00BC67CC">
        <w:rPr>
          <w:rFonts w:ascii="Times New Roman" w:hAnsi="Times New Roman" w:cs="Times New Roman"/>
          <w:color w:val="000000" w:themeColor="text1"/>
          <w:sz w:val="24"/>
          <w:szCs w:val="24"/>
        </w:rPr>
        <w:t>используемые, но не предназначенны</w:t>
      </w:r>
      <w:r w:rsidR="00C25BF9">
        <w:rPr>
          <w:rFonts w:ascii="Times New Roman" w:hAnsi="Times New Roman" w:cs="Times New Roman"/>
          <w:color w:val="000000" w:themeColor="text1"/>
          <w:sz w:val="24"/>
          <w:szCs w:val="24"/>
        </w:rPr>
        <w:t xml:space="preserve">е для размещения на них отходов. Это </w:t>
      </w:r>
      <w:r w:rsidRPr="00BC67CC">
        <w:rPr>
          <w:rFonts w:ascii="Times New Roman" w:hAnsi="Times New Roman" w:cs="Times New Roman"/>
          <w:color w:val="000000" w:themeColor="text1"/>
          <w:sz w:val="24"/>
          <w:szCs w:val="24"/>
        </w:rPr>
        <w:t xml:space="preserve">самовольное размещение ТБО в местах (на какой-либо территории, в каком-либо месте), не определенных органами </w:t>
      </w:r>
      <w:r w:rsidRPr="00BC67CC">
        <w:rPr>
          <w:rFonts w:ascii="Times New Roman" w:hAnsi="Times New Roman" w:cs="Times New Roman"/>
          <w:color w:val="000000" w:themeColor="text1"/>
          <w:sz w:val="24"/>
          <w:szCs w:val="24"/>
        </w:rPr>
        <w:lastRenderedPageBreak/>
        <w:t>исполнительной власти, без соблюдения требований санитарно-эпидемиологического и природоохранного законодательства</w:t>
      </w:r>
      <w:r w:rsidR="00C25BF9">
        <w:rPr>
          <w:rFonts w:ascii="Times New Roman" w:hAnsi="Times New Roman" w:cs="Times New Roman"/>
          <w:color w:val="000000" w:themeColor="text1"/>
          <w:sz w:val="24"/>
          <w:szCs w:val="24"/>
        </w:rPr>
        <w:t>.</w:t>
      </w:r>
    </w:p>
    <w:p w:rsidR="003F40EA" w:rsidRPr="00C25BF9" w:rsidRDefault="003F40EA" w:rsidP="003F40EA">
      <w:pPr>
        <w:pStyle w:val="a3"/>
        <w:shd w:val="clear" w:color="auto" w:fill="FFFFFF"/>
        <w:spacing w:before="0" w:beforeAutospacing="0" w:after="0" w:afterAutospacing="0" w:line="276" w:lineRule="auto"/>
        <w:ind w:firstLine="708"/>
        <w:jc w:val="both"/>
        <w:rPr>
          <w:color w:val="000000"/>
        </w:rPr>
      </w:pPr>
      <w:r w:rsidRPr="00C25BF9">
        <w:rPr>
          <w:color w:val="000000" w:themeColor="text1"/>
        </w:rPr>
        <w:t xml:space="preserve">В данную классификацию были внесены поправки. Так, в 2014 году </w:t>
      </w:r>
      <w:proofErr w:type="spellStart"/>
      <w:r w:rsidRPr="00C25BF9">
        <w:rPr>
          <w:rStyle w:val="a5"/>
          <w:b w:val="0"/>
          <w:color w:val="000000"/>
        </w:rPr>
        <w:t>Росприроднадзор</w:t>
      </w:r>
      <w:proofErr w:type="spellEnd"/>
      <w:r w:rsidRPr="00C25BF9">
        <w:rPr>
          <w:rStyle w:val="a5"/>
          <w:b w:val="0"/>
          <w:color w:val="000000"/>
        </w:rPr>
        <w:t xml:space="preserve"> внес ясность в терминологию, используемую его территориальными органами при описании мест несанкционированного размещения отходов.</w:t>
      </w:r>
      <w:r w:rsidRPr="00C25BF9">
        <w:rPr>
          <w:rStyle w:val="a5"/>
          <w:color w:val="000000"/>
        </w:rPr>
        <w:t xml:space="preserve"> </w:t>
      </w:r>
      <w:r w:rsidRPr="00C25BF9">
        <w:rPr>
          <w:color w:val="000000"/>
        </w:rPr>
        <w:t xml:space="preserve">Письмом от 9 июня 2014 года (N ВК-03-03-36/8833) </w:t>
      </w:r>
      <w:proofErr w:type="spellStart"/>
      <w:r w:rsidRPr="00C25BF9">
        <w:rPr>
          <w:color w:val="000000"/>
        </w:rPr>
        <w:t>Росприроднадзор</w:t>
      </w:r>
      <w:proofErr w:type="spellEnd"/>
      <w:r w:rsidRPr="00C25BF9">
        <w:rPr>
          <w:color w:val="000000"/>
        </w:rPr>
        <w:t xml:space="preserve"> рекомендует понимать под определениями:</w:t>
      </w:r>
    </w:p>
    <w:p w:rsidR="003F40EA" w:rsidRPr="00C25BF9" w:rsidRDefault="003F40EA" w:rsidP="003F40EA">
      <w:pPr>
        <w:pStyle w:val="a3"/>
        <w:numPr>
          <w:ilvl w:val="0"/>
          <w:numId w:val="11"/>
        </w:numPr>
        <w:shd w:val="clear" w:color="auto" w:fill="FFFFFF"/>
        <w:spacing w:before="0" w:beforeAutospacing="0" w:after="0" w:afterAutospacing="0" w:line="276" w:lineRule="auto"/>
        <w:jc w:val="both"/>
        <w:rPr>
          <w:color w:val="000000"/>
        </w:rPr>
      </w:pPr>
      <w:r w:rsidRPr="00C25BF9">
        <w:rPr>
          <w:rStyle w:val="a6"/>
          <w:i w:val="0"/>
          <w:color w:val="000000"/>
        </w:rPr>
        <w:t>навал мусора</w:t>
      </w:r>
      <w:r w:rsidRPr="00C25BF9">
        <w:rPr>
          <w:color w:val="000000"/>
        </w:rPr>
        <w:t xml:space="preserve"> – несанкционированное складирование бытовых и промышленных отходов сроком не более 6 месяцев в местах, не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w:t>
      </w:r>
    </w:p>
    <w:p w:rsidR="003F40EA" w:rsidRPr="00C25BF9" w:rsidRDefault="003F40EA" w:rsidP="003F40EA">
      <w:pPr>
        <w:pStyle w:val="a3"/>
        <w:numPr>
          <w:ilvl w:val="0"/>
          <w:numId w:val="11"/>
        </w:numPr>
        <w:shd w:val="clear" w:color="auto" w:fill="FFFFFF"/>
        <w:spacing w:before="0" w:beforeAutospacing="0" w:after="0" w:afterAutospacing="0" w:line="276" w:lineRule="auto"/>
        <w:jc w:val="both"/>
        <w:rPr>
          <w:color w:val="000000"/>
        </w:rPr>
      </w:pPr>
      <w:r w:rsidRPr="00C25BF9">
        <w:rPr>
          <w:rStyle w:val="a6"/>
          <w:i w:val="0"/>
          <w:color w:val="000000"/>
        </w:rPr>
        <w:t>свалка</w:t>
      </w:r>
      <w:r w:rsidRPr="00C25BF9">
        <w:rPr>
          <w:color w:val="000000"/>
        </w:rPr>
        <w:t xml:space="preserve"> – несанкционированное складирование бытовых и промышленных отходов сроком более 6 месяцев в местах, не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w:t>
      </w:r>
      <w:r w:rsidR="00C25BF9">
        <w:rPr>
          <w:color w:val="000000"/>
        </w:rPr>
        <w:t>агополучия населения</w:t>
      </w:r>
      <w:r w:rsidRPr="00C25BF9">
        <w:rPr>
          <w:color w:val="000000"/>
        </w:rPr>
        <w:t>.</w:t>
      </w:r>
    </w:p>
    <w:p w:rsidR="003F40EA" w:rsidRPr="00C25BF9" w:rsidRDefault="003F40EA" w:rsidP="003F40EA">
      <w:pPr>
        <w:shd w:val="clear" w:color="auto" w:fill="FFFFFF"/>
        <w:spacing w:after="0"/>
        <w:ind w:firstLine="708"/>
        <w:jc w:val="both"/>
        <w:rPr>
          <w:rFonts w:ascii="Times New Roman" w:eastAsia="Times New Roman" w:hAnsi="Times New Roman" w:cs="Times New Roman"/>
          <w:sz w:val="24"/>
          <w:szCs w:val="24"/>
          <w:lang w:eastAsia="ru-RU"/>
        </w:rPr>
      </w:pPr>
      <w:r w:rsidRPr="00C25BF9">
        <w:rPr>
          <w:rFonts w:ascii="Times New Roman" w:eastAsia="Times New Roman" w:hAnsi="Times New Roman" w:cs="Times New Roman"/>
          <w:sz w:val="24"/>
          <w:szCs w:val="24"/>
          <w:lang w:eastAsia="ru-RU"/>
        </w:rPr>
        <w:t>По мнению специалистов, санкцион</w:t>
      </w:r>
      <w:r w:rsidR="00C25BF9">
        <w:rPr>
          <w:rFonts w:ascii="Times New Roman" w:eastAsia="Times New Roman" w:hAnsi="Times New Roman" w:cs="Times New Roman"/>
          <w:sz w:val="24"/>
          <w:szCs w:val="24"/>
          <w:lang w:eastAsia="ru-RU"/>
        </w:rPr>
        <w:t xml:space="preserve">ированные свалки отличаются от </w:t>
      </w:r>
      <w:r w:rsidRPr="00C25BF9">
        <w:rPr>
          <w:rFonts w:ascii="Times New Roman" w:eastAsia="Times New Roman" w:hAnsi="Times New Roman" w:cs="Times New Roman"/>
          <w:sz w:val="24"/>
          <w:szCs w:val="24"/>
          <w:lang w:eastAsia="ru-RU"/>
        </w:rPr>
        <w:t>стихийных свалок только лишь наличием разрешен</w:t>
      </w:r>
      <w:r w:rsidR="00C25BF9">
        <w:rPr>
          <w:rFonts w:ascii="Times New Roman" w:eastAsia="Times New Roman" w:hAnsi="Times New Roman" w:cs="Times New Roman"/>
          <w:sz w:val="24"/>
          <w:szCs w:val="24"/>
          <w:lang w:eastAsia="ru-RU"/>
        </w:rPr>
        <w:t xml:space="preserve">ия на эксплуатацию земельного </w:t>
      </w:r>
      <w:r w:rsidRPr="00C25BF9">
        <w:rPr>
          <w:rFonts w:ascii="Times New Roman" w:eastAsia="Times New Roman" w:hAnsi="Times New Roman" w:cs="Times New Roman"/>
          <w:sz w:val="24"/>
          <w:szCs w:val="24"/>
          <w:lang w:eastAsia="ru-RU"/>
        </w:rPr>
        <w:t>участка на определенный вре</w:t>
      </w:r>
      <w:r w:rsidR="00C25BF9">
        <w:rPr>
          <w:rFonts w:ascii="Times New Roman" w:eastAsia="Times New Roman" w:hAnsi="Times New Roman" w:cs="Times New Roman"/>
          <w:sz w:val="24"/>
          <w:szCs w:val="24"/>
          <w:lang w:eastAsia="ru-RU"/>
        </w:rPr>
        <w:t>менной промежуток</w:t>
      </w:r>
      <w:r w:rsidRPr="00C25BF9">
        <w:rPr>
          <w:rFonts w:ascii="Times New Roman" w:eastAsia="Times New Roman" w:hAnsi="Times New Roman" w:cs="Times New Roman"/>
          <w:sz w:val="24"/>
          <w:szCs w:val="24"/>
          <w:lang w:eastAsia="ru-RU"/>
        </w:rPr>
        <w:t xml:space="preserve">. И санкционированные, и несанкционированные, свалки наносят вред окружающей среде. </w:t>
      </w:r>
    </w:p>
    <w:p w:rsidR="003F40EA" w:rsidRPr="00C25BF9" w:rsidRDefault="003F40EA" w:rsidP="003F40EA">
      <w:pPr>
        <w:shd w:val="clear" w:color="auto" w:fill="FFFFFF"/>
        <w:spacing w:after="0"/>
        <w:ind w:firstLine="708"/>
        <w:jc w:val="both"/>
        <w:rPr>
          <w:rStyle w:val="fontstyle01"/>
          <w:sz w:val="24"/>
          <w:szCs w:val="24"/>
        </w:rPr>
      </w:pPr>
      <w:r w:rsidRPr="00C25BF9">
        <w:rPr>
          <w:rStyle w:val="fontstyle01"/>
          <w:sz w:val="24"/>
          <w:szCs w:val="24"/>
        </w:rPr>
        <w:t>Площади свалок растут, при этом разрушаются</w:t>
      </w:r>
      <w:r w:rsidRPr="00C25BF9">
        <w:rPr>
          <w:rFonts w:ascii="Times New Roman" w:hAnsi="Times New Roman" w:cs="Times New Roman"/>
          <w:sz w:val="24"/>
          <w:szCs w:val="24"/>
        </w:rPr>
        <w:t xml:space="preserve"> </w:t>
      </w:r>
      <w:r w:rsidRPr="00C25BF9">
        <w:rPr>
          <w:rStyle w:val="fontstyle01"/>
          <w:sz w:val="24"/>
          <w:szCs w:val="24"/>
        </w:rPr>
        <w:t>естественные природные экосистемы, а на их месте появляются</w:t>
      </w:r>
      <w:r w:rsidRPr="00C25BF9">
        <w:rPr>
          <w:rFonts w:ascii="Times New Roman" w:hAnsi="Times New Roman" w:cs="Times New Roman"/>
          <w:sz w:val="24"/>
          <w:szCs w:val="24"/>
        </w:rPr>
        <w:t xml:space="preserve"> </w:t>
      </w:r>
      <w:r w:rsidRPr="00C25BF9">
        <w:rPr>
          <w:rStyle w:val="fontstyle01"/>
          <w:sz w:val="24"/>
          <w:szCs w:val="24"/>
        </w:rPr>
        <w:t xml:space="preserve">специфические рудеральные сообщества (рудеральные растения – </w:t>
      </w:r>
      <w:r w:rsidR="00C25BF9">
        <w:rPr>
          <w:rFonts w:ascii="Times New Roman" w:hAnsi="Times New Roman" w:cs="Times New Roman"/>
          <w:sz w:val="24"/>
          <w:szCs w:val="24"/>
          <w:shd w:val="clear" w:color="auto" w:fill="FFFFFF"/>
        </w:rPr>
        <w:t xml:space="preserve">сорные </w:t>
      </w:r>
      <w:r w:rsidRPr="00C25BF9">
        <w:rPr>
          <w:rFonts w:ascii="Times New Roman" w:hAnsi="Times New Roman" w:cs="Times New Roman"/>
          <w:bCs/>
          <w:sz w:val="24"/>
          <w:szCs w:val="24"/>
          <w:shd w:val="clear" w:color="auto" w:fill="FFFFFF"/>
        </w:rPr>
        <w:t>растения</w:t>
      </w:r>
      <w:r w:rsidRPr="00C25BF9">
        <w:rPr>
          <w:rFonts w:ascii="Times New Roman" w:hAnsi="Times New Roman" w:cs="Times New Roman"/>
          <w:sz w:val="24"/>
          <w:szCs w:val="24"/>
          <w:shd w:val="clear" w:color="auto" w:fill="FFFFFF"/>
        </w:rPr>
        <w:t>, растущие на мусорных свалках, вдоль дорог)</w:t>
      </w:r>
      <w:r w:rsidRPr="00C25BF9">
        <w:rPr>
          <w:rStyle w:val="fontstyle01"/>
          <w:sz w:val="24"/>
          <w:szCs w:val="24"/>
        </w:rPr>
        <w:t>. Эти сообщества включают различных насекомых</w:t>
      </w:r>
      <w:r w:rsidRPr="00C25BF9">
        <w:rPr>
          <w:rFonts w:ascii="Times New Roman" w:hAnsi="Times New Roman" w:cs="Times New Roman"/>
          <w:color w:val="000000"/>
          <w:sz w:val="24"/>
          <w:szCs w:val="24"/>
        </w:rPr>
        <w:t xml:space="preserve"> </w:t>
      </w:r>
      <w:r w:rsidRPr="00C25BF9">
        <w:rPr>
          <w:rStyle w:val="fontstyle01"/>
          <w:sz w:val="24"/>
          <w:szCs w:val="24"/>
        </w:rPr>
        <w:t>и грызунов, а также сорную растительность (амброзию, полынь,</w:t>
      </w:r>
      <w:r w:rsidRPr="00C25BF9">
        <w:rPr>
          <w:rFonts w:ascii="Times New Roman" w:hAnsi="Times New Roman" w:cs="Times New Roman"/>
          <w:color w:val="000000"/>
          <w:sz w:val="24"/>
          <w:szCs w:val="24"/>
        </w:rPr>
        <w:t xml:space="preserve"> </w:t>
      </w:r>
      <w:r w:rsidRPr="00C25BF9">
        <w:rPr>
          <w:rStyle w:val="fontstyle01"/>
          <w:sz w:val="24"/>
          <w:szCs w:val="24"/>
        </w:rPr>
        <w:t>некоторые злаковые), которая в период цветения становится причиной вспышки</w:t>
      </w:r>
      <w:r w:rsidRPr="00C25BF9">
        <w:rPr>
          <w:rFonts w:ascii="Times New Roman" w:hAnsi="Times New Roman" w:cs="Times New Roman"/>
          <w:color w:val="000000"/>
          <w:sz w:val="24"/>
          <w:szCs w:val="24"/>
        </w:rPr>
        <w:t xml:space="preserve"> </w:t>
      </w:r>
      <w:r w:rsidRPr="00C25BF9">
        <w:rPr>
          <w:rStyle w:val="fontstyle01"/>
          <w:sz w:val="24"/>
          <w:szCs w:val="24"/>
        </w:rPr>
        <w:t>аллергических заболеваний. Животные в таких сообществах переносят</w:t>
      </w:r>
      <w:r w:rsidRPr="00C25BF9">
        <w:rPr>
          <w:rFonts w:ascii="Times New Roman" w:hAnsi="Times New Roman" w:cs="Times New Roman"/>
          <w:color w:val="000000"/>
          <w:sz w:val="24"/>
          <w:szCs w:val="24"/>
        </w:rPr>
        <w:t xml:space="preserve"> </w:t>
      </w:r>
      <w:r w:rsidRPr="00C25BF9">
        <w:rPr>
          <w:rStyle w:val="fontstyle01"/>
          <w:sz w:val="24"/>
          <w:szCs w:val="24"/>
        </w:rPr>
        <w:t>возбудителей различных инфекционных заболеваний, насекомые же наносят</w:t>
      </w:r>
      <w:r w:rsidRPr="00C25BF9">
        <w:rPr>
          <w:rFonts w:ascii="Times New Roman" w:hAnsi="Times New Roman" w:cs="Times New Roman"/>
          <w:color w:val="000000"/>
          <w:sz w:val="24"/>
          <w:szCs w:val="24"/>
        </w:rPr>
        <w:t xml:space="preserve"> </w:t>
      </w:r>
      <w:r w:rsidRPr="00C25BF9">
        <w:rPr>
          <w:rStyle w:val="fontstyle01"/>
          <w:sz w:val="24"/>
          <w:szCs w:val="24"/>
        </w:rPr>
        <w:t>ущерб сельскохозяйственной сфере.</w:t>
      </w:r>
    </w:p>
    <w:p w:rsidR="009B27B5" w:rsidRDefault="003F40EA" w:rsidP="003F40EA">
      <w:pPr>
        <w:spacing w:after="0"/>
        <w:ind w:firstLine="709"/>
        <w:jc w:val="both"/>
        <w:textAlignment w:val="baseline"/>
        <w:rPr>
          <w:rStyle w:val="fontstyle01"/>
          <w:sz w:val="24"/>
          <w:szCs w:val="24"/>
        </w:rPr>
      </w:pPr>
      <w:r w:rsidRPr="00C25BF9">
        <w:rPr>
          <w:rStyle w:val="fontstyle01"/>
          <w:sz w:val="24"/>
          <w:szCs w:val="24"/>
        </w:rPr>
        <w:t>Таким образом, система бесконтрольного</w:t>
      </w:r>
      <w:r w:rsidRPr="00C25BF9">
        <w:rPr>
          <w:rFonts w:ascii="Times New Roman" w:hAnsi="Times New Roman" w:cs="Times New Roman"/>
          <w:color w:val="000000"/>
          <w:sz w:val="24"/>
          <w:szCs w:val="24"/>
        </w:rPr>
        <w:t xml:space="preserve"> </w:t>
      </w:r>
      <w:r w:rsidRPr="00C25BF9">
        <w:rPr>
          <w:rStyle w:val="fontstyle01"/>
          <w:sz w:val="24"/>
          <w:szCs w:val="24"/>
        </w:rPr>
        <w:t>размещения ТБО может являться причиной ухудшения экологической</w:t>
      </w:r>
      <w:r w:rsidRPr="00C25BF9">
        <w:rPr>
          <w:rFonts w:ascii="Times New Roman" w:hAnsi="Times New Roman" w:cs="Times New Roman"/>
          <w:color w:val="000000"/>
          <w:sz w:val="24"/>
          <w:szCs w:val="24"/>
        </w:rPr>
        <w:t xml:space="preserve"> </w:t>
      </w:r>
      <w:r w:rsidRPr="00C25BF9">
        <w:rPr>
          <w:rStyle w:val="fontstyle01"/>
          <w:sz w:val="24"/>
          <w:szCs w:val="24"/>
        </w:rPr>
        <w:t>обстановки в крае, снижения его туристической привлекательности и качества</w:t>
      </w:r>
      <w:r w:rsidRPr="00C25BF9">
        <w:rPr>
          <w:rFonts w:ascii="Times New Roman" w:hAnsi="Times New Roman" w:cs="Times New Roman"/>
          <w:color w:val="000000"/>
          <w:sz w:val="24"/>
          <w:szCs w:val="24"/>
        </w:rPr>
        <w:t xml:space="preserve"> </w:t>
      </w:r>
      <w:r w:rsidRPr="00C25BF9">
        <w:rPr>
          <w:rStyle w:val="fontstyle01"/>
          <w:sz w:val="24"/>
          <w:szCs w:val="24"/>
        </w:rPr>
        <w:t>жизни населения</w:t>
      </w:r>
      <w:r w:rsidR="00C25BF9">
        <w:rPr>
          <w:rStyle w:val="fontstyle01"/>
          <w:sz w:val="24"/>
          <w:szCs w:val="24"/>
        </w:rPr>
        <w:t>.</w:t>
      </w:r>
    </w:p>
    <w:p w:rsidR="00C25BF9" w:rsidRDefault="00C25BF9" w:rsidP="003F40EA">
      <w:pPr>
        <w:spacing w:after="0"/>
        <w:ind w:firstLine="709"/>
        <w:jc w:val="both"/>
        <w:textAlignment w:val="baseline"/>
        <w:rPr>
          <w:rStyle w:val="fontstyle01"/>
          <w:sz w:val="24"/>
          <w:szCs w:val="24"/>
        </w:rPr>
      </w:pPr>
    </w:p>
    <w:p w:rsidR="00C25BF9" w:rsidRDefault="00C25BF9" w:rsidP="003F40EA">
      <w:pPr>
        <w:spacing w:after="0"/>
        <w:ind w:firstLine="709"/>
        <w:jc w:val="both"/>
        <w:textAlignment w:val="baseline"/>
        <w:rPr>
          <w:rStyle w:val="fontstyle01"/>
          <w:sz w:val="24"/>
          <w:szCs w:val="24"/>
        </w:rPr>
      </w:pPr>
    </w:p>
    <w:p w:rsidR="00C25BF9" w:rsidRDefault="00C25BF9" w:rsidP="003F40EA">
      <w:pPr>
        <w:spacing w:after="0"/>
        <w:ind w:firstLine="709"/>
        <w:jc w:val="both"/>
        <w:textAlignment w:val="baseline"/>
        <w:rPr>
          <w:rStyle w:val="fontstyle01"/>
          <w:sz w:val="24"/>
          <w:szCs w:val="24"/>
        </w:rPr>
      </w:pPr>
    </w:p>
    <w:p w:rsidR="00C25BF9" w:rsidRDefault="00C25BF9" w:rsidP="003F40EA">
      <w:pPr>
        <w:spacing w:after="0"/>
        <w:ind w:firstLine="709"/>
        <w:jc w:val="both"/>
        <w:textAlignment w:val="baseline"/>
        <w:rPr>
          <w:rStyle w:val="fontstyle01"/>
          <w:sz w:val="24"/>
          <w:szCs w:val="24"/>
        </w:rPr>
      </w:pPr>
    </w:p>
    <w:p w:rsidR="00C25BF9" w:rsidRDefault="00C25BF9" w:rsidP="003F40EA">
      <w:pPr>
        <w:spacing w:after="0"/>
        <w:ind w:firstLine="709"/>
        <w:jc w:val="both"/>
        <w:textAlignment w:val="baseline"/>
        <w:rPr>
          <w:rStyle w:val="fontstyle01"/>
          <w:sz w:val="24"/>
          <w:szCs w:val="24"/>
        </w:rPr>
      </w:pPr>
    </w:p>
    <w:p w:rsidR="00C25BF9" w:rsidRDefault="00C25BF9" w:rsidP="003F40EA">
      <w:pPr>
        <w:spacing w:after="0"/>
        <w:ind w:firstLine="709"/>
        <w:jc w:val="both"/>
        <w:textAlignment w:val="baseline"/>
        <w:rPr>
          <w:rStyle w:val="fontstyle01"/>
          <w:sz w:val="24"/>
          <w:szCs w:val="24"/>
        </w:rPr>
      </w:pPr>
    </w:p>
    <w:p w:rsidR="00C25BF9" w:rsidRDefault="00C25BF9" w:rsidP="003F40EA">
      <w:pPr>
        <w:spacing w:after="0"/>
        <w:ind w:firstLine="709"/>
        <w:jc w:val="both"/>
        <w:textAlignment w:val="baseline"/>
        <w:rPr>
          <w:rStyle w:val="fontstyle01"/>
          <w:sz w:val="24"/>
          <w:szCs w:val="24"/>
        </w:rPr>
      </w:pPr>
    </w:p>
    <w:p w:rsidR="001F7A80" w:rsidRDefault="001F7A80" w:rsidP="003F40EA">
      <w:pPr>
        <w:spacing w:after="0"/>
        <w:ind w:firstLine="709"/>
        <w:jc w:val="both"/>
        <w:textAlignment w:val="baseline"/>
        <w:rPr>
          <w:rStyle w:val="fontstyle01"/>
          <w:sz w:val="24"/>
          <w:szCs w:val="24"/>
        </w:rPr>
      </w:pPr>
    </w:p>
    <w:p w:rsidR="001F7A80" w:rsidRDefault="001F7A80" w:rsidP="003F40EA">
      <w:pPr>
        <w:spacing w:after="0"/>
        <w:ind w:firstLine="709"/>
        <w:jc w:val="both"/>
        <w:textAlignment w:val="baseline"/>
        <w:rPr>
          <w:rStyle w:val="fontstyle01"/>
          <w:sz w:val="24"/>
          <w:szCs w:val="24"/>
        </w:rPr>
      </w:pPr>
    </w:p>
    <w:p w:rsidR="00C25BF9" w:rsidRDefault="00C25BF9" w:rsidP="003F40EA">
      <w:pPr>
        <w:spacing w:after="0"/>
        <w:ind w:firstLine="709"/>
        <w:jc w:val="both"/>
        <w:textAlignment w:val="baseline"/>
        <w:rPr>
          <w:rStyle w:val="fontstyle01"/>
          <w:sz w:val="24"/>
          <w:szCs w:val="24"/>
        </w:rPr>
      </w:pPr>
    </w:p>
    <w:p w:rsidR="00C25BF9" w:rsidRDefault="00C25BF9" w:rsidP="003F40EA">
      <w:pPr>
        <w:spacing w:after="0"/>
        <w:ind w:firstLine="709"/>
        <w:jc w:val="both"/>
        <w:textAlignment w:val="baseline"/>
        <w:rPr>
          <w:rStyle w:val="fontstyle01"/>
          <w:sz w:val="24"/>
          <w:szCs w:val="24"/>
        </w:rPr>
      </w:pPr>
    </w:p>
    <w:p w:rsidR="00C25BF9" w:rsidRDefault="00C25BF9" w:rsidP="003F40EA">
      <w:pPr>
        <w:spacing w:after="0"/>
        <w:ind w:firstLine="709"/>
        <w:jc w:val="both"/>
        <w:textAlignment w:val="baseline"/>
        <w:rPr>
          <w:rStyle w:val="fontstyle01"/>
          <w:sz w:val="24"/>
          <w:szCs w:val="24"/>
        </w:rPr>
      </w:pPr>
    </w:p>
    <w:p w:rsidR="00C25BF9" w:rsidRDefault="00C25BF9" w:rsidP="003F40EA">
      <w:pPr>
        <w:spacing w:after="0"/>
        <w:ind w:firstLine="709"/>
        <w:jc w:val="both"/>
        <w:textAlignment w:val="baseline"/>
        <w:rPr>
          <w:rStyle w:val="fontstyle01"/>
          <w:sz w:val="24"/>
          <w:szCs w:val="24"/>
        </w:rPr>
      </w:pPr>
    </w:p>
    <w:p w:rsidR="00C25BF9" w:rsidRDefault="00C25BF9" w:rsidP="003F40EA">
      <w:pPr>
        <w:spacing w:after="0"/>
        <w:ind w:firstLine="709"/>
        <w:jc w:val="both"/>
        <w:textAlignment w:val="baseline"/>
        <w:rPr>
          <w:rStyle w:val="fontstyle01"/>
          <w:sz w:val="24"/>
          <w:szCs w:val="24"/>
        </w:rPr>
      </w:pPr>
    </w:p>
    <w:p w:rsidR="00C25BF9" w:rsidRDefault="00C25BF9" w:rsidP="003F40EA">
      <w:pPr>
        <w:spacing w:after="0"/>
        <w:ind w:firstLine="709"/>
        <w:jc w:val="both"/>
        <w:textAlignment w:val="baseline"/>
        <w:rPr>
          <w:rStyle w:val="fontstyle01"/>
          <w:sz w:val="24"/>
          <w:szCs w:val="24"/>
        </w:rPr>
      </w:pPr>
    </w:p>
    <w:p w:rsidR="00C25BF9" w:rsidRPr="00C25BF9" w:rsidRDefault="00C25BF9" w:rsidP="00C25BF9">
      <w:pPr>
        <w:spacing w:after="0"/>
        <w:jc w:val="center"/>
        <w:textAlignment w:val="baseline"/>
        <w:rPr>
          <w:rFonts w:ascii="Times New Roman" w:hAnsi="Times New Roman" w:cs="Times New Roman"/>
          <w:b/>
          <w:sz w:val="24"/>
          <w:szCs w:val="24"/>
        </w:rPr>
      </w:pPr>
      <w:r w:rsidRPr="00C25BF9">
        <w:rPr>
          <w:rFonts w:ascii="Times New Roman" w:hAnsi="Times New Roman" w:cs="Times New Roman"/>
          <w:b/>
          <w:sz w:val="24"/>
          <w:szCs w:val="24"/>
        </w:rPr>
        <w:lastRenderedPageBreak/>
        <w:t>Глава 2. Несанкционированные мусорные свалки на территории Краснодарского края как источник негативного воздействия на среду обитания</w:t>
      </w:r>
    </w:p>
    <w:p w:rsidR="00C25BF9" w:rsidRPr="00C25BF9" w:rsidRDefault="00C25BF9" w:rsidP="00C25BF9">
      <w:pPr>
        <w:spacing w:after="0"/>
        <w:textAlignment w:val="baseline"/>
        <w:rPr>
          <w:rFonts w:ascii="Times New Roman" w:hAnsi="Times New Roman" w:cs="Times New Roman"/>
          <w:b/>
          <w:sz w:val="24"/>
          <w:szCs w:val="24"/>
        </w:rPr>
      </w:pPr>
    </w:p>
    <w:p w:rsidR="00C25BF9" w:rsidRPr="00C25BF9" w:rsidRDefault="00C25BF9" w:rsidP="00C25BF9">
      <w:pPr>
        <w:spacing w:after="0"/>
        <w:jc w:val="center"/>
        <w:textAlignment w:val="baseline"/>
        <w:rPr>
          <w:rFonts w:ascii="Times New Roman" w:hAnsi="Times New Roman" w:cs="Times New Roman"/>
          <w:b/>
          <w:sz w:val="24"/>
          <w:szCs w:val="24"/>
        </w:rPr>
      </w:pPr>
      <w:r w:rsidRPr="00C25BF9">
        <w:rPr>
          <w:rFonts w:ascii="Times New Roman" w:hAnsi="Times New Roman" w:cs="Times New Roman"/>
          <w:b/>
          <w:sz w:val="24"/>
          <w:szCs w:val="24"/>
        </w:rPr>
        <w:t>2.1. Проблема несанкционированных свалок в населённых пунктах Краснодарского края</w:t>
      </w:r>
    </w:p>
    <w:p w:rsidR="00C25BF9" w:rsidRDefault="00C25BF9" w:rsidP="00C25BF9">
      <w:pPr>
        <w:spacing w:after="0"/>
        <w:jc w:val="both"/>
        <w:textAlignment w:val="baseline"/>
        <w:rPr>
          <w:rFonts w:ascii="Times New Roman" w:hAnsi="Times New Roman" w:cs="Times New Roman"/>
          <w:sz w:val="24"/>
          <w:szCs w:val="24"/>
        </w:rPr>
      </w:pPr>
    </w:p>
    <w:p w:rsidR="00C25BF9" w:rsidRPr="00C25BF9" w:rsidRDefault="00C25BF9" w:rsidP="00C25BF9">
      <w:pPr>
        <w:spacing w:after="0"/>
        <w:ind w:firstLine="709"/>
        <w:jc w:val="both"/>
        <w:textAlignment w:val="baseline"/>
        <w:rPr>
          <w:rFonts w:ascii="Times New Roman" w:hAnsi="Times New Roman" w:cs="Times New Roman"/>
          <w:sz w:val="24"/>
          <w:szCs w:val="24"/>
        </w:rPr>
      </w:pPr>
      <w:r w:rsidRPr="00C25BF9">
        <w:rPr>
          <w:rFonts w:ascii="Times New Roman" w:hAnsi="Times New Roman" w:cs="Times New Roman"/>
          <w:sz w:val="24"/>
          <w:szCs w:val="24"/>
        </w:rPr>
        <w:t>Проблема накопления ТБО на несанкционированных свалках существует в больших городах, средних и м</w:t>
      </w:r>
      <w:r>
        <w:rPr>
          <w:rFonts w:ascii="Times New Roman" w:hAnsi="Times New Roman" w:cs="Times New Roman"/>
          <w:sz w:val="24"/>
          <w:szCs w:val="24"/>
        </w:rPr>
        <w:t>алых населенных пунктах России.</w:t>
      </w:r>
      <w:r w:rsidRPr="00C25BF9">
        <w:rPr>
          <w:rFonts w:ascii="Times New Roman" w:hAnsi="Times New Roman" w:cs="Times New Roman"/>
          <w:sz w:val="24"/>
          <w:szCs w:val="24"/>
        </w:rPr>
        <w:t xml:space="preserve"> И Краснодарский край не является исключением. </w:t>
      </w:r>
    </w:p>
    <w:p w:rsidR="00C25BF9" w:rsidRDefault="00C25BF9" w:rsidP="00C25BF9">
      <w:pPr>
        <w:spacing w:after="0"/>
        <w:ind w:firstLine="709"/>
        <w:jc w:val="both"/>
        <w:textAlignment w:val="baseline"/>
        <w:rPr>
          <w:rFonts w:ascii="Times New Roman" w:hAnsi="Times New Roman" w:cs="Times New Roman"/>
          <w:sz w:val="24"/>
          <w:szCs w:val="24"/>
        </w:rPr>
      </w:pPr>
      <w:r w:rsidRPr="00C25BF9">
        <w:rPr>
          <w:rFonts w:ascii="Times New Roman" w:hAnsi="Times New Roman" w:cs="Times New Roman"/>
          <w:sz w:val="24"/>
          <w:szCs w:val="24"/>
        </w:rPr>
        <w:t>Каждый год на Кубани накапливается более 2 млн. тонн отходов. В основном это отходы коммунального хозяйства (твердые и жидкие бытовые отходы) и отходы промышленного производства. Большинство этих отходов не подвергается переработке д</w:t>
      </w:r>
      <w:r>
        <w:rPr>
          <w:rFonts w:ascii="Times New Roman" w:hAnsi="Times New Roman" w:cs="Times New Roman"/>
          <w:sz w:val="24"/>
          <w:szCs w:val="24"/>
        </w:rPr>
        <w:t xml:space="preserve">ля вторичного использования, а </w:t>
      </w:r>
      <w:r w:rsidRPr="00C25BF9">
        <w:rPr>
          <w:rFonts w:ascii="Times New Roman" w:hAnsi="Times New Roman" w:cs="Times New Roman"/>
          <w:sz w:val="24"/>
          <w:szCs w:val="24"/>
        </w:rPr>
        <w:t>размещается на санкционированных и несанкционированных свалках, скапливается на территориях предприятий, что в значительной мере усугубляет общую экологическую ситуацию и создает серьезную опасность для здоровья населения</w:t>
      </w:r>
      <w:r>
        <w:rPr>
          <w:rFonts w:ascii="Times New Roman" w:hAnsi="Times New Roman" w:cs="Times New Roman"/>
          <w:sz w:val="24"/>
          <w:szCs w:val="24"/>
        </w:rPr>
        <w:t>.</w:t>
      </w:r>
    </w:p>
    <w:p w:rsidR="00C25BF9" w:rsidRDefault="00C25BF9" w:rsidP="00C25BF9">
      <w:pPr>
        <w:spacing w:after="0"/>
        <w:ind w:firstLine="709"/>
        <w:jc w:val="both"/>
        <w:textAlignment w:val="baseline"/>
        <w:rPr>
          <w:rFonts w:ascii="Times New Roman" w:hAnsi="Times New Roman" w:cs="Times New Roman"/>
          <w:sz w:val="24"/>
          <w:szCs w:val="24"/>
        </w:rPr>
      </w:pPr>
      <w:r w:rsidRPr="00C25BF9">
        <w:rPr>
          <w:rFonts w:ascii="Times New Roman" w:hAnsi="Times New Roman" w:cs="Times New Roman"/>
          <w:sz w:val="24"/>
          <w:szCs w:val="24"/>
        </w:rPr>
        <w:t>На территории края твёрдые бытовые отходы вывозятся на 374 полигона, но лишь 72 из них являются санкционированными. Общая площадь свалок – 971 га, из них 530 га площади занимают свалки несанкцион</w:t>
      </w:r>
      <w:r>
        <w:rPr>
          <w:rFonts w:ascii="Times New Roman" w:hAnsi="Times New Roman" w:cs="Times New Roman"/>
          <w:sz w:val="24"/>
          <w:szCs w:val="24"/>
        </w:rPr>
        <w:t>ированные</w:t>
      </w:r>
      <w:r w:rsidRPr="00C25BF9">
        <w:rPr>
          <w:rFonts w:ascii="Times New Roman" w:hAnsi="Times New Roman" w:cs="Times New Roman"/>
          <w:sz w:val="24"/>
          <w:szCs w:val="24"/>
        </w:rPr>
        <w:t xml:space="preserve">. </w:t>
      </w:r>
      <w:proofErr w:type="gramStart"/>
      <w:r w:rsidRPr="00C25BF9">
        <w:rPr>
          <w:rFonts w:ascii="Times New Roman" w:hAnsi="Times New Roman" w:cs="Times New Roman"/>
          <w:sz w:val="24"/>
          <w:szCs w:val="24"/>
        </w:rPr>
        <w:t>И санкциониро</w:t>
      </w:r>
      <w:r>
        <w:rPr>
          <w:rFonts w:ascii="Times New Roman" w:hAnsi="Times New Roman" w:cs="Times New Roman"/>
          <w:sz w:val="24"/>
          <w:szCs w:val="24"/>
        </w:rPr>
        <w:t>ванные свалки имеют нарушения: с</w:t>
      </w:r>
      <w:r w:rsidRPr="00C25BF9">
        <w:rPr>
          <w:rFonts w:ascii="Times New Roman" w:hAnsi="Times New Roman" w:cs="Times New Roman"/>
          <w:sz w:val="24"/>
          <w:szCs w:val="24"/>
        </w:rPr>
        <w:t xml:space="preserve"> грубыми нарушениями санитарных требований эксплуатируются действующие свалки ТБО в городах Сочи, Краснодаре, Кропоткине, Славянске-на-Кубани, Анапе, Геленджике, а также Абинском, </w:t>
      </w:r>
      <w:proofErr w:type="spellStart"/>
      <w:r w:rsidRPr="00C25BF9">
        <w:rPr>
          <w:rFonts w:ascii="Times New Roman" w:hAnsi="Times New Roman" w:cs="Times New Roman"/>
          <w:sz w:val="24"/>
          <w:szCs w:val="24"/>
        </w:rPr>
        <w:t>Брюховецком</w:t>
      </w:r>
      <w:proofErr w:type="spellEnd"/>
      <w:r w:rsidRPr="00C25BF9">
        <w:rPr>
          <w:rFonts w:ascii="Times New Roman" w:hAnsi="Times New Roman" w:cs="Times New Roman"/>
          <w:sz w:val="24"/>
          <w:szCs w:val="24"/>
        </w:rPr>
        <w:t>, Калининском, Новопокровском, Приморско-Ахтарском, Темрюкском, Усть-Лабинском, Курганинском и других районах.</w:t>
      </w:r>
      <w:proofErr w:type="gramEnd"/>
      <w:r w:rsidRPr="00C25BF9">
        <w:rPr>
          <w:rFonts w:ascii="Times New Roman" w:hAnsi="Times New Roman" w:cs="Times New Roman"/>
          <w:sz w:val="24"/>
          <w:szCs w:val="24"/>
        </w:rPr>
        <w:t xml:space="preserve"> В некоторых районах (</w:t>
      </w:r>
      <w:proofErr w:type="spellStart"/>
      <w:r w:rsidRPr="00C25BF9">
        <w:rPr>
          <w:rFonts w:ascii="Times New Roman" w:hAnsi="Times New Roman" w:cs="Times New Roman"/>
          <w:sz w:val="24"/>
          <w:szCs w:val="24"/>
        </w:rPr>
        <w:t>Кореновский</w:t>
      </w:r>
      <w:proofErr w:type="spellEnd"/>
      <w:r w:rsidRPr="00C25BF9">
        <w:rPr>
          <w:rFonts w:ascii="Times New Roman" w:hAnsi="Times New Roman" w:cs="Times New Roman"/>
          <w:sz w:val="24"/>
          <w:szCs w:val="24"/>
        </w:rPr>
        <w:t xml:space="preserve">, Тбилисский, </w:t>
      </w:r>
      <w:proofErr w:type="spellStart"/>
      <w:r w:rsidRPr="00C25BF9">
        <w:rPr>
          <w:rFonts w:ascii="Times New Roman" w:hAnsi="Times New Roman" w:cs="Times New Roman"/>
          <w:sz w:val="24"/>
          <w:szCs w:val="24"/>
        </w:rPr>
        <w:t>Брюховецкий</w:t>
      </w:r>
      <w:proofErr w:type="spellEnd"/>
      <w:r w:rsidRPr="00C25BF9">
        <w:rPr>
          <w:rFonts w:ascii="Times New Roman" w:hAnsi="Times New Roman" w:cs="Times New Roman"/>
          <w:sz w:val="24"/>
          <w:szCs w:val="24"/>
        </w:rPr>
        <w:t>, Успенский) с</w:t>
      </w:r>
      <w:r w:rsidR="007559E8">
        <w:rPr>
          <w:rFonts w:ascii="Times New Roman" w:hAnsi="Times New Roman" w:cs="Times New Roman"/>
          <w:sz w:val="24"/>
          <w:szCs w:val="24"/>
        </w:rPr>
        <w:t xml:space="preserve">валки размещены в </w:t>
      </w:r>
      <w:proofErr w:type="spellStart"/>
      <w:r w:rsidR="007559E8">
        <w:rPr>
          <w:rFonts w:ascii="Times New Roman" w:hAnsi="Times New Roman" w:cs="Times New Roman"/>
          <w:sz w:val="24"/>
          <w:szCs w:val="24"/>
        </w:rPr>
        <w:t>водоохранной</w:t>
      </w:r>
      <w:proofErr w:type="spellEnd"/>
      <w:r w:rsidR="007559E8">
        <w:rPr>
          <w:rFonts w:ascii="Times New Roman" w:hAnsi="Times New Roman" w:cs="Times New Roman"/>
          <w:sz w:val="24"/>
          <w:szCs w:val="24"/>
        </w:rPr>
        <w:t xml:space="preserve"> </w:t>
      </w:r>
      <w:r w:rsidRPr="00C25BF9">
        <w:rPr>
          <w:rFonts w:ascii="Times New Roman" w:hAnsi="Times New Roman" w:cs="Times New Roman"/>
          <w:sz w:val="24"/>
          <w:szCs w:val="24"/>
        </w:rPr>
        <w:t>зоне</w:t>
      </w:r>
      <w:r w:rsidR="007559E8">
        <w:rPr>
          <w:rFonts w:ascii="Times New Roman" w:hAnsi="Times New Roman" w:cs="Times New Roman"/>
          <w:sz w:val="24"/>
          <w:szCs w:val="24"/>
        </w:rPr>
        <w:t>.</w:t>
      </w:r>
    </w:p>
    <w:p w:rsidR="007559E8" w:rsidRDefault="007559E8" w:rsidP="00C25BF9">
      <w:pPr>
        <w:spacing w:after="0"/>
        <w:ind w:firstLine="709"/>
        <w:jc w:val="both"/>
        <w:textAlignment w:val="baseline"/>
        <w:rPr>
          <w:rFonts w:ascii="Times New Roman" w:hAnsi="Times New Roman" w:cs="Times New Roman"/>
          <w:sz w:val="24"/>
          <w:szCs w:val="24"/>
        </w:rPr>
      </w:pPr>
      <w:r w:rsidRPr="007559E8">
        <w:rPr>
          <w:rFonts w:ascii="Times New Roman" w:hAnsi="Times New Roman" w:cs="Times New Roman"/>
          <w:sz w:val="24"/>
          <w:szCs w:val="24"/>
        </w:rPr>
        <w:t>Единственный в крае полигон, который создан в соответствии со всеми природоохранными требованиями, расположен в Славянске-на-Кубани. Остальные свалки получили лицензии после начала эксплуатации. Неверным утверждением будет, что они на 100 % отвечают требованиям, что подтверждают проводимые проверки, выявляющие нарушения в их эксплуатации. Но эти свалки оборудованы в соответствии с законодательством, и это позволяет им получить лицензию на раз</w:t>
      </w:r>
      <w:r>
        <w:rPr>
          <w:rFonts w:ascii="Times New Roman" w:hAnsi="Times New Roman" w:cs="Times New Roman"/>
          <w:sz w:val="24"/>
          <w:szCs w:val="24"/>
        </w:rPr>
        <w:t xml:space="preserve">мещение отходов. Также большой проблемой стало </w:t>
      </w:r>
      <w:r w:rsidRPr="007559E8">
        <w:rPr>
          <w:rFonts w:ascii="Times New Roman" w:hAnsi="Times New Roman" w:cs="Times New Roman"/>
          <w:sz w:val="24"/>
          <w:szCs w:val="24"/>
        </w:rPr>
        <w:t>практически повсеместное отсутствие необходимой документации, регламентирующей эксплуатацию полигонов (свалок) ТБО и не</w:t>
      </w:r>
      <w:r>
        <w:rPr>
          <w:rFonts w:ascii="Times New Roman" w:hAnsi="Times New Roman" w:cs="Times New Roman"/>
          <w:sz w:val="24"/>
          <w:szCs w:val="24"/>
        </w:rPr>
        <w:t xml:space="preserve"> </w:t>
      </w:r>
      <w:r w:rsidRPr="007559E8">
        <w:rPr>
          <w:rFonts w:ascii="Times New Roman" w:hAnsi="Times New Roman" w:cs="Times New Roman"/>
          <w:sz w:val="24"/>
          <w:szCs w:val="24"/>
        </w:rPr>
        <w:t>обустроенность полигонов. Заполняемость некоторых из них достигает ста процентов. Зачастую территории свалок являются очагами экологического бедствия</w:t>
      </w:r>
      <w:r>
        <w:rPr>
          <w:rFonts w:ascii="Times New Roman" w:hAnsi="Times New Roman" w:cs="Times New Roman"/>
          <w:sz w:val="24"/>
          <w:szCs w:val="24"/>
        </w:rPr>
        <w:t>.</w:t>
      </w:r>
    </w:p>
    <w:p w:rsidR="007559E8" w:rsidRPr="007559E8" w:rsidRDefault="007559E8" w:rsidP="007559E8">
      <w:pPr>
        <w:spacing w:after="0"/>
        <w:ind w:firstLine="709"/>
        <w:jc w:val="both"/>
        <w:textAlignment w:val="baseline"/>
        <w:rPr>
          <w:rFonts w:ascii="Times New Roman" w:hAnsi="Times New Roman" w:cs="Times New Roman"/>
          <w:sz w:val="24"/>
          <w:szCs w:val="24"/>
        </w:rPr>
      </w:pPr>
      <w:r w:rsidRPr="007559E8">
        <w:rPr>
          <w:rFonts w:ascii="Times New Roman" w:hAnsi="Times New Roman" w:cs="Times New Roman"/>
          <w:sz w:val="24"/>
          <w:szCs w:val="24"/>
        </w:rPr>
        <w:t>Проблемы свалок де</w:t>
      </w:r>
      <w:r>
        <w:rPr>
          <w:rFonts w:ascii="Times New Roman" w:hAnsi="Times New Roman" w:cs="Times New Roman"/>
          <w:sz w:val="24"/>
          <w:szCs w:val="24"/>
        </w:rPr>
        <w:t xml:space="preserve">лят на 2 части. Первая часть – </w:t>
      </w:r>
      <w:r w:rsidRPr="007559E8">
        <w:rPr>
          <w:rFonts w:ascii="Times New Roman" w:hAnsi="Times New Roman" w:cs="Times New Roman"/>
          <w:sz w:val="24"/>
          <w:szCs w:val="24"/>
        </w:rPr>
        <w:t>это свалки, которые расположены на побережье, где физически невозможно выбрать участок, отвечающий требованиям, в связи с географическими особенностями. Вторая часть – свалки в центральной части Краснодарского края, где наблюдается  нежелание властей заниматься решением этой проблемы.</w:t>
      </w:r>
    </w:p>
    <w:p w:rsidR="007559E8" w:rsidRDefault="007559E8" w:rsidP="007559E8">
      <w:pPr>
        <w:spacing w:after="0"/>
        <w:ind w:firstLine="709"/>
        <w:jc w:val="both"/>
        <w:textAlignment w:val="baseline"/>
        <w:rPr>
          <w:rFonts w:ascii="Times New Roman" w:hAnsi="Times New Roman" w:cs="Times New Roman"/>
          <w:sz w:val="24"/>
          <w:szCs w:val="24"/>
        </w:rPr>
      </w:pPr>
      <w:r w:rsidRPr="007559E8">
        <w:rPr>
          <w:rFonts w:ascii="Times New Roman" w:hAnsi="Times New Roman" w:cs="Times New Roman"/>
          <w:sz w:val="24"/>
          <w:szCs w:val="24"/>
        </w:rPr>
        <w:t xml:space="preserve">Однако проблема заключена не только в </w:t>
      </w:r>
      <w:proofErr w:type="spellStart"/>
      <w:r w:rsidRPr="007559E8">
        <w:rPr>
          <w:rFonts w:ascii="Times New Roman" w:hAnsi="Times New Roman" w:cs="Times New Roman"/>
          <w:sz w:val="24"/>
          <w:szCs w:val="24"/>
        </w:rPr>
        <w:t>необорудованности</w:t>
      </w:r>
      <w:proofErr w:type="spellEnd"/>
      <w:r w:rsidRPr="007559E8">
        <w:rPr>
          <w:rFonts w:ascii="Times New Roman" w:hAnsi="Times New Roman" w:cs="Times New Roman"/>
          <w:sz w:val="24"/>
          <w:szCs w:val="24"/>
        </w:rPr>
        <w:t xml:space="preserve"> свалок, большом количестве несанкционированных свалок и  отсутствии вторичной переработки отходо</w:t>
      </w:r>
      <w:r>
        <w:rPr>
          <w:rFonts w:ascii="Times New Roman" w:hAnsi="Times New Roman" w:cs="Times New Roman"/>
          <w:sz w:val="24"/>
          <w:szCs w:val="24"/>
        </w:rPr>
        <w:t xml:space="preserve">в. Свалки являются и источником </w:t>
      </w:r>
      <w:r w:rsidRPr="007559E8">
        <w:rPr>
          <w:rFonts w:ascii="Times New Roman" w:hAnsi="Times New Roman" w:cs="Times New Roman"/>
          <w:sz w:val="24"/>
          <w:szCs w:val="24"/>
        </w:rPr>
        <w:t xml:space="preserve">загрязнения окружающей среды. Сточные </w:t>
      </w:r>
      <w:r>
        <w:rPr>
          <w:rFonts w:ascii="Times New Roman" w:hAnsi="Times New Roman" w:cs="Times New Roman"/>
          <w:sz w:val="24"/>
          <w:szCs w:val="24"/>
        </w:rPr>
        <w:t xml:space="preserve">воды, что образуются от свалок, </w:t>
      </w:r>
      <w:r w:rsidRPr="007559E8">
        <w:rPr>
          <w:rFonts w:ascii="Times New Roman" w:hAnsi="Times New Roman" w:cs="Times New Roman"/>
          <w:sz w:val="24"/>
          <w:szCs w:val="24"/>
        </w:rPr>
        <w:t>загрязняют почвы и подземные воды тяжелыми металлами, ртутью, мышьяком и циани</w:t>
      </w:r>
      <w:r>
        <w:rPr>
          <w:rFonts w:ascii="Times New Roman" w:hAnsi="Times New Roman" w:cs="Times New Roman"/>
          <w:sz w:val="24"/>
          <w:szCs w:val="24"/>
        </w:rPr>
        <w:t xml:space="preserve">дами в радиусе 500-600 метров. </w:t>
      </w:r>
      <w:r w:rsidRPr="007559E8">
        <w:rPr>
          <w:rFonts w:ascii="Times New Roman" w:hAnsi="Times New Roman" w:cs="Times New Roman"/>
          <w:sz w:val="24"/>
          <w:szCs w:val="24"/>
        </w:rPr>
        <w:t xml:space="preserve">В Краснодаре на территориях, прилегающих к свалкам, предельно допустимая концентрация цинка превышена в 2,6 раза, </w:t>
      </w:r>
      <w:r>
        <w:rPr>
          <w:rFonts w:ascii="Times New Roman" w:hAnsi="Times New Roman" w:cs="Times New Roman"/>
          <w:sz w:val="24"/>
          <w:szCs w:val="24"/>
        </w:rPr>
        <w:lastRenderedPageBreak/>
        <w:t>меди – в 2,42, свинца – в 1,9 и никеля –</w:t>
      </w:r>
      <w:r w:rsidRPr="007559E8">
        <w:rPr>
          <w:rFonts w:ascii="Times New Roman" w:hAnsi="Times New Roman" w:cs="Times New Roman"/>
          <w:sz w:val="24"/>
          <w:szCs w:val="24"/>
        </w:rPr>
        <w:t xml:space="preserve"> в 1,3 раза. </w:t>
      </w:r>
      <w:proofErr w:type="gramStart"/>
      <w:r w:rsidRPr="007559E8">
        <w:rPr>
          <w:rFonts w:ascii="Times New Roman" w:hAnsi="Times New Roman" w:cs="Times New Roman"/>
          <w:sz w:val="24"/>
          <w:szCs w:val="24"/>
        </w:rPr>
        <w:t>Общая токсичность фильтрата превышает нормативную в тысячи раз</w:t>
      </w:r>
      <w:r>
        <w:rPr>
          <w:rFonts w:ascii="Times New Roman" w:hAnsi="Times New Roman" w:cs="Times New Roman"/>
          <w:sz w:val="24"/>
          <w:szCs w:val="24"/>
        </w:rPr>
        <w:t>.</w:t>
      </w:r>
      <w:proofErr w:type="gramEnd"/>
    </w:p>
    <w:p w:rsidR="007559E8" w:rsidRDefault="007559E8" w:rsidP="007559E8">
      <w:pPr>
        <w:spacing w:after="0"/>
        <w:ind w:firstLine="709"/>
        <w:jc w:val="both"/>
        <w:textAlignment w:val="baseline"/>
        <w:rPr>
          <w:rFonts w:ascii="Times New Roman" w:hAnsi="Times New Roman" w:cs="Times New Roman"/>
          <w:sz w:val="24"/>
          <w:szCs w:val="24"/>
        </w:rPr>
      </w:pPr>
      <w:r w:rsidRPr="007559E8">
        <w:rPr>
          <w:rFonts w:ascii="Times New Roman" w:hAnsi="Times New Roman" w:cs="Times New Roman"/>
          <w:sz w:val="24"/>
          <w:szCs w:val="24"/>
        </w:rPr>
        <w:t xml:space="preserve">Помимо сказанного, территории свалок  являются источниками загрязнения  атмосферного воздуха. </w:t>
      </w:r>
      <w:proofErr w:type="gramStart"/>
      <w:r w:rsidRPr="007559E8">
        <w:rPr>
          <w:rFonts w:ascii="Times New Roman" w:hAnsi="Times New Roman" w:cs="Times New Roman"/>
          <w:sz w:val="24"/>
          <w:szCs w:val="24"/>
        </w:rPr>
        <w:t xml:space="preserve">В первую очередь, это продукты горения – </w:t>
      </w:r>
      <w:proofErr w:type="spellStart"/>
      <w:r w:rsidRPr="007559E8">
        <w:rPr>
          <w:rFonts w:ascii="Times New Roman" w:hAnsi="Times New Roman" w:cs="Times New Roman"/>
          <w:sz w:val="24"/>
          <w:szCs w:val="24"/>
        </w:rPr>
        <w:t>диоксины</w:t>
      </w:r>
      <w:proofErr w:type="spellEnd"/>
      <w:r w:rsidRPr="007559E8">
        <w:rPr>
          <w:rFonts w:ascii="Times New Roman" w:hAnsi="Times New Roman" w:cs="Times New Roman"/>
          <w:sz w:val="24"/>
          <w:szCs w:val="24"/>
        </w:rPr>
        <w:t xml:space="preserve"> (особенно опасен </w:t>
      </w:r>
      <w:proofErr w:type="spellStart"/>
      <w:r w:rsidRPr="007559E8">
        <w:rPr>
          <w:rFonts w:ascii="Times New Roman" w:hAnsi="Times New Roman" w:cs="Times New Roman"/>
          <w:sz w:val="24"/>
          <w:szCs w:val="24"/>
        </w:rPr>
        <w:t>бензапирен</w:t>
      </w:r>
      <w:proofErr w:type="spellEnd"/>
      <w:r w:rsidRPr="007559E8">
        <w:rPr>
          <w:rFonts w:ascii="Times New Roman" w:hAnsi="Times New Roman" w:cs="Times New Roman"/>
          <w:sz w:val="24"/>
          <w:szCs w:val="24"/>
        </w:rPr>
        <w:t xml:space="preserve">), диоксид серы, оксиды углерода и азота, хлористые и фтористые соединения водорода, а также тяжелые металлы, метан, </w:t>
      </w:r>
      <w:proofErr w:type="spellStart"/>
      <w:r w:rsidRPr="007559E8">
        <w:rPr>
          <w:rFonts w:ascii="Times New Roman" w:hAnsi="Times New Roman" w:cs="Times New Roman"/>
          <w:sz w:val="24"/>
          <w:szCs w:val="24"/>
        </w:rPr>
        <w:t>этилмеркапран</w:t>
      </w:r>
      <w:proofErr w:type="spellEnd"/>
      <w:r w:rsidRPr="007559E8">
        <w:rPr>
          <w:rFonts w:ascii="Times New Roman" w:hAnsi="Times New Roman" w:cs="Times New Roman"/>
          <w:sz w:val="24"/>
          <w:szCs w:val="24"/>
        </w:rPr>
        <w:t xml:space="preserve">, </w:t>
      </w:r>
      <w:proofErr w:type="spellStart"/>
      <w:r w:rsidRPr="007559E8">
        <w:rPr>
          <w:rFonts w:ascii="Times New Roman" w:hAnsi="Times New Roman" w:cs="Times New Roman"/>
          <w:sz w:val="24"/>
          <w:szCs w:val="24"/>
        </w:rPr>
        <w:t>метилмеркаптан</w:t>
      </w:r>
      <w:proofErr w:type="spellEnd"/>
      <w:r w:rsidRPr="007559E8">
        <w:rPr>
          <w:rFonts w:ascii="Times New Roman" w:hAnsi="Times New Roman" w:cs="Times New Roman"/>
          <w:sz w:val="24"/>
          <w:szCs w:val="24"/>
        </w:rPr>
        <w:t xml:space="preserve">, соединения углерода и азота, аммиак, толуол, фенол, ксилол, сероводород, </w:t>
      </w:r>
      <w:proofErr w:type="spellStart"/>
      <w:r w:rsidRPr="007559E8">
        <w:rPr>
          <w:rFonts w:ascii="Times New Roman" w:hAnsi="Times New Roman" w:cs="Times New Roman"/>
          <w:sz w:val="24"/>
          <w:szCs w:val="24"/>
        </w:rPr>
        <w:t>полиароматическе</w:t>
      </w:r>
      <w:proofErr w:type="spellEnd"/>
      <w:r w:rsidRPr="007559E8">
        <w:rPr>
          <w:rFonts w:ascii="Times New Roman" w:hAnsi="Times New Roman" w:cs="Times New Roman"/>
          <w:sz w:val="24"/>
          <w:szCs w:val="24"/>
        </w:rPr>
        <w:t xml:space="preserve"> углеводороды, органические кислоты</w:t>
      </w:r>
      <w:r>
        <w:rPr>
          <w:rFonts w:ascii="Times New Roman" w:hAnsi="Times New Roman" w:cs="Times New Roman"/>
          <w:sz w:val="24"/>
          <w:szCs w:val="24"/>
        </w:rPr>
        <w:t>.</w:t>
      </w:r>
      <w:proofErr w:type="gramEnd"/>
    </w:p>
    <w:p w:rsidR="007559E8" w:rsidRDefault="007559E8" w:rsidP="007559E8">
      <w:pPr>
        <w:spacing w:after="0"/>
        <w:ind w:firstLine="709"/>
        <w:jc w:val="both"/>
        <w:textAlignment w:val="baseline"/>
        <w:rPr>
          <w:rFonts w:ascii="Times New Roman" w:hAnsi="Times New Roman" w:cs="Times New Roman"/>
          <w:sz w:val="24"/>
          <w:szCs w:val="24"/>
        </w:rPr>
      </w:pPr>
      <w:r w:rsidRPr="007559E8">
        <w:rPr>
          <w:rFonts w:ascii="Times New Roman" w:hAnsi="Times New Roman" w:cs="Times New Roman"/>
          <w:sz w:val="24"/>
          <w:szCs w:val="24"/>
        </w:rPr>
        <w:t xml:space="preserve">Итак, система бесконтрольного размещения ТБО может являться причиной ухудшения экологической обстановки в крае, снижения качества жизни его населения. Но нужно отметить, что работа по борьбе </w:t>
      </w:r>
      <w:r>
        <w:rPr>
          <w:rFonts w:ascii="Times New Roman" w:hAnsi="Times New Roman" w:cs="Times New Roman"/>
          <w:sz w:val="24"/>
          <w:szCs w:val="24"/>
        </w:rPr>
        <w:t>с несанкционированными свалками</w:t>
      </w:r>
      <w:r w:rsidRPr="007559E8">
        <w:rPr>
          <w:rFonts w:ascii="Times New Roman" w:hAnsi="Times New Roman" w:cs="Times New Roman"/>
          <w:sz w:val="24"/>
          <w:szCs w:val="24"/>
        </w:rPr>
        <w:t xml:space="preserve"> и по улучшению экологического </w:t>
      </w:r>
      <w:r>
        <w:rPr>
          <w:rFonts w:ascii="Times New Roman" w:hAnsi="Times New Roman" w:cs="Times New Roman"/>
          <w:sz w:val="24"/>
          <w:szCs w:val="24"/>
        </w:rPr>
        <w:t>состояния среды в крае ведётся.</w:t>
      </w:r>
    </w:p>
    <w:p w:rsidR="007559E8" w:rsidRDefault="007559E8" w:rsidP="007559E8">
      <w:pPr>
        <w:spacing w:after="0"/>
        <w:ind w:firstLine="709"/>
        <w:jc w:val="both"/>
        <w:textAlignment w:val="baseline"/>
        <w:rPr>
          <w:rFonts w:ascii="Times New Roman" w:hAnsi="Times New Roman" w:cs="Times New Roman"/>
          <w:sz w:val="24"/>
          <w:szCs w:val="24"/>
        </w:rPr>
      </w:pPr>
    </w:p>
    <w:p w:rsidR="00C25BF9" w:rsidRPr="007559E8" w:rsidRDefault="007559E8" w:rsidP="007559E8">
      <w:pPr>
        <w:spacing w:after="0"/>
        <w:jc w:val="center"/>
        <w:textAlignment w:val="baseline"/>
        <w:rPr>
          <w:rFonts w:ascii="Times New Roman" w:hAnsi="Times New Roman" w:cs="Times New Roman"/>
          <w:b/>
          <w:sz w:val="24"/>
          <w:szCs w:val="24"/>
        </w:rPr>
      </w:pPr>
      <w:r w:rsidRPr="007559E8">
        <w:rPr>
          <w:rFonts w:ascii="Times New Roman" w:hAnsi="Times New Roman" w:cs="Times New Roman"/>
          <w:b/>
          <w:sz w:val="24"/>
          <w:szCs w:val="24"/>
        </w:rPr>
        <w:t>2.2. Методы решения проблемы негативного влияния несанкционированных мусорных свалок на среду обитания в Краснодарском крае</w:t>
      </w:r>
    </w:p>
    <w:p w:rsidR="007559E8" w:rsidRDefault="007559E8" w:rsidP="007559E8">
      <w:pPr>
        <w:spacing w:after="0"/>
        <w:ind w:firstLine="709"/>
        <w:jc w:val="both"/>
        <w:textAlignment w:val="baseline"/>
        <w:rPr>
          <w:rFonts w:ascii="Times New Roman" w:hAnsi="Times New Roman" w:cs="Times New Roman"/>
          <w:sz w:val="24"/>
          <w:szCs w:val="24"/>
        </w:rPr>
      </w:pPr>
    </w:p>
    <w:p w:rsidR="007559E8" w:rsidRPr="007559E8" w:rsidRDefault="007559E8" w:rsidP="007559E8">
      <w:pPr>
        <w:spacing w:after="0"/>
        <w:ind w:firstLine="709"/>
        <w:jc w:val="both"/>
        <w:textAlignment w:val="baseline"/>
        <w:rPr>
          <w:rFonts w:ascii="Times New Roman" w:hAnsi="Times New Roman" w:cs="Times New Roman"/>
          <w:sz w:val="24"/>
          <w:szCs w:val="24"/>
        </w:rPr>
      </w:pPr>
      <w:r w:rsidRPr="007559E8">
        <w:rPr>
          <w:rFonts w:ascii="Times New Roman" w:hAnsi="Times New Roman" w:cs="Times New Roman"/>
          <w:sz w:val="24"/>
          <w:szCs w:val="24"/>
        </w:rPr>
        <w:t>Первые шаги в решении проблемы с несанкционированными свалками были сделаны в 2005 году, когда  было издано постановление губернатора Краснодарского края № 313, направленное на неотложные меры по выводу Краснодарского края из кризиса ЖКХ. Но это постановление не было реализовано.</w:t>
      </w:r>
    </w:p>
    <w:p w:rsidR="007559E8" w:rsidRPr="007559E8" w:rsidRDefault="007559E8" w:rsidP="007559E8">
      <w:pPr>
        <w:spacing w:after="0"/>
        <w:ind w:firstLine="709"/>
        <w:jc w:val="both"/>
        <w:textAlignment w:val="baseline"/>
        <w:rPr>
          <w:rFonts w:ascii="Times New Roman" w:hAnsi="Times New Roman" w:cs="Times New Roman"/>
          <w:sz w:val="24"/>
          <w:szCs w:val="24"/>
        </w:rPr>
      </w:pPr>
      <w:r w:rsidRPr="007559E8">
        <w:rPr>
          <w:rFonts w:ascii="Times New Roman" w:hAnsi="Times New Roman" w:cs="Times New Roman"/>
          <w:sz w:val="24"/>
          <w:szCs w:val="24"/>
        </w:rPr>
        <w:t xml:space="preserve">Закон Краснодарского края </w:t>
      </w:r>
      <w:r>
        <w:rPr>
          <w:rFonts w:ascii="Times New Roman" w:hAnsi="Times New Roman" w:cs="Times New Roman"/>
          <w:sz w:val="24"/>
          <w:szCs w:val="24"/>
        </w:rPr>
        <w:t>о программе «Отходы» был принят</w:t>
      </w:r>
      <w:r w:rsidRPr="007559E8">
        <w:rPr>
          <w:rFonts w:ascii="Times New Roman" w:hAnsi="Times New Roman" w:cs="Times New Roman"/>
          <w:sz w:val="24"/>
          <w:szCs w:val="24"/>
        </w:rPr>
        <w:t xml:space="preserve"> в 2008 году Законодательным собранием Краснодарского кр</w:t>
      </w:r>
      <w:r>
        <w:rPr>
          <w:rFonts w:ascii="Times New Roman" w:hAnsi="Times New Roman" w:cs="Times New Roman"/>
          <w:sz w:val="24"/>
          <w:szCs w:val="24"/>
        </w:rPr>
        <w:t>ая и предусматривал</w:t>
      </w:r>
      <w:r w:rsidRPr="007559E8">
        <w:rPr>
          <w:rFonts w:ascii="Times New Roman" w:hAnsi="Times New Roman" w:cs="Times New Roman"/>
          <w:sz w:val="24"/>
          <w:szCs w:val="24"/>
        </w:rPr>
        <w:t xml:space="preserve"> в каждом муниципальном образовании строительство лицензированного полигона, мусоросортировочного, а кое-где и мусоросжигательног</w:t>
      </w:r>
      <w:r>
        <w:rPr>
          <w:rFonts w:ascii="Times New Roman" w:hAnsi="Times New Roman" w:cs="Times New Roman"/>
          <w:sz w:val="24"/>
          <w:szCs w:val="24"/>
        </w:rPr>
        <w:t>о, завода</w:t>
      </w:r>
      <w:r w:rsidRPr="007559E8">
        <w:rPr>
          <w:rFonts w:ascii="Times New Roman" w:hAnsi="Times New Roman" w:cs="Times New Roman"/>
          <w:sz w:val="24"/>
          <w:szCs w:val="24"/>
        </w:rPr>
        <w:t>. Однако за несколько лет этот закон стал так называемым «пилотный» проектом, кот</w:t>
      </w:r>
      <w:r>
        <w:rPr>
          <w:rFonts w:ascii="Times New Roman" w:hAnsi="Times New Roman" w:cs="Times New Roman"/>
          <w:sz w:val="24"/>
          <w:szCs w:val="24"/>
        </w:rPr>
        <w:t>орый так же не был осуществлён.</w:t>
      </w:r>
    </w:p>
    <w:p w:rsidR="007559E8" w:rsidRPr="007559E8" w:rsidRDefault="007559E8" w:rsidP="007559E8">
      <w:pPr>
        <w:spacing w:after="0"/>
        <w:ind w:firstLine="709"/>
        <w:jc w:val="both"/>
        <w:textAlignment w:val="baseline"/>
        <w:rPr>
          <w:rFonts w:ascii="Times New Roman" w:hAnsi="Times New Roman" w:cs="Times New Roman"/>
          <w:sz w:val="24"/>
          <w:szCs w:val="24"/>
        </w:rPr>
      </w:pPr>
      <w:r w:rsidRPr="007559E8">
        <w:rPr>
          <w:rFonts w:ascii="Times New Roman" w:hAnsi="Times New Roman" w:cs="Times New Roman"/>
          <w:sz w:val="24"/>
          <w:szCs w:val="24"/>
        </w:rPr>
        <w:t>В настоящее время в Краснодарском крае действует «Концепция по обращению с отходами», разработанная до 2020 года. Ситуация в этом плане улучшается, но недостаточно быстро.</w:t>
      </w:r>
    </w:p>
    <w:p w:rsidR="007559E8" w:rsidRPr="007559E8" w:rsidRDefault="007559E8" w:rsidP="007559E8">
      <w:pPr>
        <w:spacing w:after="0"/>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Реализовывается</w:t>
      </w:r>
      <w:r w:rsidRPr="007559E8">
        <w:rPr>
          <w:rFonts w:ascii="Times New Roman" w:hAnsi="Times New Roman" w:cs="Times New Roman"/>
          <w:sz w:val="24"/>
          <w:szCs w:val="24"/>
        </w:rPr>
        <w:t xml:space="preserve"> Постановление главы администрации (губернатора) Краснодарского края № 625 от 28.07.2010 «О порядке ведения регионального кадастра отходов производства и потребления Краснодарского края». Администрации муниципальных образований Краснодарского края организовали регулярно действующи</w:t>
      </w:r>
      <w:r>
        <w:rPr>
          <w:rFonts w:ascii="Times New Roman" w:hAnsi="Times New Roman" w:cs="Times New Roman"/>
          <w:sz w:val="24"/>
          <w:szCs w:val="24"/>
        </w:rPr>
        <w:t xml:space="preserve">е рабочие группы по выявлению </w:t>
      </w:r>
      <w:r w:rsidRPr="007559E8">
        <w:rPr>
          <w:rFonts w:ascii="Times New Roman" w:hAnsi="Times New Roman" w:cs="Times New Roman"/>
          <w:sz w:val="24"/>
          <w:szCs w:val="24"/>
        </w:rPr>
        <w:t>несанкционированных мест размещения мусора. В 2011 году на территории Краснодарского края было сформировано 199 рабочих групп, в их работе принимают участие 1043 специалиста. К деятельности рабочих групп привлечены представители экологических и коммунальных служб</w:t>
      </w:r>
      <w:r>
        <w:rPr>
          <w:rFonts w:ascii="Times New Roman" w:hAnsi="Times New Roman" w:cs="Times New Roman"/>
          <w:sz w:val="24"/>
          <w:szCs w:val="24"/>
        </w:rPr>
        <w:t>.</w:t>
      </w:r>
    </w:p>
    <w:p w:rsidR="007559E8" w:rsidRPr="007559E8" w:rsidRDefault="007559E8" w:rsidP="007559E8">
      <w:pPr>
        <w:spacing w:after="0"/>
        <w:ind w:firstLine="709"/>
        <w:jc w:val="both"/>
        <w:textAlignment w:val="baseline"/>
        <w:rPr>
          <w:rFonts w:ascii="Times New Roman" w:hAnsi="Times New Roman" w:cs="Times New Roman"/>
          <w:sz w:val="24"/>
          <w:szCs w:val="24"/>
        </w:rPr>
      </w:pPr>
      <w:r w:rsidRPr="007559E8">
        <w:rPr>
          <w:rFonts w:ascii="Times New Roman" w:hAnsi="Times New Roman" w:cs="Times New Roman"/>
          <w:sz w:val="24"/>
          <w:szCs w:val="24"/>
        </w:rPr>
        <w:t xml:space="preserve">В августе 2011 года по поручению Министерства природных ресурсов и экологии РФ </w:t>
      </w:r>
      <w:proofErr w:type="spellStart"/>
      <w:r w:rsidRPr="007559E8">
        <w:rPr>
          <w:rFonts w:ascii="Times New Roman" w:hAnsi="Times New Roman" w:cs="Times New Roman"/>
          <w:sz w:val="24"/>
          <w:szCs w:val="24"/>
        </w:rPr>
        <w:t>Росприроднадзором</w:t>
      </w:r>
      <w:proofErr w:type="spellEnd"/>
      <w:r w:rsidRPr="007559E8">
        <w:rPr>
          <w:rFonts w:ascii="Times New Roman" w:hAnsi="Times New Roman" w:cs="Times New Roman"/>
          <w:sz w:val="24"/>
          <w:szCs w:val="24"/>
        </w:rPr>
        <w:t xml:space="preserve"> был издан приказ № 610, предписывающий провести работу на территории РФ по установлению и ликвидации несанкционированных свалок. С 2011 по 2012 на территории Краснодарского края было выявлено 366 свалок, из них 151 была ликвидирована «по горя</w:t>
      </w:r>
      <w:r>
        <w:rPr>
          <w:rFonts w:ascii="Times New Roman" w:hAnsi="Times New Roman" w:cs="Times New Roman"/>
          <w:sz w:val="24"/>
          <w:szCs w:val="24"/>
        </w:rPr>
        <w:t>чим следам».</w:t>
      </w:r>
      <w:r w:rsidRPr="007559E8">
        <w:rPr>
          <w:rFonts w:ascii="Times New Roman" w:hAnsi="Times New Roman" w:cs="Times New Roman"/>
          <w:sz w:val="24"/>
          <w:szCs w:val="24"/>
        </w:rPr>
        <w:t xml:space="preserve"> </w:t>
      </w:r>
    </w:p>
    <w:p w:rsidR="007559E8" w:rsidRPr="007559E8" w:rsidRDefault="007559E8" w:rsidP="007559E8">
      <w:pPr>
        <w:spacing w:after="0"/>
        <w:ind w:firstLine="709"/>
        <w:jc w:val="both"/>
        <w:textAlignment w:val="baseline"/>
        <w:rPr>
          <w:rFonts w:ascii="Times New Roman" w:hAnsi="Times New Roman" w:cs="Times New Roman"/>
          <w:sz w:val="24"/>
          <w:szCs w:val="24"/>
        </w:rPr>
      </w:pPr>
      <w:r w:rsidRPr="007559E8">
        <w:rPr>
          <w:rFonts w:ascii="Times New Roman" w:hAnsi="Times New Roman" w:cs="Times New Roman"/>
          <w:sz w:val="24"/>
          <w:szCs w:val="24"/>
        </w:rPr>
        <w:t xml:space="preserve">В 2012 году деятельность по выявлению и уничтожению стихийных свалок в Краснодарском крае администрациями муниципальных образований продолжилась. В январе 2012 года выявлена 201 стихийная свалка на общей площади 17859,6 м², ликвидировано 189 </w:t>
      </w:r>
      <w:r w:rsidRPr="007559E8">
        <w:rPr>
          <w:rFonts w:ascii="Times New Roman" w:hAnsi="Times New Roman" w:cs="Times New Roman"/>
          <w:sz w:val="24"/>
          <w:szCs w:val="24"/>
        </w:rPr>
        <w:lastRenderedPageBreak/>
        <w:t>с</w:t>
      </w:r>
      <w:r>
        <w:rPr>
          <w:rFonts w:ascii="Times New Roman" w:hAnsi="Times New Roman" w:cs="Times New Roman"/>
          <w:sz w:val="24"/>
          <w:szCs w:val="24"/>
        </w:rPr>
        <w:t xml:space="preserve">тихийных свалок общей площадью </w:t>
      </w:r>
      <w:r w:rsidRPr="007559E8">
        <w:rPr>
          <w:rFonts w:ascii="Times New Roman" w:hAnsi="Times New Roman" w:cs="Times New Roman"/>
          <w:sz w:val="24"/>
          <w:szCs w:val="24"/>
        </w:rPr>
        <w:t>17858,7 м². В феврале 2012 года  количество составило 109 выявленных и 106 ликвидированных стихийных свалок</w:t>
      </w:r>
      <w:r>
        <w:rPr>
          <w:rFonts w:ascii="Times New Roman" w:hAnsi="Times New Roman" w:cs="Times New Roman"/>
          <w:sz w:val="24"/>
          <w:szCs w:val="24"/>
        </w:rPr>
        <w:t>.</w:t>
      </w:r>
    </w:p>
    <w:p w:rsidR="007559E8" w:rsidRPr="007559E8" w:rsidRDefault="007559E8" w:rsidP="007559E8">
      <w:pPr>
        <w:spacing w:after="0"/>
        <w:ind w:firstLine="709"/>
        <w:jc w:val="both"/>
        <w:textAlignment w:val="baseline"/>
        <w:rPr>
          <w:rFonts w:ascii="Times New Roman" w:hAnsi="Times New Roman" w:cs="Times New Roman"/>
          <w:sz w:val="24"/>
          <w:szCs w:val="24"/>
        </w:rPr>
      </w:pPr>
      <w:r w:rsidRPr="007559E8">
        <w:rPr>
          <w:rFonts w:ascii="Times New Roman" w:hAnsi="Times New Roman" w:cs="Times New Roman"/>
          <w:sz w:val="24"/>
          <w:szCs w:val="24"/>
        </w:rPr>
        <w:t xml:space="preserve">Так, в 2013 году в </w:t>
      </w:r>
      <w:proofErr w:type="spellStart"/>
      <w:r w:rsidRPr="007559E8">
        <w:rPr>
          <w:rFonts w:ascii="Times New Roman" w:hAnsi="Times New Roman" w:cs="Times New Roman"/>
          <w:sz w:val="24"/>
          <w:szCs w:val="24"/>
        </w:rPr>
        <w:t>Динском</w:t>
      </w:r>
      <w:proofErr w:type="spellEnd"/>
      <w:r w:rsidRPr="007559E8">
        <w:rPr>
          <w:rFonts w:ascii="Times New Roman" w:hAnsi="Times New Roman" w:cs="Times New Roman"/>
          <w:sz w:val="24"/>
          <w:szCs w:val="24"/>
        </w:rPr>
        <w:t xml:space="preserve"> районе выявили, что свалка на 3 гектара </w:t>
      </w:r>
      <w:r>
        <w:rPr>
          <w:rFonts w:ascii="Times New Roman" w:hAnsi="Times New Roman" w:cs="Times New Roman"/>
          <w:sz w:val="24"/>
          <w:szCs w:val="24"/>
        </w:rPr>
        <w:t>вышла за пределы выделенного ей</w:t>
      </w:r>
      <w:r w:rsidRPr="007559E8">
        <w:rPr>
          <w:rFonts w:ascii="Times New Roman" w:hAnsi="Times New Roman" w:cs="Times New Roman"/>
          <w:sz w:val="24"/>
          <w:szCs w:val="24"/>
        </w:rPr>
        <w:t xml:space="preserve"> участка земли, т.е. появилась её несанкционированная часть. Подобная ситуация произошла и в </w:t>
      </w:r>
      <w:proofErr w:type="spellStart"/>
      <w:r w:rsidRPr="007559E8">
        <w:rPr>
          <w:rFonts w:ascii="Times New Roman" w:hAnsi="Times New Roman" w:cs="Times New Roman"/>
          <w:sz w:val="24"/>
          <w:szCs w:val="24"/>
        </w:rPr>
        <w:t>Кущевском</w:t>
      </w:r>
      <w:proofErr w:type="spellEnd"/>
      <w:r w:rsidRPr="007559E8">
        <w:rPr>
          <w:rFonts w:ascii="Times New Roman" w:hAnsi="Times New Roman" w:cs="Times New Roman"/>
          <w:sz w:val="24"/>
          <w:szCs w:val="24"/>
        </w:rPr>
        <w:t xml:space="preserve"> районе; в Ильинском сельском поселении обнаружили земельный участок сельскохозяйственного назначения, который был захламлен промышленными и бытовыми отходами. Площадь несанкционированной свалки, по данным пресс-службы </w:t>
      </w:r>
      <w:proofErr w:type="spellStart"/>
      <w:r w:rsidRPr="007559E8">
        <w:rPr>
          <w:rFonts w:ascii="Times New Roman" w:hAnsi="Times New Roman" w:cs="Times New Roman"/>
          <w:sz w:val="24"/>
          <w:szCs w:val="24"/>
        </w:rPr>
        <w:t>Россельхознадзора</w:t>
      </w:r>
      <w:proofErr w:type="spellEnd"/>
      <w:r w:rsidRPr="007559E8">
        <w:rPr>
          <w:rFonts w:ascii="Times New Roman" w:hAnsi="Times New Roman" w:cs="Times New Roman"/>
          <w:sz w:val="24"/>
          <w:szCs w:val="24"/>
        </w:rPr>
        <w:t xml:space="preserve"> по Краснодарскому краю и Республике Адыгея, составила больше гектара</w:t>
      </w:r>
      <w:r>
        <w:rPr>
          <w:rFonts w:ascii="Times New Roman" w:hAnsi="Times New Roman" w:cs="Times New Roman"/>
          <w:sz w:val="24"/>
          <w:szCs w:val="24"/>
        </w:rPr>
        <w:t>.</w:t>
      </w:r>
    </w:p>
    <w:p w:rsidR="007559E8" w:rsidRPr="007559E8" w:rsidRDefault="007559E8" w:rsidP="007559E8">
      <w:pPr>
        <w:spacing w:after="0"/>
        <w:ind w:firstLine="709"/>
        <w:jc w:val="both"/>
        <w:textAlignment w:val="baseline"/>
        <w:rPr>
          <w:rFonts w:ascii="Times New Roman" w:hAnsi="Times New Roman" w:cs="Times New Roman"/>
          <w:sz w:val="24"/>
          <w:szCs w:val="24"/>
        </w:rPr>
      </w:pPr>
      <w:r w:rsidRPr="007559E8">
        <w:rPr>
          <w:rFonts w:ascii="Times New Roman" w:hAnsi="Times New Roman" w:cs="Times New Roman"/>
          <w:sz w:val="24"/>
          <w:szCs w:val="24"/>
        </w:rPr>
        <w:t xml:space="preserve">Директор Научно-исследовательского института прикладной и экспериментальной экологии, доктор географических наук, профессор Леонид </w:t>
      </w:r>
      <w:proofErr w:type="spellStart"/>
      <w:r w:rsidRPr="007559E8">
        <w:rPr>
          <w:rFonts w:ascii="Times New Roman" w:hAnsi="Times New Roman" w:cs="Times New Roman"/>
          <w:sz w:val="24"/>
          <w:szCs w:val="24"/>
        </w:rPr>
        <w:t>Ярмак</w:t>
      </w:r>
      <w:proofErr w:type="spellEnd"/>
      <w:r w:rsidRPr="007559E8">
        <w:rPr>
          <w:rFonts w:ascii="Times New Roman" w:hAnsi="Times New Roman" w:cs="Times New Roman"/>
          <w:sz w:val="24"/>
          <w:szCs w:val="24"/>
        </w:rPr>
        <w:t xml:space="preserve"> высказал свою точку зрения на проблемы, связанные с образованием, накоплением, хранением бытовых отходов. По словам профессора, хоть в крае и существует концепция, координирующая</w:t>
      </w:r>
      <w:r>
        <w:rPr>
          <w:rFonts w:ascii="Times New Roman" w:hAnsi="Times New Roman" w:cs="Times New Roman"/>
          <w:sz w:val="24"/>
          <w:szCs w:val="24"/>
        </w:rPr>
        <w:t xml:space="preserve"> систему обращения с отходами, но </w:t>
      </w:r>
      <w:r w:rsidRPr="007559E8">
        <w:rPr>
          <w:rFonts w:ascii="Times New Roman" w:hAnsi="Times New Roman" w:cs="Times New Roman"/>
          <w:sz w:val="24"/>
          <w:szCs w:val="24"/>
        </w:rPr>
        <w:t>цивилизованной и эффективной системы, обеспечивающей соблюдение санитарных и экологических требований, экономически выгодную и экологически безопасную деятельность для всех сторон, пока не видно ни на Кубани, ни по ст</w:t>
      </w:r>
      <w:r>
        <w:rPr>
          <w:rFonts w:ascii="Times New Roman" w:hAnsi="Times New Roman" w:cs="Times New Roman"/>
          <w:sz w:val="24"/>
          <w:szCs w:val="24"/>
        </w:rPr>
        <w:t>ране в целом</w:t>
      </w:r>
      <w:r w:rsidRPr="007559E8">
        <w:rPr>
          <w:rFonts w:ascii="Times New Roman" w:hAnsi="Times New Roman" w:cs="Times New Roman"/>
          <w:sz w:val="24"/>
          <w:szCs w:val="24"/>
        </w:rPr>
        <w:t xml:space="preserve">. По мнению Л. </w:t>
      </w:r>
      <w:proofErr w:type="spellStart"/>
      <w:r w:rsidRPr="007559E8">
        <w:rPr>
          <w:rFonts w:ascii="Times New Roman" w:hAnsi="Times New Roman" w:cs="Times New Roman"/>
          <w:sz w:val="24"/>
          <w:szCs w:val="24"/>
        </w:rPr>
        <w:t>Ярмака</w:t>
      </w:r>
      <w:proofErr w:type="spellEnd"/>
      <w:r w:rsidRPr="007559E8">
        <w:rPr>
          <w:rFonts w:ascii="Times New Roman" w:hAnsi="Times New Roman" w:cs="Times New Roman"/>
          <w:sz w:val="24"/>
          <w:szCs w:val="24"/>
        </w:rPr>
        <w:t>, до того как мусор попадает на полигон, необходима работа сортировочных комплексов. На территории края существуют три мусоросортировочных предприятия: ООО «Абинск-ТКО», ООО «Терра-Н» (</w:t>
      </w:r>
      <w:proofErr w:type="spellStart"/>
      <w:r w:rsidRPr="007559E8">
        <w:rPr>
          <w:rFonts w:ascii="Times New Roman" w:hAnsi="Times New Roman" w:cs="Times New Roman"/>
          <w:sz w:val="24"/>
          <w:szCs w:val="24"/>
        </w:rPr>
        <w:t>Новоросиийск</w:t>
      </w:r>
      <w:proofErr w:type="spellEnd"/>
      <w:r w:rsidRPr="007559E8">
        <w:rPr>
          <w:rFonts w:ascii="Times New Roman" w:hAnsi="Times New Roman" w:cs="Times New Roman"/>
          <w:sz w:val="24"/>
          <w:szCs w:val="24"/>
        </w:rPr>
        <w:t>), ОАО «Мусороуборочная компания» (Краснодар). Проект плохо структурирован: нет объектов инфраструктуры и технического обеспечения. Нет четкого описания самого бизнес-процесса, понимания, кто и во что вкладывает и от чего получает доходы. Чтобы организовать все условия, нужно поставить сортировочные баки, потом нужно собирать все отдельными машинами, везти на перерабатывающие предприятия, которые в свою очередь будут понимать, как реализо</w:t>
      </w:r>
      <w:r>
        <w:rPr>
          <w:rFonts w:ascii="Times New Roman" w:hAnsi="Times New Roman" w:cs="Times New Roman"/>
          <w:sz w:val="24"/>
          <w:szCs w:val="24"/>
        </w:rPr>
        <w:t>вать переработанный материал.</w:t>
      </w:r>
    </w:p>
    <w:p w:rsidR="007559E8" w:rsidRPr="007559E8" w:rsidRDefault="007559E8" w:rsidP="007559E8">
      <w:pPr>
        <w:spacing w:after="0"/>
        <w:ind w:firstLine="709"/>
        <w:jc w:val="both"/>
        <w:textAlignment w:val="baseline"/>
        <w:rPr>
          <w:rFonts w:ascii="Times New Roman" w:hAnsi="Times New Roman" w:cs="Times New Roman"/>
          <w:sz w:val="24"/>
          <w:szCs w:val="24"/>
        </w:rPr>
      </w:pPr>
      <w:r w:rsidRPr="007559E8">
        <w:rPr>
          <w:rFonts w:ascii="Times New Roman" w:hAnsi="Times New Roman" w:cs="Times New Roman"/>
          <w:sz w:val="24"/>
          <w:szCs w:val="24"/>
        </w:rPr>
        <w:t>В последние два года на государственном уровне были приняты следующие меры по борьбе с загрязнением окружающей среды отхода</w:t>
      </w:r>
      <w:r>
        <w:rPr>
          <w:rFonts w:ascii="Times New Roman" w:hAnsi="Times New Roman" w:cs="Times New Roman"/>
          <w:sz w:val="24"/>
          <w:szCs w:val="24"/>
        </w:rPr>
        <w:t xml:space="preserve">ми. В 2017 году в </w:t>
      </w:r>
      <w:r w:rsidRPr="007559E8">
        <w:rPr>
          <w:rFonts w:ascii="Times New Roman" w:hAnsi="Times New Roman" w:cs="Times New Roman"/>
          <w:sz w:val="24"/>
          <w:szCs w:val="24"/>
        </w:rPr>
        <w:t>Минприроды РФ в рамках программы раздельного сбора мусора был введён институт расширенной ответственности. Согласно программе, бизнес отвечает за переработку произведенных и уже вышедших из употребления товаров и упаковок, или же платит экологический сбор.</w:t>
      </w:r>
    </w:p>
    <w:p w:rsidR="007559E8" w:rsidRPr="007559E8" w:rsidRDefault="007559E8" w:rsidP="007559E8">
      <w:pPr>
        <w:spacing w:after="0"/>
        <w:ind w:firstLine="709"/>
        <w:jc w:val="both"/>
        <w:textAlignment w:val="baseline"/>
        <w:rPr>
          <w:rFonts w:ascii="Times New Roman" w:hAnsi="Times New Roman" w:cs="Times New Roman"/>
          <w:sz w:val="24"/>
          <w:szCs w:val="24"/>
        </w:rPr>
      </w:pPr>
      <w:r w:rsidRPr="007559E8">
        <w:rPr>
          <w:rFonts w:ascii="Times New Roman" w:hAnsi="Times New Roman" w:cs="Times New Roman"/>
          <w:sz w:val="24"/>
          <w:szCs w:val="24"/>
        </w:rPr>
        <w:t>Помимо прочего, правительство запретило захоронение определённых видов отходов. С 2018 года запрещено захоронение металлов, содержащих ртуть отходов. С 2019 запрещается захоронение бумажных отходов, картона и бумажной упаковки, шин и покрышек, полиэтилена и полиэтиленовой упаковки, стекла и стеклянной тары. С  2021 вынесен запрет на захоронение компьютерной и оргтехники, аккумуляторов и бытовых приборов. Однако данные меры – лишь малая доля в борьбе за сохранение  благополучного экологического состояния России.</w:t>
      </w:r>
    </w:p>
    <w:p w:rsidR="007559E8" w:rsidRDefault="007559E8" w:rsidP="007559E8">
      <w:pPr>
        <w:spacing w:after="0"/>
        <w:ind w:firstLine="709"/>
        <w:jc w:val="both"/>
        <w:textAlignment w:val="baseline"/>
        <w:rPr>
          <w:rFonts w:ascii="Times New Roman" w:hAnsi="Times New Roman" w:cs="Times New Roman"/>
          <w:sz w:val="24"/>
          <w:szCs w:val="24"/>
        </w:rPr>
      </w:pPr>
      <w:r w:rsidRPr="007559E8">
        <w:rPr>
          <w:rFonts w:ascii="Times New Roman" w:hAnsi="Times New Roman" w:cs="Times New Roman"/>
          <w:sz w:val="24"/>
          <w:szCs w:val="24"/>
        </w:rPr>
        <w:t xml:space="preserve">Мусорные свалки остаются пока самым распространенным способом обращения с ТБО. На 2018 год в Краснодарском крае зарегистрировано 326 свалок, из которых 135 действуют, 111 не действуют, 80 </w:t>
      </w:r>
      <w:proofErr w:type="gramStart"/>
      <w:r w:rsidRPr="007559E8">
        <w:rPr>
          <w:rFonts w:ascii="Times New Roman" w:hAnsi="Times New Roman" w:cs="Times New Roman"/>
          <w:sz w:val="24"/>
          <w:szCs w:val="24"/>
        </w:rPr>
        <w:t>ликвидированы</w:t>
      </w:r>
      <w:proofErr w:type="gramEnd"/>
      <w:r w:rsidRPr="007559E8">
        <w:rPr>
          <w:rFonts w:ascii="Times New Roman" w:hAnsi="Times New Roman" w:cs="Times New Roman"/>
          <w:sz w:val="24"/>
          <w:szCs w:val="24"/>
        </w:rPr>
        <w:t>. При этом десятки тысяч несанкционированных мусорных гор появляется по всей России, и Кра</w:t>
      </w:r>
      <w:r>
        <w:rPr>
          <w:rFonts w:ascii="Times New Roman" w:hAnsi="Times New Roman" w:cs="Times New Roman"/>
          <w:sz w:val="24"/>
          <w:szCs w:val="24"/>
        </w:rPr>
        <w:t xml:space="preserve">снодарский край не исключение. </w:t>
      </w:r>
      <w:r w:rsidRPr="007559E8">
        <w:rPr>
          <w:rFonts w:ascii="Times New Roman" w:hAnsi="Times New Roman" w:cs="Times New Roman"/>
          <w:sz w:val="24"/>
          <w:szCs w:val="24"/>
        </w:rPr>
        <w:t xml:space="preserve">Вопросы ликвидаций таких свалок должны решать муниципальные власти, а для этого нужны суммы, иногда в десятки раз превышающие годовой бюджет поселения.  И на полную ликвидацию нет финансовых средств. Но общественность неравнодушна к этой проблеме. Одна из общественных инициатив – проект «Генеральная уборка / Интерактивная </w:t>
      </w:r>
      <w:r w:rsidRPr="007559E8">
        <w:rPr>
          <w:rFonts w:ascii="Times New Roman" w:hAnsi="Times New Roman" w:cs="Times New Roman"/>
          <w:sz w:val="24"/>
          <w:szCs w:val="24"/>
        </w:rPr>
        <w:lastRenderedPageBreak/>
        <w:t>карта свалок» Общероссийского народного фронта. Проект направлен на увеличение эффективности общественного контроля граждан за  экологическим состоянием своего региона. Теперь каждый человек, увидевший свалку в неположенном месте, сможет отметить её местонахождение красным флажком на интерактивной карте, тем самым зая</w:t>
      </w:r>
      <w:r>
        <w:rPr>
          <w:rFonts w:ascii="Times New Roman" w:hAnsi="Times New Roman" w:cs="Times New Roman"/>
          <w:sz w:val="24"/>
          <w:szCs w:val="24"/>
        </w:rPr>
        <w:t>вив о существующей проблеме</w:t>
      </w:r>
      <w:r w:rsidRPr="007559E8">
        <w:rPr>
          <w:rFonts w:ascii="Times New Roman" w:hAnsi="Times New Roman" w:cs="Times New Roman"/>
          <w:sz w:val="24"/>
          <w:szCs w:val="24"/>
        </w:rPr>
        <w:t>. Проблема загрязнения территорий отходами может быть эффективно решена только при активном участии местных властей и местного населения.</w:t>
      </w:r>
    </w:p>
    <w:p w:rsidR="007559E8" w:rsidRDefault="007559E8" w:rsidP="007559E8">
      <w:pPr>
        <w:spacing w:after="0"/>
        <w:ind w:firstLine="709"/>
        <w:jc w:val="both"/>
        <w:textAlignment w:val="baseline"/>
        <w:rPr>
          <w:rFonts w:ascii="Times New Roman" w:hAnsi="Times New Roman" w:cs="Times New Roman"/>
          <w:sz w:val="24"/>
          <w:szCs w:val="24"/>
        </w:rPr>
      </w:pPr>
    </w:p>
    <w:p w:rsidR="006D1E85" w:rsidRDefault="006D1E85" w:rsidP="007559E8">
      <w:pPr>
        <w:spacing w:after="0"/>
        <w:ind w:firstLine="709"/>
        <w:jc w:val="both"/>
        <w:textAlignment w:val="baseline"/>
        <w:rPr>
          <w:rFonts w:ascii="Times New Roman" w:hAnsi="Times New Roman" w:cs="Times New Roman"/>
          <w:sz w:val="24"/>
          <w:szCs w:val="24"/>
        </w:rPr>
      </w:pPr>
    </w:p>
    <w:p w:rsidR="006D1E85" w:rsidRDefault="006D1E85" w:rsidP="007559E8">
      <w:pPr>
        <w:spacing w:after="0"/>
        <w:ind w:firstLine="709"/>
        <w:jc w:val="both"/>
        <w:textAlignment w:val="baseline"/>
        <w:rPr>
          <w:rFonts w:ascii="Times New Roman" w:hAnsi="Times New Roman" w:cs="Times New Roman"/>
          <w:sz w:val="24"/>
          <w:szCs w:val="24"/>
        </w:rPr>
      </w:pPr>
    </w:p>
    <w:p w:rsidR="006D1E85" w:rsidRDefault="006D1E85" w:rsidP="007559E8">
      <w:pPr>
        <w:spacing w:after="0"/>
        <w:ind w:firstLine="709"/>
        <w:jc w:val="both"/>
        <w:textAlignment w:val="baseline"/>
        <w:rPr>
          <w:rFonts w:ascii="Times New Roman" w:hAnsi="Times New Roman" w:cs="Times New Roman"/>
          <w:sz w:val="24"/>
          <w:szCs w:val="24"/>
        </w:rPr>
      </w:pPr>
    </w:p>
    <w:p w:rsidR="006D1E85" w:rsidRDefault="006D1E85" w:rsidP="007559E8">
      <w:pPr>
        <w:spacing w:after="0"/>
        <w:ind w:firstLine="709"/>
        <w:jc w:val="both"/>
        <w:textAlignment w:val="baseline"/>
        <w:rPr>
          <w:rFonts w:ascii="Times New Roman" w:hAnsi="Times New Roman" w:cs="Times New Roman"/>
          <w:sz w:val="24"/>
          <w:szCs w:val="24"/>
        </w:rPr>
      </w:pPr>
    </w:p>
    <w:p w:rsidR="006D1E85" w:rsidRDefault="006D1E85" w:rsidP="007559E8">
      <w:pPr>
        <w:spacing w:after="0"/>
        <w:ind w:firstLine="709"/>
        <w:jc w:val="both"/>
        <w:textAlignment w:val="baseline"/>
        <w:rPr>
          <w:rFonts w:ascii="Times New Roman" w:hAnsi="Times New Roman" w:cs="Times New Roman"/>
          <w:sz w:val="24"/>
          <w:szCs w:val="24"/>
        </w:rPr>
      </w:pPr>
    </w:p>
    <w:p w:rsidR="006D1E85" w:rsidRDefault="006D1E85" w:rsidP="007559E8">
      <w:pPr>
        <w:spacing w:after="0"/>
        <w:ind w:firstLine="709"/>
        <w:jc w:val="both"/>
        <w:textAlignment w:val="baseline"/>
        <w:rPr>
          <w:rFonts w:ascii="Times New Roman" w:hAnsi="Times New Roman" w:cs="Times New Roman"/>
          <w:sz w:val="24"/>
          <w:szCs w:val="24"/>
        </w:rPr>
      </w:pPr>
    </w:p>
    <w:p w:rsidR="006D1E85" w:rsidRDefault="006D1E85" w:rsidP="007559E8">
      <w:pPr>
        <w:spacing w:after="0"/>
        <w:ind w:firstLine="709"/>
        <w:jc w:val="both"/>
        <w:textAlignment w:val="baseline"/>
        <w:rPr>
          <w:rFonts w:ascii="Times New Roman" w:hAnsi="Times New Roman" w:cs="Times New Roman"/>
          <w:sz w:val="24"/>
          <w:szCs w:val="24"/>
        </w:rPr>
      </w:pPr>
    </w:p>
    <w:p w:rsidR="006D1E85" w:rsidRDefault="006D1E85" w:rsidP="007559E8">
      <w:pPr>
        <w:spacing w:after="0"/>
        <w:ind w:firstLine="709"/>
        <w:jc w:val="both"/>
        <w:textAlignment w:val="baseline"/>
        <w:rPr>
          <w:rFonts w:ascii="Times New Roman" w:hAnsi="Times New Roman" w:cs="Times New Roman"/>
          <w:sz w:val="24"/>
          <w:szCs w:val="24"/>
        </w:rPr>
      </w:pPr>
    </w:p>
    <w:p w:rsidR="006D1E85" w:rsidRDefault="006D1E85"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1F7A80" w:rsidRDefault="001F7A80"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A30AF6" w:rsidRDefault="00A30AF6" w:rsidP="007559E8">
      <w:pPr>
        <w:spacing w:after="0"/>
        <w:ind w:firstLine="709"/>
        <w:jc w:val="both"/>
        <w:textAlignment w:val="baseline"/>
        <w:rPr>
          <w:rFonts w:ascii="Times New Roman" w:hAnsi="Times New Roman" w:cs="Times New Roman"/>
          <w:sz w:val="24"/>
          <w:szCs w:val="24"/>
        </w:rPr>
      </w:pPr>
    </w:p>
    <w:p w:rsidR="006D1E85" w:rsidRDefault="006D1E85" w:rsidP="006D1E85">
      <w:pPr>
        <w:spacing w:after="0"/>
        <w:jc w:val="center"/>
        <w:rPr>
          <w:rFonts w:ascii="Times New Roman" w:eastAsia="Times New Roman" w:hAnsi="Times New Roman" w:cs="Times New Roman"/>
          <w:b/>
          <w:sz w:val="24"/>
          <w:szCs w:val="28"/>
          <w:lang w:eastAsia="ru-RU"/>
        </w:rPr>
      </w:pPr>
      <w:r w:rsidRPr="006D1E85">
        <w:rPr>
          <w:rFonts w:ascii="Times New Roman" w:eastAsia="Times New Roman" w:hAnsi="Times New Roman" w:cs="Times New Roman"/>
          <w:b/>
          <w:sz w:val="24"/>
          <w:szCs w:val="28"/>
          <w:lang w:eastAsia="ru-RU"/>
        </w:rPr>
        <w:lastRenderedPageBreak/>
        <w:t>Глава 3. Попытки проведения «мусорной реформы», строительство</w:t>
      </w:r>
      <w:r>
        <w:rPr>
          <w:rFonts w:ascii="Times New Roman" w:eastAsia="Times New Roman" w:hAnsi="Times New Roman" w:cs="Times New Roman"/>
          <w:b/>
          <w:sz w:val="24"/>
          <w:szCs w:val="28"/>
          <w:lang w:eastAsia="ru-RU"/>
        </w:rPr>
        <w:t xml:space="preserve"> </w:t>
      </w:r>
    </w:p>
    <w:p w:rsidR="006D1E85" w:rsidRPr="006D1E85" w:rsidRDefault="006D1E85" w:rsidP="006D1E85">
      <w:pPr>
        <w:spacing w:after="0" w:line="360" w:lineRule="auto"/>
        <w:jc w:val="center"/>
        <w:rPr>
          <w:rFonts w:ascii="Times New Roman" w:eastAsia="Times New Roman" w:hAnsi="Times New Roman" w:cs="Times New Roman"/>
          <w:b/>
          <w:sz w:val="24"/>
          <w:szCs w:val="28"/>
          <w:lang w:eastAsia="ru-RU"/>
        </w:rPr>
      </w:pPr>
      <w:r w:rsidRPr="006D1E85">
        <w:rPr>
          <w:rFonts w:ascii="Times New Roman" w:eastAsia="Times New Roman" w:hAnsi="Times New Roman" w:cs="Times New Roman"/>
          <w:b/>
          <w:sz w:val="24"/>
          <w:szCs w:val="28"/>
          <w:lang w:eastAsia="ru-RU"/>
        </w:rPr>
        <w:t>мусороперерабатывающего завода</w:t>
      </w:r>
    </w:p>
    <w:p w:rsidR="00F22EC4" w:rsidRPr="006D1E85" w:rsidRDefault="006D1E85" w:rsidP="006D1E85">
      <w:pPr>
        <w:spacing w:after="0" w:line="360" w:lineRule="auto"/>
        <w:jc w:val="center"/>
        <w:rPr>
          <w:rFonts w:ascii="Times New Roman" w:eastAsia="Times New Roman" w:hAnsi="Times New Roman" w:cs="Times New Roman"/>
          <w:b/>
          <w:sz w:val="24"/>
          <w:szCs w:val="28"/>
          <w:lang w:eastAsia="ru-RU"/>
        </w:rPr>
      </w:pPr>
      <w:r w:rsidRPr="006D1E85">
        <w:rPr>
          <w:rFonts w:ascii="Times New Roman" w:eastAsia="Times New Roman" w:hAnsi="Times New Roman" w:cs="Times New Roman"/>
          <w:b/>
          <w:sz w:val="24"/>
          <w:szCs w:val="28"/>
          <w:lang w:eastAsia="ru-RU"/>
        </w:rPr>
        <w:t>3.1. Предпосылки возникновения «мусорной реформы</w:t>
      </w:r>
      <w:r>
        <w:rPr>
          <w:rFonts w:ascii="Times New Roman" w:eastAsia="Times New Roman" w:hAnsi="Times New Roman" w:cs="Times New Roman"/>
          <w:b/>
          <w:sz w:val="24"/>
          <w:szCs w:val="28"/>
          <w:lang w:eastAsia="ru-RU"/>
        </w:rPr>
        <w:t>»</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 xml:space="preserve">Как же печально это не звучало, на сегодняшний день, Краснодарский край утопает в мусорных отходах, а кубанский губернатор Вениамин Иванович Кондратьев уже второй год подряд проваливает мусорную реформу и саботирует поручения Правительства. С каждым годом только увеличивается количество отходов, в </w:t>
      </w:r>
      <w:proofErr w:type="gramStart"/>
      <w:r w:rsidRPr="006D1E85">
        <w:rPr>
          <w:rFonts w:ascii="Times New Roman" w:eastAsia="Times New Roman" w:hAnsi="Times New Roman" w:cs="Times New Roman"/>
          <w:sz w:val="24"/>
          <w:szCs w:val="28"/>
          <w:lang w:eastAsia="ru-RU"/>
        </w:rPr>
        <w:t>связи</w:t>
      </w:r>
      <w:proofErr w:type="gramEnd"/>
      <w:r w:rsidRPr="006D1E85">
        <w:rPr>
          <w:rFonts w:ascii="Times New Roman" w:eastAsia="Times New Roman" w:hAnsi="Times New Roman" w:cs="Times New Roman"/>
          <w:sz w:val="24"/>
          <w:szCs w:val="28"/>
          <w:lang w:eastAsia="ru-RU"/>
        </w:rPr>
        <w:t xml:space="preserve"> с чем появляются несанкционированные свалки. К сожалению, даже стихийные митинги кубанцев  против мусорных свалок, не оказывают влияния на чиновников, которые, в свою очередь, закрывают глаза на данную проблему. Однако счета за вывоз мусора жителям приходят стабильно каждый месяц. </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Именно так выглядит кубанская мусорная реформа. Как бы категорично это не</w:t>
      </w:r>
      <w:r>
        <w:rPr>
          <w:rFonts w:ascii="Times New Roman" w:eastAsia="Times New Roman" w:hAnsi="Times New Roman" w:cs="Times New Roman"/>
          <w:sz w:val="24"/>
          <w:szCs w:val="28"/>
          <w:lang w:eastAsia="ru-RU"/>
        </w:rPr>
        <w:t xml:space="preserve"> звучало, я считаю, что Кубань –</w:t>
      </w:r>
      <w:r w:rsidRPr="006D1E85">
        <w:rPr>
          <w:rFonts w:ascii="Times New Roman" w:eastAsia="Times New Roman" w:hAnsi="Times New Roman" w:cs="Times New Roman"/>
          <w:sz w:val="24"/>
          <w:szCs w:val="28"/>
          <w:lang w:eastAsia="ru-RU"/>
        </w:rPr>
        <w:t xml:space="preserve"> мусорный аутсайдер. </w:t>
      </w:r>
    </w:p>
    <w:p w:rsid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12 лет назад, то есть в 2008 году в г. Армавире австрийская компания «ASA» планировала строительство мусороперерабатывающего завода. Об этом решении сообщила пресс-служба администрации г. Армавира.</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 xml:space="preserve">4 июня австрийская делегация во главе с директором по развитию бизнеса компании «ASA» Эриком </w:t>
      </w:r>
      <w:proofErr w:type="spellStart"/>
      <w:r w:rsidRPr="006D1E85">
        <w:rPr>
          <w:rFonts w:ascii="Times New Roman" w:eastAsia="Times New Roman" w:hAnsi="Times New Roman" w:cs="Times New Roman"/>
          <w:sz w:val="24"/>
          <w:szCs w:val="28"/>
          <w:lang w:eastAsia="ru-RU"/>
        </w:rPr>
        <w:t>Падаурек</w:t>
      </w:r>
      <w:proofErr w:type="spellEnd"/>
      <w:r w:rsidRPr="006D1E85">
        <w:rPr>
          <w:rFonts w:ascii="Times New Roman" w:eastAsia="Times New Roman" w:hAnsi="Times New Roman" w:cs="Times New Roman"/>
          <w:sz w:val="24"/>
          <w:szCs w:val="28"/>
          <w:lang w:eastAsia="ru-RU"/>
        </w:rPr>
        <w:t xml:space="preserve"> встретилась с главой </w:t>
      </w:r>
      <w:proofErr w:type="spellStart"/>
      <w:r w:rsidRPr="006D1E85">
        <w:rPr>
          <w:rFonts w:ascii="Times New Roman" w:eastAsia="Times New Roman" w:hAnsi="Times New Roman" w:cs="Times New Roman"/>
          <w:sz w:val="24"/>
          <w:szCs w:val="28"/>
          <w:lang w:eastAsia="ru-RU"/>
        </w:rPr>
        <w:t>г</w:t>
      </w:r>
      <w:proofErr w:type="gramStart"/>
      <w:r w:rsidRPr="006D1E85">
        <w:rPr>
          <w:rFonts w:ascii="Times New Roman" w:eastAsia="Times New Roman" w:hAnsi="Times New Roman" w:cs="Times New Roman"/>
          <w:sz w:val="24"/>
          <w:szCs w:val="28"/>
          <w:lang w:eastAsia="ru-RU"/>
        </w:rPr>
        <w:t>.А</w:t>
      </w:r>
      <w:proofErr w:type="gramEnd"/>
      <w:r w:rsidRPr="006D1E85">
        <w:rPr>
          <w:rFonts w:ascii="Times New Roman" w:eastAsia="Times New Roman" w:hAnsi="Times New Roman" w:cs="Times New Roman"/>
          <w:sz w:val="24"/>
          <w:szCs w:val="28"/>
          <w:lang w:eastAsia="ru-RU"/>
        </w:rPr>
        <w:t>рмавира</w:t>
      </w:r>
      <w:proofErr w:type="spellEnd"/>
      <w:r w:rsidRPr="006D1E85">
        <w:rPr>
          <w:rFonts w:ascii="Times New Roman" w:eastAsia="Times New Roman" w:hAnsi="Times New Roman" w:cs="Times New Roman"/>
          <w:sz w:val="24"/>
          <w:szCs w:val="28"/>
          <w:lang w:eastAsia="ru-RU"/>
        </w:rPr>
        <w:t xml:space="preserve"> </w:t>
      </w:r>
      <w:proofErr w:type="spellStart"/>
      <w:r w:rsidRPr="006D1E85">
        <w:rPr>
          <w:rFonts w:ascii="Times New Roman" w:eastAsia="Times New Roman" w:hAnsi="Times New Roman" w:cs="Times New Roman"/>
          <w:sz w:val="24"/>
          <w:szCs w:val="28"/>
          <w:lang w:eastAsia="ru-RU"/>
        </w:rPr>
        <w:t>Джамбулатом</w:t>
      </w:r>
      <w:proofErr w:type="spellEnd"/>
      <w:r w:rsidRPr="006D1E85">
        <w:rPr>
          <w:rFonts w:ascii="Times New Roman" w:eastAsia="Times New Roman" w:hAnsi="Times New Roman" w:cs="Times New Roman"/>
          <w:sz w:val="24"/>
          <w:szCs w:val="28"/>
          <w:lang w:eastAsia="ru-RU"/>
        </w:rPr>
        <w:t xml:space="preserve"> </w:t>
      </w:r>
      <w:proofErr w:type="spellStart"/>
      <w:r w:rsidRPr="006D1E85">
        <w:rPr>
          <w:rFonts w:ascii="Times New Roman" w:eastAsia="Times New Roman" w:hAnsi="Times New Roman" w:cs="Times New Roman"/>
          <w:sz w:val="24"/>
          <w:szCs w:val="28"/>
          <w:lang w:eastAsia="ru-RU"/>
        </w:rPr>
        <w:t>Хизировичем</w:t>
      </w:r>
      <w:proofErr w:type="spellEnd"/>
      <w:r w:rsidRPr="006D1E85">
        <w:rPr>
          <w:rFonts w:ascii="Times New Roman" w:eastAsia="Times New Roman" w:hAnsi="Times New Roman" w:cs="Times New Roman"/>
          <w:sz w:val="24"/>
          <w:szCs w:val="28"/>
          <w:lang w:eastAsia="ru-RU"/>
        </w:rPr>
        <w:t xml:space="preserve">  </w:t>
      </w:r>
      <w:proofErr w:type="spellStart"/>
      <w:r w:rsidRPr="006D1E85">
        <w:rPr>
          <w:rFonts w:ascii="Times New Roman" w:eastAsia="Times New Roman" w:hAnsi="Times New Roman" w:cs="Times New Roman"/>
          <w:sz w:val="24"/>
          <w:szCs w:val="28"/>
          <w:lang w:eastAsia="ru-RU"/>
        </w:rPr>
        <w:t>Хатуовым</w:t>
      </w:r>
      <w:proofErr w:type="spellEnd"/>
      <w:r w:rsidRPr="006D1E85">
        <w:rPr>
          <w:rFonts w:ascii="Times New Roman" w:eastAsia="Times New Roman" w:hAnsi="Times New Roman" w:cs="Times New Roman"/>
          <w:sz w:val="24"/>
          <w:szCs w:val="28"/>
          <w:lang w:eastAsia="ru-RU"/>
        </w:rPr>
        <w:t xml:space="preserve">, местными экономистами и коммунальщиками. На встрече тщательно изучались возможные варианты предполагаемого строительства мусороперерабатывающего завода», – говорилось в сообщении пресс-службы. </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 xml:space="preserve">Сумма инвестиций приблизительно на тот момент составляла  8 млн. евро. Всего в проекте задействованы были три муниципальных образования – Армавир, Новокубанск и Успенский район. Цель проекта – создание энергосберегающего рентабельного предприятия по приёму и переработке </w:t>
      </w:r>
      <w:r>
        <w:rPr>
          <w:rFonts w:ascii="Times New Roman" w:eastAsia="Times New Roman" w:hAnsi="Times New Roman" w:cs="Times New Roman"/>
          <w:sz w:val="24"/>
          <w:szCs w:val="28"/>
          <w:lang w:eastAsia="ru-RU"/>
        </w:rPr>
        <w:t>промышленных и бытовых отходов.</w:t>
      </w:r>
    </w:p>
    <w:p w:rsid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Кроме решения экологических проблем Армавира и соседних с ним районов, строительство завода позволило бы обеспечить город дополнительными киловаттами вырабатываемой электроэнергии. Сжигание одной тонны мусора позволяет получить от</w:t>
      </w:r>
      <w:r>
        <w:rPr>
          <w:rFonts w:ascii="Times New Roman" w:eastAsia="Times New Roman" w:hAnsi="Times New Roman" w:cs="Times New Roman"/>
          <w:sz w:val="24"/>
          <w:szCs w:val="28"/>
          <w:lang w:eastAsia="ru-RU"/>
        </w:rPr>
        <w:t xml:space="preserve"> 300 до 400 кВт/</w:t>
      </w:r>
      <w:proofErr w:type="gramStart"/>
      <w:r>
        <w:rPr>
          <w:rFonts w:ascii="Times New Roman" w:eastAsia="Times New Roman" w:hAnsi="Times New Roman" w:cs="Times New Roman"/>
          <w:sz w:val="24"/>
          <w:szCs w:val="28"/>
          <w:lang w:eastAsia="ru-RU"/>
        </w:rPr>
        <w:t>ч</w:t>
      </w:r>
      <w:proofErr w:type="gramEnd"/>
      <w:r>
        <w:rPr>
          <w:rFonts w:ascii="Times New Roman" w:eastAsia="Times New Roman" w:hAnsi="Times New Roman" w:cs="Times New Roman"/>
          <w:sz w:val="24"/>
          <w:szCs w:val="28"/>
          <w:lang w:eastAsia="ru-RU"/>
        </w:rPr>
        <w:t xml:space="preserve"> электричества</w:t>
      </w:r>
      <w:r w:rsidRPr="006D1E85">
        <w:rPr>
          <w:rFonts w:ascii="Times New Roman" w:eastAsia="Times New Roman" w:hAnsi="Times New Roman" w:cs="Times New Roman"/>
          <w:sz w:val="24"/>
          <w:szCs w:val="28"/>
          <w:lang w:eastAsia="ru-RU"/>
        </w:rPr>
        <w:t>, – отмечается в пресс-релизе.</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Однако, к сожалению, этот проект не был воплощен в реальность по неизвестным причинам. Возможно, это из-за неподготовленной территории для мусороперерабатывающего завода или же из-за нехватки материальных средств.</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 xml:space="preserve">21 сентября 2009 года депутаты Законодательного собрания Краснодарского края (ЗСК) без обсуждения приняли поправки в  целевую программу «Обращение с твердыми бытовыми отходами на 2009-2013гг.» В пояснительной записке к документу отмечается, что программой предусмотрено выполнение проектно-изыскательских работ и экспертиз </w:t>
      </w:r>
      <w:proofErr w:type="spellStart"/>
      <w:r w:rsidRPr="006D1E85">
        <w:rPr>
          <w:rFonts w:ascii="Times New Roman" w:eastAsia="Times New Roman" w:hAnsi="Times New Roman" w:cs="Times New Roman"/>
          <w:sz w:val="24"/>
          <w:szCs w:val="28"/>
          <w:lang w:eastAsia="ru-RU"/>
        </w:rPr>
        <w:t>Армавирского</w:t>
      </w:r>
      <w:proofErr w:type="spellEnd"/>
      <w:r w:rsidRPr="006D1E85">
        <w:rPr>
          <w:rFonts w:ascii="Times New Roman" w:eastAsia="Times New Roman" w:hAnsi="Times New Roman" w:cs="Times New Roman"/>
          <w:sz w:val="24"/>
          <w:szCs w:val="28"/>
          <w:lang w:eastAsia="ru-RU"/>
        </w:rPr>
        <w:t xml:space="preserve"> экологического </w:t>
      </w:r>
      <w:proofErr w:type="spellStart"/>
      <w:r w:rsidRPr="006D1E85">
        <w:rPr>
          <w:rFonts w:ascii="Times New Roman" w:eastAsia="Times New Roman" w:hAnsi="Times New Roman" w:cs="Times New Roman"/>
          <w:sz w:val="24"/>
          <w:szCs w:val="28"/>
          <w:lang w:eastAsia="ru-RU"/>
        </w:rPr>
        <w:t>отх</w:t>
      </w:r>
      <w:r>
        <w:rPr>
          <w:rFonts w:ascii="Times New Roman" w:eastAsia="Times New Roman" w:hAnsi="Times New Roman" w:cs="Times New Roman"/>
          <w:sz w:val="24"/>
          <w:szCs w:val="28"/>
          <w:lang w:eastAsia="ru-RU"/>
        </w:rPr>
        <w:t>одоперерабатывающего</w:t>
      </w:r>
      <w:proofErr w:type="spellEnd"/>
      <w:r>
        <w:rPr>
          <w:rFonts w:ascii="Times New Roman" w:eastAsia="Times New Roman" w:hAnsi="Times New Roman" w:cs="Times New Roman"/>
          <w:sz w:val="24"/>
          <w:szCs w:val="28"/>
          <w:lang w:eastAsia="ru-RU"/>
        </w:rPr>
        <w:t xml:space="preserve"> комплекса.</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 xml:space="preserve">В связи с тем, что не был определен земельный участок, соответствующий всем необходимым требованиям, названное мероприятие не может быть реализовано на территории </w:t>
      </w:r>
      <w:proofErr w:type="spellStart"/>
      <w:r w:rsidRPr="006D1E85">
        <w:rPr>
          <w:rFonts w:ascii="Times New Roman" w:eastAsia="Times New Roman" w:hAnsi="Times New Roman" w:cs="Times New Roman"/>
          <w:sz w:val="24"/>
          <w:szCs w:val="28"/>
          <w:lang w:eastAsia="ru-RU"/>
        </w:rPr>
        <w:t>муниц</w:t>
      </w:r>
      <w:r>
        <w:rPr>
          <w:rFonts w:ascii="Times New Roman" w:eastAsia="Times New Roman" w:hAnsi="Times New Roman" w:cs="Times New Roman"/>
          <w:sz w:val="24"/>
          <w:szCs w:val="28"/>
          <w:lang w:eastAsia="ru-RU"/>
        </w:rPr>
        <w:t>ипалного</w:t>
      </w:r>
      <w:proofErr w:type="spellEnd"/>
      <w:r>
        <w:rPr>
          <w:rFonts w:ascii="Times New Roman" w:eastAsia="Times New Roman" w:hAnsi="Times New Roman" w:cs="Times New Roman"/>
          <w:sz w:val="24"/>
          <w:szCs w:val="28"/>
          <w:lang w:eastAsia="ru-RU"/>
        </w:rPr>
        <w:t xml:space="preserve"> образования Армавир», –</w:t>
      </w:r>
      <w:r w:rsidRPr="006D1E85">
        <w:rPr>
          <w:rFonts w:ascii="Times New Roman" w:eastAsia="Times New Roman" w:hAnsi="Times New Roman" w:cs="Times New Roman"/>
          <w:sz w:val="24"/>
          <w:szCs w:val="28"/>
          <w:lang w:eastAsia="ru-RU"/>
        </w:rPr>
        <w:t xml:space="preserve"> говорится в пояснениях (копия имеется в </w:t>
      </w:r>
      <w:proofErr w:type="spellStart"/>
      <w:r w:rsidRPr="006D1E85">
        <w:rPr>
          <w:rFonts w:ascii="Times New Roman" w:eastAsia="Times New Roman" w:hAnsi="Times New Roman" w:cs="Times New Roman"/>
          <w:sz w:val="24"/>
          <w:szCs w:val="28"/>
          <w:lang w:eastAsia="ru-RU"/>
        </w:rPr>
        <w:t>расрпоряжении</w:t>
      </w:r>
      <w:proofErr w:type="spellEnd"/>
      <w:r w:rsidRPr="006D1E85">
        <w:rPr>
          <w:rFonts w:ascii="Times New Roman" w:eastAsia="Times New Roman" w:hAnsi="Times New Roman" w:cs="Times New Roman"/>
          <w:sz w:val="24"/>
          <w:szCs w:val="28"/>
          <w:lang w:eastAsia="ru-RU"/>
        </w:rPr>
        <w:t xml:space="preserve"> ДГ).</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 xml:space="preserve">Администрация края предложила разместить мусороперерабатывающий завод на территории </w:t>
      </w:r>
      <w:proofErr w:type="spellStart"/>
      <w:r w:rsidRPr="006D1E85">
        <w:rPr>
          <w:rFonts w:ascii="Times New Roman" w:eastAsia="Times New Roman" w:hAnsi="Times New Roman" w:cs="Times New Roman"/>
          <w:sz w:val="24"/>
          <w:szCs w:val="28"/>
          <w:lang w:eastAsia="ru-RU"/>
        </w:rPr>
        <w:t>Новокубанского</w:t>
      </w:r>
      <w:proofErr w:type="spellEnd"/>
      <w:r w:rsidRPr="006D1E85">
        <w:rPr>
          <w:rFonts w:ascii="Times New Roman" w:eastAsia="Times New Roman" w:hAnsi="Times New Roman" w:cs="Times New Roman"/>
          <w:sz w:val="24"/>
          <w:szCs w:val="28"/>
          <w:lang w:eastAsia="ru-RU"/>
        </w:rPr>
        <w:t xml:space="preserve"> района, где уже есть оформленный по всем правилам участок, а администрация района подтвердила готовность участвовать в </w:t>
      </w:r>
      <w:proofErr w:type="gramStart"/>
      <w:r w:rsidRPr="006D1E85">
        <w:rPr>
          <w:rFonts w:ascii="Times New Roman" w:eastAsia="Times New Roman" w:hAnsi="Times New Roman" w:cs="Times New Roman"/>
          <w:sz w:val="24"/>
          <w:szCs w:val="28"/>
          <w:lang w:eastAsia="ru-RU"/>
        </w:rPr>
        <w:t>со</w:t>
      </w:r>
      <w:proofErr w:type="gramEnd"/>
      <w:r w:rsidRPr="006D1E85">
        <w:rPr>
          <w:rFonts w:ascii="Times New Roman" w:eastAsia="Times New Roman" w:hAnsi="Times New Roman" w:cs="Times New Roman"/>
          <w:sz w:val="24"/>
          <w:szCs w:val="28"/>
          <w:lang w:eastAsia="ru-RU"/>
        </w:rPr>
        <w:t xml:space="preserve"> финансировании проектно-изыскательс</w:t>
      </w:r>
      <w:r>
        <w:rPr>
          <w:rFonts w:ascii="Times New Roman" w:eastAsia="Times New Roman" w:hAnsi="Times New Roman" w:cs="Times New Roman"/>
          <w:sz w:val="24"/>
          <w:szCs w:val="28"/>
          <w:lang w:eastAsia="ru-RU"/>
        </w:rPr>
        <w:t>ких работ.</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lastRenderedPageBreak/>
        <w:t xml:space="preserve">На портале перспективных инвестиционных проектов Армавира мусороперерабатывающий комплекс значится. Под него город планировал выделить 2 га в районе </w:t>
      </w:r>
      <w:proofErr w:type="gramStart"/>
      <w:r w:rsidRPr="006D1E85">
        <w:rPr>
          <w:rFonts w:ascii="Times New Roman" w:eastAsia="Times New Roman" w:hAnsi="Times New Roman" w:cs="Times New Roman"/>
          <w:sz w:val="24"/>
          <w:szCs w:val="28"/>
          <w:lang w:eastAsia="ru-RU"/>
        </w:rPr>
        <w:t>Северной</w:t>
      </w:r>
      <w:proofErr w:type="gramEnd"/>
      <w:r w:rsidRPr="006D1E85">
        <w:rPr>
          <w:rFonts w:ascii="Times New Roman" w:eastAsia="Times New Roman" w:hAnsi="Times New Roman" w:cs="Times New Roman"/>
          <w:sz w:val="24"/>
          <w:szCs w:val="28"/>
          <w:lang w:eastAsia="ru-RU"/>
        </w:rPr>
        <w:t xml:space="preserve"> </w:t>
      </w:r>
      <w:proofErr w:type="spellStart"/>
      <w:r w:rsidRPr="006D1E85">
        <w:rPr>
          <w:rFonts w:ascii="Times New Roman" w:eastAsia="Times New Roman" w:hAnsi="Times New Roman" w:cs="Times New Roman"/>
          <w:sz w:val="24"/>
          <w:szCs w:val="28"/>
          <w:lang w:eastAsia="ru-RU"/>
        </w:rPr>
        <w:t>промзоны</w:t>
      </w:r>
      <w:proofErr w:type="spellEnd"/>
      <w:r w:rsidRPr="006D1E85">
        <w:rPr>
          <w:rFonts w:ascii="Times New Roman" w:eastAsia="Times New Roman" w:hAnsi="Times New Roman" w:cs="Times New Roman"/>
          <w:sz w:val="24"/>
          <w:szCs w:val="28"/>
          <w:lang w:eastAsia="ru-RU"/>
        </w:rPr>
        <w:t>. Вместе с тем, земля относится к категории сельскохозяйственных и ей владеет некое ТОО «Юбилейное». Выкупная цена была не определена.</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 xml:space="preserve">В комитете ЗСК по вопросам экономического развития промышленности, строительства и ЖКХ полагают, что расположение завода не повлияет на перечень и количество муниципальных образований, входящих в зону обслуживания (Армавир, Успенский, </w:t>
      </w:r>
      <w:proofErr w:type="spellStart"/>
      <w:r w:rsidRPr="006D1E85">
        <w:rPr>
          <w:rFonts w:ascii="Times New Roman" w:eastAsia="Times New Roman" w:hAnsi="Times New Roman" w:cs="Times New Roman"/>
          <w:sz w:val="24"/>
          <w:szCs w:val="28"/>
          <w:lang w:eastAsia="ru-RU"/>
        </w:rPr>
        <w:t>Курганинский</w:t>
      </w:r>
      <w:proofErr w:type="spellEnd"/>
      <w:r w:rsidRPr="006D1E85">
        <w:rPr>
          <w:rFonts w:ascii="Times New Roman" w:eastAsia="Times New Roman" w:hAnsi="Times New Roman" w:cs="Times New Roman"/>
          <w:sz w:val="24"/>
          <w:szCs w:val="28"/>
          <w:lang w:eastAsia="ru-RU"/>
        </w:rPr>
        <w:t xml:space="preserve"> и </w:t>
      </w:r>
      <w:proofErr w:type="spellStart"/>
      <w:r w:rsidRPr="006D1E85">
        <w:rPr>
          <w:rFonts w:ascii="Times New Roman" w:eastAsia="Times New Roman" w:hAnsi="Times New Roman" w:cs="Times New Roman"/>
          <w:sz w:val="24"/>
          <w:szCs w:val="28"/>
          <w:lang w:eastAsia="ru-RU"/>
        </w:rPr>
        <w:t>Новокубанский</w:t>
      </w:r>
      <w:proofErr w:type="spellEnd"/>
      <w:r w:rsidRPr="006D1E85">
        <w:rPr>
          <w:rFonts w:ascii="Times New Roman" w:eastAsia="Times New Roman" w:hAnsi="Times New Roman" w:cs="Times New Roman"/>
          <w:sz w:val="24"/>
          <w:szCs w:val="28"/>
          <w:lang w:eastAsia="ru-RU"/>
        </w:rPr>
        <w:t xml:space="preserve"> районы).</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Прое</w:t>
      </w:r>
      <w:proofErr w:type="gramStart"/>
      <w:r w:rsidRPr="006D1E85">
        <w:rPr>
          <w:rFonts w:ascii="Times New Roman" w:eastAsia="Times New Roman" w:hAnsi="Times New Roman" w:cs="Times New Roman"/>
          <w:sz w:val="24"/>
          <w:szCs w:val="28"/>
          <w:lang w:eastAsia="ru-RU"/>
        </w:rPr>
        <w:t>кт стр</w:t>
      </w:r>
      <w:proofErr w:type="gramEnd"/>
      <w:r w:rsidRPr="006D1E85">
        <w:rPr>
          <w:rFonts w:ascii="Times New Roman" w:eastAsia="Times New Roman" w:hAnsi="Times New Roman" w:cs="Times New Roman"/>
          <w:sz w:val="24"/>
          <w:szCs w:val="28"/>
          <w:lang w:eastAsia="ru-RU"/>
        </w:rPr>
        <w:t>оительства энергосберегающего предприятия по приему и переработке промышленных и бытовых отходов стоимостью обсуждается с 2005 г. На Х Международном инвестиционном форуме «Сочи-2011» власти Кубани вновь представили его инвесторам. Предполагается, что кроме решения экологических проблем Армавира и соседних районов, комбинат будет вырабатывать тепловую и электроэнергию. Отмечалось, что из одной тонны отходов на таком заводе смогут выработать 0,7 Гкал тепла или 288 кВт/</w:t>
      </w:r>
      <w:proofErr w:type="gramStart"/>
      <w:r w:rsidRPr="006D1E85">
        <w:rPr>
          <w:rFonts w:ascii="Times New Roman" w:eastAsia="Times New Roman" w:hAnsi="Times New Roman" w:cs="Times New Roman"/>
          <w:sz w:val="24"/>
          <w:szCs w:val="28"/>
          <w:lang w:eastAsia="ru-RU"/>
        </w:rPr>
        <w:t>ч</w:t>
      </w:r>
      <w:proofErr w:type="gramEnd"/>
      <w:r w:rsidRPr="006D1E85">
        <w:rPr>
          <w:rFonts w:ascii="Times New Roman" w:eastAsia="Times New Roman" w:hAnsi="Times New Roman" w:cs="Times New Roman"/>
          <w:sz w:val="24"/>
          <w:szCs w:val="28"/>
          <w:lang w:eastAsia="ru-RU"/>
        </w:rPr>
        <w:t xml:space="preserve"> электроэнергии. На тот момент инвестиции оценивались в 200 млн. рублей</w:t>
      </w:r>
      <w:r>
        <w:rPr>
          <w:rFonts w:ascii="Times New Roman" w:eastAsia="Times New Roman" w:hAnsi="Times New Roman" w:cs="Times New Roman"/>
          <w:sz w:val="24"/>
          <w:szCs w:val="28"/>
          <w:lang w:eastAsia="ru-RU"/>
        </w:rPr>
        <w:t>.</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В нынешнем 2020 году на Кубани должна была заработать новая система обращения с отходами. По словам из пресс-службы администрации Краснодарского края, губернатор Вениамин Кондратьев говорил, что реформа предполагала не только открытие новых полигонов, но и строительство мусороперерабатывающих заводов.</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 xml:space="preserve">С этого 2020 года на территории Краснодарского </w:t>
      </w:r>
      <w:r>
        <w:rPr>
          <w:rFonts w:ascii="Times New Roman" w:eastAsia="Times New Roman" w:hAnsi="Times New Roman" w:cs="Times New Roman"/>
          <w:sz w:val="24"/>
          <w:szCs w:val="28"/>
          <w:lang w:eastAsia="ru-RU"/>
        </w:rPr>
        <w:t>края стартовала «</w:t>
      </w:r>
      <w:r w:rsidRPr="006D1E85">
        <w:rPr>
          <w:rFonts w:ascii="Times New Roman" w:eastAsia="Times New Roman" w:hAnsi="Times New Roman" w:cs="Times New Roman"/>
          <w:sz w:val="24"/>
          <w:szCs w:val="28"/>
          <w:lang w:eastAsia="ru-RU"/>
        </w:rPr>
        <w:t>мусорная реформа». Это означает, что сбором, утилизацией и транспортировкой мусора в городах и районах края будут зани</w:t>
      </w:r>
      <w:r>
        <w:rPr>
          <w:rFonts w:ascii="Times New Roman" w:eastAsia="Times New Roman" w:hAnsi="Times New Roman" w:cs="Times New Roman"/>
          <w:sz w:val="24"/>
          <w:szCs w:val="28"/>
          <w:lang w:eastAsia="ru-RU"/>
        </w:rPr>
        <w:t>маться специальные организации –</w:t>
      </w:r>
      <w:r w:rsidRPr="006D1E85">
        <w:rPr>
          <w:rFonts w:ascii="Times New Roman" w:eastAsia="Times New Roman" w:hAnsi="Times New Roman" w:cs="Times New Roman"/>
          <w:sz w:val="24"/>
          <w:szCs w:val="28"/>
          <w:lang w:eastAsia="ru-RU"/>
        </w:rPr>
        <w:t xml:space="preserve"> региональные операторы, определенные в результате конкурсного отбора.</w:t>
      </w:r>
    </w:p>
    <w:p w:rsid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 xml:space="preserve">С первого января приступили к работе четыре таких предприятия, каждое из них обслуживает определенную территорию Кубани. </w:t>
      </w:r>
      <w:proofErr w:type="spellStart"/>
      <w:r w:rsidRPr="006D1E85">
        <w:rPr>
          <w:rFonts w:ascii="Times New Roman" w:eastAsia="Times New Roman" w:hAnsi="Times New Roman" w:cs="Times New Roman"/>
          <w:sz w:val="24"/>
          <w:szCs w:val="28"/>
          <w:lang w:eastAsia="ru-RU"/>
        </w:rPr>
        <w:t>Новокубанскую</w:t>
      </w:r>
      <w:proofErr w:type="spellEnd"/>
      <w:r w:rsidRPr="006D1E85">
        <w:rPr>
          <w:rFonts w:ascii="Times New Roman" w:eastAsia="Times New Roman" w:hAnsi="Times New Roman" w:cs="Times New Roman"/>
          <w:sz w:val="24"/>
          <w:szCs w:val="28"/>
          <w:lang w:eastAsia="ru-RU"/>
        </w:rPr>
        <w:t xml:space="preserve"> зону, объединяющую в себе, кроме Армавира и Новокубанска, также </w:t>
      </w:r>
      <w:proofErr w:type="spellStart"/>
      <w:r w:rsidRPr="006D1E85">
        <w:rPr>
          <w:rFonts w:ascii="Times New Roman" w:eastAsia="Times New Roman" w:hAnsi="Times New Roman" w:cs="Times New Roman"/>
          <w:sz w:val="24"/>
          <w:szCs w:val="28"/>
          <w:lang w:eastAsia="ru-RU"/>
        </w:rPr>
        <w:t>Гулькевичевский</w:t>
      </w:r>
      <w:proofErr w:type="spellEnd"/>
      <w:r w:rsidRPr="006D1E85">
        <w:rPr>
          <w:rFonts w:ascii="Times New Roman" w:eastAsia="Times New Roman" w:hAnsi="Times New Roman" w:cs="Times New Roman"/>
          <w:sz w:val="24"/>
          <w:szCs w:val="28"/>
          <w:lang w:eastAsia="ru-RU"/>
        </w:rPr>
        <w:t xml:space="preserve">, Кавказский, </w:t>
      </w:r>
      <w:proofErr w:type="spellStart"/>
      <w:r w:rsidRPr="006D1E85">
        <w:rPr>
          <w:rFonts w:ascii="Times New Roman" w:eastAsia="Times New Roman" w:hAnsi="Times New Roman" w:cs="Times New Roman"/>
          <w:sz w:val="24"/>
          <w:szCs w:val="28"/>
          <w:lang w:eastAsia="ru-RU"/>
        </w:rPr>
        <w:t>Курганинский</w:t>
      </w:r>
      <w:proofErr w:type="spellEnd"/>
      <w:r w:rsidRPr="006D1E85">
        <w:rPr>
          <w:rFonts w:ascii="Times New Roman" w:eastAsia="Times New Roman" w:hAnsi="Times New Roman" w:cs="Times New Roman"/>
          <w:sz w:val="24"/>
          <w:szCs w:val="28"/>
          <w:lang w:eastAsia="ru-RU"/>
        </w:rPr>
        <w:t xml:space="preserve"> и Успенский районы, обслуживает региональный оператор «</w:t>
      </w:r>
      <w:proofErr w:type="spellStart"/>
      <w:r w:rsidRPr="006D1E85">
        <w:rPr>
          <w:rFonts w:ascii="Times New Roman" w:eastAsia="Times New Roman" w:hAnsi="Times New Roman" w:cs="Times New Roman"/>
          <w:sz w:val="24"/>
          <w:szCs w:val="28"/>
          <w:lang w:eastAsia="ru-RU"/>
        </w:rPr>
        <w:t>ЭкоЦентр</w:t>
      </w:r>
      <w:proofErr w:type="spellEnd"/>
      <w:r w:rsidRPr="006D1E85">
        <w:rPr>
          <w:rFonts w:ascii="Times New Roman" w:eastAsia="Times New Roman" w:hAnsi="Times New Roman" w:cs="Times New Roman"/>
          <w:sz w:val="24"/>
          <w:szCs w:val="28"/>
          <w:lang w:eastAsia="ru-RU"/>
        </w:rPr>
        <w:t>».</w:t>
      </w:r>
    </w:p>
    <w:p w:rsidR="006D1E85" w:rsidRDefault="006D1E85" w:rsidP="006D1E85">
      <w:pPr>
        <w:spacing w:after="0"/>
        <w:ind w:firstLine="709"/>
        <w:jc w:val="both"/>
        <w:rPr>
          <w:rFonts w:ascii="Times New Roman" w:eastAsia="Times New Roman" w:hAnsi="Times New Roman" w:cs="Times New Roman"/>
          <w:sz w:val="24"/>
          <w:szCs w:val="28"/>
          <w:lang w:eastAsia="ru-RU"/>
        </w:rPr>
      </w:pPr>
    </w:p>
    <w:p w:rsidR="006D1E85" w:rsidRPr="006D1E85" w:rsidRDefault="006D1E85" w:rsidP="006D1E85">
      <w:pPr>
        <w:spacing w:after="0" w:line="360" w:lineRule="auto"/>
        <w:jc w:val="center"/>
        <w:rPr>
          <w:rFonts w:ascii="Times New Roman" w:eastAsia="Times New Roman" w:hAnsi="Times New Roman" w:cs="Times New Roman"/>
          <w:b/>
          <w:sz w:val="24"/>
          <w:szCs w:val="28"/>
          <w:lang w:eastAsia="ru-RU"/>
        </w:rPr>
      </w:pPr>
      <w:r w:rsidRPr="006D1E85">
        <w:rPr>
          <w:rFonts w:ascii="Times New Roman" w:eastAsia="Times New Roman" w:hAnsi="Times New Roman" w:cs="Times New Roman"/>
          <w:b/>
          <w:sz w:val="24"/>
          <w:szCs w:val="28"/>
          <w:lang w:eastAsia="ru-RU"/>
        </w:rPr>
        <w:t>3.2.</w:t>
      </w:r>
      <w:r w:rsidRPr="006D1E85">
        <w:rPr>
          <w:b/>
        </w:rPr>
        <w:t xml:space="preserve"> </w:t>
      </w:r>
      <w:r w:rsidRPr="006D1E85">
        <w:rPr>
          <w:rFonts w:ascii="Times New Roman" w:eastAsia="Times New Roman" w:hAnsi="Times New Roman" w:cs="Times New Roman"/>
          <w:b/>
          <w:sz w:val="24"/>
          <w:szCs w:val="28"/>
          <w:lang w:eastAsia="ru-RU"/>
        </w:rPr>
        <w:t>Необходимость в строительстве мусороперерабатывающего завода</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proofErr w:type="gramStart"/>
      <w:r w:rsidRPr="006D1E85">
        <w:rPr>
          <w:rFonts w:ascii="Times New Roman" w:eastAsia="Times New Roman" w:hAnsi="Times New Roman" w:cs="Times New Roman"/>
          <w:sz w:val="24"/>
          <w:szCs w:val="28"/>
          <w:lang w:eastAsia="ru-RU"/>
        </w:rPr>
        <w:t>Чтобы решить эту глобальную проблему я считаю</w:t>
      </w:r>
      <w:r w:rsidR="00A30AF6">
        <w:rPr>
          <w:rFonts w:ascii="Times New Roman" w:eastAsia="Times New Roman" w:hAnsi="Times New Roman" w:cs="Times New Roman"/>
          <w:sz w:val="24"/>
          <w:szCs w:val="28"/>
          <w:lang w:eastAsia="ru-RU"/>
        </w:rPr>
        <w:t>, что</w:t>
      </w:r>
      <w:r w:rsidRPr="006D1E85">
        <w:rPr>
          <w:rFonts w:ascii="Times New Roman" w:eastAsia="Times New Roman" w:hAnsi="Times New Roman" w:cs="Times New Roman"/>
          <w:sz w:val="24"/>
          <w:szCs w:val="28"/>
          <w:lang w:eastAsia="ru-RU"/>
        </w:rPr>
        <w:t xml:space="preserve"> недостаточно просто написать программу о «мусорной реформе» и определить бюджет для строительства завода, нужно действовать, и немедленно, так как только появление мусороперерабатывающих заводов избавит, как г. Армавир, так и другие близ лежащие районы, города от проблемы утилизации отходов и позволит высвободить из-под свалок большие территории.</w:t>
      </w:r>
      <w:proofErr w:type="gramEnd"/>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Чтобы подтвердить свои предположения о необходимости строительства в г. Армавир мусороперерабатывающего завода, я привела плюсы и минусы этого решения данной экологической проблемы.</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Плюсы строительства мусороперерабатывающего завода:</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w:t>
      </w:r>
      <w:r w:rsidRPr="006D1E85">
        <w:rPr>
          <w:rFonts w:ascii="Times New Roman" w:eastAsia="Times New Roman" w:hAnsi="Times New Roman" w:cs="Times New Roman"/>
          <w:sz w:val="24"/>
          <w:szCs w:val="28"/>
          <w:lang w:eastAsia="ru-RU"/>
        </w:rPr>
        <w:t>Возможность утилизировать большую часть отходов, производимых человеком.</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sidRPr="006D1E85">
        <w:rPr>
          <w:rFonts w:ascii="Times New Roman" w:eastAsia="Times New Roman" w:hAnsi="Times New Roman" w:cs="Times New Roman"/>
          <w:sz w:val="24"/>
          <w:szCs w:val="28"/>
          <w:lang w:eastAsia="ru-RU"/>
        </w:rPr>
        <w:t>Производство вторичного сырья, идущего на соответствующие предприятия по созданию новых изделий, что существенно сэкономит деньги и ресурсы города.</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sidRPr="006D1E85">
        <w:rPr>
          <w:rFonts w:ascii="Times New Roman" w:eastAsia="Times New Roman" w:hAnsi="Times New Roman" w:cs="Times New Roman"/>
          <w:sz w:val="24"/>
          <w:szCs w:val="28"/>
          <w:lang w:eastAsia="ru-RU"/>
        </w:rPr>
        <w:t>Создание новых рабочих мест для людей, благодаря чему сократится уровень безработицы в городе.</w:t>
      </w:r>
    </w:p>
    <w:p w:rsidR="006D1E85" w:rsidRDefault="006D1E85" w:rsidP="006D1E85">
      <w:pPr>
        <w:spacing w:after="0"/>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4. </w:t>
      </w:r>
      <w:r w:rsidRPr="006D1E85">
        <w:rPr>
          <w:rFonts w:ascii="Times New Roman" w:eastAsia="Times New Roman" w:hAnsi="Times New Roman" w:cs="Times New Roman"/>
          <w:sz w:val="24"/>
          <w:szCs w:val="28"/>
          <w:lang w:eastAsia="ru-RU"/>
        </w:rPr>
        <w:t>Сокращение площадей земли, вы</w:t>
      </w:r>
      <w:r>
        <w:rPr>
          <w:rFonts w:ascii="Times New Roman" w:eastAsia="Times New Roman" w:hAnsi="Times New Roman" w:cs="Times New Roman"/>
          <w:sz w:val="24"/>
          <w:szCs w:val="28"/>
          <w:lang w:eastAsia="ru-RU"/>
        </w:rPr>
        <w:t>деленных под свалки и полигоны.</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5. </w:t>
      </w:r>
      <w:r w:rsidRPr="006D1E85">
        <w:rPr>
          <w:rFonts w:ascii="Times New Roman" w:eastAsia="Times New Roman" w:hAnsi="Times New Roman" w:cs="Times New Roman"/>
          <w:sz w:val="24"/>
          <w:szCs w:val="28"/>
          <w:lang w:eastAsia="ru-RU"/>
        </w:rPr>
        <w:t>Соответствие экологическим нормам и стандартам, позволяющим сделать процесс переработки более безопасным для состояния окружающей среды.</w:t>
      </w:r>
    </w:p>
    <w:p w:rsidR="006D1E85" w:rsidRPr="006D1E85" w:rsidRDefault="00A30AF6" w:rsidP="006D1E85">
      <w:pPr>
        <w:spacing w:after="0"/>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6. </w:t>
      </w:r>
      <w:r w:rsidR="006D1E85" w:rsidRPr="006D1E85">
        <w:rPr>
          <w:rFonts w:ascii="Times New Roman" w:eastAsia="Times New Roman" w:hAnsi="Times New Roman" w:cs="Times New Roman"/>
          <w:sz w:val="24"/>
          <w:szCs w:val="28"/>
          <w:lang w:eastAsia="ru-RU"/>
        </w:rPr>
        <w:t>Поддержание экономической целесообразности.</w:t>
      </w:r>
    </w:p>
    <w:p w:rsidR="006D1E85" w:rsidRPr="006D1E85" w:rsidRDefault="00A30AF6" w:rsidP="006D1E85">
      <w:pPr>
        <w:spacing w:after="0"/>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7. </w:t>
      </w:r>
      <w:r w:rsidR="006D1E85" w:rsidRPr="006D1E85">
        <w:rPr>
          <w:rFonts w:ascii="Times New Roman" w:eastAsia="Times New Roman" w:hAnsi="Times New Roman" w:cs="Times New Roman"/>
          <w:sz w:val="24"/>
          <w:szCs w:val="28"/>
          <w:lang w:eastAsia="ru-RU"/>
        </w:rPr>
        <w:t>Разрешение проблем, связанных с сортировкой мусора и его временным хранением.</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Минусы строительства мусороперерабатывающего завода:</w:t>
      </w:r>
    </w:p>
    <w:p w:rsidR="006D1E85" w:rsidRPr="006D1E85" w:rsidRDefault="00A30AF6" w:rsidP="006D1E85">
      <w:pPr>
        <w:spacing w:after="0"/>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1. </w:t>
      </w:r>
      <w:r w:rsidR="006D1E85" w:rsidRPr="006D1E85">
        <w:rPr>
          <w:rFonts w:ascii="Times New Roman" w:eastAsia="Times New Roman" w:hAnsi="Times New Roman" w:cs="Times New Roman"/>
          <w:sz w:val="24"/>
          <w:szCs w:val="28"/>
          <w:lang w:eastAsia="ru-RU"/>
        </w:rPr>
        <w:t>Большие первоначальные вложения для покупки необходимого оборудования и т.д.</w:t>
      </w:r>
    </w:p>
    <w:p w:rsidR="006D1E85" w:rsidRPr="006D1E85" w:rsidRDefault="00A30AF6" w:rsidP="006D1E85">
      <w:pPr>
        <w:spacing w:after="0"/>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2. </w:t>
      </w:r>
      <w:r w:rsidR="006D1E85" w:rsidRPr="006D1E85">
        <w:rPr>
          <w:rFonts w:ascii="Times New Roman" w:eastAsia="Times New Roman" w:hAnsi="Times New Roman" w:cs="Times New Roman"/>
          <w:sz w:val="24"/>
          <w:szCs w:val="28"/>
          <w:lang w:eastAsia="ru-RU"/>
        </w:rPr>
        <w:t>Часто используются несовершенные технологии, что негативно сказывается на состоянии окружающей среды.</w:t>
      </w:r>
    </w:p>
    <w:p w:rsidR="006D1E85" w:rsidRPr="006D1E85" w:rsidRDefault="00A30AF6" w:rsidP="006D1E85">
      <w:pPr>
        <w:spacing w:after="0"/>
        <w:ind w:firstLine="709"/>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sidR="006D1E85" w:rsidRPr="006D1E85">
        <w:rPr>
          <w:rFonts w:ascii="Times New Roman" w:eastAsia="Times New Roman" w:hAnsi="Times New Roman" w:cs="Times New Roman"/>
          <w:sz w:val="24"/>
          <w:szCs w:val="28"/>
          <w:lang w:eastAsia="ru-RU"/>
        </w:rPr>
        <w:t>Печи, в которых происходит сжигание мусора, не подлежащего переработке, служат источниками выброса шлака, пепла и дыма.</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proofErr w:type="gramStart"/>
      <w:r w:rsidRPr="006D1E85">
        <w:rPr>
          <w:rFonts w:ascii="Times New Roman" w:eastAsia="Times New Roman" w:hAnsi="Times New Roman" w:cs="Times New Roman"/>
          <w:sz w:val="24"/>
          <w:szCs w:val="28"/>
          <w:lang w:eastAsia="ru-RU"/>
        </w:rPr>
        <w:t xml:space="preserve">Из вышеперечисленного следует, что необходимость наличия мусороперерабатывающего завода в городе полностью оправдана, так как преимуществ больше, нежели недостатков. </w:t>
      </w:r>
      <w:proofErr w:type="gramEnd"/>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Чтобы начать строительство завода, несомненно, нужен проект мусороперерабатывающего завода (см. Приложение А).</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 xml:space="preserve">Тщательный предварительный расчет способен вывести в лидеры любое предприятие. Учитывая все мелочи до начала открытия и составляя бизнес-план мусороперерабатывающего завода, можно заранее рассчитать предполагаемую прибыль и доход. При обсчете </w:t>
      </w:r>
      <w:proofErr w:type="gramStart"/>
      <w:r w:rsidRPr="006D1E85">
        <w:rPr>
          <w:rFonts w:ascii="Times New Roman" w:eastAsia="Times New Roman" w:hAnsi="Times New Roman" w:cs="Times New Roman"/>
          <w:sz w:val="24"/>
          <w:szCs w:val="28"/>
          <w:lang w:eastAsia="ru-RU"/>
        </w:rPr>
        <w:t>учитываются основные моменты приведены</w:t>
      </w:r>
      <w:proofErr w:type="gramEnd"/>
      <w:r w:rsidRPr="006D1E85">
        <w:rPr>
          <w:rFonts w:ascii="Times New Roman" w:eastAsia="Times New Roman" w:hAnsi="Times New Roman" w:cs="Times New Roman"/>
          <w:sz w:val="24"/>
          <w:szCs w:val="28"/>
          <w:lang w:eastAsia="ru-RU"/>
        </w:rPr>
        <w:t xml:space="preserve"> в </w:t>
      </w:r>
      <w:r w:rsidR="00A30AF6">
        <w:rPr>
          <w:rFonts w:ascii="Times New Roman" w:eastAsia="Times New Roman" w:hAnsi="Times New Roman" w:cs="Times New Roman"/>
          <w:sz w:val="24"/>
          <w:szCs w:val="28"/>
          <w:lang w:eastAsia="ru-RU"/>
        </w:rPr>
        <w:t>Т</w:t>
      </w:r>
      <w:r w:rsidRPr="006D1E85">
        <w:rPr>
          <w:rFonts w:ascii="Times New Roman" w:eastAsia="Times New Roman" w:hAnsi="Times New Roman" w:cs="Times New Roman"/>
          <w:sz w:val="24"/>
          <w:szCs w:val="28"/>
          <w:lang w:eastAsia="ru-RU"/>
        </w:rPr>
        <w:t>аблице 1</w:t>
      </w:r>
      <w:r w:rsidR="00A30AF6">
        <w:rPr>
          <w:rFonts w:ascii="Times New Roman" w:eastAsia="Times New Roman" w:hAnsi="Times New Roman" w:cs="Times New Roman"/>
          <w:sz w:val="24"/>
          <w:szCs w:val="28"/>
          <w:lang w:eastAsia="ru-RU"/>
        </w:rPr>
        <w:t>.</w:t>
      </w:r>
      <w:r w:rsidRPr="006D1E85">
        <w:rPr>
          <w:rFonts w:ascii="Times New Roman" w:eastAsia="Times New Roman" w:hAnsi="Times New Roman" w:cs="Times New Roman"/>
          <w:sz w:val="24"/>
          <w:szCs w:val="28"/>
          <w:lang w:eastAsia="ru-RU"/>
        </w:rPr>
        <w:t xml:space="preserve"> Предполагаемые расходы при строительстве мусороперерабатывающего завода</w:t>
      </w:r>
      <w:r w:rsidR="00A30AF6">
        <w:rPr>
          <w:rFonts w:ascii="Times New Roman" w:eastAsia="Times New Roman" w:hAnsi="Times New Roman" w:cs="Times New Roman"/>
          <w:sz w:val="24"/>
          <w:szCs w:val="28"/>
          <w:lang w:eastAsia="ru-RU"/>
        </w:rPr>
        <w:t xml:space="preserve"> </w:t>
      </w:r>
      <w:r w:rsidRPr="006D1E85">
        <w:rPr>
          <w:rFonts w:ascii="Times New Roman" w:eastAsia="Times New Roman" w:hAnsi="Times New Roman" w:cs="Times New Roman"/>
          <w:sz w:val="24"/>
          <w:szCs w:val="28"/>
          <w:lang w:eastAsia="ru-RU"/>
        </w:rPr>
        <w:t>(см. Приложение Б).</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 xml:space="preserve">Несомненно, окупаемость проекта зависит от загруженности производственно-сортировочных линий, скорости работы персонала, налаженности рынка сбыта. В среднем, окупаемость завода подобного типа может быть от 1 года до 2-3 лет, так как предполагаемая рентабельность в этой сфере деятельности достаточно высокая и может достигать 50% . </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 xml:space="preserve">Каждый город, в зависимости от количества населения, выдает ежедневно определенное количество мусора. Подсчитано, что каждый человек производит в день около 1,5 кг отходов. Это более 500 кг в год на каждого! Зная численность населения легко просчитать количество сырья, которое будет выдавать населенный пункт каждый день. В зависимости от этого будет происходить расчет производственных мощностей </w:t>
      </w:r>
      <w:proofErr w:type="gramStart"/>
      <w:r w:rsidRPr="006D1E85">
        <w:rPr>
          <w:rFonts w:ascii="Times New Roman" w:eastAsia="Times New Roman" w:hAnsi="Times New Roman" w:cs="Times New Roman"/>
          <w:sz w:val="24"/>
          <w:szCs w:val="28"/>
          <w:lang w:eastAsia="ru-RU"/>
        </w:rPr>
        <w:t>завода</w:t>
      </w:r>
      <w:proofErr w:type="gramEnd"/>
      <w:r w:rsidRPr="006D1E85">
        <w:rPr>
          <w:rFonts w:ascii="Times New Roman" w:eastAsia="Times New Roman" w:hAnsi="Times New Roman" w:cs="Times New Roman"/>
          <w:sz w:val="24"/>
          <w:szCs w:val="28"/>
          <w:lang w:eastAsia="ru-RU"/>
        </w:rPr>
        <w:t xml:space="preserve"> и закупаться соответствующее оборудование</w:t>
      </w:r>
      <w:r w:rsidR="00A30AF6">
        <w:rPr>
          <w:rFonts w:ascii="Times New Roman" w:eastAsia="Times New Roman" w:hAnsi="Times New Roman" w:cs="Times New Roman"/>
          <w:sz w:val="24"/>
          <w:szCs w:val="28"/>
          <w:lang w:eastAsia="ru-RU"/>
        </w:rPr>
        <w:t xml:space="preserve">. </w:t>
      </w:r>
      <w:r w:rsidRPr="006D1E85">
        <w:rPr>
          <w:rFonts w:ascii="Times New Roman" w:eastAsia="Times New Roman" w:hAnsi="Times New Roman" w:cs="Times New Roman"/>
          <w:sz w:val="24"/>
          <w:szCs w:val="28"/>
          <w:lang w:eastAsia="ru-RU"/>
        </w:rPr>
        <w:t xml:space="preserve">Основные виды мусороперерабатывающего завода приведены в </w:t>
      </w:r>
      <w:r w:rsidR="00A30AF6">
        <w:rPr>
          <w:rFonts w:ascii="Times New Roman" w:eastAsia="Times New Roman" w:hAnsi="Times New Roman" w:cs="Times New Roman"/>
          <w:sz w:val="24"/>
          <w:szCs w:val="28"/>
          <w:lang w:eastAsia="ru-RU"/>
        </w:rPr>
        <w:t>Т</w:t>
      </w:r>
      <w:r w:rsidRPr="006D1E85">
        <w:rPr>
          <w:rFonts w:ascii="Times New Roman" w:eastAsia="Times New Roman" w:hAnsi="Times New Roman" w:cs="Times New Roman"/>
          <w:sz w:val="24"/>
          <w:szCs w:val="28"/>
          <w:lang w:eastAsia="ru-RU"/>
        </w:rPr>
        <w:t>аблице 2 (см. Приложение В</w:t>
      </w:r>
      <w:proofErr w:type="gramStart"/>
      <w:r w:rsidRPr="006D1E85">
        <w:rPr>
          <w:rFonts w:ascii="Times New Roman" w:eastAsia="Times New Roman" w:hAnsi="Times New Roman" w:cs="Times New Roman"/>
          <w:sz w:val="24"/>
          <w:szCs w:val="28"/>
          <w:lang w:eastAsia="ru-RU"/>
        </w:rPr>
        <w:t xml:space="preserve"> )</w:t>
      </w:r>
      <w:proofErr w:type="gramEnd"/>
      <w:r w:rsidRPr="006D1E85">
        <w:rPr>
          <w:rFonts w:ascii="Times New Roman" w:eastAsia="Times New Roman" w:hAnsi="Times New Roman" w:cs="Times New Roman"/>
          <w:sz w:val="24"/>
          <w:szCs w:val="28"/>
          <w:lang w:eastAsia="ru-RU"/>
        </w:rPr>
        <w:t>.</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 xml:space="preserve">Однако следует помнить, что мусороперерабатывающий завод нужно строить на определенном расстоянии до населенного пункта, т.е. от местного населения. </w:t>
      </w:r>
    </w:p>
    <w:p w:rsidR="006D1E85" w:rsidRPr="006D1E85" w:rsidRDefault="006D1E85" w:rsidP="006D1E85">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 xml:space="preserve">Постановление Главного государственного санитарного врача РФ от 25 сентября 2007 г. N 74 </w:t>
      </w:r>
      <w:r w:rsidR="00A30AF6">
        <w:rPr>
          <w:rFonts w:ascii="Times New Roman" w:eastAsia="Times New Roman" w:hAnsi="Times New Roman" w:cs="Times New Roman"/>
          <w:sz w:val="24"/>
          <w:szCs w:val="28"/>
          <w:lang w:eastAsia="ru-RU"/>
        </w:rPr>
        <w:t>«</w:t>
      </w:r>
      <w:r w:rsidRPr="006D1E85">
        <w:rPr>
          <w:rFonts w:ascii="Times New Roman" w:eastAsia="Times New Roman" w:hAnsi="Times New Roman" w:cs="Times New Roman"/>
          <w:sz w:val="24"/>
          <w:szCs w:val="28"/>
          <w:lang w:eastAsia="ru-RU"/>
        </w:rPr>
        <w:t xml:space="preserve">О введении в действие новой редакции санитарно-эпидемиологических правил и нормативов СанПиН 2.2.1/2.1.1.1200-03 </w:t>
      </w:r>
      <w:r w:rsidR="00A30AF6">
        <w:rPr>
          <w:rFonts w:ascii="Times New Roman" w:eastAsia="Times New Roman" w:hAnsi="Times New Roman" w:cs="Times New Roman"/>
          <w:sz w:val="24"/>
          <w:szCs w:val="28"/>
          <w:lang w:eastAsia="ru-RU"/>
        </w:rPr>
        <w:t>«</w:t>
      </w:r>
      <w:r w:rsidRPr="006D1E85">
        <w:rPr>
          <w:rFonts w:ascii="Times New Roman" w:eastAsia="Times New Roman" w:hAnsi="Times New Roman" w:cs="Times New Roman"/>
          <w:sz w:val="24"/>
          <w:szCs w:val="28"/>
          <w:lang w:eastAsia="ru-RU"/>
        </w:rPr>
        <w:t>Санитарно-защитные зоны и санитарная классификация предприятий, сооружений и иных объектов</w:t>
      </w:r>
      <w:r w:rsidR="00A30AF6">
        <w:rPr>
          <w:rFonts w:ascii="Times New Roman" w:eastAsia="Times New Roman" w:hAnsi="Times New Roman" w:cs="Times New Roman"/>
          <w:sz w:val="24"/>
          <w:szCs w:val="28"/>
          <w:lang w:eastAsia="ru-RU"/>
        </w:rPr>
        <w:t>»</w:t>
      </w:r>
      <w:r w:rsidRPr="006D1E85">
        <w:rPr>
          <w:rFonts w:ascii="Times New Roman" w:eastAsia="Times New Roman" w:hAnsi="Times New Roman" w:cs="Times New Roman"/>
          <w:sz w:val="24"/>
          <w:szCs w:val="28"/>
          <w:lang w:eastAsia="ru-RU"/>
        </w:rPr>
        <w:t xml:space="preserve"> (с изменениями и дополнениями). Что касается строительства именно мусороперерабатывающего завода, то это сооружение относится по </w:t>
      </w:r>
      <w:proofErr w:type="spellStart"/>
      <w:r w:rsidRPr="006D1E85">
        <w:rPr>
          <w:rFonts w:ascii="Times New Roman" w:eastAsia="Times New Roman" w:hAnsi="Times New Roman" w:cs="Times New Roman"/>
          <w:sz w:val="24"/>
          <w:szCs w:val="28"/>
          <w:lang w:eastAsia="ru-RU"/>
        </w:rPr>
        <w:t>СанПину</w:t>
      </w:r>
      <w:proofErr w:type="spellEnd"/>
      <w:r w:rsidRPr="006D1E85">
        <w:rPr>
          <w:rFonts w:ascii="Times New Roman" w:eastAsia="Times New Roman" w:hAnsi="Times New Roman" w:cs="Times New Roman"/>
          <w:sz w:val="24"/>
          <w:szCs w:val="28"/>
          <w:lang w:eastAsia="ru-RU"/>
        </w:rPr>
        <w:t xml:space="preserve"> к 7.1.12. Сооружения санитарно- технические, транспортная инфраструктура, объекты коммунального назначения, спорта, торговли и оказания услуг. В зависимости от количества объектов мощности, мусороперерабатывающие заводы могут </w:t>
      </w:r>
      <w:proofErr w:type="gramStart"/>
      <w:r w:rsidRPr="006D1E85">
        <w:rPr>
          <w:rFonts w:ascii="Times New Roman" w:eastAsia="Times New Roman" w:hAnsi="Times New Roman" w:cs="Times New Roman"/>
          <w:sz w:val="24"/>
          <w:szCs w:val="28"/>
          <w:lang w:eastAsia="ru-RU"/>
        </w:rPr>
        <w:t>находится</w:t>
      </w:r>
      <w:proofErr w:type="gramEnd"/>
      <w:r w:rsidRPr="006D1E85">
        <w:rPr>
          <w:rFonts w:ascii="Times New Roman" w:eastAsia="Times New Roman" w:hAnsi="Times New Roman" w:cs="Times New Roman"/>
          <w:sz w:val="24"/>
          <w:szCs w:val="28"/>
          <w:lang w:eastAsia="ru-RU"/>
        </w:rPr>
        <w:t xml:space="preserve"> на расстоянии 1000 м, 500 м от населенного пункта. Данные СЗЗ представлены в </w:t>
      </w:r>
      <w:r w:rsidR="00A30AF6">
        <w:rPr>
          <w:rFonts w:ascii="Times New Roman" w:eastAsia="Times New Roman" w:hAnsi="Times New Roman" w:cs="Times New Roman"/>
          <w:sz w:val="24"/>
          <w:szCs w:val="28"/>
          <w:lang w:eastAsia="ru-RU"/>
        </w:rPr>
        <w:t>Т</w:t>
      </w:r>
      <w:r w:rsidRPr="006D1E85">
        <w:rPr>
          <w:rFonts w:ascii="Times New Roman" w:eastAsia="Times New Roman" w:hAnsi="Times New Roman" w:cs="Times New Roman"/>
          <w:sz w:val="24"/>
          <w:szCs w:val="28"/>
          <w:lang w:eastAsia="ru-RU"/>
        </w:rPr>
        <w:t>аблице 3 Санитарно</w:t>
      </w:r>
      <w:r w:rsidR="00A30AF6">
        <w:rPr>
          <w:rFonts w:ascii="Times New Roman" w:eastAsia="Times New Roman" w:hAnsi="Times New Roman" w:cs="Times New Roman"/>
          <w:sz w:val="24"/>
          <w:szCs w:val="28"/>
          <w:lang w:eastAsia="ru-RU"/>
        </w:rPr>
        <w:t xml:space="preserve"> </w:t>
      </w:r>
      <w:r w:rsidRPr="006D1E85">
        <w:rPr>
          <w:rFonts w:ascii="Times New Roman" w:eastAsia="Times New Roman" w:hAnsi="Times New Roman" w:cs="Times New Roman"/>
          <w:sz w:val="24"/>
          <w:szCs w:val="28"/>
          <w:lang w:eastAsia="ru-RU"/>
        </w:rPr>
        <w:t xml:space="preserve">- защитные  зоны при строительстве сооружений </w:t>
      </w:r>
      <w:r w:rsidRPr="006D1E85">
        <w:rPr>
          <w:rFonts w:ascii="Times New Roman" w:eastAsia="Times New Roman" w:hAnsi="Times New Roman" w:cs="Times New Roman"/>
          <w:sz w:val="24"/>
          <w:szCs w:val="28"/>
          <w:lang w:eastAsia="ru-RU"/>
        </w:rPr>
        <w:lastRenderedPageBreak/>
        <w:t>санитарно- технических, транспортной инфраструктуры, объектов коммунального назначения, спорта, торговли и оказания услуг</w:t>
      </w:r>
      <w:proofErr w:type="gramStart"/>
      <w:r w:rsidRPr="006D1E85">
        <w:rPr>
          <w:rFonts w:ascii="Times New Roman" w:eastAsia="Times New Roman" w:hAnsi="Times New Roman" w:cs="Times New Roman"/>
          <w:sz w:val="24"/>
          <w:szCs w:val="28"/>
          <w:lang w:eastAsia="ru-RU"/>
        </w:rPr>
        <w:t>.</w:t>
      </w:r>
      <w:proofErr w:type="gramEnd"/>
      <w:r w:rsidRPr="006D1E85">
        <w:rPr>
          <w:rFonts w:ascii="Times New Roman" w:eastAsia="Times New Roman" w:hAnsi="Times New Roman" w:cs="Times New Roman"/>
          <w:sz w:val="24"/>
          <w:szCs w:val="28"/>
          <w:lang w:eastAsia="ru-RU"/>
        </w:rPr>
        <w:t xml:space="preserve"> ( </w:t>
      </w:r>
      <w:proofErr w:type="gramStart"/>
      <w:r w:rsidRPr="006D1E85">
        <w:rPr>
          <w:rFonts w:ascii="Times New Roman" w:eastAsia="Times New Roman" w:hAnsi="Times New Roman" w:cs="Times New Roman"/>
          <w:sz w:val="24"/>
          <w:szCs w:val="28"/>
          <w:lang w:eastAsia="ru-RU"/>
        </w:rPr>
        <w:t>с</w:t>
      </w:r>
      <w:proofErr w:type="gramEnd"/>
      <w:r w:rsidRPr="006D1E85">
        <w:rPr>
          <w:rFonts w:ascii="Times New Roman" w:eastAsia="Times New Roman" w:hAnsi="Times New Roman" w:cs="Times New Roman"/>
          <w:sz w:val="24"/>
          <w:szCs w:val="28"/>
          <w:lang w:eastAsia="ru-RU"/>
        </w:rPr>
        <w:t>м. Приложение Г ).</w:t>
      </w:r>
    </w:p>
    <w:p w:rsidR="006D1E85" w:rsidRDefault="006D1E85" w:rsidP="00A30AF6">
      <w:pPr>
        <w:spacing w:after="0"/>
        <w:ind w:firstLine="709"/>
        <w:jc w:val="both"/>
        <w:rPr>
          <w:rFonts w:ascii="Times New Roman" w:eastAsia="Times New Roman" w:hAnsi="Times New Roman" w:cs="Times New Roman"/>
          <w:sz w:val="24"/>
          <w:szCs w:val="28"/>
          <w:lang w:eastAsia="ru-RU"/>
        </w:rPr>
      </w:pPr>
      <w:r w:rsidRPr="006D1E85">
        <w:rPr>
          <w:rFonts w:ascii="Times New Roman" w:eastAsia="Times New Roman" w:hAnsi="Times New Roman" w:cs="Times New Roman"/>
          <w:sz w:val="24"/>
          <w:szCs w:val="28"/>
          <w:lang w:eastAsia="ru-RU"/>
        </w:rPr>
        <w:t>Сроки строительства мусороперерабатывающего завода будут установлены в соответствии с</w:t>
      </w:r>
      <w:r w:rsidR="00A30AF6">
        <w:rPr>
          <w:rFonts w:ascii="Times New Roman" w:eastAsia="Times New Roman" w:hAnsi="Times New Roman" w:cs="Times New Roman"/>
          <w:sz w:val="24"/>
          <w:szCs w:val="28"/>
          <w:lang w:eastAsia="ru-RU"/>
        </w:rPr>
        <w:t xml:space="preserve"> размерами данного сооружения. </w:t>
      </w:r>
      <w:r w:rsidRPr="006D1E85">
        <w:rPr>
          <w:rFonts w:ascii="Times New Roman" w:eastAsia="Times New Roman" w:hAnsi="Times New Roman" w:cs="Times New Roman"/>
          <w:sz w:val="24"/>
          <w:szCs w:val="28"/>
          <w:lang w:eastAsia="ru-RU"/>
        </w:rPr>
        <w:t>Инвестиции также будут установлены  благодаря размерам и другим показателям завода.</w:t>
      </w:r>
    </w:p>
    <w:bookmarkEnd w:id="0"/>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1F7A80" w:rsidRDefault="001F7A80" w:rsidP="00A30AF6">
      <w:pPr>
        <w:spacing w:after="0"/>
        <w:ind w:firstLine="709"/>
        <w:jc w:val="both"/>
        <w:rPr>
          <w:rFonts w:ascii="Times New Roman" w:eastAsia="Times New Roman" w:hAnsi="Times New Roman" w:cs="Times New Roman"/>
          <w:sz w:val="24"/>
          <w:szCs w:val="28"/>
          <w:lang w:eastAsia="ru-RU"/>
        </w:rPr>
      </w:pPr>
    </w:p>
    <w:p w:rsidR="001F7A80" w:rsidRDefault="001F7A80" w:rsidP="00A30AF6">
      <w:pPr>
        <w:spacing w:after="0"/>
        <w:ind w:firstLine="709"/>
        <w:jc w:val="both"/>
        <w:rPr>
          <w:rFonts w:ascii="Times New Roman" w:eastAsia="Times New Roman" w:hAnsi="Times New Roman" w:cs="Times New Roman"/>
          <w:sz w:val="24"/>
          <w:szCs w:val="28"/>
          <w:lang w:eastAsia="ru-RU"/>
        </w:rPr>
      </w:pPr>
    </w:p>
    <w:p w:rsidR="001F7A80" w:rsidRDefault="001F7A80" w:rsidP="00A30AF6">
      <w:pPr>
        <w:spacing w:after="0"/>
        <w:ind w:firstLine="709"/>
        <w:jc w:val="both"/>
        <w:rPr>
          <w:rFonts w:ascii="Times New Roman" w:eastAsia="Times New Roman" w:hAnsi="Times New Roman" w:cs="Times New Roman"/>
          <w:sz w:val="24"/>
          <w:szCs w:val="28"/>
          <w:lang w:eastAsia="ru-RU"/>
        </w:rPr>
      </w:pPr>
    </w:p>
    <w:p w:rsidR="001F7A80" w:rsidRDefault="001F7A80" w:rsidP="00A30AF6">
      <w:pPr>
        <w:spacing w:after="0"/>
        <w:ind w:firstLine="709"/>
        <w:jc w:val="both"/>
        <w:rPr>
          <w:rFonts w:ascii="Times New Roman" w:eastAsia="Times New Roman" w:hAnsi="Times New Roman" w:cs="Times New Roman"/>
          <w:sz w:val="24"/>
          <w:szCs w:val="28"/>
          <w:lang w:eastAsia="ru-RU"/>
        </w:rPr>
      </w:pPr>
    </w:p>
    <w:p w:rsidR="001F7A80" w:rsidRDefault="001F7A80"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1F7A80">
      <w:pPr>
        <w:spacing w:after="0"/>
        <w:jc w:val="both"/>
        <w:rPr>
          <w:rFonts w:ascii="Times New Roman" w:eastAsia="Times New Roman" w:hAnsi="Times New Roman" w:cs="Times New Roman"/>
          <w:sz w:val="24"/>
          <w:szCs w:val="28"/>
          <w:lang w:eastAsia="ru-RU"/>
        </w:rPr>
      </w:pPr>
    </w:p>
    <w:p w:rsidR="00A30AF6" w:rsidRPr="00A30AF6" w:rsidRDefault="00A30AF6" w:rsidP="00A30AF6">
      <w:pPr>
        <w:spacing w:after="0" w:line="360" w:lineRule="auto"/>
        <w:jc w:val="center"/>
        <w:rPr>
          <w:rFonts w:ascii="Times New Roman" w:eastAsia="Times New Roman" w:hAnsi="Times New Roman" w:cs="Times New Roman"/>
          <w:sz w:val="24"/>
          <w:szCs w:val="28"/>
          <w:lang w:eastAsia="ru-RU"/>
        </w:rPr>
      </w:pPr>
      <w:r w:rsidRPr="00A30AF6">
        <w:rPr>
          <w:rFonts w:ascii="Times New Roman" w:eastAsia="Times New Roman" w:hAnsi="Times New Roman" w:cs="Times New Roman"/>
          <w:b/>
          <w:sz w:val="24"/>
          <w:szCs w:val="28"/>
          <w:lang w:eastAsia="ru-RU"/>
        </w:rPr>
        <w:lastRenderedPageBreak/>
        <w:t>Выводы</w:t>
      </w:r>
    </w:p>
    <w:p w:rsidR="00A30AF6" w:rsidRPr="00A30AF6" w:rsidRDefault="00A30AF6" w:rsidP="00A30AF6">
      <w:pPr>
        <w:spacing w:after="0"/>
        <w:ind w:firstLine="709"/>
        <w:jc w:val="both"/>
        <w:rPr>
          <w:rFonts w:ascii="Times New Roman" w:eastAsia="Times New Roman" w:hAnsi="Times New Roman" w:cs="Times New Roman"/>
          <w:sz w:val="24"/>
          <w:szCs w:val="28"/>
          <w:lang w:eastAsia="ru-RU"/>
        </w:rPr>
      </w:pPr>
      <w:r w:rsidRPr="00A30AF6">
        <w:rPr>
          <w:rFonts w:ascii="Times New Roman" w:eastAsia="Times New Roman" w:hAnsi="Times New Roman" w:cs="Times New Roman"/>
          <w:sz w:val="24"/>
          <w:szCs w:val="28"/>
          <w:lang w:eastAsia="ru-RU"/>
        </w:rPr>
        <w:t>На сегодняшний день в России функционирует 243 мусороперерабатывающих завода, 50 мусоросортировочных комплексов и 10 мусоросжигательных заводов. При этом свалками заняты семь миллионов гектаров земли. Ежегодно на них вывозят свыше 250 кубометров только твёрдых коммунальных отходов</w:t>
      </w:r>
      <w:r>
        <w:rPr>
          <w:rFonts w:ascii="Times New Roman" w:eastAsia="Times New Roman" w:hAnsi="Times New Roman" w:cs="Times New Roman"/>
          <w:sz w:val="24"/>
          <w:szCs w:val="28"/>
          <w:lang w:eastAsia="ru-RU"/>
        </w:rPr>
        <w:t>.</w:t>
      </w:r>
    </w:p>
    <w:p w:rsidR="00A30AF6" w:rsidRDefault="00A30AF6" w:rsidP="00A30AF6">
      <w:pPr>
        <w:spacing w:after="0"/>
        <w:ind w:firstLine="709"/>
        <w:jc w:val="both"/>
        <w:rPr>
          <w:rFonts w:ascii="Times New Roman" w:eastAsia="Times New Roman" w:hAnsi="Times New Roman" w:cs="Times New Roman"/>
          <w:sz w:val="24"/>
          <w:szCs w:val="28"/>
          <w:lang w:eastAsia="ru-RU"/>
        </w:rPr>
      </w:pPr>
      <w:r w:rsidRPr="00A30AF6">
        <w:rPr>
          <w:rFonts w:ascii="Times New Roman" w:eastAsia="Times New Roman" w:hAnsi="Times New Roman" w:cs="Times New Roman"/>
          <w:sz w:val="24"/>
          <w:szCs w:val="28"/>
          <w:lang w:eastAsia="ru-RU"/>
        </w:rPr>
        <w:t xml:space="preserve">Чтобы проект был воплощен в реальность, нужна поддержка близ лежащих районов </w:t>
      </w:r>
      <w:proofErr w:type="spellStart"/>
      <w:r w:rsidRPr="00A30AF6">
        <w:rPr>
          <w:rFonts w:ascii="Times New Roman" w:eastAsia="Times New Roman" w:hAnsi="Times New Roman" w:cs="Times New Roman"/>
          <w:sz w:val="24"/>
          <w:szCs w:val="28"/>
          <w:lang w:eastAsia="ru-RU"/>
        </w:rPr>
        <w:t>г</w:t>
      </w:r>
      <w:proofErr w:type="gramStart"/>
      <w:r w:rsidRPr="00A30AF6">
        <w:rPr>
          <w:rFonts w:ascii="Times New Roman" w:eastAsia="Times New Roman" w:hAnsi="Times New Roman" w:cs="Times New Roman"/>
          <w:sz w:val="24"/>
          <w:szCs w:val="28"/>
          <w:lang w:eastAsia="ru-RU"/>
        </w:rPr>
        <w:t>.А</w:t>
      </w:r>
      <w:proofErr w:type="gramEnd"/>
      <w:r w:rsidRPr="00A30AF6">
        <w:rPr>
          <w:rFonts w:ascii="Times New Roman" w:eastAsia="Times New Roman" w:hAnsi="Times New Roman" w:cs="Times New Roman"/>
          <w:sz w:val="24"/>
          <w:szCs w:val="28"/>
          <w:lang w:eastAsia="ru-RU"/>
        </w:rPr>
        <w:t>рмавира</w:t>
      </w:r>
      <w:proofErr w:type="spellEnd"/>
      <w:r w:rsidRPr="00A30AF6">
        <w:rPr>
          <w:rFonts w:ascii="Times New Roman" w:eastAsia="Times New Roman" w:hAnsi="Times New Roman" w:cs="Times New Roman"/>
          <w:sz w:val="24"/>
          <w:szCs w:val="28"/>
          <w:lang w:eastAsia="ru-RU"/>
        </w:rPr>
        <w:t xml:space="preserve"> ( </w:t>
      </w:r>
      <w:proofErr w:type="spellStart"/>
      <w:r w:rsidRPr="00A30AF6">
        <w:rPr>
          <w:rFonts w:ascii="Times New Roman" w:eastAsia="Times New Roman" w:hAnsi="Times New Roman" w:cs="Times New Roman"/>
          <w:sz w:val="24"/>
          <w:szCs w:val="28"/>
          <w:lang w:eastAsia="ru-RU"/>
        </w:rPr>
        <w:t>Лабинский</w:t>
      </w:r>
      <w:proofErr w:type="spellEnd"/>
      <w:r w:rsidRPr="00A30AF6">
        <w:rPr>
          <w:rFonts w:ascii="Times New Roman" w:eastAsia="Times New Roman" w:hAnsi="Times New Roman" w:cs="Times New Roman"/>
          <w:sz w:val="24"/>
          <w:szCs w:val="28"/>
          <w:lang w:eastAsia="ru-RU"/>
        </w:rPr>
        <w:t xml:space="preserve"> р-н, </w:t>
      </w:r>
      <w:proofErr w:type="spellStart"/>
      <w:r w:rsidRPr="00A30AF6">
        <w:rPr>
          <w:rFonts w:ascii="Times New Roman" w:eastAsia="Times New Roman" w:hAnsi="Times New Roman" w:cs="Times New Roman"/>
          <w:sz w:val="24"/>
          <w:szCs w:val="28"/>
          <w:lang w:eastAsia="ru-RU"/>
        </w:rPr>
        <w:t>Новокубанский</w:t>
      </w:r>
      <w:proofErr w:type="spellEnd"/>
      <w:r w:rsidRPr="00A30AF6">
        <w:rPr>
          <w:rFonts w:ascii="Times New Roman" w:eastAsia="Times New Roman" w:hAnsi="Times New Roman" w:cs="Times New Roman"/>
          <w:sz w:val="24"/>
          <w:szCs w:val="28"/>
          <w:lang w:eastAsia="ru-RU"/>
        </w:rPr>
        <w:t xml:space="preserve"> р-н, Успенский р-н, </w:t>
      </w:r>
      <w:proofErr w:type="spellStart"/>
      <w:r w:rsidRPr="00A30AF6">
        <w:rPr>
          <w:rFonts w:ascii="Times New Roman" w:eastAsia="Times New Roman" w:hAnsi="Times New Roman" w:cs="Times New Roman"/>
          <w:sz w:val="24"/>
          <w:szCs w:val="28"/>
          <w:lang w:eastAsia="ru-RU"/>
        </w:rPr>
        <w:t>Гулькевичевский</w:t>
      </w:r>
      <w:proofErr w:type="spellEnd"/>
      <w:r w:rsidRPr="00A30AF6">
        <w:rPr>
          <w:rFonts w:ascii="Times New Roman" w:eastAsia="Times New Roman" w:hAnsi="Times New Roman" w:cs="Times New Roman"/>
          <w:sz w:val="24"/>
          <w:szCs w:val="28"/>
          <w:lang w:eastAsia="ru-RU"/>
        </w:rPr>
        <w:t xml:space="preserve"> р-н, </w:t>
      </w:r>
      <w:proofErr w:type="spellStart"/>
      <w:r w:rsidRPr="00A30AF6">
        <w:rPr>
          <w:rFonts w:ascii="Times New Roman" w:eastAsia="Times New Roman" w:hAnsi="Times New Roman" w:cs="Times New Roman"/>
          <w:sz w:val="24"/>
          <w:szCs w:val="28"/>
          <w:lang w:eastAsia="ru-RU"/>
        </w:rPr>
        <w:t>Кавказкий</w:t>
      </w:r>
      <w:proofErr w:type="spellEnd"/>
      <w:r w:rsidRPr="00A30AF6">
        <w:rPr>
          <w:rFonts w:ascii="Times New Roman" w:eastAsia="Times New Roman" w:hAnsi="Times New Roman" w:cs="Times New Roman"/>
          <w:sz w:val="24"/>
          <w:szCs w:val="28"/>
          <w:lang w:eastAsia="ru-RU"/>
        </w:rPr>
        <w:t xml:space="preserve"> р-он, </w:t>
      </w:r>
      <w:proofErr w:type="spellStart"/>
      <w:r w:rsidRPr="00A30AF6">
        <w:rPr>
          <w:rFonts w:ascii="Times New Roman" w:eastAsia="Times New Roman" w:hAnsi="Times New Roman" w:cs="Times New Roman"/>
          <w:sz w:val="24"/>
          <w:szCs w:val="28"/>
          <w:lang w:eastAsia="ru-RU"/>
        </w:rPr>
        <w:t>Курганинский</w:t>
      </w:r>
      <w:proofErr w:type="spellEnd"/>
      <w:r w:rsidRPr="00A30AF6">
        <w:rPr>
          <w:rFonts w:ascii="Times New Roman" w:eastAsia="Times New Roman" w:hAnsi="Times New Roman" w:cs="Times New Roman"/>
          <w:sz w:val="24"/>
          <w:szCs w:val="28"/>
          <w:lang w:eastAsia="ru-RU"/>
        </w:rPr>
        <w:t xml:space="preserve"> р-н). Только объединившись, мы сможем решить этот экологический вопрос. Безусловно, не только г. Армавир можно рассматривать как  площадку для строительства мусороперерабатывающего завода. Точно также можно построить данный завод и в г. Новокубанске или же в Успенском р-не. Главное при строительстве данного сооружения нужно принять во внимание все аспекты возведения мусороперерабатывающего завода и собрать инвестиции с каждого района и  близ лежащих городов, тем самым мы сможем устранить проблему несанкционированных свалок, а также хоть и немного, но улучшить состояние окружающей среды.</w:t>
      </w: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Default="00A30AF6" w:rsidP="00A30AF6">
      <w:pPr>
        <w:spacing w:after="0"/>
        <w:ind w:firstLine="709"/>
        <w:jc w:val="both"/>
        <w:rPr>
          <w:rFonts w:ascii="Times New Roman" w:eastAsia="Times New Roman" w:hAnsi="Times New Roman" w:cs="Times New Roman"/>
          <w:sz w:val="24"/>
          <w:szCs w:val="28"/>
          <w:lang w:eastAsia="ru-RU"/>
        </w:rPr>
      </w:pPr>
    </w:p>
    <w:p w:rsidR="00A30AF6" w:rsidRPr="00A30AF6" w:rsidRDefault="00A30AF6" w:rsidP="00A30AF6">
      <w:pPr>
        <w:pStyle w:val="a3"/>
        <w:shd w:val="clear" w:color="auto" w:fill="FFFFFF"/>
        <w:spacing w:before="0" w:beforeAutospacing="0" w:after="0" w:afterAutospacing="0" w:line="360" w:lineRule="auto"/>
        <w:jc w:val="center"/>
        <w:rPr>
          <w:b/>
          <w:bCs/>
          <w:color w:val="000000"/>
        </w:rPr>
      </w:pPr>
      <w:r w:rsidRPr="00BC67CC">
        <w:rPr>
          <w:b/>
          <w:bCs/>
          <w:color w:val="000000"/>
        </w:rPr>
        <w:lastRenderedPageBreak/>
        <w:t>Заключение</w:t>
      </w:r>
    </w:p>
    <w:p w:rsidR="00A30AF6" w:rsidRDefault="00A30AF6" w:rsidP="00A30AF6">
      <w:pPr>
        <w:pStyle w:val="a3"/>
        <w:shd w:val="clear" w:color="auto" w:fill="FFFFFF"/>
        <w:spacing w:before="0" w:beforeAutospacing="0" w:after="0" w:afterAutospacing="0" w:line="276" w:lineRule="auto"/>
        <w:ind w:firstLine="708"/>
        <w:jc w:val="both"/>
        <w:rPr>
          <w:color w:val="000000"/>
        </w:rPr>
      </w:pPr>
      <w:r w:rsidRPr="00BC67CC">
        <w:rPr>
          <w:color w:val="000000"/>
        </w:rPr>
        <w:t xml:space="preserve">Примерно 60 миллионов тонн бытовых отходов ежегодно производят жители России. На каждого россиянина  приходится 400 килограммов мусорных отходов в год. Около 90 </w:t>
      </w:r>
      <w:r>
        <w:rPr>
          <w:color w:val="000000"/>
        </w:rPr>
        <w:t>%</w:t>
      </w:r>
      <w:r w:rsidRPr="00BC67CC">
        <w:rPr>
          <w:color w:val="000000"/>
        </w:rPr>
        <w:t xml:space="preserve"> всего мусора оказывается на свалках, а перерабатывается всего 4 процента мусора. Завалы мусора, существующие в России, будут разгребать многие поколен</w:t>
      </w:r>
      <w:r>
        <w:rPr>
          <w:color w:val="000000"/>
        </w:rPr>
        <w:t>ия после нас.</w:t>
      </w:r>
    </w:p>
    <w:p w:rsidR="00A30AF6" w:rsidRPr="00BC67CC" w:rsidRDefault="00A30AF6" w:rsidP="00A30AF6">
      <w:pPr>
        <w:pStyle w:val="a3"/>
        <w:shd w:val="clear" w:color="auto" w:fill="FFFFFF"/>
        <w:spacing w:before="0" w:beforeAutospacing="0" w:after="0" w:afterAutospacing="0" w:line="276" w:lineRule="auto"/>
        <w:ind w:firstLine="708"/>
        <w:jc w:val="both"/>
        <w:rPr>
          <w:color w:val="000000"/>
        </w:rPr>
      </w:pPr>
      <w:r w:rsidRPr="00BC67CC">
        <w:rPr>
          <w:color w:val="000000"/>
        </w:rPr>
        <w:t>Да, захоронения на полигонах всегда будут продолжать производиться, ведь это необходимо для тех категорий отходов, которые не поддаются вторичной переработке. Но полигоны ТБО должны соответствовать санитарным нормам, быть оборудованы системами борьбы с загрязнением воды и воздуха. А мусор, подлежащий переработке, должен не лежать на полигонах, загрязняя природу, а перерабатываться и использоваться вторично. Итак, человечество не сможет отказаться от захоронения ТБО в природе, но оно должно максимально снизить уровень загрязнённости мусором, складируемым на свалках.</w:t>
      </w:r>
    </w:p>
    <w:p w:rsidR="00A30AF6" w:rsidRDefault="00A30AF6" w:rsidP="00A30AF6">
      <w:pPr>
        <w:spacing w:after="0"/>
        <w:ind w:firstLine="708"/>
        <w:jc w:val="both"/>
        <w:rPr>
          <w:rFonts w:ascii="Times New Roman" w:hAnsi="Times New Roman" w:cs="Times New Roman"/>
          <w:sz w:val="24"/>
          <w:szCs w:val="24"/>
        </w:rPr>
      </w:pPr>
      <w:r w:rsidRPr="00BC67CC">
        <w:rPr>
          <w:rFonts w:ascii="Times New Roman" w:hAnsi="Times New Roman" w:cs="Times New Roman"/>
          <w:sz w:val="24"/>
          <w:szCs w:val="24"/>
        </w:rPr>
        <w:t>Для Краснодарского края проблемы негативного воздействия на окружаю</w:t>
      </w:r>
      <w:r w:rsidRPr="00A30AF6">
        <w:rPr>
          <w:rFonts w:ascii="Times New Roman" w:hAnsi="Times New Roman" w:cs="Times New Roman"/>
          <w:sz w:val="24"/>
          <w:szCs w:val="24"/>
        </w:rPr>
        <w:t>щую среду отходов, несанкци</w:t>
      </w:r>
      <w:r>
        <w:rPr>
          <w:rFonts w:ascii="Times New Roman" w:hAnsi="Times New Roman" w:cs="Times New Roman"/>
          <w:sz w:val="24"/>
          <w:szCs w:val="24"/>
        </w:rPr>
        <w:t>онированных</w:t>
      </w:r>
      <w:r w:rsidRPr="00A30AF6">
        <w:rPr>
          <w:rFonts w:ascii="Times New Roman" w:hAnsi="Times New Roman" w:cs="Times New Roman"/>
          <w:sz w:val="24"/>
          <w:szCs w:val="24"/>
        </w:rPr>
        <w:t xml:space="preserve"> свалок актуальны</w:t>
      </w:r>
      <w:r>
        <w:rPr>
          <w:rFonts w:ascii="Times New Roman" w:hAnsi="Times New Roman" w:cs="Times New Roman"/>
          <w:sz w:val="24"/>
          <w:szCs w:val="24"/>
        </w:rPr>
        <w:t xml:space="preserve"> и</w:t>
      </w:r>
      <w:r w:rsidRPr="00A30AF6">
        <w:rPr>
          <w:rFonts w:ascii="Times New Roman" w:hAnsi="Times New Roman" w:cs="Times New Roman"/>
          <w:sz w:val="24"/>
          <w:szCs w:val="24"/>
        </w:rPr>
        <w:t xml:space="preserve"> требуют решительных мер.</w:t>
      </w:r>
      <w:r w:rsidRPr="00A30AF6">
        <w:rPr>
          <w:rFonts w:ascii="Times New Roman" w:hAnsi="Times New Roman" w:cs="Times New Roman"/>
          <w:color w:val="C00000"/>
          <w:sz w:val="24"/>
          <w:szCs w:val="24"/>
          <w:shd w:val="clear" w:color="auto" w:fill="FFFFFF"/>
        </w:rPr>
        <w:t xml:space="preserve"> </w:t>
      </w:r>
      <w:r w:rsidRPr="00A30AF6">
        <w:rPr>
          <w:rFonts w:ascii="Times New Roman" w:hAnsi="Times New Roman" w:cs="Times New Roman"/>
          <w:sz w:val="24"/>
          <w:szCs w:val="24"/>
        </w:rPr>
        <w:t>Начинать действовать и принимать меры нужно немедленно. Чтобы решить эту глобальную экологическую проблему необходимо прикладывать усилия как г.</w:t>
      </w:r>
      <w:r>
        <w:rPr>
          <w:rFonts w:ascii="Times New Roman" w:hAnsi="Times New Roman" w:cs="Times New Roman"/>
          <w:sz w:val="24"/>
          <w:szCs w:val="24"/>
        </w:rPr>
        <w:t xml:space="preserve"> </w:t>
      </w:r>
      <w:r w:rsidRPr="00A30AF6">
        <w:rPr>
          <w:rFonts w:ascii="Times New Roman" w:hAnsi="Times New Roman" w:cs="Times New Roman"/>
          <w:sz w:val="24"/>
          <w:szCs w:val="24"/>
        </w:rPr>
        <w:t xml:space="preserve">Армавиру, так и остальным </w:t>
      </w:r>
      <w:proofErr w:type="gramStart"/>
      <w:r w:rsidRPr="00A30AF6">
        <w:rPr>
          <w:rFonts w:ascii="Times New Roman" w:hAnsi="Times New Roman" w:cs="Times New Roman"/>
          <w:sz w:val="24"/>
          <w:szCs w:val="24"/>
        </w:rPr>
        <w:t>близ</w:t>
      </w:r>
      <w:proofErr w:type="gramEnd"/>
      <w:r w:rsidRPr="00A30AF6">
        <w:rPr>
          <w:rFonts w:ascii="Times New Roman" w:hAnsi="Times New Roman" w:cs="Times New Roman"/>
          <w:sz w:val="24"/>
          <w:szCs w:val="24"/>
        </w:rPr>
        <w:t xml:space="preserve"> лежащим районам. И только объединение сил поможет справиться с данной проблемой.</w:t>
      </w: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Default="00A30AF6" w:rsidP="00A30AF6">
      <w:pPr>
        <w:spacing w:after="0"/>
        <w:ind w:firstLine="708"/>
        <w:jc w:val="both"/>
        <w:rPr>
          <w:rFonts w:ascii="Times New Roman" w:hAnsi="Times New Roman" w:cs="Times New Roman"/>
          <w:sz w:val="24"/>
          <w:szCs w:val="24"/>
        </w:rPr>
      </w:pPr>
    </w:p>
    <w:p w:rsidR="00A30AF6" w:rsidRPr="00A30AF6" w:rsidRDefault="00A30AF6" w:rsidP="00A30AF6">
      <w:pPr>
        <w:spacing w:after="0"/>
        <w:ind w:firstLine="708"/>
        <w:jc w:val="both"/>
        <w:rPr>
          <w:rFonts w:ascii="Times New Roman" w:hAnsi="Times New Roman" w:cs="Times New Roman"/>
          <w:sz w:val="24"/>
          <w:szCs w:val="24"/>
          <w:shd w:val="clear" w:color="auto" w:fill="FFFFFF"/>
        </w:rPr>
      </w:pPr>
    </w:p>
    <w:p w:rsidR="00A30AF6" w:rsidRPr="006D1E85" w:rsidRDefault="00A30AF6" w:rsidP="00A30AF6">
      <w:pPr>
        <w:spacing w:after="0"/>
        <w:ind w:firstLine="709"/>
        <w:jc w:val="both"/>
        <w:rPr>
          <w:rFonts w:ascii="Times New Roman" w:eastAsia="Times New Roman" w:hAnsi="Times New Roman" w:cs="Times New Roman"/>
          <w:sz w:val="24"/>
          <w:szCs w:val="28"/>
          <w:lang w:eastAsia="ru-RU"/>
        </w:rPr>
      </w:pPr>
    </w:p>
    <w:p w:rsidR="00A30AF6" w:rsidRPr="00A30AF6" w:rsidRDefault="00A30AF6" w:rsidP="00A30AF6">
      <w:pPr>
        <w:spacing w:after="0" w:line="360" w:lineRule="auto"/>
        <w:jc w:val="center"/>
        <w:textAlignment w:val="baseline"/>
        <w:rPr>
          <w:rFonts w:ascii="Times New Roman" w:hAnsi="Times New Roman" w:cs="Times New Roman"/>
          <w:b/>
          <w:sz w:val="24"/>
          <w:szCs w:val="24"/>
        </w:rPr>
      </w:pPr>
      <w:r w:rsidRPr="00A30AF6">
        <w:rPr>
          <w:rFonts w:ascii="Times New Roman" w:hAnsi="Times New Roman" w:cs="Times New Roman"/>
          <w:b/>
          <w:sz w:val="24"/>
          <w:szCs w:val="24"/>
        </w:rPr>
        <w:lastRenderedPageBreak/>
        <w:t>Список использованных источников:</w:t>
      </w:r>
    </w:p>
    <w:p w:rsidR="000A3118" w:rsidRDefault="00A30AF6" w:rsidP="000A3118">
      <w:pPr>
        <w:spacing w:after="0"/>
        <w:ind w:firstLine="709"/>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1) </w:t>
      </w:r>
      <w:r w:rsidRPr="00A30AF6">
        <w:rPr>
          <w:rFonts w:ascii="Times New Roman" w:hAnsi="Times New Roman" w:cs="Times New Roman"/>
          <w:bCs/>
          <w:sz w:val="24"/>
          <w:szCs w:val="24"/>
        </w:rPr>
        <w:t>Вредное воздействие мусора на окружающую среду. // Топливно-энергетический комплекс России [электронный ресурс]. – 2013. – Режим доступа:</w:t>
      </w:r>
      <w:r w:rsidRPr="00A30AF6">
        <w:rPr>
          <w:rFonts w:ascii="Times New Roman" w:hAnsi="Times New Roman" w:cs="Times New Roman"/>
          <w:sz w:val="24"/>
          <w:szCs w:val="24"/>
        </w:rPr>
        <w:t xml:space="preserve"> </w:t>
      </w:r>
      <w:hyperlink r:id="rId8" w:history="1">
        <w:r w:rsidRPr="00A30AF6">
          <w:rPr>
            <w:rStyle w:val="a7"/>
            <w:rFonts w:ascii="Times New Roman" w:hAnsi="Times New Roman" w:cs="Times New Roman"/>
            <w:bCs/>
            <w:sz w:val="24"/>
            <w:szCs w:val="24"/>
          </w:rPr>
          <w:t>http://nacep.ru/ekologiya/vrednoe-vozdejstvie-musora-na-okruzhayushhuyu-sredu.html</w:t>
        </w:r>
      </w:hyperlink>
      <w:r w:rsidRPr="00A30AF6">
        <w:rPr>
          <w:rFonts w:ascii="Times New Roman" w:hAnsi="Times New Roman" w:cs="Times New Roman"/>
          <w:bCs/>
          <w:sz w:val="24"/>
          <w:szCs w:val="24"/>
        </w:rPr>
        <w:t xml:space="preserve">, свободный. – </w:t>
      </w:r>
      <w:proofErr w:type="spellStart"/>
      <w:r w:rsidRPr="00A30AF6">
        <w:rPr>
          <w:rFonts w:ascii="Times New Roman" w:hAnsi="Times New Roman" w:cs="Times New Roman"/>
          <w:bCs/>
          <w:sz w:val="24"/>
          <w:szCs w:val="24"/>
        </w:rPr>
        <w:t>Загл</w:t>
      </w:r>
      <w:proofErr w:type="spellEnd"/>
      <w:r w:rsidRPr="00A30AF6">
        <w:rPr>
          <w:rFonts w:ascii="Times New Roman" w:hAnsi="Times New Roman" w:cs="Times New Roman"/>
          <w:bCs/>
          <w:sz w:val="24"/>
          <w:szCs w:val="24"/>
        </w:rPr>
        <w:t>. с экрана.</w:t>
      </w:r>
    </w:p>
    <w:p w:rsidR="000A3118" w:rsidRDefault="000A3118" w:rsidP="000A3118">
      <w:pPr>
        <w:spacing w:after="0"/>
        <w:ind w:firstLine="709"/>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2) </w:t>
      </w:r>
      <w:proofErr w:type="spellStart"/>
      <w:r w:rsidR="00A30AF6" w:rsidRPr="00A30AF6">
        <w:rPr>
          <w:rFonts w:ascii="Times New Roman" w:hAnsi="Times New Roman" w:cs="Times New Roman"/>
          <w:bCs/>
          <w:sz w:val="24"/>
          <w:szCs w:val="24"/>
        </w:rPr>
        <w:t>Гусельникова</w:t>
      </w:r>
      <w:proofErr w:type="spellEnd"/>
      <w:r w:rsidR="00A30AF6" w:rsidRPr="00A30AF6">
        <w:rPr>
          <w:rFonts w:ascii="Times New Roman" w:hAnsi="Times New Roman" w:cs="Times New Roman"/>
          <w:bCs/>
          <w:sz w:val="24"/>
          <w:szCs w:val="24"/>
        </w:rPr>
        <w:t xml:space="preserve">, Т. Доходное место. // </w:t>
      </w:r>
      <w:r w:rsidR="00A30AF6" w:rsidRPr="00A30AF6">
        <w:rPr>
          <w:rFonts w:ascii="Times New Roman" w:hAnsi="Times New Roman" w:cs="Times New Roman"/>
          <w:sz w:val="24"/>
          <w:szCs w:val="24"/>
        </w:rPr>
        <w:t xml:space="preserve">Новая газета </w:t>
      </w:r>
      <w:r>
        <w:rPr>
          <w:rFonts w:ascii="Times New Roman" w:hAnsi="Times New Roman" w:cs="Times New Roman"/>
          <w:sz w:val="24"/>
          <w:szCs w:val="24"/>
        </w:rPr>
        <w:t xml:space="preserve">Кубани [электронный ресурс]. – </w:t>
      </w:r>
      <w:r w:rsidR="00A30AF6" w:rsidRPr="00A30AF6">
        <w:rPr>
          <w:rFonts w:ascii="Times New Roman" w:hAnsi="Times New Roman" w:cs="Times New Roman"/>
          <w:sz w:val="24"/>
          <w:szCs w:val="24"/>
        </w:rPr>
        <w:t xml:space="preserve">28.11.2016. – Режим доступа: </w:t>
      </w:r>
      <w:hyperlink r:id="rId9" w:history="1">
        <w:r w:rsidR="00A30AF6" w:rsidRPr="00A30AF6">
          <w:rPr>
            <w:rStyle w:val="a7"/>
            <w:rFonts w:ascii="Times New Roman" w:hAnsi="Times New Roman" w:cs="Times New Roman"/>
            <w:sz w:val="24"/>
            <w:szCs w:val="24"/>
          </w:rPr>
          <w:t>http://www.ngkub.ru/obshchestvo/dokhodnoe-mesto</w:t>
        </w:r>
      </w:hyperlink>
      <w:r w:rsidR="00A30AF6" w:rsidRPr="00A30AF6">
        <w:rPr>
          <w:rFonts w:ascii="Times New Roman" w:hAnsi="Times New Roman" w:cs="Times New Roman"/>
          <w:sz w:val="24"/>
          <w:szCs w:val="24"/>
        </w:rPr>
        <w:t xml:space="preserve">, свободный. – </w:t>
      </w:r>
      <w:proofErr w:type="spellStart"/>
      <w:r w:rsidR="00A30AF6" w:rsidRPr="00A30AF6">
        <w:rPr>
          <w:rFonts w:ascii="Times New Roman" w:hAnsi="Times New Roman" w:cs="Times New Roman"/>
          <w:sz w:val="24"/>
          <w:szCs w:val="24"/>
        </w:rPr>
        <w:t>Загл</w:t>
      </w:r>
      <w:proofErr w:type="spellEnd"/>
      <w:r w:rsidR="00A30AF6" w:rsidRPr="00A30AF6">
        <w:rPr>
          <w:rFonts w:ascii="Times New Roman" w:hAnsi="Times New Roman" w:cs="Times New Roman"/>
          <w:sz w:val="24"/>
          <w:szCs w:val="24"/>
        </w:rPr>
        <w:t>. с экрана.</w:t>
      </w:r>
    </w:p>
    <w:p w:rsidR="00A30AF6" w:rsidRPr="00A30AF6" w:rsidRDefault="000A3118" w:rsidP="000A3118">
      <w:pPr>
        <w:spacing w:after="0"/>
        <w:ind w:firstLine="709"/>
        <w:jc w:val="both"/>
        <w:textAlignment w:val="baseline"/>
        <w:rPr>
          <w:rFonts w:ascii="Times New Roman" w:hAnsi="Times New Roman" w:cs="Times New Roman"/>
          <w:bCs/>
          <w:sz w:val="24"/>
          <w:szCs w:val="24"/>
        </w:rPr>
      </w:pPr>
      <w:r>
        <w:rPr>
          <w:rFonts w:ascii="Times New Roman" w:hAnsi="Times New Roman" w:cs="Times New Roman"/>
          <w:sz w:val="24"/>
          <w:szCs w:val="24"/>
        </w:rPr>
        <w:t xml:space="preserve">3) </w:t>
      </w:r>
      <w:proofErr w:type="spellStart"/>
      <w:r w:rsidR="00A30AF6" w:rsidRPr="00A30AF6">
        <w:rPr>
          <w:rFonts w:ascii="Times New Roman" w:hAnsi="Times New Roman" w:cs="Times New Roman"/>
          <w:sz w:val="24"/>
          <w:szCs w:val="24"/>
        </w:rPr>
        <w:t>Гусельникова</w:t>
      </w:r>
      <w:proofErr w:type="spellEnd"/>
      <w:r w:rsidR="00A30AF6" w:rsidRPr="00A30AF6">
        <w:rPr>
          <w:rFonts w:ascii="Times New Roman" w:hAnsi="Times New Roman" w:cs="Times New Roman"/>
          <w:sz w:val="24"/>
          <w:szCs w:val="24"/>
        </w:rPr>
        <w:t xml:space="preserve">, Т. Свалка законов – 2. // </w:t>
      </w:r>
      <w:proofErr w:type="spellStart"/>
      <w:r w:rsidR="00A30AF6" w:rsidRPr="00A30AF6">
        <w:rPr>
          <w:rFonts w:ascii="Times New Roman" w:hAnsi="Times New Roman" w:cs="Times New Roman"/>
          <w:sz w:val="24"/>
          <w:szCs w:val="24"/>
        </w:rPr>
        <w:t>ЭкоКубань</w:t>
      </w:r>
      <w:proofErr w:type="spellEnd"/>
      <w:r w:rsidR="00A30AF6" w:rsidRPr="00A30AF6">
        <w:rPr>
          <w:rFonts w:ascii="Times New Roman" w:hAnsi="Times New Roman" w:cs="Times New Roman"/>
          <w:sz w:val="24"/>
          <w:szCs w:val="24"/>
        </w:rPr>
        <w:t xml:space="preserve"> [электронный ресурс]. – 2012. – Режим доступа: </w:t>
      </w:r>
      <w:hyperlink r:id="rId10" w:history="1">
        <w:r w:rsidR="00A30AF6" w:rsidRPr="00A30AF6">
          <w:rPr>
            <w:rStyle w:val="a7"/>
            <w:rFonts w:ascii="Times New Roman" w:hAnsi="Times New Roman" w:cs="Times New Roman"/>
            <w:sz w:val="24"/>
            <w:szCs w:val="24"/>
          </w:rPr>
          <w:t>http://eco-kuban.ru/interview/756/</w:t>
        </w:r>
      </w:hyperlink>
      <w:r w:rsidR="00A30AF6" w:rsidRPr="00A30AF6">
        <w:rPr>
          <w:rFonts w:ascii="Times New Roman" w:hAnsi="Times New Roman" w:cs="Times New Roman"/>
          <w:sz w:val="24"/>
          <w:szCs w:val="24"/>
        </w:rPr>
        <w:t xml:space="preserve">, свободный. – </w:t>
      </w:r>
      <w:proofErr w:type="spellStart"/>
      <w:r w:rsidR="00A30AF6" w:rsidRPr="00A30AF6">
        <w:rPr>
          <w:rFonts w:ascii="Times New Roman" w:hAnsi="Times New Roman" w:cs="Times New Roman"/>
          <w:sz w:val="24"/>
          <w:szCs w:val="24"/>
        </w:rPr>
        <w:t>Загл</w:t>
      </w:r>
      <w:proofErr w:type="spellEnd"/>
      <w:r w:rsidR="00A30AF6" w:rsidRPr="00A30AF6">
        <w:rPr>
          <w:rFonts w:ascii="Times New Roman" w:hAnsi="Times New Roman" w:cs="Times New Roman"/>
          <w:sz w:val="24"/>
          <w:szCs w:val="24"/>
        </w:rPr>
        <w:t>. с экрана.</w:t>
      </w:r>
    </w:p>
    <w:p w:rsidR="00A30AF6" w:rsidRPr="00A30AF6" w:rsidRDefault="000A3118" w:rsidP="00A30AF6">
      <w:pPr>
        <w:spacing w:after="0"/>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A30AF6" w:rsidRPr="00A30AF6">
        <w:rPr>
          <w:rFonts w:ascii="Times New Roman" w:hAnsi="Times New Roman" w:cs="Times New Roman"/>
          <w:sz w:val="24"/>
          <w:szCs w:val="24"/>
        </w:rPr>
        <w:t>Дрейер</w:t>
      </w:r>
      <w:proofErr w:type="spellEnd"/>
      <w:r w:rsidR="00A30AF6" w:rsidRPr="00A30AF6">
        <w:rPr>
          <w:rFonts w:ascii="Times New Roman" w:hAnsi="Times New Roman" w:cs="Times New Roman"/>
          <w:sz w:val="24"/>
          <w:szCs w:val="24"/>
        </w:rPr>
        <w:t>, А.А., Сачков, А.Н. Твёрдые промышленные и бытовые отходы, их свойства и переработка. – Москва: «Экология городов», 1999 г.</w:t>
      </w:r>
    </w:p>
    <w:p w:rsidR="00A30AF6" w:rsidRPr="00A30AF6" w:rsidRDefault="000A3118" w:rsidP="000A3118">
      <w:pPr>
        <w:spacing w:after="0"/>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A30AF6" w:rsidRPr="00A30AF6">
        <w:rPr>
          <w:rFonts w:ascii="Times New Roman" w:hAnsi="Times New Roman" w:cs="Times New Roman"/>
          <w:sz w:val="24"/>
          <w:szCs w:val="24"/>
        </w:rPr>
        <w:t>Загорская</w:t>
      </w:r>
      <w:proofErr w:type="spellEnd"/>
      <w:r w:rsidR="00A30AF6" w:rsidRPr="00A30AF6">
        <w:rPr>
          <w:rFonts w:ascii="Times New Roman" w:hAnsi="Times New Roman" w:cs="Times New Roman"/>
          <w:sz w:val="24"/>
          <w:szCs w:val="24"/>
        </w:rPr>
        <w:t xml:space="preserve">, Е.П., </w:t>
      </w:r>
      <w:proofErr w:type="spellStart"/>
      <w:r w:rsidR="00A30AF6" w:rsidRPr="00A30AF6">
        <w:rPr>
          <w:rFonts w:ascii="Times New Roman" w:hAnsi="Times New Roman" w:cs="Times New Roman"/>
          <w:sz w:val="24"/>
          <w:szCs w:val="24"/>
        </w:rPr>
        <w:t>Чигарев</w:t>
      </w:r>
      <w:proofErr w:type="spellEnd"/>
      <w:r w:rsidR="00A30AF6" w:rsidRPr="00A30AF6">
        <w:rPr>
          <w:rFonts w:ascii="Times New Roman" w:hAnsi="Times New Roman" w:cs="Times New Roman"/>
          <w:sz w:val="24"/>
          <w:szCs w:val="24"/>
        </w:rPr>
        <w:t xml:space="preserve">, Р.И. </w:t>
      </w:r>
      <w:r w:rsidR="00A30AF6" w:rsidRPr="00A30AF6">
        <w:rPr>
          <w:rFonts w:ascii="Times New Roman" w:hAnsi="Times New Roman" w:cs="Times New Roman"/>
          <w:bCs/>
          <w:sz w:val="24"/>
          <w:szCs w:val="24"/>
        </w:rPr>
        <w:t>Несанкционированные свалки – стихийный антропогенный фактор на урбанизированных территориях.</w:t>
      </w:r>
      <w:r w:rsidR="00A30AF6" w:rsidRPr="00A30AF6">
        <w:rPr>
          <w:rFonts w:ascii="Times New Roman" w:hAnsi="Times New Roman" w:cs="Times New Roman"/>
          <w:b/>
          <w:bCs/>
          <w:sz w:val="24"/>
          <w:szCs w:val="24"/>
        </w:rPr>
        <w:t xml:space="preserve"> // </w:t>
      </w:r>
      <w:hyperlink r:id="rId11" w:history="1">
        <w:r w:rsidR="00A30AF6" w:rsidRPr="00A30AF6">
          <w:rPr>
            <w:rStyle w:val="a7"/>
            <w:rFonts w:ascii="Times New Roman" w:hAnsi="Times New Roman" w:cs="Times New Roman"/>
            <w:sz w:val="24"/>
            <w:szCs w:val="24"/>
          </w:rPr>
          <w:t>Известия Самарского научного центра Российской академии наук</w:t>
        </w:r>
      </w:hyperlink>
      <w:r w:rsidR="00A30AF6" w:rsidRPr="00A30AF6">
        <w:rPr>
          <w:rFonts w:ascii="Times New Roman" w:hAnsi="Times New Roman" w:cs="Times New Roman"/>
          <w:sz w:val="24"/>
          <w:szCs w:val="24"/>
        </w:rPr>
        <w:t xml:space="preserve">. – 2018. – №20. –  С. 593-598. </w:t>
      </w:r>
    </w:p>
    <w:p w:rsidR="00A30AF6" w:rsidRPr="00A30AF6" w:rsidRDefault="000A3118" w:rsidP="00A30AF6">
      <w:pPr>
        <w:spacing w:after="0"/>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6) </w:t>
      </w:r>
      <w:r w:rsidR="00A30AF6" w:rsidRPr="00A30AF6">
        <w:rPr>
          <w:rFonts w:ascii="Times New Roman" w:hAnsi="Times New Roman" w:cs="Times New Roman"/>
          <w:sz w:val="24"/>
          <w:szCs w:val="24"/>
        </w:rPr>
        <w:t xml:space="preserve">Классы опасности вредных веществ и отходов // РИА Новости [Электронный ресурс]. – 2012. – Режим доступа: </w:t>
      </w:r>
      <w:hyperlink r:id="rId12" w:history="1">
        <w:r w:rsidR="00A30AF6" w:rsidRPr="00A30AF6">
          <w:rPr>
            <w:rStyle w:val="a7"/>
            <w:rFonts w:ascii="Times New Roman" w:hAnsi="Times New Roman" w:cs="Times New Roman"/>
            <w:sz w:val="24"/>
            <w:szCs w:val="24"/>
          </w:rPr>
          <w:t>http://ria.ru/eco/20120326/606570176.html</w:t>
        </w:r>
      </w:hyperlink>
      <w:r w:rsidR="00A30AF6" w:rsidRPr="00A30AF6">
        <w:rPr>
          <w:rFonts w:ascii="Times New Roman" w:hAnsi="Times New Roman" w:cs="Times New Roman"/>
          <w:sz w:val="24"/>
          <w:szCs w:val="24"/>
        </w:rPr>
        <w:t xml:space="preserve">, свободный. – </w:t>
      </w:r>
      <w:proofErr w:type="spellStart"/>
      <w:r w:rsidR="00A30AF6" w:rsidRPr="00A30AF6">
        <w:rPr>
          <w:rFonts w:ascii="Times New Roman" w:hAnsi="Times New Roman" w:cs="Times New Roman"/>
          <w:sz w:val="24"/>
          <w:szCs w:val="24"/>
        </w:rPr>
        <w:t>Загл</w:t>
      </w:r>
      <w:proofErr w:type="spellEnd"/>
      <w:r w:rsidR="00A30AF6" w:rsidRPr="00A30AF6">
        <w:rPr>
          <w:rFonts w:ascii="Times New Roman" w:hAnsi="Times New Roman" w:cs="Times New Roman"/>
          <w:sz w:val="24"/>
          <w:szCs w:val="24"/>
        </w:rPr>
        <w:t>. с экрана.</w:t>
      </w:r>
    </w:p>
    <w:p w:rsidR="00A30AF6" w:rsidRPr="00A30AF6" w:rsidRDefault="000A3118" w:rsidP="00A30AF6">
      <w:pPr>
        <w:spacing w:after="0"/>
        <w:ind w:firstLine="709"/>
        <w:jc w:val="both"/>
        <w:textAlignment w:val="baseline"/>
        <w:rPr>
          <w:rFonts w:ascii="Times New Roman" w:hAnsi="Times New Roman" w:cs="Times New Roman"/>
          <w:bCs/>
          <w:sz w:val="24"/>
          <w:szCs w:val="24"/>
        </w:rPr>
      </w:pPr>
      <w:r>
        <w:rPr>
          <w:rFonts w:ascii="Times New Roman" w:hAnsi="Times New Roman" w:cs="Times New Roman"/>
          <w:bCs/>
          <w:sz w:val="24"/>
          <w:szCs w:val="24"/>
        </w:rPr>
        <w:t xml:space="preserve">7) </w:t>
      </w:r>
      <w:r w:rsidR="00A30AF6" w:rsidRPr="00A30AF6">
        <w:rPr>
          <w:rFonts w:ascii="Times New Roman" w:hAnsi="Times New Roman" w:cs="Times New Roman"/>
          <w:bCs/>
          <w:sz w:val="24"/>
          <w:szCs w:val="24"/>
        </w:rPr>
        <w:t xml:space="preserve">Концепция обращения с твердыми бытовыми и промышленными отходами. // Министерство топливно-энергетического комплекса и жилищно-коммунального хозяйства Краснодарского края [электронный ресурс]. – Режим доступа: </w:t>
      </w:r>
      <w:hyperlink r:id="rId13" w:history="1">
        <w:r w:rsidR="00A30AF6" w:rsidRPr="00A30AF6">
          <w:rPr>
            <w:rStyle w:val="a7"/>
            <w:rFonts w:ascii="Times New Roman" w:hAnsi="Times New Roman" w:cs="Times New Roman"/>
            <w:bCs/>
            <w:sz w:val="24"/>
            <w:szCs w:val="24"/>
          </w:rPr>
          <w:t>http://www.gkh-kuban.ru/napr2.html?template=p</w:t>
        </w:r>
      </w:hyperlink>
      <w:r w:rsidR="00A30AF6" w:rsidRPr="00A30AF6">
        <w:rPr>
          <w:rFonts w:ascii="Times New Roman" w:hAnsi="Times New Roman" w:cs="Times New Roman"/>
          <w:bCs/>
          <w:sz w:val="24"/>
          <w:szCs w:val="24"/>
        </w:rPr>
        <w:t xml:space="preserve">, свободный. – </w:t>
      </w:r>
      <w:proofErr w:type="spellStart"/>
      <w:r w:rsidR="00A30AF6" w:rsidRPr="00A30AF6">
        <w:rPr>
          <w:rFonts w:ascii="Times New Roman" w:hAnsi="Times New Roman" w:cs="Times New Roman"/>
          <w:bCs/>
          <w:sz w:val="24"/>
          <w:szCs w:val="24"/>
        </w:rPr>
        <w:t>Загл</w:t>
      </w:r>
      <w:proofErr w:type="spellEnd"/>
      <w:r w:rsidR="00A30AF6" w:rsidRPr="00A30AF6">
        <w:rPr>
          <w:rFonts w:ascii="Times New Roman" w:hAnsi="Times New Roman" w:cs="Times New Roman"/>
          <w:bCs/>
          <w:sz w:val="24"/>
          <w:szCs w:val="24"/>
        </w:rPr>
        <w:t>. с экрана.</w:t>
      </w:r>
    </w:p>
    <w:p w:rsidR="00A30AF6" w:rsidRPr="00A30AF6" w:rsidRDefault="000A3118" w:rsidP="00A30AF6">
      <w:pPr>
        <w:spacing w:after="0"/>
        <w:ind w:firstLine="709"/>
        <w:jc w:val="both"/>
        <w:textAlignment w:val="baseline"/>
        <w:rPr>
          <w:rFonts w:ascii="Times New Roman" w:hAnsi="Times New Roman" w:cs="Times New Roman"/>
          <w:sz w:val="24"/>
          <w:szCs w:val="24"/>
        </w:rPr>
      </w:pPr>
      <w:r>
        <w:rPr>
          <w:rFonts w:ascii="Times New Roman" w:hAnsi="Times New Roman" w:cs="Times New Roman"/>
          <w:iCs/>
          <w:sz w:val="24"/>
          <w:szCs w:val="24"/>
        </w:rPr>
        <w:t xml:space="preserve">8) </w:t>
      </w:r>
      <w:r w:rsidR="00A30AF6" w:rsidRPr="00A30AF6">
        <w:rPr>
          <w:rFonts w:ascii="Times New Roman" w:hAnsi="Times New Roman" w:cs="Times New Roman"/>
          <w:iCs/>
          <w:sz w:val="24"/>
          <w:szCs w:val="24"/>
        </w:rPr>
        <w:t xml:space="preserve">Липилин Д. А. Мониторинг свалок на территории Краснодарского края по материалам спутниковых снимков (методика и результаты).  // Научно-методический электронный журнал «Концепт» [электронный ресурс]. – 2013. – Т. 3. – С. 621–625. – Режим доступа: </w:t>
      </w:r>
      <w:hyperlink r:id="rId14" w:history="1">
        <w:r w:rsidR="00A30AF6" w:rsidRPr="00A30AF6">
          <w:rPr>
            <w:rStyle w:val="a7"/>
            <w:rFonts w:ascii="Times New Roman" w:hAnsi="Times New Roman" w:cs="Times New Roman"/>
            <w:iCs/>
            <w:sz w:val="24"/>
            <w:szCs w:val="24"/>
          </w:rPr>
          <w:t>http://e-koncept.ru/2013/53126.htm</w:t>
        </w:r>
      </w:hyperlink>
      <w:r w:rsidR="00A30AF6" w:rsidRPr="00A30AF6">
        <w:rPr>
          <w:rFonts w:ascii="Times New Roman" w:hAnsi="Times New Roman" w:cs="Times New Roman"/>
          <w:iCs/>
          <w:sz w:val="24"/>
          <w:szCs w:val="24"/>
        </w:rPr>
        <w:t xml:space="preserve">, свободный. – </w:t>
      </w:r>
      <w:proofErr w:type="spellStart"/>
      <w:r w:rsidR="00A30AF6" w:rsidRPr="00A30AF6">
        <w:rPr>
          <w:rFonts w:ascii="Times New Roman" w:hAnsi="Times New Roman" w:cs="Times New Roman"/>
          <w:iCs/>
          <w:sz w:val="24"/>
          <w:szCs w:val="24"/>
        </w:rPr>
        <w:t>Загл</w:t>
      </w:r>
      <w:proofErr w:type="spellEnd"/>
      <w:r w:rsidR="00A30AF6" w:rsidRPr="00A30AF6">
        <w:rPr>
          <w:rFonts w:ascii="Times New Roman" w:hAnsi="Times New Roman" w:cs="Times New Roman"/>
          <w:iCs/>
          <w:sz w:val="24"/>
          <w:szCs w:val="24"/>
        </w:rPr>
        <w:t xml:space="preserve">. с экрана. </w:t>
      </w:r>
    </w:p>
    <w:p w:rsidR="00A30AF6" w:rsidRPr="00A30AF6" w:rsidRDefault="000A3118" w:rsidP="00A30AF6">
      <w:pPr>
        <w:spacing w:after="0"/>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9) </w:t>
      </w:r>
      <w:r w:rsidR="00A30AF6" w:rsidRPr="00A30AF6">
        <w:rPr>
          <w:rFonts w:ascii="Times New Roman" w:hAnsi="Times New Roman" w:cs="Times New Roman"/>
          <w:sz w:val="24"/>
          <w:szCs w:val="24"/>
        </w:rPr>
        <w:t xml:space="preserve">Хажина, В., </w:t>
      </w:r>
      <w:proofErr w:type="spellStart"/>
      <w:r w:rsidR="00A30AF6" w:rsidRPr="00A30AF6">
        <w:rPr>
          <w:rFonts w:ascii="Times New Roman" w:hAnsi="Times New Roman" w:cs="Times New Roman"/>
          <w:sz w:val="24"/>
          <w:szCs w:val="24"/>
        </w:rPr>
        <w:t>Габдракипов</w:t>
      </w:r>
      <w:proofErr w:type="spellEnd"/>
      <w:r w:rsidR="00A30AF6" w:rsidRPr="00A30AF6">
        <w:rPr>
          <w:rFonts w:ascii="Times New Roman" w:hAnsi="Times New Roman" w:cs="Times New Roman"/>
          <w:sz w:val="24"/>
          <w:szCs w:val="24"/>
        </w:rPr>
        <w:t xml:space="preserve">, И. Несанкционированные свалки как фактор риска загрязненности окружающей среды. // V открытый Ямало-Ненецкий окружной тур Всероссийских юношеских Чтений им. В. И. Вернадского [Электронный ресурс]. – Режим доступа: </w:t>
      </w:r>
      <w:hyperlink r:id="rId15" w:history="1">
        <w:r w:rsidR="00A30AF6" w:rsidRPr="00A30AF6">
          <w:rPr>
            <w:rStyle w:val="a7"/>
            <w:rFonts w:ascii="Times New Roman" w:hAnsi="Times New Roman" w:cs="Times New Roman"/>
            <w:sz w:val="24"/>
            <w:szCs w:val="24"/>
          </w:rPr>
          <w:t>https://cdt-nadym.edusite.ru/DswMedia/nesankcionirovannyiesvalkikakfaktorriska.pdf</w:t>
        </w:r>
      </w:hyperlink>
      <w:r w:rsidR="00A30AF6" w:rsidRPr="00A30AF6">
        <w:rPr>
          <w:rFonts w:ascii="Times New Roman" w:hAnsi="Times New Roman" w:cs="Times New Roman"/>
          <w:sz w:val="24"/>
          <w:szCs w:val="24"/>
        </w:rPr>
        <w:t xml:space="preserve">, открытый. – </w:t>
      </w:r>
      <w:proofErr w:type="spellStart"/>
      <w:r w:rsidR="00A30AF6" w:rsidRPr="00A30AF6">
        <w:rPr>
          <w:rFonts w:ascii="Times New Roman" w:hAnsi="Times New Roman" w:cs="Times New Roman"/>
          <w:sz w:val="24"/>
          <w:szCs w:val="24"/>
        </w:rPr>
        <w:t>Загл</w:t>
      </w:r>
      <w:proofErr w:type="spellEnd"/>
      <w:r w:rsidR="00A30AF6" w:rsidRPr="00A30AF6">
        <w:rPr>
          <w:rFonts w:ascii="Times New Roman" w:hAnsi="Times New Roman" w:cs="Times New Roman"/>
          <w:sz w:val="24"/>
          <w:szCs w:val="24"/>
        </w:rPr>
        <w:t>. с экрана.</w:t>
      </w:r>
    </w:p>
    <w:p w:rsidR="00A30AF6" w:rsidRPr="00A30AF6" w:rsidRDefault="000A3118" w:rsidP="00A30AF6">
      <w:pPr>
        <w:spacing w:after="0"/>
        <w:ind w:firstLine="709"/>
        <w:jc w:val="both"/>
        <w:textAlignment w:val="baseline"/>
        <w:rPr>
          <w:rFonts w:ascii="Times New Roman" w:hAnsi="Times New Roman" w:cs="Times New Roman"/>
          <w:sz w:val="24"/>
          <w:szCs w:val="24"/>
        </w:rPr>
      </w:pPr>
      <w:r>
        <w:rPr>
          <w:rFonts w:ascii="Times New Roman" w:hAnsi="Times New Roman" w:cs="Times New Roman"/>
          <w:bCs/>
          <w:sz w:val="24"/>
          <w:szCs w:val="24"/>
        </w:rPr>
        <w:t xml:space="preserve">10) </w:t>
      </w:r>
      <w:r w:rsidR="00A30AF6" w:rsidRPr="00A30AF6">
        <w:rPr>
          <w:rFonts w:ascii="Times New Roman" w:hAnsi="Times New Roman" w:cs="Times New Roman"/>
          <w:bCs/>
          <w:sz w:val="24"/>
          <w:szCs w:val="24"/>
        </w:rPr>
        <w:t xml:space="preserve">Чем отличается санкционированная свалка от </w:t>
      </w:r>
      <w:proofErr w:type="gramStart"/>
      <w:r w:rsidR="00A30AF6" w:rsidRPr="00A30AF6">
        <w:rPr>
          <w:rFonts w:ascii="Times New Roman" w:hAnsi="Times New Roman" w:cs="Times New Roman"/>
          <w:bCs/>
          <w:sz w:val="24"/>
          <w:szCs w:val="24"/>
        </w:rPr>
        <w:t>несанкционированной</w:t>
      </w:r>
      <w:proofErr w:type="gramEnd"/>
      <w:r w:rsidR="00A30AF6" w:rsidRPr="00A30AF6">
        <w:rPr>
          <w:rFonts w:ascii="Times New Roman" w:hAnsi="Times New Roman" w:cs="Times New Roman"/>
          <w:bCs/>
          <w:sz w:val="24"/>
          <w:szCs w:val="24"/>
        </w:rPr>
        <w:t xml:space="preserve">? // Административная инспекция Ростовской области [электронный ресурс]. – Режим доступа: </w:t>
      </w:r>
      <w:hyperlink r:id="rId16" w:history="1">
        <w:r w:rsidR="00A30AF6" w:rsidRPr="00A30AF6">
          <w:rPr>
            <w:rStyle w:val="a7"/>
            <w:rFonts w:ascii="Times New Roman" w:hAnsi="Times New Roman" w:cs="Times New Roman"/>
            <w:sz w:val="24"/>
            <w:szCs w:val="24"/>
          </w:rPr>
          <w:t>http://airo.donland.ru/Default.aspx?pageid=102403</w:t>
        </w:r>
      </w:hyperlink>
      <w:r w:rsidR="00A30AF6" w:rsidRPr="00A30AF6">
        <w:rPr>
          <w:rFonts w:ascii="Times New Roman" w:hAnsi="Times New Roman" w:cs="Times New Roman"/>
          <w:bCs/>
          <w:sz w:val="24"/>
          <w:szCs w:val="24"/>
        </w:rPr>
        <w:t xml:space="preserve">, свободный. – </w:t>
      </w:r>
      <w:proofErr w:type="spellStart"/>
      <w:r w:rsidR="00A30AF6" w:rsidRPr="00A30AF6">
        <w:rPr>
          <w:rFonts w:ascii="Times New Roman" w:hAnsi="Times New Roman" w:cs="Times New Roman"/>
          <w:bCs/>
          <w:sz w:val="24"/>
          <w:szCs w:val="24"/>
        </w:rPr>
        <w:t>Загл</w:t>
      </w:r>
      <w:proofErr w:type="spellEnd"/>
      <w:r w:rsidR="00A30AF6" w:rsidRPr="00A30AF6">
        <w:rPr>
          <w:rFonts w:ascii="Times New Roman" w:hAnsi="Times New Roman" w:cs="Times New Roman"/>
          <w:bCs/>
          <w:sz w:val="24"/>
          <w:szCs w:val="24"/>
        </w:rPr>
        <w:t>. с экрана.</w:t>
      </w:r>
    </w:p>
    <w:p w:rsidR="00A30AF6" w:rsidRPr="00A30AF6" w:rsidRDefault="000A3118" w:rsidP="00A30AF6">
      <w:pPr>
        <w:spacing w:after="0"/>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11) </w:t>
      </w:r>
      <w:r w:rsidR="00A30AF6" w:rsidRPr="00A30AF6">
        <w:rPr>
          <w:rFonts w:ascii="Times New Roman" w:hAnsi="Times New Roman" w:cs="Times New Roman"/>
          <w:sz w:val="24"/>
          <w:szCs w:val="24"/>
        </w:rPr>
        <w:t xml:space="preserve">Чья свалка? // Новая газета Кубани [электронный ресурс]. – 04.03.2013 г. – Режим доступа: </w:t>
      </w:r>
      <w:hyperlink r:id="rId17" w:history="1">
        <w:r w:rsidR="00A30AF6" w:rsidRPr="00A30AF6">
          <w:rPr>
            <w:rStyle w:val="a7"/>
            <w:rFonts w:ascii="Times New Roman" w:hAnsi="Times New Roman" w:cs="Times New Roman"/>
            <w:sz w:val="24"/>
            <w:szCs w:val="24"/>
          </w:rPr>
          <w:t>http://www.ngkub.ru/ekologiya/chya-svalka</w:t>
        </w:r>
      </w:hyperlink>
      <w:r w:rsidR="00A30AF6" w:rsidRPr="00A30AF6">
        <w:rPr>
          <w:rFonts w:ascii="Times New Roman" w:hAnsi="Times New Roman" w:cs="Times New Roman"/>
          <w:sz w:val="24"/>
          <w:szCs w:val="24"/>
        </w:rPr>
        <w:t xml:space="preserve">,  свободный. – </w:t>
      </w:r>
      <w:proofErr w:type="spellStart"/>
      <w:r w:rsidR="00A30AF6" w:rsidRPr="00A30AF6">
        <w:rPr>
          <w:rFonts w:ascii="Times New Roman" w:hAnsi="Times New Roman" w:cs="Times New Roman"/>
          <w:sz w:val="24"/>
          <w:szCs w:val="24"/>
        </w:rPr>
        <w:t>Загл</w:t>
      </w:r>
      <w:proofErr w:type="spellEnd"/>
      <w:r w:rsidR="00A30AF6" w:rsidRPr="00A30AF6">
        <w:rPr>
          <w:rFonts w:ascii="Times New Roman" w:hAnsi="Times New Roman" w:cs="Times New Roman"/>
          <w:sz w:val="24"/>
          <w:szCs w:val="24"/>
        </w:rPr>
        <w:t xml:space="preserve">. с экрана.  </w:t>
      </w:r>
    </w:p>
    <w:p w:rsidR="00A30AF6" w:rsidRPr="00A30AF6" w:rsidRDefault="000A3118" w:rsidP="00A30AF6">
      <w:pPr>
        <w:spacing w:after="0"/>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12) </w:t>
      </w:r>
      <w:r w:rsidR="00A30AF6" w:rsidRPr="00A30AF6">
        <w:rPr>
          <w:rFonts w:ascii="Times New Roman" w:hAnsi="Times New Roman" w:cs="Times New Roman"/>
          <w:sz w:val="24"/>
          <w:szCs w:val="24"/>
        </w:rPr>
        <w:t xml:space="preserve">Щербакова, Е.В., Кныр, Л.Л. Полигоны ТБО на территории Краснодарского края // </w:t>
      </w:r>
      <w:r w:rsidR="00A30AF6" w:rsidRPr="00A30AF6">
        <w:rPr>
          <w:rFonts w:ascii="Times New Roman" w:hAnsi="Times New Roman" w:cs="Times New Roman"/>
          <w:bCs/>
          <w:sz w:val="24"/>
          <w:szCs w:val="24"/>
        </w:rPr>
        <w:t xml:space="preserve">«Научное сообщество студентов XXI столетия. </w:t>
      </w:r>
      <w:proofErr w:type="gramStart"/>
      <w:r w:rsidR="00A30AF6" w:rsidRPr="00A30AF6">
        <w:rPr>
          <w:rFonts w:ascii="Times New Roman" w:hAnsi="Times New Roman" w:cs="Times New Roman"/>
          <w:bCs/>
          <w:sz w:val="24"/>
          <w:szCs w:val="24"/>
        </w:rPr>
        <w:t xml:space="preserve">Естественные науки»: </w:t>
      </w:r>
      <w:r w:rsidR="00A30AF6" w:rsidRPr="00A30AF6">
        <w:rPr>
          <w:rFonts w:ascii="Times New Roman" w:hAnsi="Times New Roman" w:cs="Times New Roman"/>
          <w:sz w:val="24"/>
          <w:szCs w:val="24"/>
        </w:rPr>
        <w:t>материалы IХ студенческой международной заочной научно-практической конференции. (04 апреля</w:t>
      </w:r>
      <w:proofErr w:type="gramEnd"/>
      <w:r w:rsidR="00A30AF6" w:rsidRPr="00A30AF6">
        <w:rPr>
          <w:rFonts w:ascii="Times New Roman" w:hAnsi="Times New Roman" w:cs="Times New Roman"/>
          <w:sz w:val="24"/>
          <w:szCs w:val="24"/>
        </w:rPr>
        <w:t xml:space="preserve"> </w:t>
      </w:r>
      <w:proofErr w:type="gramStart"/>
      <w:r w:rsidR="00A30AF6" w:rsidRPr="00A30AF6">
        <w:rPr>
          <w:rFonts w:ascii="Times New Roman" w:hAnsi="Times New Roman" w:cs="Times New Roman"/>
          <w:sz w:val="24"/>
          <w:szCs w:val="24"/>
        </w:rPr>
        <w:t>2013 г.).</w:t>
      </w:r>
      <w:proofErr w:type="gramEnd"/>
      <w:r w:rsidR="00A30AF6" w:rsidRPr="00A30AF6">
        <w:rPr>
          <w:rFonts w:ascii="Times New Roman" w:hAnsi="Times New Roman" w:cs="Times New Roman"/>
          <w:sz w:val="24"/>
          <w:szCs w:val="24"/>
        </w:rPr>
        <w:t xml:space="preserve"> – Новосибирск: Изд. «</w:t>
      </w:r>
      <w:proofErr w:type="spellStart"/>
      <w:r w:rsidR="00A30AF6" w:rsidRPr="00A30AF6">
        <w:rPr>
          <w:rFonts w:ascii="Times New Roman" w:hAnsi="Times New Roman" w:cs="Times New Roman"/>
          <w:sz w:val="24"/>
          <w:szCs w:val="24"/>
        </w:rPr>
        <w:t>СибАК</w:t>
      </w:r>
      <w:proofErr w:type="spellEnd"/>
      <w:r w:rsidR="00A30AF6" w:rsidRPr="00A30AF6">
        <w:rPr>
          <w:rFonts w:ascii="Times New Roman" w:hAnsi="Times New Roman" w:cs="Times New Roman"/>
          <w:sz w:val="24"/>
          <w:szCs w:val="24"/>
        </w:rPr>
        <w:t>», 2013. – С. 94 – 98.</w:t>
      </w:r>
    </w:p>
    <w:p w:rsidR="00F22EC4" w:rsidRDefault="000A3118" w:rsidP="000A3118">
      <w:pPr>
        <w:spacing w:after="0"/>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13) </w:t>
      </w:r>
      <w:r w:rsidR="00A30AF6" w:rsidRPr="00A30AF6">
        <w:rPr>
          <w:rFonts w:ascii="Times New Roman" w:hAnsi="Times New Roman" w:cs="Times New Roman"/>
          <w:sz w:val="24"/>
          <w:szCs w:val="24"/>
        </w:rPr>
        <w:t xml:space="preserve">Яковенко, Е. Незаконные свалки на Кубани: кто виноват и что с ними </w:t>
      </w:r>
      <w:proofErr w:type="gramStart"/>
      <w:r w:rsidR="00A30AF6" w:rsidRPr="00A30AF6">
        <w:rPr>
          <w:rFonts w:ascii="Times New Roman" w:hAnsi="Times New Roman" w:cs="Times New Roman"/>
          <w:sz w:val="24"/>
          <w:szCs w:val="24"/>
        </w:rPr>
        <w:t>делать</w:t>
      </w:r>
      <w:proofErr w:type="gramEnd"/>
      <w:r w:rsidR="00A30AF6" w:rsidRPr="00A30AF6">
        <w:rPr>
          <w:rFonts w:ascii="Times New Roman" w:hAnsi="Times New Roman" w:cs="Times New Roman"/>
          <w:sz w:val="24"/>
          <w:szCs w:val="24"/>
        </w:rPr>
        <w:t>. // Кубанские новости [электронный ресурс]. – 27.09.2018. – Режим доступа:</w:t>
      </w:r>
      <w:hyperlink r:id="rId18" w:history="1">
        <w:r w:rsidR="00A30AF6" w:rsidRPr="00A30AF6">
          <w:rPr>
            <w:rStyle w:val="a7"/>
            <w:rFonts w:ascii="Times New Roman" w:hAnsi="Times New Roman" w:cs="Times New Roman"/>
            <w:sz w:val="24"/>
            <w:szCs w:val="24"/>
          </w:rPr>
          <w:t>https://yandex.ru/turbo?text=https%3A%2F%2Fkubnews.ru%2Fobshchestvo%2F2018%2F09%2F27%2Fnezakonnye-musornye-svalki-na-kubani-kto-vinovat-i-chto-s-nimi-delat%2F&amp;d=1</w:t>
        </w:r>
      </w:hyperlink>
      <w:r w:rsidR="00A30AF6" w:rsidRPr="00A30AF6">
        <w:rPr>
          <w:rFonts w:ascii="Times New Roman" w:hAnsi="Times New Roman" w:cs="Times New Roman"/>
          <w:sz w:val="24"/>
          <w:szCs w:val="24"/>
        </w:rPr>
        <w:t xml:space="preserve">, свободный. – </w:t>
      </w:r>
      <w:proofErr w:type="spellStart"/>
      <w:r w:rsidR="00A30AF6" w:rsidRPr="00A30AF6">
        <w:rPr>
          <w:rFonts w:ascii="Times New Roman" w:hAnsi="Times New Roman" w:cs="Times New Roman"/>
          <w:sz w:val="24"/>
          <w:szCs w:val="24"/>
        </w:rPr>
        <w:t>Загл</w:t>
      </w:r>
      <w:proofErr w:type="spellEnd"/>
      <w:r w:rsidR="00A30AF6" w:rsidRPr="00A30AF6">
        <w:rPr>
          <w:rFonts w:ascii="Times New Roman" w:hAnsi="Times New Roman" w:cs="Times New Roman"/>
          <w:sz w:val="24"/>
          <w:szCs w:val="24"/>
        </w:rPr>
        <w:t>. с экрана.</w:t>
      </w:r>
    </w:p>
    <w:p w:rsidR="000A3118" w:rsidRPr="003F6006" w:rsidRDefault="000A3118" w:rsidP="000A3118">
      <w:pPr>
        <w:spacing w:after="0"/>
        <w:jc w:val="center"/>
        <w:rPr>
          <w:rFonts w:ascii="Times New Roman" w:hAnsi="Times New Roman" w:cs="Times New Roman"/>
          <w:sz w:val="24"/>
          <w:lang w:eastAsia="ru-RU"/>
        </w:rPr>
      </w:pPr>
      <w:r w:rsidRPr="003F6006">
        <w:rPr>
          <w:rFonts w:ascii="Times New Roman" w:hAnsi="Times New Roman" w:cs="Times New Roman"/>
          <w:sz w:val="24"/>
          <w:lang w:eastAsia="ru-RU"/>
        </w:rPr>
        <w:lastRenderedPageBreak/>
        <w:t>Приложение</w:t>
      </w:r>
      <w:proofErr w:type="gramStart"/>
      <w:r w:rsidRPr="003F6006">
        <w:rPr>
          <w:rFonts w:ascii="Times New Roman" w:hAnsi="Times New Roman" w:cs="Times New Roman"/>
          <w:sz w:val="24"/>
          <w:lang w:eastAsia="ru-RU"/>
        </w:rPr>
        <w:t xml:space="preserve"> А</w:t>
      </w:r>
      <w:proofErr w:type="gramEnd"/>
    </w:p>
    <w:p w:rsidR="000A3118" w:rsidRDefault="000A3118" w:rsidP="000A3118">
      <w:pPr>
        <w:spacing w:after="0" w:line="360" w:lineRule="auto"/>
        <w:jc w:val="center"/>
        <w:rPr>
          <w:rFonts w:ascii="Times New Roman" w:hAnsi="Times New Roman" w:cs="Times New Roman"/>
          <w:b/>
          <w:sz w:val="24"/>
          <w:lang w:eastAsia="ru-RU"/>
        </w:rPr>
      </w:pPr>
      <w:r w:rsidRPr="003F6006">
        <w:rPr>
          <w:rFonts w:ascii="Times New Roman" w:hAnsi="Times New Roman" w:cs="Times New Roman"/>
          <w:b/>
          <w:sz w:val="24"/>
          <w:lang w:eastAsia="ru-RU"/>
        </w:rPr>
        <w:t>Проект мусороперерабатывающего завода</w:t>
      </w:r>
    </w:p>
    <w:p w:rsidR="000A3118" w:rsidRDefault="000A3118" w:rsidP="000A3118">
      <w:pPr>
        <w:spacing w:after="0"/>
        <w:rPr>
          <w:rFonts w:ascii="Times New Roman" w:hAnsi="Times New Roman" w:cs="Times New Roman"/>
          <w:b/>
          <w:sz w:val="24"/>
          <w:lang w:eastAsia="ru-RU"/>
        </w:rPr>
      </w:pPr>
      <w:r>
        <w:rPr>
          <w:rFonts w:ascii="Times New Roman" w:hAnsi="Times New Roman" w:cs="Times New Roman"/>
          <w:b/>
          <w:noProof/>
          <w:sz w:val="24"/>
          <w:lang w:eastAsia="ru-RU"/>
        </w:rPr>
        <w:drawing>
          <wp:inline distT="0" distB="0" distL="0" distR="0" wp14:anchorId="4741AEB5" wp14:editId="3DD82BD9">
            <wp:extent cx="6483927" cy="3681351"/>
            <wp:effectExtent l="0" t="0" r="0" b="0"/>
            <wp:docPr id="1" name="Рисунок 1" descr="C:\Users\1\Pictures\20180717_202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180717_20262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84908" cy="3681908"/>
                    </a:xfrm>
                    <a:prstGeom prst="rect">
                      <a:avLst/>
                    </a:prstGeom>
                    <a:noFill/>
                    <a:ln>
                      <a:noFill/>
                    </a:ln>
                  </pic:spPr>
                </pic:pic>
              </a:graphicData>
            </a:graphic>
          </wp:inline>
        </w:drawing>
      </w:r>
    </w:p>
    <w:p w:rsidR="000A3118" w:rsidRPr="00E5319B" w:rsidRDefault="000A3118" w:rsidP="000A3118">
      <w:pPr>
        <w:rPr>
          <w:rFonts w:ascii="Times New Roman" w:hAnsi="Times New Roman" w:cs="Times New Roman"/>
          <w:sz w:val="24"/>
          <w:lang w:eastAsia="ru-RU"/>
        </w:rPr>
      </w:pPr>
    </w:p>
    <w:p w:rsidR="000A3118" w:rsidRDefault="000A3118" w:rsidP="000A3118">
      <w:pP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1F7A80">
      <w:pPr>
        <w:spacing w:after="0"/>
        <w:rPr>
          <w:rFonts w:ascii="Times New Roman" w:hAnsi="Times New Roman" w:cs="Times New Roman"/>
          <w:sz w:val="24"/>
          <w:lang w:eastAsia="ru-RU"/>
        </w:rPr>
      </w:pPr>
    </w:p>
    <w:p w:rsidR="000A3118" w:rsidRDefault="000A3118" w:rsidP="000A3118">
      <w:pPr>
        <w:pStyle w:val="a3"/>
        <w:shd w:val="clear" w:color="auto" w:fill="FFFFFF"/>
        <w:spacing w:before="0" w:beforeAutospacing="0" w:after="0" w:afterAutospacing="0" w:line="276" w:lineRule="auto"/>
        <w:jc w:val="center"/>
        <w:rPr>
          <w:szCs w:val="21"/>
          <w:shd w:val="clear" w:color="auto" w:fill="FFFFFF"/>
        </w:rPr>
      </w:pPr>
      <w:r>
        <w:rPr>
          <w:szCs w:val="21"/>
          <w:shd w:val="clear" w:color="auto" w:fill="FFFFFF"/>
        </w:rPr>
        <w:lastRenderedPageBreak/>
        <w:t>Приложение</w:t>
      </w:r>
      <w:proofErr w:type="gramStart"/>
      <w:r>
        <w:rPr>
          <w:szCs w:val="21"/>
          <w:shd w:val="clear" w:color="auto" w:fill="FFFFFF"/>
        </w:rPr>
        <w:t xml:space="preserve"> Б</w:t>
      </w:r>
      <w:proofErr w:type="gramEnd"/>
    </w:p>
    <w:p w:rsidR="000A3118" w:rsidRDefault="000A3118" w:rsidP="000A3118">
      <w:pPr>
        <w:pStyle w:val="a3"/>
        <w:shd w:val="clear" w:color="auto" w:fill="FFFFFF"/>
        <w:spacing w:before="0" w:beforeAutospacing="0" w:after="0" w:afterAutospacing="0" w:line="276" w:lineRule="auto"/>
        <w:jc w:val="center"/>
        <w:rPr>
          <w:b/>
          <w:szCs w:val="21"/>
          <w:shd w:val="clear" w:color="auto" w:fill="FFFFFF"/>
        </w:rPr>
      </w:pPr>
      <w:r w:rsidRPr="00093A1C">
        <w:rPr>
          <w:b/>
          <w:szCs w:val="21"/>
          <w:shd w:val="clear" w:color="auto" w:fill="FFFFFF"/>
        </w:rPr>
        <w:t>Таблица</w:t>
      </w:r>
      <w:r>
        <w:rPr>
          <w:b/>
          <w:szCs w:val="21"/>
          <w:shd w:val="clear" w:color="auto" w:fill="FFFFFF"/>
        </w:rPr>
        <w:t xml:space="preserve"> 1</w:t>
      </w:r>
      <w:r w:rsidRPr="00093A1C">
        <w:rPr>
          <w:b/>
          <w:szCs w:val="21"/>
          <w:shd w:val="clear" w:color="auto" w:fill="FFFFFF"/>
        </w:rPr>
        <w:t>. Предполагаемые расходы при строительстве мусороперерабатывающего завода.</w:t>
      </w:r>
    </w:p>
    <w:p w:rsidR="000A3118" w:rsidRPr="00093A1C" w:rsidRDefault="000A3118" w:rsidP="000A3118">
      <w:pPr>
        <w:pStyle w:val="a3"/>
        <w:shd w:val="clear" w:color="auto" w:fill="FFFFFF"/>
        <w:spacing w:before="0" w:beforeAutospacing="0" w:after="0" w:afterAutospacing="0" w:line="276" w:lineRule="auto"/>
        <w:ind w:firstLine="709"/>
        <w:jc w:val="center"/>
        <w:rPr>
          <w:b/>
          <w:szCs w:val="21"/>
          <w:shd w:val="clear" w:color="auto" w:fill="FFFFFF"/>
        </w:rPr>
      </w:pPr>
    </w:p>
    <w:tbl>
      <w:tblPr>
        <w:tblStyle w:val="a8"/>
        <w:tblW w:w="0" w:type="auto"/>
        <w:tblLook w:val="04A0" w:firstRow="1" w:lastRow="0" w:firstColumn="1" w:lastColumn="0" w:noHBand="0" w:noVBand="1"/>
      </w:tblPr>
      <w:tblGrid>
        <w:gridCol w:w="6399"/>
        <w:gridCol w:w="3455"/>
      </w:tblGrid>
      <w:tr w:rsidR="000A3118" w:rsidTr="000A3118">
        <w:tc>
          <w:tcPr>
            <w:tcW w:w="6771" w:type="dxa"/>
          </w:tcPr>
          <w:p w:rsidR="000A3118" w:rsidRDefault="000A3118" w:rsidP="000A3118">
            <w:pPr>
              <w:pStyle w:val="a3"/>
              <w:spacing w:before="0" w:beforeAutospacing="0" w:after="0" w:afterAutospacing="0" w:line="276" w:lineRule="auto"/>
              <w:jc w:val="both"/>
              <w:rPr>
                <w:szCs w:val="21"/>
                <w:shd w:val="clear" w:color="auto" w:fill="FFFFFF"/>
              </w:rPr>
            </w:pPr>
            <w:r w:rsidRPr="00D3097E">
              <w:rPr>
                <w:szCs w:val="21"/>
                <w:shd w:val="clear" w:color="auto" w:fill="FFFFFF"/>
              </w:rPr>
              <w:t>Затраты на строительство или аренду помещения</w:t>
            </w:r>
          </w:p>
        </w:tc>
        <w:tc>
          <w:tcPr>
            <w:tcW w:w="3650" w:type="dxa"/>
          </w:tcPr>
          <w:p w:rsidR="000A3118" w:rsidRDefault="000A3118" w:rsidP="000A3118">
            <w:pPr>
              <w:pStyle w:val="a3"/>
              <w:spacing w:before="0" w:beforeAutospacing="0" w:after="0" w:afterAutospacing="0" w:line="276" w:lineRule="auto"/>
              <w:jc w:val="both"/>
              <w:rPr>
                <w:szCs w:val="21"/>
                <w:shd w:val="clear" w:color="auto" w:fill="FFFFFF"/>
              </w:rPr>
            </w:pPr>
            <w:r w:rsidRPr="00D3097E">
              <w:rPr>
                <w:szCs w:val="21"/>
                <w:shd w:val="clear" w:color="auto" w:fill="FFFFFF"/>
              </w:rPr>
              <w:t>от 500 000 руб</w:t>
            </w:r>
            <w:r>
              <w:rPr>
                <w:szCs w:val="21"/>
                <w:shd w:val="clear" w:color="auto" w:fill="FFFFFF"/>
              </w:rPr>
              <w:t>.</w:t>
            </w:r>
          </w:p>
        </w:tc>
      </w:tr>
      <w:tr w:rsidR="000A3118" w:rsidTr="000A3118">
        <w:tc>
          <w:tcPr>
            <w:tcW w:w="6771" w:type="dxa"/>
          </w:tcPr>
          <w:p w:rsidR="000A3118" w:rsidRDefault="000A3118" w:rsidP="000A3118">
            <w:pPr>
              <w:pStyle w:val="a3"/>
              <w:spacing w:before="0" w:beforeAutospacing="0" w:after="0" w:afterAutospacing="0" w:line="276" w:lineRule="auto"/>
              <w:jc w:val="both"/>
              <w:rPr>
                <w:szCs w:val="21"/>
                <w:shd w:val="clear" w:color="auto" w:fill="FFFFFF"/>
              </w:rPr>
            </w:pPr>
            <w:r w:rsidRPr="00D3097E">
              <w:rPr>
                <w:szCs w:val="21"/>
                <w:shd w:val="clear" w:color="auto" w:fill="FFFFFF"/>
              </w:rPr>
              <w:t>Ремонт и внутреннюю отделку</w:t>
            </w:r>
          </w:p>
        </w:tc>
        <w:tc>
          <w:tcPr>
            <w:tcW w:w="3650" w:type="dxa"/>
          </w:tcPr>
          <w:p w:rsidR="000A3118" w:rsidRDefault="000A3118" w:rsidP="000A3118">
            <w:pPr>
              <w:pStyle w:val="a3"/>
              <w:spacing w:before="0" w:beforeAutospacing="0" w:after="0" w:afterAutospacing="0" w:line="276" w:lineRule="auto"/>
              <w:jc w:val="both"/>
              <w:rPr>
                <w:szCs w:val="21"/>
                <w:shd w:val="clear" w:color="auto" w:fill="FFFFFF"/>
              </w:rPr>
            </w:pPr>
            <w:r w:rsidRPr="00D3097E">
              <w:rPr>
                <w:szCs w:val="21"/>
                <w:shd w:val="clear" w:color="auto" w:fill="FFFFFF"/>
              </w:rPr>
              <w:t>от 0,8 млн. рублей  </w:t>
            </w:r>
          </w:p>
        </w:tc>
      </w:tr>
      <w:tr w:rsidR="000A3118" w:rsidTr="000A3118">
        <w:tc>
          <w:tcPr>
            <w:tcW w:w="6771" w:type="dxa"/>
          </w:tcPr>
          <w:p w:rsidR="000A3118" w:rsidRDefault="000A3118" w:rsidP="000A3118">
            <w:pPr>
              <w:pStyle w:val="a3"/>
              <w:spacing w:before="0" w:beforeAutospacing="0" w:after="0" w:afterAutospacing="0" w:line="276" w:lineRule="auto"/>
              <w:jc w:val="both"/>
              <w:rPr>
                <w:szCs w:val="21"/>
                <w:shd w:val="clear" w:color="auto" w:fill="FFFFFF"/>
              </w:rPr>
            </w:pPr>
            <w:r w:rsidRPr="00D3097E">
              <w:rPr>
                <w:szCs w:val="21"/>
                <w:shd w:val="clear" w:color="auto" w:fill="FFFFFF"/>
              </w:rPr>
              <w:t>Проведение инженерных коммуникаций</w:t>
            </w:r>
          </w:p>
        </w:tc>
        <w:tc>
          <w:tcPr>
            <w:tcW w:w="3650" w:type="dxa"/>
          </w:tcPr>
          <w:p w:rsidR="000A3118" w:rsidRDefault="000A3118" w:rsidP="000A3118">
            <w:pPr>
              <w:pStyle w:val="a3"/>
              <w:spacing w:before="0" w:beforeAutospacing="0" w:after="0" w:afterAutospacing="0" w:line="276" w:lineRule="auto"/>
              <w:jc w:val="both"/>
              <w:rPr>
                <w:szCs w:val="21"/>
                <w:shd w:val="clear" w:color="auto" w:fill="FFFFFF"/>
              </w:rPr>
            </w:pPr>
            <w:r w:rsidRPr="00D3097E">
              <w:rPr>
                <w:szCs w:val="21"/>
                <w:shd w:val="clear" w:color="auto" w:fill="FFFFFF"/>
              </w:rPr>
              <w:t>200 000 руб.  </w:t>
            </w:r>
          </w:p>
        </w:tc>
      </w:tr>
      <w:tr w:rsidR="000A3118" w:rsidTr="000A3118">
        <w:tc>
          <w:tcPr>
            <w:tcW w:w="6771" w:type="dxa"/>
          </w:tcPr>
          <w:p w:rsidR="000A3118" w:rsidRDefault="000A3118" w:rsidP="000A3118">
            <w:pPr>
              <w:pStyle w:val="a3"/>
              <w:spacing w:before="0" w:beforeAutospacing="0" w:after="0" w:afterAutospacing="0" w:line="276" w:lineRule="auto"/>
              <w:jc w:val="both"/>
              <w:rPr>
                <w:szCs w:val="21"/>
                <w:shd w:val="clear" w:color="auto" w:fill="FFFFFF"/>
              </w:rPr>
            </w:pPr>
            <w:r w:rsidRPr="00D3097E">
              <w:rPr>
                <w:szCs w:val="21"/>
                <w:shd w:val="clear" w:color="auto" w:fill="FFFFFF"/>
              </w:rPr>
              <w:t>Закупка оборудования.  </w:t>
            </w:r>
          </w:p>
        </w:tc>
        <w:tc>
          <w:tcPr>
            <w:tcW w:w="3650" w:type="dxa"/>
          </w:tcPr>
          <w:p w:rsidR="000A3118" w:rsidRDefault="000A3118" w:rsidP="000A3118">
            <w:pPr>
              <w:pStyle w:val="a3"/>
              <w:spacing w:before="0" w:beforeAutospacing="0" w:after="0" w:afterAutospacing="0" w:line="276" w:lineRule="auto"/>
              <w:jc w:val="both"/>
              <w:rPr>
                <w:szCs w:val="21"/>
                <w:shd w:val="clear" w:color="auto" w:fill="FFFFFF"/>
              </w:rPr>
            </w:pPr>
            <w:r w:rsidRPr="00D3097E">
              <w:rPr>
                <w:szCs w:val="21"/>
                <w:shd w:val="clear" w:color="auto" w:fill="FFFFFF"/>
              </w:rPr>
              <w:t xml:space="preserve">от 18 млн. </w:t>
            </w:r>
            <w:proofErr w:type="spellStart"/>
            <w:r w:rsidRPr="00D3097E">
              <w:rPr>
                <w:szCs w:val="21"/>
                <w:shd w:val="clear" w:color="auto" w:fill="FFFFFF"/>
              </w:rPr>
              <w:t>руб</w:t>
            </w:r>
            <w:proofErr w:type="spellEnd"/>
          </w:p>
        </w:tc>
      </w:tr>
      <w:tr w:rsidR="000A3118" w:rsidTr="000A3118">
        <w:tc>
          <w:tcPr>
            <w:tcW w:w="6771" w:type="dxa"/>
          </w:tcPr>
          <w:p w:rsidR="000A3118" w:rsidRDefault="000A3118" w:rsidP="000A3118">
            <w:pPr>
              <w:pStyle w:val="a3"/>
              <w:spacing w:before="0" w:beforeAutospacing="0" w:after="0" w:afterAutospacing="0" w:line="276" w:lineRule="auto"/>
              <w:jc w:val="both"/>
              <w:rPr>
                <w:szCs w:val="21"/>
                <w:shd w:val="clear" w:color="auto" w:fill="FFFFFF"/>
              </w:rPr>
            </w:pPr>
            <w:r w:rsidRPr="00D3097E">
              <w:rPr>
                <w:szCs w:val="21"/>
                <w:shd w:val="clear" w:color="auto" w:fill="FFFFFF"/>
              </w:rPr>
              <w:t>Затраты на свет, газ и воду</w:t>
            </w:r>
          </w:p>
        </w:tc>
        <w:tc>
          <w:tcPr>
            <w:tcW w:w="3650" w:type="dxa"/>
          </w:tcPr>
          <w:p w:rsidR="000A3118" w:rsidRDefault="000A3118" w:rsidP="000A3118">
            <w:pPr>
              <w:pStyle w:val="a3"/>
              <w:spacing w:before="0" w:beforeAutospacing="0" w:after="0" w:afterAutospacing="0" w:line="276" w:lineRule="auto"/>
              <w:jc w:val="both"/>
              <w:rPr>
                <w:szCs w:val="21"/>
                <w:shd w:val="clear" w:color="auto" w:fill="FFFFFF"/>
              </w:rPr>
            </w:pPr>
            <w:r w:rsidRPr="00D3097E">
              <w:rPr>
                <w:szCs w:val="21"/>
                <w:shd w:val="clear" w:color="auto" w:fill="FFFFFF"/>
              </w:rPr>
              <w:t>от 70 000руб. в месяц</w:t>
            </w:r>
          </w:p>
        </w:tc>
      </w:tr>
      <w:tr w:rsidR="000A3118" w:rsidTr="000A3118">
        <w:tc>
          <w:tcPr>
            <w:tcW w:w="6771" w:type="dxa"/>
          </w:tcPr>
          <w:p w:rsidR="000A3118" w:rsidRDefault="000A3118" w:rsidP="000A3118">
            <w:pPr>
              <w:pStyle w:val="a3"/>
              <w:spacing w:before="0" w:beforeAutospacing="0" w:after="0" w:afterAutospacing="0" w:line="276" w:lineRule="auto"/>
              <w:jc w:val="both"/>
              <w:rPr>
                <w:szCs w:val="21"/>
                <w:shd w:val="clear" w:color="auto" w:fill="FFFFFF"/>
              </w:rPr>
            </w:pPr>
            <w:r w:rsidRPr="00D3097E">
              <w:rPr>
                <w:szCs w:val="21"/>
                <w:shd w:val="clear" w:color="auto" w:fill="FFFFFF"/>
              </w:rPr>
              <w:t>Заработная плата персоналу</w:t>
            </w:r>
          </w:p>
        </w:tc>
        <w:tc>
          <w:tcPr>
            <w:tcW w:w="3650" w:type="dxa"/>
          </w:tcPr>
          <w:p w:rsidR="000A3118" w:rsidRDefault="000A3118" w:rsidP="000A3118">
            <w:pPr>
              <w:pStyle w:val="a3"/>
              <w:spacing w:before="0" w:beforeAutospacing="0" w:after="0" w:afterAutospacing="0" w:line="276" w:lineRule="auto"/>
              <w:jc w:val="both"/>
              <w:rPr>
                <w:szCs w:val="21"/>
                <w:shd w:val="clear" w:color="auto" w:fill="FFFFFF"/>
              </w:rPr>
            </w:pPr>
            <w:r w:rsidRPr="00D3097E">
              <w:rPr>
                <w:szCs w:val="21"/>
                <w:shd w:val="clear" w:color="auto" w:fill="FFFFFF"/>
              </w:rPr>
              <w:t>от 200 тысяч рублей в месяц  </w:t>
            </w:r>
          </w:p>
        </w:tc>
      </w:tr>
      <w:tr w:rsidR="000A3118" w:rsidTr="000A3118">
        <w:tc>
          <w:tcPr>
            <w:tcW w:w="6771" w:type="dxa"/>
          </w:tcPr>
          <w:p w:rsidR="000A3118" w:rsidRDefault="000A3118" w:rsidP="000A3118">
            <w:pPr>
              <w:pStyle w:val="a3"/>
              <w:spacing w:before="0" w:beforeAutospacing="0" w:after="0" w:afterAutospacing="0" w:line="276" w:lineRule="auto"/>
              <w:jc w:val="both"/>
              <w:rPr>
                <w:szCs w:val="21"/>
                <w:shd w:val="clear" w:color="auto" w:fill="FFFFFF"/>
              </w:rPr>
            </w:pPr>
            <w:r w:rsidRPr="00D3097E">
              <w:rPr>
                <w:szCs w:val="21"/>
                <w:shd w:val="clear" w:color="auto" w:fill="FFFFFF"/>
              </w:rPr>
              <w:t>Затраты на ведение документации  </w:t>
            </w:r>
          </w:p>
        </w:tc>
        <w:tc>
          <w:tcPr>
            <w:tcW w:w="3650" w:type="dxa"/>
          </w:tcPr>
          <w:p w:rsidR="000A3118" w:rsidRDefault="000A3118" w:rsidP="000A3118">
            <w:pPr>
              <w:pStyle w:val="a3"/>
              <w:spacing w:before="0" w:beforeAutospacing="0" w:after="0" w:afterAutospacing="0" w:line="276" w:lineRule="auto"/>
              <w:jc w:val="both"/>
              <w:rPr>
                <w:szCs w:val="21"/>
                <w:shd w:val="clear" w:color="auto" w:fill="FFFFFF"/>
              </w:rPr>
            </w:pPr>
            <w:r>
              <w:rPr>
                <w:szCs w:val="21"/>
                <w:shd w:val="clear" w:color="auto" w:fill="FFFFFF"/>
              </w:rPr>
              <w:t>от 10 тысяч рублей</w:t>
            </w:r>
          </w:p>
        </w:tc>
      </w:tr>
      <w:tr w:rsidR="000A3118" w:rsidTr="000A3118">
        <w:tc>
          <w:tcPr>
            <w:tcW w:w="6771" w:type="dxa"/>
          </w:tcPr>
          <w:p w:rsidR="000A3118" w:rsidRDefault="000A3118" w:rsidP="000A3118">
            <w:pPr>
              <w:pStyle w:val="a3"/>
              <w:spacing w:before="0" w:beforeAutospacing="0" w:after="0" w:afterAutospacing="0" w:line="276" w:lineRule="auto"/>
              <w:jc w:val="both"/>
              <w:rPr>
                <w:szCs w:val="21"/>
                <w:shd w:val="clear" w:color="auto" w:fill="FFFFFF"/>
              </w:rPr>
            </w:pPr>
            <w:r w:rsidRPr="00D3097E">
              <w:rPr>
                <w:szCs w:val="21"/>
                <w:shd w:val="clear" w:color="auto" w:fill="FFFFFF"/>
              </w:rPr>
              <w:t>Затраты на доставку первичного сырья.</w:t>
            </w:r>
          </w:p>
        </w:tc>
        <w:tc>
          <w:tcPr>
            <w:tcW w:w="3650" w:type="dxa"/>
          </w:tcPr>
          <w:p w:rsidR="000A3118" w:rsidRDefault="000A3118" w:rsidP="000A3118">
            <w:pPr>
              <w:pStyle w:val="a3"/>
              <w:spacing w:before="0" w:beforeAutospacing="0" w:after="0" w:afterAutospacing="0" w:line="276" w:lineRule="auto"/>
              <w:jc w:val="both"/>
              <w:rPr>
                <w:szCs w:val="21"/>
                <w:shd w:val="clear" w:color="auto" w:fill="FFFFFF"/>
              </w:rPr>
            </w:pPr>
            <w:r>
              <w:rPr>
                <w:szCs w:val="21"/>
                <w:shd w:val="clear" w:color="auto" w:fill="FFFFFF"/>
              </w:rPr>
              <w:t>от 30 тысяч рублей в месяц</w:t>
            </w:r>
          </w:p>
        </w:tc>
      </w:tr>
    </w:tbl>
    <w:p w:rsidR="000A3118" w:rsidRPr="00D3097E" w:rsidRDefault="000A3118" w:rsidP="000A3118">
      <w:pPr>
        <w:pStyle w:val="a3"/>
        <w:shd w:val="clear" w:color="auto" w:fill="FFFFFF"/>
        <w:spacing w:before="0" w:beforeAutospacing="0" w:after="0" w:afterAutospacing="0" w:line="276" w:lineRule="auto"/>
        <w:ind w:firstLine="709"/>
        <w:jc w:val="both"/>
        <w:rPr>
          <w:szCs w:val="21"/>
          <w:shd w:val="clear" w:color="auto" w:fill="FFFFFF"/>
        </w:rPr>
      </w:pPr>
    </w:p>
    <w:p w:rsidR="000A3118" w:rsidRPr="00C53714" w:rsidRDefault="000A3118" w:rsidP="000A3118">
      <w:pPr>
        <w:rPr>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1F7A80">
      <w:pPr>
        <w:spacing w:after="0"/>
        <w:rPr>
          <w:rFonts w:ascii="Times New Roman" w:hAnsi="Times New Roman" w:cs="Times New Roman"/>
          <w:sz w:val="24"/>
          <w:lang w:eastAsia="ru-RU"/>
        </w:rPr>
      </w:pPr>
    </w:p>
    <w:p w:rsidR="000A3118" w:rsidRDefault="000A3118" w:rsidP="000A3118">
      <w:pPr>
        <w:spacing w:after="0"/>
        <w:ind w:firstLine="708"/>
        <w:jc w:val="center"/>
        <w:rPr>
          <w:rFonts w:ascii="Times New Roman" w:hAnsi="Times New Roman" w:cs="Times New Roman"/>
          <w:sz w:val="24"/>
          <w:lang w:eastAsia="ru-RU"/>
        </w:rPr>
      </w:pPr>
    </w:p>
    <w:p w:rsidR="000A3118" w:rsidRDefault="000A3118" w:rsidP="000A3118">
      <w:pPr>
        <w:spacing w:after="0"/>
        <w:jc w:val="center"/>
        <w:rPr>
          <w:rFonts w:ascii="Times New Roman" w:hAnsi="Times New Roman" w:cs="Times New Roman"/>
          <w:sz w:val="24"/>
          <w:lang w:eastAsia="ru-RU"/>
        </w:rPr>
      </w:pPr>
      <w:r w:rsidRPr="00443155">
        <w:rPr>
          <w:rFonts w:ascii="Times New Roman" w:hAnsi="Times New Roman" w:cs="Times New Roman"/>
          <w:sz w:val="24"/>
          <w:lang w:eastAsia="ru-RU"/>
        </w:rPr>
        <w:lastRenderedPageBreak/>
        <w:t>Приложение</w:t>
      </w:r>
      <w:proofErr w:type="gramStart"/>
      <w:r>
        <w:rPr>
          <w:rFonts w:ascii="Times New Roman" w:hAnsi="Times New Roman" w:cs="Times New Roman"/>
          <w:sz w:val="24"/>
          <w:lang w:eastAsia="ru-RU"/>
        </w:rPr>
        <w:t xml:space="preserve"> В</w:t>
      </w:r>
      <w:proofErr w:type="gramEnd"/>
    </w:p>
    <w:p w:rsidR="000A3118" w:rsidRDefault="000A3118" w:rsidP="000A3118">
      <w:pPr>
        <w:spacing w:after="0"/>
        <w:jc w:val="center"/>
        <w:rPr>
          <w:rFonts w:ascii="Times New Roman" w:hAnsi="Times New Roman" w:cs="Times New Roman"/>
          <w:b/>
          <w:sz w:val="24"/>
          <w:lang w:eastAsia="ru-RU"/>
        </w:rPr>
      </w:pPr>
      <w:r w:rsidRPr="00FD2DAD">
        <w:rPr>
          <w:rFonts w:ascii="Times New Roman" w:hAnsi="Times New Roman" w:cs="Times New Roman"/>
          <w:b/>
          <w:sz w:val="24"/>
          <w:lang w:eastAsia="ru-RU"/>
        </w:rPr>
        <w:t>Таблица</w:t>
      </w:r>
      <w:r>
        <w:rPr>
          <w:rFonts w:ascii="Times New Roman" w:hAnsi="Times New Roman" w:cs="Times New Roman"/>
          <w:b/>
          <w:sz w:val="24"/>
          <w:lang w:eastAsia="ru-RU"/>
        </w:rPr>
        <w:t xml:space="preserve"> 2</w:t>
      </w:r>
      <w:r w:rsidRPr="00FD2DAD">
        <w:rPr>
          <w:rFonts w:ascii="Times New Roman" w:hAnsi="Times New Roman" w:cs="Times New Roman"/>
          <w:b/>
          <w:sz w:val="24"/>
          <w:lang w:eastAsia="ru-RU"/>
        </w:rPr>
        <w:t>. Основные виды мусороперерабатывающих заводов.</w:t>
      </w:r>
    </w:p>
    <w:p w:rsidR="000A3118" w:rsidRPr="00FD2DAD" w:rsidRDefault="000A3118" w:rsidP="000A3118">
      <w:pPr>
        <w:spacing w:after="0"/>
        <w:ind w:firstLine="708"/>
        <w:jc w:val="center"/>
        <w:rPr>
          <w:rFonts w:ascii="Times New Roman" w:hAnsi="Times New Roman" w:cs="Times New Roman"/>
          <w:b/>
          <w:sz w:val="24"/>
          <w:lang w:eastAsia="ru-RU"/>
        </w:rPr>
      </w:pPr>
    </w:p>
    <w:tbl>
      <w:tblPr>
        <w:tblStyle w:val="a8"/>
        <w:tblW w:w="0" w:type="auto"/>
        <w:tblLook w:val="04A0" w:firstRow="1" w:lastRow="0" w:firstColumn="1" w:lastColumn="0" w:noHBand="0" w:noVBand="1"/>
      </w:tblPr>
      <w:tblGrid>
        <w:gridCol w:w="4925"/>
        <w:gridCol w:w="4929"/>
      </w:tblGrid>
      <w:tr w:rsidR="000A3118" w:rsidRPr="00FD2DAD" w:rsidTr="000A3118">
        <w:tc>
          <w:tcPr>
            <w:tcW w:w="5210" w:type="dxa"/>
          </w:tcPr>
          <w:p w:rsidR="000A3118" w:rsidRPr="00FD2DAD" w:rsidRDefault="000A3118" w:rsidP="000A3118">
            <w:pPr>
              <w:spacing w:line="276" w:lineRule="auto"/>
              <w:rPr>
                <w:rFonts w:ascii="Times New Roman" w:hAnsi="Times New Roman" w:cs="Times New Roman"/>
                <w:sz w:val="24"/>
                <w:szCs w:val="21"/>
                <w:shd w:val="clear" w:color="auto" w:fill="FFFFFF"/>
              </w:rPr>
            </w:pPr>
            <w:r w:rsidRPr="00FD2DAD">
              <w:rPr>
                <w:rFonts w:ascii="Times New Roman" w:hAnsi="Times New Roman" w:cs="Times New Roman"/>
                <w:sz w:val="24"/>
                <w:szCs w:val="21"/>
                <w:shd w:val="clear" w:color="auto" w:fill="FFFFFF"/>
              </w:rPr>
              <w:t>Мощности комплексов переработки</w:t>
            </w:r>
          </w:p>
        </w:tc>
        <w:tc>
          <w:tcPr>
            <w:tcW w:w="5211" w:type="dxa"/>
          </w:tcPr>
          <w:p w:rsidR="000A3118" w:rsidRPr="00FD2DAD" w:rsidRDefault="000A3118" w:rsidP="000A3118">
            <w:pPr>
              <w:spacing w:line="276" w:lineRule="auto"/>
              <w:rPr>
                <w:rFonts w:ascii="Times New Roman" w:hAnsi="Times New Roman" w:cs="Times New Roman"/>
                <w:sz w:val="24"/>
                <w:szCs w:val="21"/>
                <w:shd w:val="clear" w:color="auto" w:fill="FFFFFF"/>
              </w:rPr>
            </w:pPr>
            <w:r w:rsidRPr="00FD2DAD">
              <w:rPr>
                <w:rFonts w:ascii="Times New Roman" w:hAnsi="Times New Roman" w:cs="Times New Roman"/>
                <w:sz w:val="24"/>
                <w:szCs w:val="21"/>
                <w:shd w:val="clear" w:color="auto" w:fill="FFFFFF"/>
              </w:rPr>
              <w:t xml:space="preserve">Численность людей в населенных пунктах </w:t>
            </w:r>
          </w:p>
        </w:tc>
      </w:tr>
      <w:tr w:rsidR="000A3118" w:rsidRPr="00FD2DAD" w:rsidTr="000A3118">
        <w:tc>
          <w:tcPr>
            <w:tcW w:w="5210" w:type="dxa"/>
          </w:tcPr>
          <w:p w:rsidR="000A3118" w:rsidRPr="00FD2DAD" w:rsidRDefault="000A3118" w:rsidP="000A3118">
            <w:pPr>
              <w:spacing w:line="276" w:lineRule="auto"/>
              <w:rPr>
                <w:rFonts w:ascii="Arial" w:hAnsi="Arial" w:cs="Arial"/>
                <w:sz w:val="21"/>
                <w:szCs w:val="21"/>
                <w:shd w:val="clear" w:color="auto" w:fill="FFFFFF"/>
              </w:rPr>
            </w:pPr>
            <w:r w:rsidRPr="00FD2DAD">
              <w:rPr>
                <w:rFonts w:ascii="Times New Roman" w:hAnsi="Times New Roman" w:cs="Times New Roman"/>
                <w:sz w:val="24"/>
                <w:szCs w:val="21"/>
                <w:shd w:val="clear" w:color="auto" w:fill="FFFFFF"/>
              </w:rPr>
              <w:t>5 тысяч тонн отходов в год</w:t>
            </w:r>
          </w:p>
        </w:tc>
        <w:tc>
          <w:tcPr>
            <w:tcW w:w="5211" w:type="dxa"/>
          </w:tcPr>
          <w:p w:rsidR="000A3118" w:rsidRPr="00FD2DAD" w:rsidRDefault="000A3118" w:rsidP="000A3118">
            <w:pPr>
              <w:spacing w:line="276" w:lineRule="auto"/>
              <w:rPr>
                <w:rFonts w:ascii="Arial" w:hAnsi="Arial" w:cs="Arial"/>
                <w:sz w:val="21"/>
                <w:szCs w:val="21"/>
                <w:shd w:val="clear" w:color="auto" w:fill="FFFFFF"/>
              </w:rPr>
            </w:pPr>
            <w:r w:rsidRPr="00FD2DAD">
              <w:rPr>
                <w:rFonts w:ascii="Times New Roman" w:hAnsi="Times New Roman" w:cs="Times New Roman"/>
                <w:sz w:val="24"/>
                <w:szCs w:val="21"/>
                <w:shd w:val="clear" w:color="auto" w:fill="FFFFFF"/>
              </w:rPr>
              <w:t>до 25000 человек</w:t>
            </w:r>
          </w:p>
        </w:tc>
      </w:tr>
      <w:tr w:rsidR="000A3118" w:rsidRPr="00FD2DAD" w:rsidTr="000A3118">
        <w:tc>
          <w:tcPr>
            <w:tcW w:w="5210" w:type="dxa"/>
          </w:tcPr>
          <w:p w:rsidR="000A3118" w:rsidRPr="00FD2DAD" w:rsidRDefault="000A3118" w:rsidP="000A3118">
            <w:pPr>
              <w:spacing w:line="276" w:lineRule="auto"/>
              <w:rPr>
                <w:rFonts w:ascii="Arial" w:hAnsi="Arial" w:cs="Arial"/>
                <w:sz w:val="21"/>
                <w:szCs w:val="21"/>
                <w:shd w:val="clear" w:color="auto" w:fill="FFFFFF"/>
              </w:rPr>
            </w:pPr>
            <w:r w:rsidRPr="00FD2DAD">
              <w:rPr>
                <w:rFonts w:ascii="Times New Roman" w:hAnsi="Times New Roman" w:cs="Times New Roman"/>
                <w:sz w:val="24"/>
                <w:szCs w:val="21"/>
                <w:shd w:val="clear" w:color="auto" w:fill="FFFFFF"/>
              </w:rPr>
              <w:t>10 тысяч тонн отходов в год</w:t>
            </w:r>
          </w:p>
        </w:tc>
        <w:tc>
          <w:tcPr>
            <w:tcW w:w="5211" w:type="dxa"/>
          </w:tcPr>
          <w:p w:rsidR="000A3118" w:rsidRPr="00FD2DAD" w:rsidRDefault="000A3118" w:rsidP="000A3118">
            <w:pPr>
              <w:spacing w:line="276" w:lineRule="auto"/>
              <w:rPr>
                <w:rFonts w:ascii="Arial" w:hAnsi="Arial" w:cs="Arial"/>
                <w:sz w:val="21"/>
                <w:szCs w:val="21"/>
                <w:shd w:val="clear" w:color="auto" w:fill="FFFFFF"/>
              </w:rPr>
            </w:pPr>
            <w:r w:rsidRPr="00FD2DAD">
              <w:rPr>
                <w:rFonts w:ascii="Times New Roman" w:hAnsi="Times New Roman" w:cs="Times New Roman"/>
                <w:sz w:val="24"/>
                <w:szCs w:val="21"/>
                <w:shd w:val="clear" w:color="auto" w:fill="FFFFFF"/>
              </w:rPr>
              <w:t>50000 человек</w:t>
            </w:r>
          </w:p>
        </w:tc>
      </w:tr>
      <w:tr w:rsidR="000A3118" w:rsidRPr="00FD2DAD" w:rsidTr="000A3118">
        <w:tc>
          <w:tcPr>
            <w:tcW w:w="5210" w:type="dxa"/>
          </w:tcPr>
          <w:p w:rsidR="000A3118" w:rsidRPr="00FD2DAD" w:rsidRDefault="000A3118" w:rsidP="000A3118">
            <w:pPr>
              <w:spacing w:line="276" w:lineRule="auto"/>
              <w:rPr>
                <w:rFonts w:ascii="Arial" w:hAnsi="Arial" w:cs="Arial"/>
                <w:sz w:val="21"/>
                <w:szCs w:val="21"/>
                <w:shd w:val="clear" w:color="auto" w:fill="FFFFFF"/>
              </w:rPr>
            </w:pPr>
            <w:r w:rsidRPr="00FD2DAD">
              <w:rPr>
                <w:rFonts w:ascii="Times New Roman" w:hAnsi="Times New Roman" w:cs="Times New Roman"/>
                <w:sz w:val="24"/>
                <w:szCs w:val="21"/>
                <w:shd w:val="clear" w:color="auto" w:fill="FFFFFF"/>
              </w:rPr>
              <w:t>20 тысяч тонн</w:t>
            </w:r>
            <w:r>
              <w:rPr>
                <w:rFonts w:ascii="Times New Roman" w:hAnsi="Times New Roman" w:cs="Times New Roman"/>
                <w:sz w:val="24"/>
                <w:szCs w:val="21"/>
                <w:shd w:val="clear" w:color="auto" w:fill="FFFFFF"/>
              </w:rPr>
              <w:t xml:space="preserve"> отходов в год</w:t>
            </w:r>
          </w:p>
        </w:tc>
        <w:tc>
          <w:tcPr>
            <w:tcW w:w="5211" w:type="dxa"/>
          </w:tcPr>
          <w:p w:rsidR="000A3118" w:rsidRPr="00FD2DAD" w:rsidRDefault="000A3118" w:rsidP="000A3118">
            <w:pPr>
              <w:spacing w:line="276" w:lineRule="auto"/>
              <w:rPr>
                <w:rFonts w:ascii="Arial" w:hAnsi="Arial" w:cs="Arial"/>
                <w:sz w:val="21"/>
                <w:szCs w:val="21"/>
                <w:shd w:val="clear" w:color="auto" w:fill="FFFFFF"/>
              </w:rPr>
            </w:pPr>
            <w:r w:rsidRPr="00FD2DAD">
              <w:rPr>
                <w:rFonts w:ascii="Times New Roman" w:hAnsi="Times New Roman" w:cs="Times New Roman"/>
                <w:sz w:val="24"/>
                <w:szCs w:val="21"/>
                <w:shd w:val="clear" w:color="auto" w:fill="FFFFFF"/>
              </w:rPr>
              <w:t>100000 человек</w:t>
            </w:r>
          </w:p>
        </w:tc>
      </w:tr>
      <w:tr w:rsidR="000A3118" w:rsidRPr="00FD2DAD" w:rsidTr="000A3118">
        <w:tc>
          <w:tcPr>
            <w:tcW w:w="5210" w:type="dxa"/>
          </w:tcPr>
          <w:p w:rsidR="000A3118" w:rsidRPr="00FD2DAD" w:rsidRDefault="000A3118" w:rsidP="000A3118">
            <w:pPr>
              <w:spacing w:line="276" w:lineRule="auto"/>
              <w:rPr>
                <w:rFonts w:ascii="Arial" w:hAnsi="Arial" w:cs="Arial"/>
                <w:sz w:val="21"/>
                <w:szCs w:val="21"/>
                <w:shd w:val="clear" w:color="auto" w:fill="FFFFFF"/>
              </w:rPr>
            </w:pPr>
            <w:r w:rsidRPr="00FD2DAD">
              <w:rPr>
                <w:rFonts w:ascii="Times New Roman" w:hAnsi="Times New Roman" w:cs="Times New Roman"/>
                <w:sz w:val="24"/>
                <w:szCs w:val="21"/>
                <w:shd w:val="clear" w:color="auto" w:fill="FFFFFF"/>
              </w:rPr>
              <w:t>50 тысяч тонн</w:t>
            </w:r>
            <w:r>
              <w:rPr>
                <w:rFonts w:ascii="Times New Roman" w:hAnsi="Times New Roman" w:cs="Times New Roman"/>
                <w:sz w:val="24"/>
                <w:szCs w:val="21"/>
                <w:shd w:val="clear" w:color="auto" w:fill="FFFFFF"/>
              </w:rPr>
              <w:t xml:space="preserve"> отходов в год</w:t>
            </w:r>
          </w:p>
        </w:tc>
        <w:tc>
          <w:tcPr>
            <w:tcW w:w="5211" w:type="dxa"/>
          </w:tcPr>
          <w:p w:rsidR="000A3118" w:rsidRPr="00FD2DAD" w:rsidRDefault="000A3118" w:rsidP="000A3118">
            <w:pPr>
              <w:spacing w:line="276" w:lineRule="auto"/>
              <w:rPr>
                <w:rFonts w:ascii="Arial" w:hAnsi="Arial" w:cs="Arial"/>
                <w:sz w:val="21"/>
                <w:szCs w:val="21"/>
                <w:shd w:val="clear" w:color="auto" w:fill="FFFFFF"/>
              </w:rPr>
            </w:pPr>
            <w:r w:rsidRPr="00FD2DAD">
              <w:rPr>
                <w:rFonts w:ascii="Times New Roman" w:hAnsi="Times New Roman" w:cs="Times New Roman"/>
                <w:sz w:val="24"/>
                <w:szCs w:val="21"/>
                <w:shd w:val="clear" w:color="auto" w:fill="FFFFFF"/>
              </w:rPr>
              <w:t>250000 человек</w:t>
            </w:r>
          </w:p>
        </w:tc>
      </w:tr>
      <w:tr w:rsidR="000A3118" w:rsidRPr="00FD2DAD" w:rsidTr="000A3118">
        <w:tc>
          <w:tcPr>
            <w:tcW w:w="5210" w:type="dxa"/>
          </w:tcPr>
          <w:p w:rsidR="000A3118" w:rsidRPr="00FD2DAD" w:rsidRDefault="000A3118" w:rsidP="000A3118">
            <w:pPr>
              <w:spacing w:line="276" w:lineRule="auto"/>
              <w:rPr>
                <w:rFonts w:ascii="Arial" w:hAnsi="Arial" w:cs="Arial"/>
                <w:sz w:val="21"/>
                <w:szCs w:val="21"/>
                <w:shd w:val="clear" w:color="auto" w:fill="FFFFFF"/>
              </w:rPr>
            </w:pPr>
            <w:r w:rsidRPr="00FD2DAD">
              <w:rPr>
                <w:rFonts w:ascii="Times New Roman" w:hAnsi="Times New Roman" w:cs="Times New Roman"/>
                <w:sz w:val="24"/>
                <w:szCs w:val="21"/>
                <w:shd w:val="clear" w:color="auto" w:fill="FFFFFF"/>
              </w:rPr>
              <w:t>100 тысяч тонн</w:t>
            </w:r>
            <w:r>
              <w:rPr>
                <w:rFonts w:ascii="Times New Roman" w:hAnsi="Times New Roman" w:cs="Times New Roman"/>
                <w:sz w:val="24"/>
                <w:szCs w:val="21"/>
                <w:shd w:val="clear" w:color="auto" w:fill="FFFFFF"/>
              </w:rPr>
              <w:t xml:space="preserve"> отходов в год</w:t>
            </w:r>
          </w:p>
        </w:tc>
        <w:tc>
          <w:tcPr>
            <w:tcW w:w="5211" w:type="dxa"/>
          </w:tcPr>
          <w:p w:rsidR="000A3118" w:rsidRPr="00FD2DAD" w:rsidRDefault="000A3118" w:rsidP="000A3118">
            <w:pPr>
              <w:spacing w:line="276" w:lineRule="auto"/>
              <w:rPr>
                <w:rFonts w:ascii="Times New Roman" w:hAnsi="Times New Roman" w:cs="Times New Roman"/>
                <w:sz w:val="24"/>
                <w:szCs w:val="21"/>
                <w:shd w:val="clear" w:color="auto" w:fill="FFFFFF"/>
              </w:rPr>
            </w:pPr>
            <w:r>
              <w:rPr>
                <w:rFonts w:ascii="Times New Roman" w:hAnsi="Times New Roman" w:cs="Times New Roman"/>
                <w:sz w:val="24"/>
                <w:szCs w:val="21"/>
                <w:shd w:val="clear" w:color="auto" w:fill="FFFFFF"/>
              </w:rPr>
              <w:t>до 500000 человек</w:t>
            </w:r>
          </w:p>
        </w:tc>
      </w:tr>
    </w:tbl>
    <w:p w:rsidR="000A3118" w:rsidRDefault="000A3118" w:rsidP="000A3118">
      <w:pPr>
        <w:ind w:firstLine="708"/>
        <w:rPr>
          <w:rFonts w:ascii="Arial" w:hAnsi="Arial" w:cs="Arial"/>
          <w:color w:val="3B4362"/>
          <w:sz w:val="21"/>
          <w:szCs w:val="21"/>
          <w:shd w:val="clear" w:color="auto" w:fill="FFFFFF"/>
        </w:rPr>
      </w:pPr>
    </w:p>
    <w:p w:rsidR="000A3118" w:rsidRPr="00E60710" w:rsidRDefault="000A3118" w:rsidP="000A3118">
      <w:pPr>
        <w:spacing w:after="0"/>
        <w:rPr>
          <w:rFonts w:ascii="Times New Roman" w:hAnsi="Times New Roman" w:cs="Times New Roman"/>
          <w:b/>
          <w:sz w:val="32"/>
          <w:lang w:eastAsia="ru-RU"/>
        </w:rPr>
      </w:pPr>
    </w:p>
    <w:p w:rsidR="000A3118" w:rsidRPr="00E5319B" w:rsidRDefault="000A3118" w:rsidP="000A3118">
      <w:pPr>
        <w:rPr>
          <w:rFonts w:ascii="Times New Roman" w:hAnsi="Times New Roman" w:cs="Times New Roman"/>
          <w:sz w:val="24"/>
          <w:lang w:eastAsia="ru-RU"/>
        </w:rPr>
      </w:pPr>
    </w:p>
    <w:p w:rsidR="000A3118" w:rsidRPr="00E5319B" w:rsidRDefault="000A3118" w:rsidP="000A3118">
      <w:pPr>
        <w:rPr>
          <w:rFonts w:ascii="Times New Roman" w:hAnsi="Times New Roman" w:cs="Times New Roman"/>
          <w:sz w:val="24"/>
          <w:lang w:eastAsia="ru-RU"/>
        </w:rPr>
      </w:pPr>
    </w:p>
    <w:p w:rsidR="000A3118" w:rsidRPr="00E5319B" w:rsidRDefault="000A3118" w:rsidP="000A3118">
      <w:pPr>
        <w:rPr>
          <w:rFonts w:ascii="Times New Roman" w:hAnsi="Times New Roman" w:cs="Times New Roman"/>
          <w:sz w:val="24"/>
          <w:lang w:eastAsia="ru-RU"/>
        </w:rPr>
      </w:pPr>
    </w:p>
    <w:p w:rsidR="000A3118" w:rsidRPr="00E5319B" w:rsidRDefault="000A3118" w:rsidP="000A3118">
      <w:pPr>
        <w:rPr>
          <w:rFonts w:ascii="Times New Roman" w:hAnsi="Times New Roman" w:cs="Times New Roman"/>
          <w:sz w:val="24"/>
          <w:lang w:eastAsia="ru-RU"/>
        </w:rPr>
      </w:pPr>
    </w:p>
    <w:p w:rsidR="000A3118" w:rsidRPr="00E5319B" w:rsidRDefault="000A3118" w:rsidP="000A3118">
      <w:pPr>
        <w:rPr>
          <w:rFonts w:ascii="Times New Roman" w:hAnsi="Times New Roman" w:cs="Times New Roman"/>
          <w:sz w:val="24"/>
          <w:lang w:eastAsia="ru-RU"/>
        </w:rPr>
      </w:pPr>
    </w:p>
    <w:p w:rsidR="000A3118" w:rsidRPr="00E5319B" w:rsidRDefault="000A3118" w:rsidP="000A3118">
      <w:pPr>
        <w:rPr>
          <w:rFonts w:ascii="Times New Roman" w:hAnsi="Times New Roman" w:cs="Times New Roman"/>
          <w:sz w:val="24"/>
          <w:lang w:eastAsia="ru-RU"/>
        </w:rPr>
      </w:pPr>
    </w:p>
    <w:p w:rsidR="000A3118" w:rsidRPr="00E5319B" w:rsidRDefault="000A3118" w:rsidP="000A3118">
      <w:pPr>
        <w:rPr>
          <w:rFonts w:ascii="Times New Roman" w:hAnsi="Times New Roman" w:cs="Times New Roman"/>
          <w:sz w:val="24"/>
          <w:lang w:eastAsia="ru-RU"/>
        </w:rPr>
      </w:pPr>
    </w:p>
    <w:p w:rsidR="000A3118" w:rsidRPr="00E5319B" w:rsidRDefault="000A3118" w:rsidP="000A3118">
      <w:pPr>
        <w:rPr>
          <w:rFonts w:ascii="Times New Roman" w:hAnsi="Times New Roman" w:cs="Times New Roman"/>
          <w:sz w:val="24"/>
          <w:lang w:eastAsia="ru-RU"/>
        </w:rPr>
      </w:pPr>
    </w:p>
    <w:p w:rsidR="000A3118" w:rsidRPr="00E5319B" w:rsidRDefault="000A3118" w:rsidP="000A3118">
      <w:pPr>
        <w:rPr>
          <w:rFonts w:ascii="Times New Roman" w:hAnsi="Times New Roman" w:cs="Times New Roman"/>
          <w:sz w:val="24"/>
          <w:lang w:eastAsia="ru-RU"/>
        </w:rPr>
      </w:pPr>
    </w:p>
    <w:p w:rsidR="000A3118" w:rsidRPr="00E5319B" w:rsidRDefault="000A3118" w:rsidP="000A3118">
      <w:pPr>
        <w:rPr>
          <w:rFonts w:ascii="Times New Roman" w:hAnsi="Times New Roman" w:cs="Times New Roman"/>
          <w:sz w:val="24"/>
          <w:lang w:eastAsia="ru-RU"/>
        </w:rPr>
      </w:pPr>
    </w:p>
    <w:p w:rsidR="000A3118" w:rsidRPr="00E5319B" w:rsidRDefault="000A3118" w:rsidP="000A3118">
      <w:pPr>
        <w:rPr>
          <w:rFonts w:ascii="Times New Roman" w:hAnsi="Times New Roman" w:cs="Times New Roman"/>
          <w:sz w:val="24"/>
          <w:lang w:eastAsia="ru-RU"/>
        </w:rPr>
      </w:pPr>
    </w:p>
    <w:p w:rsidR="000A3118" w:rsidRPr="00E5319B" w:rsidRDefault="000A3118" w:rsidP="000A3118">
      <w:pPr>
        <w:rPr>
          <w:rFonts w:ascii="Times New Roman" w:hAnsi="Times New Roman" w:cs="Times New Roman"/>
          <w:sz w:val="24"/>
          <w:lang w:eastAsia="ru-RU"/>
        </w:rPr>
      </w:pPr>
    </w:p>
    <w:p w:rsidR="000A3118" w:rsidRDefault="000A3118" w:rsidP="000A3118">
      <w:pPr>
        <w:rPr>
          <w:rFonts w:ascii="Times New Roman" w:hAnsi="Times New Roman" w:cs="Times New Roman"/>
          <w:sz w:val="24"/>
          <w:lang w:eastAsia="ru-RU"/>
        </w:rPr>
      </w:pPr>
    </w:p>
    <w:p w:rsidR="000A3118" w:rsidRDefault="000A3118" w:rsidP="000A3118">
      <w:pPr>
        <w:rPr>
          <w:rFonts w:ascii="Times New Roman" w:hAnsi="Times New Roman" w:cs="Times New Roman"/>
          <w:sz w:val="24"/>
          <w:lang w:eastAsia="ru-RU"/>
        </w:rPr>
      </w:pPr>
    </w:p>
    <w:p w:rsidR="000A3118" w:rsidRDefault="000A3118" w:rsidP="000A3118">
      <w:pPr>
        <w:ind w:firstLine="708"/>
        <w:jc w:val="center"/>
        <w:rPr>
          <w:rFonts w:ascii="Times New Roman" w:hAnsi="Times New Roman" w:cs="Times New Roman"/>
          <w:sz w:val="24"/>
          <w:lang w:eastAsia="ru-RU"/>
        </w:rPr>
      </w:pPr>
    </w:p>
    <w:p w:rsidR="000A3118" w:rsidRDefault="000A3118" w:rsidP="000A3118">
      <w:pPr>
        <w:ind w:firstLine="708"/>
        <w:jc w:val="center"/>
        <w:rPr>
          <w:rFonts w:ascii="Times New Roman" w:hAnsi="Times New Roman" w:cs="Times New Roman"/>
          <w:sz w:val="24"/>
          <w:lang w:eastAsia="ru-RU"/>
        </w:rPr>
      </w:pPr>
    </w:p>
    <w:p w:rsidR="000A3118" w:rsidRDefault="000A3118" w:rsidP="000A3118">
      <w:pPr>
        <w:ind w:firstLine="708"/>
        <w:jc w:val="center"/>
        <w:rPr>
          <w:rFonts w:ascii="Times New Roman" w:hAnsi="Times New Roman" w:cs="Times New Roman"/>
          <w:sz w:val="24"/>
          <w:lang w:eastAsia="ru-RU"/>
        </w:rPr>
      </w:pPr>
    </w:p>
    <w:p w:rsidR="000A3118" w:rsidRDefault="000A3118" w:rsidP="000A3118">
      <w:pPr>
        <w:ind w:firstLine="708"/>
        <w:jc w:val="center"/>
        <w:rPr>
          <w:rFonts w:ascii="Times New Roman" w:hAnsi="Times New Roman" w:cs="Times New Roman"/>
          <w:sz w:val="24"/>
          <w:lang w:eastAsia="ru-RU"/>
        </w:rPr>
      </w:pPr>
    </w:p>
    <w:p w:rsidR="000A3118" w:rsidRDefault="000A3118" w:rsidP="000A3118">
      <w:pPr>
        <w:ind w:firstLine="708"/>
        <w:jc w:val="center"/>
        <w:rPr>
          <w:rFonts w:ascii="Times New Roman" w:hAnsi="Times New Roman" w:cs="Times New Roman"/>
          <w:sz w:val="24"/>
          <w:lang w:eastAsia="ru-RU"/>
        </w:rPr>
      </w:pPr>
    </w:p>
    <w:p w:rsidR="000A3118" w:rsidRDefault="000A3118" w:rsidP="000A3118">
      <w:pPr>
        <w:ind w:firstLine="708"/>
        <w:jc w:val="center"/>
        <w:rPr>
          <w:rFonts w:ascii="Times New Roman" w:hAnsi="Times New Roman" w:cs="Times New Roman"/>
          <w:sz w:val="24"/>
          <w:lang w:eastAsia="ru-RU"/>
        </w:rPr>
      </w:pPr>
    </w:p>
    <w:p w:rsidR="000A3118" w:rsidRDefault="000A3118" w:rsidP="000A3118">
      <w:pPr>
        <w:ind w:firstLine="708"/>
        <w:jc w:val="center"/>
        <w:rPr>
          <w:rFonts w:ascii="Times New Roman" w:hAnsi="Times New Roman" w:cs="Times New Roman"/>
          <w:sz w:val="24"/>
          <w:lang w:eastAsia="ru-RU"/>
        </w:rPr>
      </w:pPr>
    </w:p>
    <w:p w:rsidR="000A3118" w:rsidRDefault="000A3118" w:rsidP="000A3118">
      <w:pPr>
        <w:spacing w:after="0"/>
        <w:jc w:val="center"/>
        <w:rPr>
          <w:rFonts w:ascii="Times New Roman" w:hAnsi="Times New Roman" w:cs="Times New Roman"/>
          <w:sz w:val="24"/>
          <w:lang w:eastAsia="ru-RU"/>
        </w:rPr>
      </w:pPr>
      <w:r>
        <w:rPr>
          <w:rFonts w:ascii="Times New Roman" w:hAnsi="Times New Roman" w:cs="Times New Roman"/>
          <w:sz w:val="24"/>
          <w:lang w:eastAsia="ru-RU"/>
        </w:rPr>
        <w:lastRenderedPageBreak/>
        <w:t>Приложение Г</w:t>
      </w:r>
    </w:p>
    <w:p w:rsidR="000A3118" w:rsidRPr="009A6A38" w:rsidRDefault="000A3118" w:rsidP="000A3118">
      <w:pPr>
        <w:jc w:val="center"/>
        <w:rPr>
          <w:rFonts w:ascii="Times New Roman" w:hAnsi="Times New Roman" w:cs="Times New Roman"/>
          <w:b/>
          <w:sz w:val="24"/>
          <w:lang w:eastAsia="ru-RU"/>
        </w:rPr>
      </w:pPr>
      <w:r w:rsidRPr="009A6A38">
        <w:rPr>
          <w:rFonts w:ascii="Times New Roman" w:hAnsi="Times New Roman" w:cs="Times New Roman"/>
          <w:b/>
          <w:sz w:val="24"/>
          <w:lang w:eastAsia="ru-RU"/>
        </w:rPr>
        <w:t>Таблица</w:t>
      </w:r>
      <w:r>
        <w:rPr>
          <w:rFonts w:ascii="Times New Roman" w:hAnsi="Times New Roman" w:cs="Times New Roman"/>
          <w:b/>
          <w:sz w:val="24"/>
          <w:lang w:eastAsia="ru-RU"/>
        </w:rPr>
        <w:t xml:space="preserve"> 3. Санитарн</w:t>
      </w:r>
      <w:proofErr w:type="gramStart"/>
      <w:r>
        <w:rPr>
          <w:rFonts w:ascii="Times New Roman" w:hAnsi="Times New Roman" w:cs="Times New Roman"/>
          <w:b/>
          <w:sz w:val="24"/>
          <w:lang w:eastAsia="ru-RU"/>
        </w:rPr>
        <w:t>о-</w:t>
      </w:r>
      <w:proofErr w:type="gramEnd"/>
      <w:r>
        <w:rPr>
          <w:rFonts w:ascii="Times New Roman" w:hAnsi="Times New Roman" w:cs="Times New Roman"/>
          <w:b/>
          <w:sz w:val="24"/>
          <w:lang w:eastAsia="ru-RU"/>
        </w:rPr>
        <w:t xml:space="preserve"> защитные </w:t>
      </w:r>
      <w:r w:rsidRPr="009A6A38">
        <w:rPr>
          <w:rFonts w:ascii="Times New Roman" w:hAnsi="Times New Roman" w:cs="Times New Roman"/>
          <w:b/>
          <w:sz w:val="24"/>
          <w:lang w:eastAsia="ru-RU"/>
        </w:rPr>
        <w:t>зоны при строительстве сооружений санитарно- технических, транспортной инфраструктуры, объектов коммунального назначения, спорта, торговли и оказания услуг.</w:t>
      </w:r>
    </w:p>
    <w:tbl>
      <w:tblPr>
        <w:tblStyle w:val="a8"/>
        <w:tblW w:w="0" w:type="auto"/>
        <w:tblLook w:val="04A0" w:firstRow="1" w:lastRow="0" w:firstColumn="1" w:lastColumn="0" w:noHBand="0" w:noVBand="1"/>
      </w:tblPr>
      <w:tblGrid>
        <w:gridCol w:w="2376"/>
        <w:gridCol w:w="7478"/>
      </w:tblGrid>
      <w:tr w:rsidR="000A3118" w:rsidTr="000A3118">
        <w:tc>
          <w:tcPr>
            <w:tcW w:w="10421" w:type="dxa"/>
            <w:gridSpan w:val="2"/>
          </w:tcPr>
          <w:p w:rsidR="000A3118" w:rsidRPr="00D26E04" w:rsidRDefault="000A3118" w:rsidP="000A3118">
            <w:pPr>
              <w:spacing w:line="276" w:lineRule="auto"/>
              <w:jc w:val="center"/>
              <w:rPr>
                <w:rStyle w:val="a5"/>
                <w:rFonts w:ascii="Times New Roman" w:hAnsi="Times New Roman" w:cs="Times New Roman"/>
                <w:sz w:val="24"/>
                <w:szCs w:val="24"/>
                <w:shd w:val="clear" w:color="auto" w:fill="FFFFFF"/>
              </w:rPr>
            </w:pPr>
            <w:r w:rsidRPr="00D26E04">
              <w:rPr>
                <w:rFonts w:ascii="Times New Roman" w:hAnsi="Times New Roman" w:cs="Times New Roman"/>
                <w:b/>
                <w:bCs/>
                <w:sz w:val="24"/>
                <w:szCs w:val="24"/>
                <w:shd w:val="clear" w:color="auto" w:fill="FFFFFF"/>
              </w:rPr>
              <w:t>Сооружения санитарно-технические, транспортной инфраструктуры, объекты коммунального назначения, спорта, торговли и оказания услуг</w:t>
            </w:r>
          </w:p>
        </w:tc>
      </w:tr>
      <w:tr w:rsidR="000A3118" w:rsidTr="000A3118">
        <w:tc>
          <w:tcPr>
            <w:tcW w:w="2518" w:type="dxa"/>
          </w:tcPr>
          <w:p w:rsidR="000A3118" w:rsidRPr="00D26E04" w:rsidRDefault="000A3118" w:rsidP="000A3118">
            <w:pPr>
              <w:spacing w:line="276" w:lineRule="auto"/>
              <w:rPr>
                <w:rStyle w:val="a5"/>
                <w:rFonts w:ascii="Times New Roman" w:hAnsi="Times New Roman" w:cs="Times New Roman"/>
                <w:sz w:val="24"/>
                <w:szCs w:val="24"/>
                <w:shd w:val="clear" w:color="auto" w:fill="FFFFFF"/>
              </w:rPr>
            </w:pPr>
          </w:p>
          <w:p w:rsidR="000A3118" w:rsidRPr="00D26E04"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Pr="00D26E04" w:rsidRDefault="000A3118" w:rsidP="000A3118">
            <w:pPr>
              <w:spacing w:line="276" w:lineRule="auto"/>
              <w:rPr>
                <w:rStyle w:val="a5"/>
                <w:rFonts w:ascii="Times New Roman" w:hAnsi="Times New Roman" w:cs="Times New Roman"/>
                <w:b w:val="0"/>
                <w:bCs w:val="0"/>
                <w:sz w:val="24"/>
                <w:szCs w:val="24"/>
                <w:shd w:val="clear" w:color="auto" w:fill="FFFFFF"/>
              </w:rPr>
            </w:pPr>
            <w:r w:rsidRPr="00D26E04">
              <w:rPr>
                <w:rStyle w:val="a5"/>
                <w:rFonts w:ascii="Times New Roman" w:hAnsi="Times New Roman" w:cs="Times New Roman"/>
                <w:sz w:val="24"/>
                <w:szCs w:val="24"/>
                <w:shd w:val="clear" w:color="auto" w:fill="FFFFFF"/>
              </w:rPr>
              <w:t>Класс I - СЗЗ 1000 м</w:t>
            </w:r>
          </w:p>
        </w:tc>
        <w:tc>
          <w:tcPr>
            <w:tcW w:w="7903" w:type="dxa"/>
          </w:tcPr>
          <w:p w:rsidR="000A3118" w:rsidRDefault="000A3118" w:rsidP="000A3118">
            <w:pPr>
              <w:pStyle w:val="s1"/>
              <w:shd w:val="clear" w:color="auto" w:fill="FFFFFF"/>
              <w:spacing w:before="0" w:beforeAutospacing="0" w:after="0" w:afterAutospacing="0" w:line="276" w:lineRule="auto"/>
            </w:pPr>
            <w:r w:rsidRPr="00D26E04">
              <w:t>1. Полигоны по размещению, обезвреживанию, захоронению токсичных отходов производства и потребления 1-2 классов опасности.</w:t>
            </w:r>
          </w:p>
          <w:p w:rsidR="000A3118" w:rsidRPr="00D26E04" w:rsidRDefault="000A3118" w:rsidP="000A3118">
            <w:pPr>
              <w:pStyle w:val="s1"/>
              <w:shd w:val="clear" w:color="auto" w:fill="FFFFFF"/>
              <w:spacing w:before="0" w:beforeAutospacing="0" w:after="0" w:afterAutospacing="0" w:line="276" w:lineRule="auto"/>
            </w:pPr>
            <w:r w:rsidRPr="00D26E04">
              <w:t>2. Поля ассенизации и поля запахивания.</w:t>
            </w:r>
          </w:p>
          <w:p w:rsidR="000A3118" w:rsidRPr="00D26E04" w:rsidRDefault="000A3118" w:rsidP="000A3118">
            <w:pPr>
              <w:pStyle w:val="s1"/>
              <w:shd w:val="clear" w:color="auto" w:fill="FFFFFF"/>
              <w:spacing w:before="0" w:beforeAutospacing="0" w:after="0" w:afterAutospacing="0" w:line="276" w:lineRule="auto"/>
            </w:pPr>
            <w:r w:rsidRPr="00D26E04">
              <w:t>3. Скотомогильники с захоронением в ямах.</w:t>
            </w:r>
          </w:p>
          <w:p w:rsidR="000A3118" w:rsidRPr="00D26E04" w:rsidRDefault="000A3118" w:rsidP="000A3118">
            <w:pPr>
              <w:pStyle w:val="s1"/>
              <w:shd w:val="clear" w:color="auto" w:fill="FFFFFF"/>
              <w:spacing w:before="0" w:beforeAutospacing="0" w:after="0" w:afterAutospacing="0" w:line="276" w:lineRule="auto"/>
            </w:pPr>
            <w:r w:rsidRPr="00D26E04">
              <w:t xml:space="preserve">4. Утильзаводы для ликвидации трупов животных и </w:t>
            </w:r>
            <w:proofErr w:type="spellStart"/>
            <w:r w:rsidRPr="00D26E04">
              <w:t>конфискатов</w:t>
            </w:r>
            <w:proofErr w:type="spellEnd"/>
            <w:r w:rsidRPr="00D26E04">
              <w:t>.</w:t>
            </w:r>
          </w:p>
          <w:p w:rsidR="000A3118" w:rsidRPr="00D26E04" w:rsidRDefault="000A3118" w:rsidP="000A3118">
            <w:pPr>
              <w:spacing w:line="276" w:lineRule="auto"/>
              <w:rPr>
                <w:rFonts w:ascii="Times New Roman" w:hAnsi="Times New Roman" w:cs="Times New Roman"/>
                <w:sz w:val="24"/>
                <w:szCs w:val="24"/>
                <w:shd w:val="clear" w:color="auto" w:fill="FFFFFF"/>
              </w:rPr>
            </w:pPr>
            <w:r w:rsidRPr="00D26E04">
              <w:rPr>
                <w:rFonts w:ascii="Times New Roman" w:hAnsi="Times New Roman" w:cs="Times New Roman"/>
                <w:sz w:val="24"/>
                <w:szCs w:val="24"/>
                <w:shd w:val="clear" w:color="auto" w:fill="FFFFFF"/>
              </w:rPr>
              <w:t>5. Крематории, при количестве печей более одной.</w:t>
            </w:r>
          </w:p>
          <w:p w:rsidR="000A3118" w:rsidRPr="00D26E04" w:rsidRDefault="000A3118" w:rsidP="000A3118">
            <w:pPr>
              <w:spacing w:line="276" w:lineRule="auto"/>
              <w:rPr>
                <w:rStyle w:val="a5"/>
                <w:rFonts w:ascii="Times New Roman" w:hAnsi="Times New Roman" w:cs="Times New Roman"/>
                <w:b w:val="0"/>
                <w:bCs w:val="0"/>
                <w:sz w:val="24"/>
                <w:szCs w:val="24"/>
                <w:shd w:val="clear" w:color="auto" w:fill="FFFFFF"/>
              </w:rPr>
            </w:pPr>
            <w:r w:rsidRPr="00D26E04">
              <w:rPr>
                <w:rFonts w:ascii="Times New Roman" w:hAnsi="Times New Roman" w:cs="Times New Roman"/>
                <w:sz w:val="24"/>
                <w:szCs w:val="24"/>
                <w:shd w:val="clear" w:color="auto" w:fill="FFFFFF"/>
              </w:rPr>
              <w:t>6. Мусоросжигательные, мусоросортировочные и мусороперерабатывающие объекты мощностью от 40 тыс. т/год.</w:t>
            </w:r>
          </w:p>
        </w:tc>
      </w:tr>
      <w:tr w:rsidR="000A3118" w:rsidTr="000A3118">
        <w:tc>
          <w:tcPr>
            <w:tcW w:w="2518" w:type="dxa"/>
          </w:tcPr>
          <w:p w:rsidR="000A3118" w:rsidRPr="00D26E04" w:rsidRDefault="000A3118" w:rsidP="000A3118">
            <w:pPr>
              <w:spacing w:line="276" w:lineRule="auto"/>
              <w:rPr>
                <w:rStyle w:val="a5"/>
                <w:rFonts w:ascii="Times New Roman" w:hAnsi="Times New Roman" w:cs="Times New Roman"/>
                <w:sz w:val="24"/>
                <w:szCs w:val="24"/>
                <w:shd w:val="clear" w:color="auto" w:fill="FFFFFF"/>
              </w:rPr>
            </w:pPr>
          </w:p>
          <w:p w:rsidR="000A3118" w:rsidRPr="00D26E04" w:rsidRDefault="000A3118" w:rsidP="000A3118">
            <w:pPr>
              <w:spacing w:line="276" w:lineRule="auto"/>
              <w:rPr>
                <w:rStyle w:val="a5"/>
                <w:rFonts w:ascii="Times New Roman" w:hAnsi="Times New Roman" w:cs="Times New Roman"/>
                <w:sz w:val="24"/>
                <w:szCs w:val="24"/>
                <w:shd w:val="clear" w:color="auto" w:fill="FFFFFF"/>
              </w:rPr>
            </w:pPr>
          </w:p>
          <w:p w:rsidR="000A3118" w:rsidRPr="00D26E04"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Pr="00D26E04" w:rsidRDefault="000A3118" w:rsidP="000A3118">
            <w:pPr>
              <w:spacing w:line="276" w:lineRule="auto"/>
              <w:rPr>
                <w:rStyle w:val="a5"/>
                <w:rFonts w:ascii="Times New Roman" w:hAnsi="Times New Roman" w:cs="Times New Roman"/>
                <w:sz w:val="24"/>
                <w:szCs w:val="24"/>
                <w:shd w:val="clear" w:color="auto" w:fill="FFFFFF"/>
              </w:rPr>
            </w:pPr>
            <w:r w:rsidRPr="00D26E04">
              <w:rPr>
                <w:rStyle w:val="a5"/>
                <w:rFonts w:ascii="Times New Roman" w:hAnsi="Times New Roman" w:cs="Times New Roman"/>
                <w:sz w:val="24"/>
                <w:szCs w:val="24"/>
                <w:shd w:val="clear" w:color="auto" w:fill="FFFFFF"/>
              </w:rPr>
              <w:t>Класс II - СЗЗ 500 м</w:t>
            </w:r>
          </w:p>
          <w:p w:rsidR="000A3118" w:rsidRPr="00D26E04" w:rsidRDefault="000A3118" w:rsidP="000A3118">
            <w:pPr>
              <w:spacing w:line="276" w:lineRule="auto"/>
              <w:rPr>
                <w:rStyle w:val="a5"/>
                <w:rFonts w:ascii="Times New Roman" w:hAnsi="Times New Roman" w:cs="Times New Roman"/>
                <w:sz w:val="24"/>
                <w:szCs w:val="24"/>
                <w:shd w:val="clear" w:color="auto" w:fill="FFFFFF"/>
              </w:rPr>
            </w:pPr>
          </w:p>
        </w:tc>
        <w:tc>
          <w:tcPr>
            <w:tcW w:w="7903" w:type="dxa"/>
          </w:tcPr>
          <w:p w:rsidR="000A3118" w:rsidRPr="00D26E04" w:rsidRDefault="000A3118" w:rsidP="000A3118">
            <w:pPr>
              <w:spacing w:line="276" w:lineRule="auto"/>
              <w:rPr>
                <w:rFonts w:ascii="Times New Roman" w:hAnsi="Times New Roman" w:cs="Times New Roman"/>
                <w:sz w:val="24"/>
                <w:szCs w:val="24"/>
                <w:shd w:val="clear" w:color="auto" w:fill="FFFFFF"/>
              </w:rPr>
            </w:pPr>
            <w:r w:rsidRPr="00D26E04">
              <w:rPr>
                <w:rFonts w:ascii="Times New Roman" w:hAnsi="Times New Roman" w:cs="Times New Roman"/>
                <w:sz w:val="24"/>
                <w:szCs w:val="24"/>
                <w:shd w:val="clear" w:color="auto" w:fill="FFFFFF"/>
              </w:rPr>
              <w:t>1. Мусоросжигательные, мусоросортировочные и мусороперерабатывающие объекты мощностью до 40 тыс. т/год.</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2. Полигоны твердых бытовых отходов, участки компостирования твердых бытовых отходов.</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3. Скотомогильники с биологическими камерами.</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4. Сливные станции.</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5. Кладбища смешанного и традиционного захоронения площадью от 20 до 40 га. </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6. Крематории без подготовительных и обрядовых процессов с одной однокамерной печью.</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7. Таможенные терминалы, оптовые рынки.</w:t>
            </w:r>
          </w:p>
          <w:p w:rsidR="000A3118" w:rsidRPr="00D26E04" w:rsidRDefault="000A3118" w:rsidP="000A3118">
            <w:pPr>
              <w:shd w:val="clear" w:color="auto" w:fill="FFFFFF"/>
              <w:spacing w:line="276" w:lineRule="auto"/>
              <w:rPr>
                <w:rStyle w:val="a5"/>
                <w:rFonts w:ascii="Times New Roman" w:eastAsia="Times New Roman" w:hAnsi="Times New Roman" w:cs="Times New Roman"/>
                <w:b w:val="0"/>
                <w:bCs w:val="0"/>
                <w:sz w:val="24"/>
                <w:szCs w:val="24"/>
                <w:lang w:eastAsia="ru-RU"/>
              </w:rPr>
            </w:pPr>
            <w:r w:rsidRPr="00D26E04">
              <w:rPr>
                <w:rFonts w:ascii="Times New Roman" w:hAnsi="Times New Roman" w:cs="Times New Roman"/>
                <w:sz w:val="24"/>
                <w:szCs w:val="24"/>
                <w:shd w:val="clear" w:color="auto" w:fill="FFFFFF"/>
              </w:rPr>
              <w:t>8. Полигоны по размещению, обезвреживанию, захоронению токсичных отходов производства и потребления 3-4 классов опасности.</w:t>
            </w:r>
          </w:p>
        </w:tc>
      </w:tr>
      <w:tr w:rsidR="000A3118" w:rsidTr="000A3118">
        <w:tc>
          <w:tcPr>
            <w:tcW w:w="2518" w:type="dxa"/>
          </w:tcPr>
          <w:p w:rsidR="000A3118" w:rsidRPr="00D26E04" w:rsidRDefault="000A3118" w:rsidP="000A3118">
            <w:pPr>
              <w:spacing w:line="276" w:lineRule="auto"/>
              <w:rPr>
                <w:rStyle w:val="a5"/>
                <w:rFonts w:ascii="Times New Roman" w:hAnsi="Times New Roman" w:cs="Times New Roman"/>
                <w:sz w:val="24"/>
                <w:szCs w:val="24"/>
                <w:shd w:val="clear" w:color="auto" w:fill="FFFFFF"/>
              </w:rPr>
            </w:pPr>
          </w:p>
          <w:p w:rsidR="000A3118" w:rsidRPr="00D26E04"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Pr="00D26E04" w:rsidRDefault="000A3118" w:rsidP="000A3118">
            <w:pPr>
              <w:spacing w:line="276" w:lineRule="auto"/>
              <w:rPr>
                <w:rFonts w:ascii="Times New Roman" w:hAnsi="Times New Roman" w:cs="Times New Roman"/>
                <w:b/>
                <w:sz w:val="24"/>
                <w:szCs w:val="24"/>
                <w:shd w:val="clear" w:color="auto" w:fill="FFFFFF"/>
              </w:rPr>
            </w:pPr>
            <w:r w:rsidRPr="00D26E04">
              <w:rPr>
                <w:rStyle w:val="a5"/>
                <w:rFonts w:ascii="Times New Roman" w:hAnsi="Times New Roman" w:cs="Times New Roman"/>
                <w:sz w:val="24"/>
                <w:szCs w:val="24"/>
                <w:shd w:val="clear" w:color="auto" w:fill="FFFFFF"/>
              </w:rPr>
              <w:t>Класс III -СЗЗ 300 м</w:t>
            </w:r>
            <w:r w:rsidRPr="00D26E04">
              <w:rPr>
                <w:rFonts w:ascii="Times New Roman" w:hAnsi="Times New Roman" w:cs="Times New Roman"/>
                <w:b/>
                <w:sz w:val="24"/>
                <w:szCs w:val="24"/>
                <w:shd w:val="clear" w:color="auto" w:fill="FFFFFF"/>
              </w:rPr>
              <w:t> </w:t>
            </w:r>
          </w:p>
          <w:p w:rsidR="000A3118" w:rsidRPr="00D26E04" w:rsidRDefault="000A3118" w:rsidP="000A3118">
            <w:pPr>
              <w:spacing w:line="276" w:lineRule="auto"/>
              <w:rPr>
                <w:rStyle w:val="a5"/>
                <w:rFonts w:ascii="Times New Roman" w:hAnsi="Times New Roman" w:cs="Times New Roman"/>
                <w:sz w:val="24"/>
                <w:szCs w:val="24"/>
                <w:shd w:val="clear" w:color="auto" w:fill="FFFFFF"/>
              </w:rPr>
            </w:pPr>
          </w:p>
        </w:tc>
        <w:tc>
          <w:tcPr>
            <w:tcW w:w="7903" w:type="dxa"/>
          </w:tcPr>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1. Центральные базы по сбору утильсырья.</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2. Кладбища смешанного и традиционного захоронения площадью от 10 до 20 га.</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 xml:space="preserve">3. Участки для </w:t>
            </w:r>
            <w:proofErr w:type="gramStart"/>
            <w:r w:rsidRPr="00D26E04">
              <w:rPr>
                <w:rFonts w:ascii="Times New Roman" w:eastAsia="Times New Roman" w:hAnsi="Times New Roman" w:cs="Times New Roman"/>
                <w:sz w:val="24"/>
                <w:szCs w:val="24"/>
                <w:lang w:eastAsia="ru-RU"/>
              </w:rPr>
              <w:t>парникового</w:t>
            </w:r>
            <w:proofErr w:type="gramEnd"/>
            <w:r w:rsidRPr="00D26E04">
              <w:rPr>
                <w:rFonts w:ascii="Times New Roman" w:eastAsia="Times New Roman" w:hAnsi="Times New Roman" w:cs="Times New Roman"/>
                <w:sz w:val="24"/>
                <w:szCs w:val="24"/>
                <w:lang w:eastAsia="ru-RU"/>
              </w:rPr>
              <w:t xml:space="preserve"> и тепличных хозяйств с использованием отходов.</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4. Компостирование отходов без навоза и фекалий.</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5. Объекты по обслуживанию грузовых автомобилей.</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6. Автобусные и троллейбусные вокзалы.</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 xml:space="preserve">7. Автобусные и троллейбусные парки, автокомбинаты, трамвайные, </w:t>
            </w:r>
            <w:proofErr w:type="spellStart"/>
            <w:r w:rsidRPr="00D26E04">
              <w:rPr>
                <w:rFonts w:ascii="Times New Roman" w:eastAsia="Times New Roman" w:hAnsi="Times New Roman" w:cs="Times New Roman"/>
                <w:sz w:val="24"/>
                <w:szCs w:val="24"/>
                <w:lang w:eastAsia="ru-RU"/>
              </w:rPr>
              <w:t>метродепо</w:t>
            </w:r>
            <w:proofErr w:type="spellEnd"/>
            <w:r w:rsidRPr="00D26E04">
              <w:rPr>
                <w:rFonts w:ascii="Times New Roman" w:eastAsia="Times New Roman" w:hAnsi="Times New Roman" w:cs="Times New Roman"/>
                <w:sz w:val="24"/>
                <w:szCs w:val="24"/>
                <w:lang w:eastAsia="ru-RU"/>
              </w:rPr>
              <w:t xml:space="preserve"> (с ремонтной базой).</w:t>
            </w:r>
          </w:p>
          <w:p w:rsidR="000A3118" w:rsidRPr="00D26E04" w:rsidRDefault="000A3118" w:rsidP="000A3118">
            <w:pPr>
              <w:shd w:val="clear" w:color="auto" w:fill="FFFFFF"/>
              <w:spacing w:line="276" w:lineRule="auto"/>
              <w:rPr>
                <w:rStyle w:val="a5"/>
                <w:rFonts w:ascii="Times New Roman" w:eastAsia="Times New Roman" w:hAnsi="Times New Roman" w:cs="Times New Roman"/>
                <w:b w:val="0"/>
                <w:bCs w:val="0"/>
                <w:sz w:val="24"/>
                <w:szCs w:val="24"/>
                <w:lang w:eastAsia="ru-RU"/>
              </w:rPr>
            </w:pPr>
            <w:r w:rsidRPr="00D26E04">
              <w:rPr>
                <w:rFonts w:ascii="Times New Roman" w:eastAsia="Times New Roman" w:hAnsi="Times New Roman" w:cs="Times New Roman"/>
                <w:sz w:val="24"/>
                <w:szCs w:val="24"/>
                <w:lang w:eastAsia="ru-RU"/>
              </w:rPr>
              <w:t>8. Физкультурно-оздоровительные сооружения открытого типа со стационарными трибунами вместимостью свыше 500 мест. </w:t>
            </w:r>
          </w:p>
        </w:tc>
      </w:tr>
      <w:tr w:rsidR="000A3118" w:rsidTr="000A3118">
        <w:tc>
          <w:tcPr>
            <w:tcW w:w="2518" w:type="dxa"/>
          </w:tcPr>
          <w:p w:rsidR="000A3118" w:rsidRPr="00D26E04" w:rsidRDefault="000A3118" w:rsidP="000A3118">
            <w:pPr>
              <w:spacing w:line="276" w:lineRule="auto"/>
              <w:rPr>
                <w:rStyle w:val="a5"/>
                <w:rFonts w:ascii="Times New Roman" w:hAnsi="Times New Roman" w:cs="Times New Roman"/>
                <w:sz w:val="24"/>
                <w:szCs w:val="24"/>
                <w:shd w:val="clear" w:color="auto" w:fill="FFFFFF"/>
              </w:rPr>
            </w:pPr>
          </w:p>
          <w:p w:rsidR="000A3118" w:rsidRPr="00D26E04" w:rsidRDefault="000A3118" w:rsidP="000A3118">
            <w:pPr>
              <w:spacing w:line="276" w:lineRule="auto"/>
              <w:rPr>
                <w:rStyle w:val="a5"/>
                <w:rFonts w:ascii="Times New Roman" w:hAnsi="Times New Roman" w:cs="Times New Roman"/>
                <w:sz w:val="24"/>
                <w:szCs w:val="24"/>
                <w:shd w:val="clear" w:color="auto" w:fill="FFFFFF"/>
              </w:rPr>
            </w:pPr>
          </w:p>
          <w:p w:rsidR="000A3118" w:rsidRPr="00D26E04"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Pr="00D26E04" w:rsidRDefault="000A3118" w:rsidP="000A3118">
            <w:pPr>
              <w:spacing w:line="276" w:lineRule="auto"/>
              <w:rPr>
                <w:rFonts w:ascii="Times New Roman" w:hAnsi="Times New Roman" w:cs="Times New Roman"/>
                <w:b/>
                <w:sz w:val="24"/>
                <w:szCs w:val="24"/>
                <w:shd w:val="clear" w:color="auto" w:fill="FFFFFF"/>
              </w:rPr>
            </w:pPr>
            <w:r w:rsidRPr="00D26E04">
              <w:rPr>
                <w:rStyle w:val="a5"/>
                <w:rFonts w:ascii="Times New Roman" w:hAnsi="Times New Roman" w:cs="Times New Roman"/>
                <w:sz w:val="24"/>
                <w:szCs w:val="24"/>
                <w:shd w:val="clear" w:color="auto" w:fill="FFFFFF"/>
              </w:rPr>
              <w:t>Класс IV – СЗЗ 100 м</w:t>
            </w:r>
            <w:r w:rsidRPr="00D26E04">
              <w:rPr>
                <w:rFonts w:ascii="Times New Roman" w:hAnsi="Times New Roman" w:cs="Times New Roman"/>
                <w:b/>
                <w:sz w:val="24"/>
                <w:szCs w:val="24"/>
                <w:shd w:val="clear" w:color="auto" w:fill="FFFFFF"/>
              </w:rPr>
              <w:t> </w:t>
            </w:r>
          </w:p>
          <w:p w:rsidR="000A3118" w:rsidRPr="00D26E04" w:rsidRDefault="000A3118" w:rsidP="000A3118">
            <w:pPr>
              <w:spacing w:line="276" w:lineRule="auto"/>
              <w:rPr>
                <w:rStyle w:val="a5"/>
                <w:rFonts w:ascii="Times New Roman" w:hAnsi="Times New Roman" w:cs="Times New Roman"/>
                <w:sz w:val="24"/>
                <w:szCs w:val="24"/>
                <w:shd w:val="clear" w:color="auto" w:fill="FFFFFF"/>
              </w:rPr>
            </w:pPr>
          </w:p>
        </w:tc>
        <w:tc>
          <w:tcPr>
            <w:tcW w:w="7903" w:type="dxa"/>
          </w:tcPr>
          <w:p w:rsidR="000A3118" w:rsidRPr="00D26E04" w:rsidRDefault="000A3118" w:rsidP="000A3118">
            <w:pPr>
              <w:pStyle w:val="s1"/>
              <w:shd w:val="clear" w:color="auto" w:fill="FFFFFF"/>
              <w:spacing w:before="0" w:beforeAutospacing="0" w:after="0" w:afterAutospacing="0" w:line="276" w:lineRule="auto"/>
            </w:pPr>
            <w:r w:rsidRPr="00D26E04">
              <w:lastRenderedPageBreak/>
              <w:t>1. Базы районного назначения для сбора утильсырья.</w:t>
            </w:r>
          </w:p>
          <w:p w:rsidR="000A3118" w:rsidRPr="00D26E04" w:rsidRDefault="000A3118" w:rsidP="000A3118">
            <w:pPr>
              <w:pStyle w:val="s1"/>
              <w:shd w:val="clear" w:color="auto" w:fill="FFFFFF"/>
              <w:spacing w:before="0" w:beforeAutospacing="0" w:after="0" w:afterAutospacing="0" w:line="276" w:lineRule="auto"/>
            </w:pPr>
            <w:r w:rsidRPr="00D26E04">
              <w:t>2. Объекты по обслуживанию легковых, грузовых автомобилей с количеством постов не более 10, таксомоторный парк.</w:t>
            </w:r>
          </w:p>
          <w:p w:rsidR="000A3118" w:rsidRPr="00D26E04" w:rsidRDefault="000A3118" w:rsidP="000A3118">
            <w:pPr>
              <w:pStyle w:val="s1"/>
              <w:shd w:val="clear" w:color="auto" w:fill="FFFFFF"/>
              <w:spacing w:before="0" w:beforeAutospacing="0" w:after="0" w:afterAutospacing="0" w:line="276" w:lineRule="auto"/>
            </w:pPr>
            <w:r w:rsidRPr="00D26E04">
              <w:lastRenderedPageBreak/>
              <w:t>3. Механизированные транспортные парки по очистке города (КМУ) без ремонтной базы.</w:t>
            </w:r>
          </w:p>
          <w:p w:rsidR="000A3118" w:rsidRPr="00D26E04" w:rsidRDefault="000A3118" w:rsidP="000A3118">
            <w:pPr>
              <w:pStyle w:val="s1"/>
              <w:shd w:val="clear" w:color="auto" w:fill="FFFFFF"/>
              <w:spacing w:before="0" w:beforeAutospacing="0" w:after="0" w:afterAutospacing="0" w:line="276" w:lineRule="auto"/>
            </w:pPr>
            <w:r w:rsidRPr="00D26E04">
              <w:t>4. Стоянки (парки) грузового междугородного автотранспорта.</w:t>
            </w:r>
          </w:p>
          <w:p w:rsidR="000A3118" w:rsidRPr="00D26E04" w:rsidRDefault="000A3118" w:rsidP="000A3118">
            <w:pPr>
              <w:pStyle w:val="s1"/>
              <w:shd w:val="clear" w:color="auto" w:fill="FFFFFF"/>
              <w:spacing w:before="0" w:beforeAutospacing="0" w:after="0" w:afterAutospacing="0" w:line="276" w:lineRule="auto"/>
            </w:pPr>
            <w:r w:rsidRPr="00D26E04">
              <w:t>5. Автозаправочные станции для заправки транспортных средств жидким и газовым моторным топливом.</w:t>
            </w:r>
          </w:p>
          <w:p w:rsidR="000A3118" w:rsidRPr="00D26E04" w:rsidRDefault="000A3118" w:rsidP="000A3118">
            <w:pPr>
              <w:pStyle w:val="s1"/>
              <w:shd w:val="clear" w:color="auto" w:fill="FFFFFF"/>
              <w:spacing w:before="0" w:beforeAutospacing="0" w:after="0" w:afterAutospacing="0" w:line="276" w:lineRule="auto"/>
            </w:pPr>
            <w:r w:rsidRPr="00D26E04">
              <w:t>6. Мойки грузовых автомобилей портального типа (размещаются в границах промышленных и коммунально-складских зон, на магистралях на въезде в город, на территории автотранспортных предприятий).</w:t>
            </w:r>
          </w:p>
          <w:p w:rsidR="000A3118" w:rsidRPr="00D26E04" w:rsidRDefault="000A3118" w:rsidP="000A3118">
            <w:pPr>
              <w:pStyle w:val="s1"/>
              <w:shd w:val="clear" w:color="auto" w:fill="FFFFFF"/>
              <w:spacing w:before="0" w:beforeAutospacing="0" w:after="0" w:afterAutospacing="0" w:line="276" w:lineRule="auto"/>
            </w:pPr>
            <w:r w:rsidRPr="00D26E04">
              <w:t>7. Химчистки.</w:t>
            </w:r>
          </w:p>
          <w:p w:rsidR="000A3118" w:rsidRPr="00D26E04" w:rsidRDefault="000A3118" w:rsidP="000A3118">
            <w:pPr>
              <w:pStyle w:val="s1"/>
              <w:shd w:val="clear" w:color="auto" w:fill="FFFFFF"/>
              <w:spacing w:before="0" w:beforeAutospacing="0" w:after="0" w:afterAutospacing="0" w:line="276" w:lineRule="auto"/>
            </w:pPr>
            <w:r w:rsidRPr="00D26E04">
              <w:t>8. Прачечные.</w:t>
            </w:r>
          </w:p>
          <w:p w:rsidR="000A3118" w:rsidRPr="00D26E04" w:rsidRDefault="000A3118" w:rsidP="000A3118">
            <w:pPr>
              <w:pStyle w:val="s1"/>
              <w:shd w:val="clear" w:color="auto" w:fill="FFFFFF"/>
              <w:spacing w:before="0" w:beforeAutospacing="0" w:after="0" w:afterAutospacing="0" w:line="276" w:lineRule="auto"/>
            </w:pPr>
            <w:r w:rsidRPr="00D26E04">
              <w:t>9. Банно-прачечные комбинаты.</w:t>
            </w:r>
          </w:p>
          <w:p w:rsidR="000A3118" w:rsidRPr="00D26E04" w:rsidRDefault="000A3118" w:rsidP="000A3118">
            <w:pPr>
              <w:pStyle w:val="s1"/>
              <w:shd w:val="clear" w:color="auto" w:fill="FFFFFF"/>
              <w:spacing w:before="0" w:beforeAutospacing="0" w:after="0" w:afterAutospacing="0" w:line="276" w:lineRule="auto"/>
            </w:pPr>
            <w:r w:rsidRPr="00D26E04">
              <w:t>10. Физкультурно-оздоровительные сооружения открытого типа со стационарными трибунами вместимостью до 500 мест. </w:t>
            </w:r>
          </w:p>
          <w:p w:rsidR="000A3118" w:rsidRPr="00D26E04" w:rsidRDefault="000A3118" w:rsidP="000A3118">
            <w:pPr>
              <w:pStyle w:val="s1"/>
              <w:shd w:val="clear" w:color="auto" w:fill="FFFFFF"/>
              <w:spacing w:before="0" w:beforeAutospacing="0" w:after="0" w:afterAutospacing="0" w:line="276" w:lineRule="auto"/>
            </w:pPr>
            <w:r w:rsidRPr="00D26E04">
              <w:t>11. Автобусные и троллейбусные парки до 300 машин.</w:t>
            </w:r>
          </w:p>
          <w:p w:rsidR="000A3118" w:rsidRPr="00D26E04" w:rsidRDefault="000A3118" w:rsidP="000A3118">
            <w:pPr>
              <w:pStyle w:val="s1"/>
              <w:shd w:val="clear" w:color="auto" w:fill="FFFFFF"/>
              <w:spacing w:before="0" w:beforeAutospacing="0" w:after="0" w:afterAutospacing="0" w:line="276" w:lineRule="auto"/>
            </w:pPr>
            <w:r w:rsidRPr="00D26E04">
              <w:t>12. Ветлечебницы с содержанием животных, виварии, питомники, кинологические центры, пункты передержки животных.</w:t>
            </w:r>
          </w:p>
          <w:p w:rsidR="000A3118" w:rsidRPr="00D26E04" w:rsidRDefault="000A3118" w:rsidP="000A3118">
            <w:pPr>
              <w:pStyle w:val="s1"/>
              <w:shd w:val="clear" w:color="auto" w:fill="FFFFFF"/>
              <w:spacing w:before="0" w:beforeAutospacing="0" w:after="0" w:afterAutospacing="0" w:line="276" w:lineRule="auto"/>
            </w:pPr>
            <w:r w:rsidRPr="00D26E04">
              <w:t>13. Мусороперегрузочные станции.</w:t>
            </w:r>
          </w:p>
          <w:p w:rsidR="000A3118" w:rsidRPr="00D26E04" w:rsidRDefault="000A3118" w:rsidP="000A3118">
            <w:pPr>
              <w:pStyle w:val="s1"/>
              <w:shd w:val="clear" w:color="auto" w:fill="FFFFFF"/>
              <w:spacing w:before="0" w:beforeAutospacing="0" w:after="0" w:afterAutospacing="0" w:line="276" w:lineRule="auto"/>
            </w:pPr>
            <w:r w:rsidRPr="00D26E04">
              <w:t>14. СИЗО, приемники-распределители.</w:t>
            </w:r>
          </w:p>
          <w:p w:rsidR="000A3118" w:rsidRPr="00D26E04" w:rsidRDefault="000A3118" w:rsidP="000A3118">
            <w:pPr>
              <w:pStyle w:val="s1"/>
              <w:shd w:val="clear" w:color="auto" w:fill="FFFFFF"/>
              <w:spacing w:before="0" w:beforeAutospacing="0" w:after="0" w:afterAutospacing="0" w:line="276" w:lineRule="auto"/>
            </w:pPr>
            <w:r w:rsidRPr="00D26E04">
              <w:t xml:space="preserve">15. Кладбища смешанного и традиционного захоронения площадью 10 и менее </w:t>
            </w:r>
            <w:proofErr w:type="gramStart"/>
            <w:r w:rsidRPr="00D26E04">
              <w:t>га</w:t>
            </w:r>
            <w:proofErr w:type="gramEnd"/>
            <w:r w:rsidRPr="00D26E04">
              <w:t>.</w:t>
            </w:r>
          </w:p>
          <w:p w:rsidR="000A3118" w:rsidRPr="00D26E04" w:rsidRDefault="000A3118" w:rsidP="000A3118">
            <w:pPr>
              <w:pStyle w:val="s1"/>
              <w:shd w:val="clear" w:color="auto" w:fill="FFFFFF"/>
              <w:spacing w:before="0" w:beforeAutospacing="0" w:after="0" w:afterAutospacing="0" w:line="276" w:lineRule="auto"/>
            </w:pPr>
            <w:r w:rsidRPr="00D26E04">
              <w:t>16. Мойка автомобилей с количеством постов от 2 до 5.</w:t>
            </w:r>
          </w:p>
          <w:p w:rsidR="000A3118" w:rsidRPr="00D26E04" w:rsidRDefault="000A3118" w:rsidP="000A3118">
            <w:pPr>
              <w:pStyle w:val="s1"/>
              <w:shd w:val="clear" w:color="auto" w:fill="FFFFFF"/>
              <w:spacing w:before="0" w:beforeAutospacing="0" w:after="0" w:afterAutospacing="0" w:line="276" w:lineRule="auto"/>
            </w:pPr>
            <w:r w:rsidRPr="00D26E04">
              <w:t>17. Криогенные автозаправочные станции, предназначенные только для заправки транспортных сре</w:t>
            </w:r>
            <w:proofErr w:type="gramStart"/>
            <w:r w:rsidRPr="00D26E04">
              <w:t>дств сж</w:t>
            </w:r>
            <w:proofErr w:type="gramEnd"/>
            <w:r w:rsidRPr="00D26E04">
              <w:t xml:space="preserve">иженным природным газом и/или сжатым природным газом, получаемым путем </w:t>
            </w:r>
            <w:proofErr w:type="spellStart"/>
            <w:r w:rsidRPr="00D26E04">
              <w:t>регазификации</w:t>
            </w:r>
            <w:proofErr w:type="spellEnd"/>
            <w:r w:rsidRPr="00D26E04">
              <w:t xml:space="preserve"> на территории станции сжиженного природного газа, с объемом хранения сжиженного природного газа от 50 до 100 </w:t>
            </w:r>
            <w:r w:rsidRPr="00D26E04">
              <w:rPr>
                <w:noProof/>
              </w:rPr>
              <w:t>м</w:t>
            </w:r>
            <w:r w:rsidRPr="00D26E04">
              <w:rPr>
                <w:noProof/>
                <w:vertAlign w:val="superscript"/>
              </w:rPr>
              <w:t>3</w:t>
            </w:r>
            <w:r w:rsidRPr="00D26E04">
              <w:rPr>
                <w:noProof/>
              </w:rPr>
              <w:t>.</w:t>
            </w:r>
          </w:p>
          <w:p w:rsidR="000A3118" w:rsidRPr="00D26E04" w:rsidRDefault="000A3118" w:rsidP="000A3118">
            <w:pPr>
              <w:spacing w:line="276" w:lineRule="auto"/>
              <w:rPr>
                <w:rStyle w:val="a5"/>
                <w:rFonts w:ascii="Times New Roman" w:hAnsi="Times New Roman" w:cs="Times New Roman"/>
                <w:b w:val="0"/>
                <w:bCs w:val="0"/>
                <w:sz w:val="24"/>
                <w:szCs w:val="24"/>
                <w:shd w:val="clear" w:color="auto" w:fill="FFFFFF"/>
              </w:rPr>
            </w:pPr>
          </w:p>
        </w:tc>
      </w:tr>
      <w:tr w:rsidR="000A3118" w:rsidTr="000A3118">
        <w:tc>
          <w:tcPr>
            <w:tcW w:w="2518" w:type="dxa"/>
          </w:tcPr>
          <w:p w:rsidR="000A3118" w:rsidRPr="00D26E04" w:rsidRDefault="000A3118" w:rsidP="000A3118">
            <w:pPr>
              <w:spacing w:line="276" w:lineRule="auto"/>
              <w:rPr>
                <w:rStyle w:val="a5"/>
                <w:rFonts w:ascii="Times New Roman" w:hAnsi="Times New Roman" w:cs="Times New Roman"/>
                <w:sz w:val="24"/>
                <w:szCs w:val="24"/>
                <w:shd w:val="clear" w:color="auto" w:fill="FFFFFF"/>
              </w:rPr>
            </w:pPr>
          </w:p>
          <w:p w:rsidR="000A3118" w:rsidRPr="00D26E04" w:rsidRDefault="000A3118" w:rsidP="000A3118">
            <w:pPr>
              <w:spacing w:line="276" w:lineRule="auto"/>
              <w:rPr>
                <w:rStyle w:val="a5"/>
                <w:rFonts w:ascii="Times New Roman" w:hAnsi="Times New Roman" w:cs="Times New Roman"/>
                <w:sz w:val="24"/>
                <w:szCs w:val="24"/>
                <w:shd w:val="clear" w:color="auto" w:fill="FFFFFF"/>
              </w:rPr>
            </w:pPr>
          </w:p>
          <w:p w:rsidR="000A3118" w:rsidRPr="00D26E04"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Default="000A3118" w:rsidP="000A3118">
            <w:pPr>
              <w:spacing w:line="276" w:lineRule="auto"/>
              <w:rPr>
                <w:rStyle w:val="a5"/>
                <w:rFonts w:ascii="Times New Roman" w:hAnsi="Times New Roman" w:cs="Times New Roman"/>
                <w:sz w:val="24"/>
                <w:szCs w:val="24"/>
                <w:shd w:val="clear" w:color="auto" w:fill="FFFFFF"/>
              </w:rPr>
            </w:pPr>
          </w:p>
          <w:p w:rsidR="000A3118" w:rsidRPr="00D26E04" w:rsidRDefault="000A3118" w:rsidP="000A3118">
            <w:pPr>
              <w:spacing w:line="276" w:lineRule="auto"/>
              <w:rPr>
                <w:rFonts w:ascii="Times New Roman" w:hAnsi="Times New Roman" w:cs="Times New Roman"/>
                <w:b/>
                <w:sz w:val="24"/>
                <w:szCs w:val="24"/>
                <w:lang w:eastAsia="ru-RU"/>
              </w:rPr>
            </w:pPr>
            <w:r w:rsidRPr="00D26E04">
              <w:rPr>
                <w:rStyle w:val="a5"/>
                <w:rFonts w:ascii="Times New Roman" w:hAnsi="Times New Roman" w:cs="Times New Roman"/>
                <w:sz w:val="24"/>
                <w:szCs w:val="24"/>
                <w:shd w:val="clear" w:color="auto" w:fill="FFFFFF"/>
              </w:rPr>
              <w:t>Класс V - СЗЗ 50 м</w:t>
            </w:r>
            <w:r w:rsidRPr="00D26E04">
              <w:rPr>
                <w:rFonts w:ascii="Times New Roman" w:hAnsi="Times New Roman" w:cs="Times New Roman"/>
                <w:b/>
                <w:sz w:val="24"/>
                <w:szCs w:val="24"/>
                <w:shd w:val="clear" w:color="auto" w:fill="FFFFFF"/>
              </w:rPr>
              <w:t> </w:t>
            </w:r>
          </w:p>
          <w:p w:rsidR="000A3118" w:rsidRPr="00D26E04" w:rsidRDefault="000A3118" w:rsidP="000A3118">
            <w:pPr>
              <w:spacing w:line="276" w:lineRule="auto"/>
              <w:rPr>
                <w:rStyle w:val="a5"/>
                <w:rFonts w:ascii="Times New Roman" w:hAnsi="Times New Roman" w:cs="Times New Roman"/>
                <w:sz w:val="24"/>
                <w:szCs w:val="24"/>
                <w:shd w:val="clear" w:color="auto" w:fill="FFFFFF"/>
              </w:rPr>
            </w:pPr>
          </w:p>
        </w:tc>
        <w:tc>
          <w:tcPr>
            <w:tcW w:w="7903" w:type="dxa"/>
          </w:tcPr>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 xml:space="preserve">1. </w:t>
            </w:r>
            <w:proofErr w:type="gramStart"/>
            <w:r w:rsidRPr="00D26E04">
              <w:rPr>
                <w:rFonts w:ascii="Times New Roman" w:eastAsia="Times New Roman" w:hAnsi="Times New Roman" w:cs="Times New Roman"/>
                <w:sz w:val="24"/>
                <w:szCs w:val="24"/>
                <w:lang w:eastAsia="ru-RU"/>
              </w:rPr>
              <w:t>Склады хранения пищевых продуктов (мясных, молочных, кондитерских, овощей, фруктов, напитков и др.), лекарственных, промышленных и хозяйственных товаров.</w:t>
            </w:r>
            <w:proofErr w:type="gramEnd"/>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 xml:space="preserve">2. </w:t>
            </w:r>
            <w:proofErr w:type="spellStart"/>
            <w:r w:rsidRPr="00D26E04">
              <w:rPr>
                <w:rFonts w:ascii="Times New Roman" w:eastAsia="Times New Roman" w:hAnsi="Times New Roman" w:cs="Times New Roman"/>
                <w:sz w:val="24"/>
                <w:szCs w:val="24"/>
                <w:lang w:eastAsia="ru-RU"/>
              </w:rPr>
              <w:t>Отстойно</w:t>
            </w:r>
            <w:proofErr w:type="spellEnd"/>
            <w:r w:rsidRPr="00D26E04">
              <w:rPr>
                <w:rFonts w:ascii="Times New Roman" w:eastAsia="Times New Roman" w:hAnsi="Times New Roman" w:cs="Times New Roman"/>
                <w:sz w:val="24"/>
                <w:szCs w:val="24"/>
                <w:lang w:eastAsia="ru-RU"/>
              </w:rPr>
              <w:t>-разворотные площадки общественного транспорта.</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3. Закрытые кладбища и мемориальные комплексы, кладбища с погребением после кремации, колумбарии, сельские кладбища.</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4. Физкультурно-оздоровительные сооружения открытого типа с проведением спортивных игр со стационарными трибунами вместимостью до 100 мест. </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5. Станции технического обслуживания легковых автомобилей до 5 постов (без малярно-жестяных работ).</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 xml:space="preserve">6. Отдельно стоящие гипермаркеты, супермаркеты, торговые комплексы и центры, предприятия общественного питания, </w:t>
            </w:r>
            <w:proofErr w:type="spellStart"/>
            <w:r w:rsidRPr="00D26E04">
              <w:rPr>
                <w:rFonts w:ascii="Times New Roman" w:eastAsia="Times New Roman" w:hAnsi="Times New Roman" w:cs="Times New Roman"/>
                <w:sz w:val="24"/>
                <w:szCs w:val="24"/>
                <w:lang w:eastAsia="ru-RU"/>
              </w:rPr>
              <w:t>мелокооптовые</w:t>
            </w:r>
            <w:proofErr w:type="spellEnd"/>
            <w:r w:rsidRPr="00D26E04">
              <w:rPr>
                <w:rFonts w:ascii="Times New Roman" w:eastAsia="Times New Roman" w:hAnsi="Times New Roman" w:cs="Times New Roman"/>
                <w:sz w:val="24"/>
                <w:szCs w:val="24"/>
                <w:lang w:eastAsia="ru-RU"/>
              </w:rPr>
              <w:fldChar w:fldCharType="begin"/>
            </w:r>
            <w:r w:rsidRPr="00D26E04">
              <w:rPr>
                <w:rFonts w:ascii="Times New Roman" w:eastAsia="Times New Roman" w:hAnsi="Times New Roman" w:cs="Times New Roman"/>
                <w:sz w:val="24"/>
                <w:szCs w:val="24"/>
                <w:lang w:eastAsia="ru-RU"/>
              </w:rPr>
              <w:instrText xml:space="preserve"> HYPERLINK "https://base.garant.ru/3100000/" </w:instrText>
            </w:r>
            <w:r w:rsidRPr="00D26E04">
              <w:rPr>
                <w:rFonts w:ascii="Times New Roman" w:eastAsia="Times New Roman" w:hAnsi="Times New Roman" w:cs="Times New Roman"/>
                <w:sz w:val="24"/>
                <w:szCs w:val="24"/>
                <w:lang w:eastAsia="ru-RU"/>
              </w:rPr>
              <w:fldChar w:fldCharType="separate"/>
            </w:r>
            <w:r w:rsidRPr="00D26E04">
              <w:rPr>
                <w:rFonts w:ascii="Times New Roman" w:eastAsia="Times New Roman" w:hAnsi="Times New Roman" w:cs="Times New Roman"/>
                <w:sz w:val="24"/>
                <w:szCs w:val="24"/>
                <w:lang w:eastAsia="ru-RU"/>
              </w:rPr>
              <w:t>#</w:t>
            </w:r>
            <w:r w:rsidRPr="00D26E04">
              <w:rPr>
                <w:rFonts w:ascii="Times New Roman" w:eastAsia="Times New Roman" w:hAnsi="Times New Roman" w:cs="Times New Roman"/>
                <w:sz w:val="24"/>
                <w:szCs w:val="24"/>
                <w:lang w:eastAsia="ru-RU"/>
              </w:rPr>
              <w:fldChar w:fldCharType="end"/>
            </w:r>
            <w:r w:rsidRPr="00D26E04">
              <w:rPr>
                <w:rFonts w:ascii="Times New Roman" w:eastAsia="Times New Roman" w:hAnsi="Times New Roman" w:cs="Times New Roman"/>
                <w:sz w:val="24"/>
                <w:szCs w:val="24"/>
                <w:lang w:eastAsia="ru-RU"/>
              </w:rPr>
              <w:t> рынки, рынки продовольственных и промышленных товаров, многофункциональные комплексы</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7. Голубятни.</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 xml:space="preserve">8. Автозаправочные станции, предназначенные только для заправки </w:t>
            </w:r>
            <w:r w:rsidRPr="00D26E04">
              <w:rPr>
                <w:rFonts w:ascii="Times New Roman" w:eastAsia="Times New Roman" w:hAnsi="Times New Roman" w:cs="Times New Roman"/>
                <w:sz w:val="24"/>
                <w:szCs w:val="24"/>
                <w:lang w:eastAsia="ru-RU"/>
              </w:rPr>
              <w:lastRenderedPageBreak/>
              <w:t>легковых транспортных средств жидким моторным топливом, с наличием не более 3-х топливораздаточных колонок, в том числе с объектами обслуживания водителей и пассажиров (магазин сопутствующих товаров, кафе и санитарные узлы).</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9. Мойка автомобилей до двух постов.</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10. Химчистки производительностью не более 160 кг/смену.</w:t>
            </w:r>
          </w:p>
          <w:p w:rsidR="000A3118" w:rsidRPr="00D26E04" w:rsidRDefault="000A3118" w:rsidP="000A3118">
            <w:pPr>
              <w:shd w:val="clear" w:color="auto" w:fill="FFFFFF"/>
              <w:spacing w:line="276" w:lineRule="auto"/>
              <w:rPr>
                <w:rFonts w:ascii="Times New Roman" w:eastAsia="Times New Roman" w:hAnsi="Times New Roman" w:cs="Times New Roman"/>
                <w:sz w:val="24"/>
                <w:szCs w:val="24"/>
                <w:lang w:eastAsia="ru-RU"/>
              </w:rPr>
            </w:pPr>
            <w:r w:rsidRPr="00D26E04">
              <w:rPr>
                <w:rFonts w:ascii="Times New Roman" w:eastAsia="Times New Roman" w:hAnsi="Times New Roman" w:cs="Times New Roman"/>
                <w:sz w:val="24"/>
                <w:szCs w:val="24"/>
                <w:lang w:eastAsia="ru-RU"/>
              </w:rPr>
              <w:t>11. Автомобильные газонаполнительные компрессорные станции с компрессорами внутри помещения или внутри контейнеров с количеством заправок не более 500 автомобилей/сутки, в том числе с объектами обслуживания водителей и пассажиров (магазин сопутствующих товаров, кафе и санитарные узлы).</w:t>
            </w:r>
          </w:p>
          <w:p w:rsidR="000A3118" w:rsidRPr="00443155" w:rsidRDefault="000A3118" w:rsidP="000A3118">
            <w:pPr>
              <w:shd w:val="clear" w:color="auto" w:fill="FFFFFF"/>
              <w:spacing w:after="300" w:line="276" w:lineRule="auto"/>
              <w:rPr>
                <w:rStyle w:val="a5"/>
                <w:rFonts w:ascii="Times New Roman" w:eastAsia="Times New Roman" w:hAnsi="Times New Roman" w:cs="Times New Roman"/>
                <w:b w:val="0"/>
                <w:bCs w:val="0"/>
                <w:sz w:val="24"/>
                <w:szCs w:val="24"/>
                <w:lang w:eastAsia="ru-RU"/>
              </w:rPr>
            </w:pPr>
            <w:r w:rsidRPr="00D26E04">
              <w:rPr>
                <w:rFonts w:ascii="Times New Roman" w:eastAsia="Times New Roman" w:hAnsi="Times New Roman" w:cs="Times New Roman"/>
                <w:sz w:val="24"/>
                <w:szCs w:val="24"/>
                <w:lang w:eastAsia="ru-RU"/>
              </w:rPr>
              <w:t xml:space="preserve">12. </w:t>
            </w:r>
            <w:proofErr w:type="gramStart"/>
            <w:r w:rsidRPr="00D26E04">
              <w:rPr>
                <w:rFonts w:ascii="Times New Roman" w:eastAsia="Times New Roman" w:hAnsi="Times New Roman" w:cs="Times New Roman"/>
                <w:sz w:val="24"/>
                <w:szCs w:val="24"/>
                <w:lang w:eastAsia="ru-RU"/>
              </w:rPr>
              <w:t xml:space="preserve">Криогенные автозаправочные станции, предназначенные только для заправки транспортных средств сжиженным природным газом и/или сжатым природным газом, получаемым путем </w:t>
            </w:r>
            <w:proofErr w:type="spellStart"/>
            <w:r w:rsidRPr="00D26E04">
              <w:rPr>
                <w:rFonts w:ascii="Times New Roman" w:eastAsia="Times New Roman" w:hAnsi="Times New Roman" w:cs="Times New Roman"/>
                <w:sz w:val="24"/>
                <w:szCs w:val="24"/>
                <w:lang w:eastAsia="ru-RU"/>
              </w:rPr>
              <w:t>регазификации</w:t>
            </w:r>
            <w:proofErr w:type="spellEnd"/>
            <w:r w:rsidRPr="00D26E04">
              <w:rPr>
                <w:rFonts w:ascii="Times New Roman" w:eastAsia="Times New Roman" w:hAnsi="Times New Roman" w:cs="Times New Roman"/>
                <w:sz w:val="24"/>
                <w:szCs w:val="24"/>
                <w:lang w:eastAsia="ru-RU"/>
              </w:rPr>
              <w:t xml:space="preserve"> на территории станции сжиженного природного газа, с объемом хранения сжиженного природного газа не более 50 </w:t>
            </w:r>
            <w:r w:rsidRPr="00D26E04">
              <w:rPr>
                <w:rFonts w:ascii="Times New Roman" w:eastAsia="Times New Roman" w:hAnsi="Times New Roman" w:cs="Times New Roman"/>
                <w:noProof/>
                <w:sz w:val="24"/>
                <w:szCs w:val="24"/>
                <w:lang w:eastAsia="ru-RU"/>
              </w:rPr>
              <w:t>м</w:t>
            </w:r>
            <w:r w:rsidRPr="00D26E04">
              <w:rPr>
                <w:rFonts w:ascii="Times New Roman" w:eastAsia="Times New Roman" w:hAnsi="Times New Roman" w:cs="Times New Roman"/>
                <w:noProof/>
                <w:sz w:val="24"/>
                <w:szCs w:val="24"/>
                <w:vertAlign w:val="superscript"/>
                <w:lang w:eastAsia="ru-RU"/>
              </w:rPr>
              <w:t>3</w:t>
            </w:r>
            <w:r w:rsidRPr="00D26E04">
              <w:rPr>
                <w:rFonts w:ascii="Times New Roman" w:eastAsia="Times New Roman" w:hAnsi="Times New Roman" w:cs="Times New Roman"/>
                <w:sz w:val="24"/>
                <w:szCs w:val="24"/>
                <w:lang w:eastAsia="ru-RU"/>
              </w:rPr>
              <w:t>, в том числе с объектами обслуживания водителей и пассажиров (магазин сопутствующих товаров, кафе и санитарные узлы).13.</w:t>
            </w:r>
            <w:proofErr w:type="gramEnd"/>
            <w:r w:rsidRPr="00D26E04">
              <w:rPr>
                <w:rFonts w:ascii="Times New Roman" w:eastAsia="Times New Roman" w:hAnsi="Times New Roman" w:cs="Times New Roman"/>
                <w:sz w:val="24"/>
                <w:szCs w:val="24"/>
                <w:lang w:eastAsia="ru-RU"/>
              </w:rPr>
              <w:t xml:space="preserve"> Автомобильные газозаправочные станции, предназначенные только для заправки транспортных сре</w:t>
            </w:r>
            <w:proofErr w:type="gramStart"/>
            <w:r w:rsidRPr="00D26E04">
              <w:rPr>
                <w:rFonts w:ascii="Times New Roman" w:eastAsia="Times New Roman" w:hAnsi="Times New Roman" w:cs="Times New Roman"/>
                <w:sz w:val="24"/>
                <w:szCs w:val="24"/>
                <w:lang w:eastAsia="ru-RU"/>
              </w:rPr>
              <w:t>дств сж</w:t>
            </w:r>
            <w:proofErr w:type="gramEnd"/>
            <w:r w:rsidRPr="00D26E04">
              <w:rPr>
                <w:rFonts w:ascii="Times New Roman" w:eastAsia="Times New Roman" w:hAnsi="Times New Roman" w:cs="Times New Roman"/>
                <w:sz w:val="24"/>
                <w:szCs w:val="24"/>
                <w:lang w:eastAsia="ru-RU"/>
              </w:rPr>
              <w:t>иженным углеводородным газом, в том числе с объектами обслуживания водителей и пассажиров (магазин сопутствующих товаров, кафе и санитарные узлы).</w:t>
            </w:r>
          </w:p>
        </w:tc>
      </w:tr>
    </w:tbl>
    <w:p w:rsidR="000A3118" w:rsidRDefault="000A3118" w:rsidP="000A3118">
      <w:pPr>
        <w:ind w:firstLine="708"/>
        <w:rPr>
          <w:rFonts w:ascii="Times New Roman" w:hAnsi="Times New Roman" w:cs="Times New Roman"/>
          <w:b/>
          <w:sz w:val="32"/>
          <w:lang w:eastAsia="ru-RU"/>
        </w:rPr>
      </w:pPr>
    </w:p>
    <w:p w:rsidR="000A3118" w:rsidRDefault="000A3118" w:rsidP="000A3118">
      <w:pPr>
        <w:ind w:firstLine="708"/>
        <w:rPr>
          <w:rFonts w:ascii="Times New Roman" w:hAnsi="Times New Roman" w:cs="Times New Roman"/>
          <w:b/>
          <w:sz w:val="32"/>
          <w:lang w:eastAsia="ru-RU"/>
        </w:rPr>
      </w:pPr>
    </w:p>
    <w:p w:rsidR="000A3118" w:rsidRPr="000A3118" w:rsidRDefault="000A3118" w:rsidP="000A3118">
      <w:pPr>
        <w:spacing w:after="0"/>
        <w:ind w:firstLine="709"/>
        <w:jc w:val="both"/>
        <w:textAlignment w:val="baseline"/>
        <w:rPr>
          <w:rFonts w:ascii="Times New Roman" w:hAnsi="Times New Roman" w:cs="Times New Roman"/>
          <w:sz w:val="24"/>
          <w:szCs w:val="24"/>
        </w:rPr>
      </w:pPr>
    </w:p>
    <w:sectPr w:rsidR="000A3118" w:rsidRPr="000A3118" w:rsidSect="001F7A80">
      <w:footerReference w:type="default" r:id="rId20"/>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227" w:rsidRDefault="00E66227" w:rsidP="001F7A80">
      <w:pPr>
        <w:spacing w:after="0" w:line="240" w:lineRule="auto"/>
      </w:pPr>
      <w:r>
        <w:separator/>
      </w:r>
    </w:p>
  </w:endnote>
  <w:endnote w:type="continuationSeparator" w:id="0">
    <w:p w:rsidR="00E66227" w:rsidRDefault="00E66227" w:rsidP="001F7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898044"/>
      <w:docPartObj>
        <w:docPartGallery w:val="Page Numbers (Bottom of Page)"/>
        <w:docPartUnique/>
      </w:docPartObj>
    </w:sdtPr>
    <w:sdtContent>
      <w:p w:rsidR="001F7A80" w:rsidRDefault="001F7A80">
        <w:pPr>
          <w:pStyle w:val="ad"/>
          <w:jc w:val="center"/>
        </w:pPr>
        <w:r>
          <w:fldChar w:fldCharType="begin"/>
        </w:r>
        <w:r>
          <w:instrText>PAGE   \* MERGEFORMAT</w:instrText>
        </w:r>
        <w:r>
          <w:fldChar w:fldCharType="separate"/>
        </w:r>
        <w:r>
          <w:rPr>
            <w:noProof/>
          </w:rPr>
          <w:t>26</w:t>
        </w:r>
        <w:r>
          <w:fldChar w:fldCharType="end"/>
        </w:r>
      </w:p>
    </w:sdtContent>
  </w:sdt>
  <w:p w:rsidR="001F7A80" w:rsidRDefault="001F7A8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227" w:rsidRDefault="00E66227" w:rsidP="001F7A80">
      <w:pPr>
        <w:spacing w:after="0" w:line="240" w:lineRule="auto"/>
      </w:pPr>
      <w:r>
        <w:separator/>
      </w:r>
    </w:p>
  </w:footnote>
  <w:footnote w:type="continuationSeparator" w:id="0">
    <w:p w:rsidR="00E66227" w:rsidRDefault="00E66227" w:rsidP="001F7A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7142F"/>
    <w:multiLevelType w:val="multilevel"/>
    <w:tmpl w:val="16B2EAAC"/>
    <w:lvl w:ilvl="0">
      <w:start w:val="2"/>
      <w:numFmt w:val="decimal"/>
      <w:lvlText w:val="%1."/>
      <w:lvlJc w:val="left"/>
      <w:pPr>
        <w:ind w:left="432" w:hanging="432"/>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3240" w:hanging="108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5040" w:hanging="1440"/>
      </w:pPr>
      <w:rPr>
        <w:rFonts w:eastAsia="Times New Roman" w:hint="default"/>
      </w:rPr>
    </w:lvl>
    <w:lvl w:ilvl="6">
      <w:start w:val="1"/>
      <w:numFmt w:val="decimal"/>
      <w:lvlText w:val="%1.%2.%3.%4.%5.%6.%7."/>
      <w:lvlJc w:val="left"/>
      <w:pPr>
        <w:ind w:left="6120" w:hanging="1800"/>
      </w:pPr>
      <w:rPr>
        <w:rFonts w:eastAsia="Times New Roman" w:hint="default"/>
      </w:rPr>
    </w:lvl>
    <w:lvl w:ilvl="7">
      <w:start w:val="1"/>
      <w:numFmt w:val="decimal"/>
      <w:lvlText w:val="%1.%2.%3.%4.%5.%6.%7.%8."/>
      <w:lvlJc w:val="left"/>
      <w:pPr>
        <w:ind w:left="6840" w:hanging="1800"/>
      </w:pPr>
      <w:rPr>
        <w:rFonts w:eastAsia="Times New Roman" w:hint="default"/>
      </w:rPr>
    </w:lvl>
    <w:lvl w:ilvl="8">
      <w:start w:val="1"/>
      <w:numFmt w:val="decimal"/>
      <w:lvlText w:val="%1.%2.%3.%4.%5.%6.%7.%8.%9."/>
      <w:lvlJc w:val="left"/>
      <w:pPr>
        <w:ind w:left="7920" w:hanging="2160"/>
      </w:pPr>
      <w:rPr>
        <w:rFonts w:eastAsia="Times New Roman" w:hint="default"/>
      </w:rPr>
    </w:lvl>
  </w:abstractNum>
  <w:abstractNum w:abstractNumId="1">
    <w:nsid w:val="1DD35247"/>
    <w:multiLevelType w:val="multilevel"/>
    <w:tmpl w:val="592A0CF4"/>
    <w:lvl w:ilvl="0">
      <w:start w:val="1"/>
      <w:numFmt w:val="decimal"/>
      <w:lvlText w:val="%1."/>
      <w:lvlJc w:val="left"/>
      <w:pPr>
        <w:ind w:left="636" w:hanging="636"/>
      </w:pPr>
      <w:rPr>
        <w:rFonts w:hint="default"/>
        <w:b w:val="0"/>
      </w:rPr>
    </w:lvl>
    <w:lvl w:ilvl="1">
      <w:start w:val="1"/>
      <w:numFmt w:val="decimal"/>
      <w:lvlText w:val="%1.%2."/>
      <w:lvlJc w:val="left"/>
      <w:pPr>
        <w:ind w:left="143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2">
    <w:nsid w:val="201C15C6"/>
    <w:multiLevelType w:val="hybridMultilevel"/>
    <w:tmpl w:val="0CBCF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224F20"/>
    <w:multiLevelType w:val="multilevel"/>
    <w:tmpl w:val="B1AE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9673D6"/>
    <w:multiLevelType w:val="multilevel"/>
    <w:tmpl w:val="95E6100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2B410C94"/>
    <w:multiLevelType w:val="hybridMultilevel"/>
    <w:tmpl w:val="88244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AD1182"/>
    <w:multiLevelType w:val="hybridMultilevel"/>
    <w:tmpl w:val="BB00A3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2EFA6612"/>
    <w:multiLevelType w:val="hybridMultilevel"/>
    <w:tmpl w:val="D5386D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FE5233"/>
    <w:multiLevelType w:val="multilevel"/>
    <w:tmpl w:val="47D4139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3681EC8"/>
    <w:multiLevelType w:val="multilevel"/>
    <w:tmpl w:val="BB505B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928"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165F3B"/>
    <w:multiLevelType w:val="hybridMultilevel"/>
    <w:tmpl w:val="2F006F7E"/>
    <w:lvl w:ilvl="0" w:tplc="BA889548">
      <w:start w:val="1"/>
      <w:numFmt w:val="decimal"/>
      <w:lvlText w:val="%1."/>
      <w:lvlJc w:val="left"/>
      <w:pPr>
        <w:ind w:left="360" w:hanging="360"/>
      </w:pPr>
      <w:rPr>
        <w:rFonts w:ascii="Times New Roman" w:hAnsi="Times New Roman" w:cs="Times New Roman" w:hint="default"/>
        <w:b w:val="0"/>
        <w:sz w:val="24"/>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48063D"/>
    <w:multiLevelType w:val="hybridMultilevel"/>
    <w:tmpl w:val="EE4435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FA6ECD"/>
    <w:multiLevelType w:val="hybridMultilevel"/>
    <w:tmpl w:val="F6B07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C0688C"/>
    <w:multiLevelType w:val="multilevel"/>
    <w:tmpl w:val="16BA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3"/>
  </w:num>
  <w:num w:numId="4">
    <w:abstractNumId w:val="13"/>
  </w:num>
  <w:num w:numId="5">
    <w:abstractNumId w:val="7"/>
  </w:num>
  <w:num w:numId="6">
    <w:abstractNumId w:val="5"/>
  </w:num>
  <w:num w:numId="7">
    <w:abstractNumId w:val="12"/>
  </w:num>
  <w:num w:numId="8">
    <w:abstractNumId w:val="2"/>
  </w:num>
  <w:num w:numId="9">
    <w:abstractNumId w:val="4"/>
  </w:num>
  <w:num w:numId="10">
    <w:abstractNumId w:val="11"/>
  </w:num>
  <w:num w:numId="11">
    <w:abstractNumId w:val="6"/>
  </w:num>
  <w:num w:numId="12">
    <w:abstractNumId w:val="10"/>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76D"/>
    <w:rsid w:val="000A3118"/>
    <w:rsid w:val="0017576D"/>
    <w:rsid w:val="001F657E"/>
    <w:rsid w:val="001F7A80"/>
    <w:rsid w:val="003F40EA"/>
    <w:rsid w:val="0055159E"/>
    <w:rsid w:val="006D1E85"/>
    <w:rsid w:val="007559E8"/>
    <w:rsid w:val="009B27B5"/>
    <w:rsid w:val="00A30AF6"/>
    <w:rsid w:val="00C25BF9"/>
    <w:rsid w:val="00E66227"/>
    <w:rsid w:val="00F22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2E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B27B5"/>
    <w:pPr>
      <w:ind w:left="720"/>
      <w:contextualSpacing/>
    </w:pPr>
  </w:style>
  <w:style w:type="character" w:styleId="a5">
    <w:name w:val="Strong"/>
    <w:basedOn w:val="a0"/>
    <w:uiPriority w:val="22"/>
    <w:qFormat/>
    <w:rsid w:val="003F40EA"/>
    <w:rPr>
      <w:b/>
      <w:bCs/>
    </w:rPr>
  </w:style>
  <w:style w:type="character" w:styleId="a6">
    <w:name w:val="Emphasis"/>
    <w:basedOn w:val="a0"/>
    <w:uiPriority w:val="20"/>
    <w:qFormat/>
    <w:rsid w:val="003F40EA"/>
    <w:rPr>
      <w:i/>
      <w:iCs/>
    </w:rPr>
  </w:style>
  <w:style w:type="character" w:customStyle="1" w:styleId="fontstyle01">
    <w:name w:val="fontstyle01"/>
    <w:basedOn w:val="a0"/>
    <w:rsid w:val="003F40EA"/>
    <w:rPr>
      <w:rFonts w:ascii="Times New Roman" w:hAnsi="Times New Roman" w:cs="Times New Roman" w:hint="default"/>
      <w:b w:val="0"/>
      <w:bCs w:val="0"/>
      <w:i w:val="0"/>
      <w:iCs w:val="0"/>
      <w:color w:val="000000"/>
      <w:sz w:val="30"/>
      <w:szCs w:val="30"/>
    </w:rPr>
  </w:style>
  <w:style w:type="character" w:customStyle="1" w:styleId="w">
    <w:name w:val="w"/>
    <w:basedOn w:val="a0"/>
    <w:rsid w:val="003F40EA"/>
  </w:style>
  <w:style w:type="character" w:styleId="a7">
    <w:name w:val="Hyperlink"/>
    <w:basedOn w:val="a0"/>
    <w:uiPriority w:val="99"/>
    <w:unhideWhenUsed/>
    <w:rsid w:val="00A30AF6"/>
    <w:rPr>
      <w:color w:val="0000FF" w:themeColor="hyperlink"/>
      <w:u w:val="single"/>
    </w:rPr>
  </w:style>
  <w:style w:type="table" w:styleId="a8">
    <w:name w:val="Table Grid"/>
    <w:basedOn w:val="a1"/>
    <w:uiPriority w:val="59"/>
    <w:rsid w:val="000A3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0A3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A31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3118"/>
    <w:rPr>
      <w:rFonts w:ascii="Tahoma" w:hAnsi="Tahoma" w:cs="Tahoma"/>
      <w:sz w:val="16"/>
      <w:szCs w:val="16"/>
    </w:rPr>
  </w:style>
  <w:style w:type="paragraph" w:styleId="ab">
    <w:name w:val="header"/>
    <w:basedOn w:val="a"/>
    <w:link w:val="ac"/>
    <w:uiPriority w:val="99"/>
    <w:unhideWhenUsed/>
    <w:rsid w:val="001F7A8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F7A80"/>
  </w:style>
  <w:style w:type="paragraph" w:styleId="ad">
    <w:name w:val="footer"/>
    <w:basedOn w:val="a"/>
    <w:link w:val="ae"/>
    <w:uiPriority w:val="99"/>
    <w:unhideWhenUsed/>
    <w:rsid w:val="001F7A8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F7A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2E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B27B5"/>
    <w:pPr>
      <w:ind w:left="720"/>
      <w:contextualSpacing/>
    </w:pPr>
  </w:style>
  <w:style w:type="character" w:styleId="a5">
    <w:name w:val="Strong"/>
    <w:basedOn w:val="a0"/>
    <w:uiPriority w:val="22"/>
    <w:qFormat/>
    <w:rsid w:val="003F40EA"/>
    <w:rPr>
      <w:b/>
      <w:bCs/>
    </w:rPr>
  </w:style>
  <w:style w:type="character" w:styleId="a6">
    <w:name w:val="Emphasis"/>
    <w:basedOn w:val="a0"/>
    <w:uiPriority w:val="20"/>
    <w:qFormat/>
    <w:rsid w:val="003F40EA"/>
    <w:rPr>
      <w:i/>
      <w:iCs/>
    </w:rPr>
  </w:style>
  <w:style w:type="character" w:customStyle="1" w:styleId="fontstyle01">
    <w:name w:val="fontstyle01"/>
    <w:basedOn w:val="a0"/>
    <w:rsid w:val="003F40EA"/>
    <w:rPr>
      <w:rFonts w:ascii="Times New Roman" w:hAnsi="Times New Roman" w:cs="Times New Roman" w:hint="default"/>
      <w:b w:val="0"/>
      <w:bCs w:val="0"/>
      <w:i w:val="0"/>
      <w:iCs w:val="0"/>
      <w:color w:val="000000"/>
      <w:sz w:val="30"/>
      <w:szCs w:val="30"/>
    </w:rPr>
  </w:style>
  <w:style w:type="character" w:customStyle="1" w:styleId="w">
    <w:name w:val="w"/>
    <w:basedOn w:val="a0"/>
    <w:rsid w:val="003F40EA"/>
  </w:style>
  <w:style w:type="character" w:styleId="a7">
    <w:name w:val="Hyperlink"/>
    <w:basedOn w:val="a0"/>
    <w:uiPriority w:val="99"/>
    <w:unhideWhenUsed/>
    <w:rsid w:val="00A30AF6"/>
    <w:rPr>
      <w:color w:val="0000FF" w:themeColor="hyperlink"/>
      <w:u w:val="single"/>
    </w:rPr>
  </w:style>
  <w:style w:type="table" w:styleId="a8">
    <w:name w:val="Table Grid"/>
    <w:basedOn w:val="a1"/>
    <w:uiPriority w:val="59"/>
    <w:rsid w:val="000A3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0A3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A311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3118"/>
    <w:rPr>
      <w:rFonts w:ascii="Tahoma" w:hAnsi="Tahoma" w:cs="Tahoma"/>
      <w:sz w:val="16"/>
      <w:szCs w:val="16"/>
    </w:rPr>
  </w:style>
  <w:style w:type="paragraph" w:styleId="ab">
    <w:name w:val="header"/>
    <w:basedOn w:val="a"/>
    <w:link w:val="ac"/>
    <w:uiPriority w:val="99"/>
    <w:unhideWhenUsed/>
    <w:rsid w:val="001F7A80"/>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F7A80"/>
  </w:style>
  <w:style w:type="paragraph" w:styleId="ad">
    <w:name w:val="footer"/>
    <w:basedOn w:val="a"/>
    <w:link w:val="ae"/>
    <w:uiPriority w:val="99"/>
    <w:unhideWhenUsed/>
    <w:rsid w:val="001F7A8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F7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58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cep.ru/ekologiya/vrednoe-vozdejstvie-musora-na-okruzhayushhuyu-sredu.html" TargetMode="External"/><Relationship Id="rId13" Type="http://schemas.openxmlformats.org/officeDocument/2006/relationships/hyperlink" Target="http://www.gkh-kuban.ru/napr2.html?template=p" TargetMode="External"/><Relationship Id="rId18" Type="http://schemas.openxmlformats.org/officeDocument/2006/relationships/hyperlink" Target="https://yandex.ru/turbo?text=https%3A%2F%2Fkubnews.ru%2Fobshchestvo%2F2018%2F09%2F27%2Fnezakonnye-musornye-svalki-na-kubani-kto-vinovat-i-chto-s-nimi-delat%2F&amp;d=1"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ia.ru/eco/20120326/606570176.html" TargetMode="External"/><Relationship Id="rId17" Type="http://schemas.openxmlformats.org/officeDocument/2006/relationships/hyperlink" Target="http://www.ngkub.ru/ekologiya/chya-svalka" TargetMode="External"/><Relationship Id="rId2" Type="http://schemas.openxmlformats.org/officeDocument/2006/relationships/styles" Target="styles.xml"/><Relationship Id="rId16" Type="http://schemas.openxmlformats.org/officeDocument/2006/relationships/hyperlink" Target="http://airo.donland.ru/Default.aspx?pageid=102403"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yberleninka.ru/journal/n/izvestiya-samarskogo-nauchnogo-tsentra-rossiyskoy-akademii-nauk" TargetMode="External"/><Relationship Id="rId5" Type="http://schemas.openxmlformats.org/officeDocument/2006/relationships/webSettings" Target="webSettings.xml"/><Relationship Id="rId15" Type="http://schemas.openxmlformats.org/officeDocument/2006/relationships/hyperlink" Target="https://cdt-nadym.edusite.ru/DswMedia/nesankcionirovannyiesvalkikakfaktorriska.pdf" TargetMode="External"/><Relationship Id="rId10" Type="http://schemas.openxmlformats.org/officeDocument/2006/relationships/hyperlink" Target="http://eco-kuban.ru/interview/756/"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ngkub.ru/obshchestvo/dokhodnoe-mesto" TargetMode="External"/><Relationship Id="rId14" Type="http://schemas.openxmlformats.org/officeDocument/2006/relationships/hyperlink" Target="http://e-koncept.ru/2013/53126.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26</Pages>
  <Words>7671</Words>
  <Characters>43725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2021-03-14T14:39:00Z</dcterms:created>
  <dcterms:modified xsi:type="dcterms:W3CDTF">2021-03-14T17:13:00Z</dcterms:modified>
</cp:coreProperties>
</file>