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1" w:rsidRDefault="005F17D3" w:rsidP="008D66C1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r w:rsidR="007C2711">
        <w:rPr>
          <w:b/>
          <w:sz w:val="32"/>
          <w:szCs w:val="32"/>
        </w:rPr>
        <w:t>ООД</w:t>
      </w:r>
      <w:r w:rsidR="008D66C1" w:rsidRPr="001F44C6">
        <w:rPr>
          <w:b/>
          <w:sz w:val="32"/>
          <w:szCs w:val="32"/>
        </w:rPr>
        <w:t xml:space="preserve"> </w:t>
      </w:r>
      <w:r w:rsidR="008D66C1">
        <w:rPr>
          <w:b/>
          <w:sz w:val="32"/>
          <w:szCs w:val="32"/>
        </w:rPr>
        <w:t>«</w:t>
      </w:r>
      <w:r w:rsidR="007C2711">
        <w:rPr>
          <w:b/>
          <w:sz w:val="32"/>
          <w:szCs w:val="32"/>
        </w:rPr>
        <w:t>Что такое теневой театр</w:t>
      </w:r>
      <w:r w:rsidR="008D66C1" w:rsidRPr="001F44C6">
        <w:rPr>
          <w:b/>
          <w:sz w:val="32"/>
          <w:szCs w:val="32"/>
        </w:rPr>
        <w:t>»</w:t>
      </w:r>
    </w:p>
    <w:p w:rsidR="005F17D3" w:rsidRDefault="005F17D3" w:rsidP="008D66C1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5F17D3" w:rsidRPr="001F44C6" w:rsidRDefault="005F17D3" w:rsidP="008D66C1">
      <w:pPr>
        <w:pStyle w:val="a3"/>
        <w:shd w:val="clear" w:color="auto" w:fill="FFFFFF"/>
        <w:spacing w:before="327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b/>
          <w:sz w:val="28"/>
          <w:szCs w:val="28"/>
        </w:rPr>
        <w:t>Цель</w:t>
      </w:r>
      <w:r w:rsidRPr="007C2711">
        <w:rPr>
          <w:rFonts w:ascii="Times New Roman" w:hAnsi="Times New Roman" w:cs="Times New Roman"/>
          <w:sz w:val="28"/>
          <w:szCs w:val="28"/>
        </w:rPr>
        <w:t xml:space="preserve">: </w:t>
      </w:r>
      <w:r w:rsidR="00D14934" w:rsidRPr="007C2711">
        <w:rPr>
          <w:rFonts w:ascii="Times New Roman" w:hAnsi="Times New Roman" w:cs="Times New Roman"/>
          <w:sz w:val="28"/>
          <w:szCs w:val="28"/>
        </w:rPr>
        <w:t>Познакомить детей с новым видом театра, формировать у детей интерес к театрально – игровой деятельности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27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 -развивать артистизм, коммуникацию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 -воспитание у детей гуманных чувств (сострадания, сопереживания)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 -закрепление имеющихся у детей знаний о виде театра теней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 -прививать интерес к театрализованной деятельности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 -развивать внимание, память, воображение и умение самостоятельно решать проблемные ситуации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 -формировать умение детей творчески перевоплощаться.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C2711">
        <w:rPr>
          <w:rFonts w:ascii="Times New Roman" w:hAnsi="Times New Roman" w:cs="Times New Roman"/>
          <w:sz w:val="28"/>
          <w:szCs w:val="28"/>
        </w:rPr>
        <w:t>: ширма, театр теней,  билеты.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Воспитатель: Вы хотите отправиться туда, где всегда присутствует хорошее настроение?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Дети: Да!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Воспитатель: А куда мы с вами отправимся - догадайтесь сами. Там есть афиша, сцена, актеры и зрители. Догадались? Конечно, я приглашаю вас в театр. А вы знаете, что театры бывают разные? В одном из них мы побываем с вами сегодня.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Воспитатель: Для того чтобы попасть в театр, нужно приобрести билеты, а билеты получим в том случае, если отгадаем все загадки: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Он по сцене ходит, скачет,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То смеется он, то плачет!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Хоть кого изобразит, —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Мастерством всех поразит!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И сложился с давних пор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Вид профессии</w:t>
      </w:r>
      <w:proofErr w:type="gramStart"/>
      <w:r w:rsidRPr="007C2711">
        <w:rPr>
          <w:rFonts w:ascii="Times New Roman" w:hAnsi="Times New Roman" w:cs="Times New Roman"/>
          <w:sz w:val="28"/>
          <w:szCs w:val="28"/>
        </w:rPr>
        <w:t xml:space="preserve"> —. (</w:t>
      </w:r>
      <w:proofErr w:type="gramEnd"/>
      <w:r w:rsidRPr="007C2711">
        <w:rPr>
          <w:rFonts w:ascii="Times New Roman" w:hAnsi="Times New Roman" w:cs="Times New Roman"/>
          <w:sz w:val="28"/>
          <w:szCs w:val="28"/>
        </w:rPr>
        <w:t>актёр)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lastRenderedPageBreak/>
        <w:t>Всеми он руководит,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Мыслит, бегает, кричит!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Он актёров вдохновляет,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Всем спектаклем управляет,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Как оркестром дирижер,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Но зовётся</w:t>
      </w:r>
      <w:proofErr w:type="gramStart"/>
      <w:r w:rsidRPr="007C2711">
        <w:rPr>
          <w:rFonts w:ascii="Times New Roman" w:hAnsi="Times New Roman" w:cs="Times New Roman"/>
          <w:sz w:val="28"/>
          <w:szCs w:val="28"/>
        </w:rPr>
        <w:t xml:space="preserve"> —. (</w:t>
      </w:r>
      <w:proofErr w:type="gramEnd"/>
      <w:r w:rsidRPr="007C2711">
        <w:rPr>
          <w:rFonts w:ascii="Times New Roman" w:hAnsi="Times New Roman" w:cs="Times New Roman"/>
          <w:sz w:val="28"/>
          <w:szCs w:val="28"/>
        </w:rPr>
        <w:t>режиссёр)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Спектакль на славу удался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И публика довольна вся!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Художнику особые овации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За красочные</w:t>
      </w:r>
      <w:proofErr w:type="gramStart"/>
      <w:r w:rsidRPr="007C27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27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271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2711">
        <w:rPr>
          <w:rFonts w:ascii="Times New Roman" w:hAnsi="Times New Roman" w:cs="Times New Roman"/>
          <w:sz w:val="28"/>
          <w:szCs w:val="28"/>
        </w:rPr>
        <w:t>екорации)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То царём, а то шутом,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Нищим или королём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Стать поможет, например,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Театральный… (костюмер)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Коль спектакль завершился –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Слышно «Браво!», комплименты;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Всем актёрам, в благодарность,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Дарим мы…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(аплодисменты)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С ней </w:t>
      </w:r>
      <w:proofErr w:type="gramStart"/>
      <w:r w:rsidRPr="007C2711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 w:rsidRPr="007C2711">
        <w:rPr>
          <w:rFonts w:ascii="Times New Roman" w:hAnsi="Times New Roman" w:cs="Times New Roman"/>
          <w:sz w:val="28"/>
          <w:szCs w:val="28"/>
        </w:rPr>
        <w:t xml:space="preserve"> предстоит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Вход и посещенье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Иль театра, иль кино -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Ждите представленья!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Тут подвоха вовсе нет -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C2711">
        <w:rPr>
          <w:rFonts w:ascii="Times New Roman" w:hAnsi="Times New Roman" w:cs="Times New Roman"/>
          <w:sz w:val="28"/>
          <w:szCs w:val="28"/>
        </w:rPr>
        <w:t>Дан вам в дар входной.</w:t>
      </w:r>
      <w:proofErr w:type="gramEnd"/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(билет)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Чтоб смотрелось представленье интереснее,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 благодарность слышались овации,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Надобно на сцене оформление: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Дом, деревья и другие…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(декорации)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Чтобы сцену освещать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Правильно, отменно –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Осветительный прибор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Нужен непременно: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Чтоб прошло всё на «Ура!»,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Свет дают …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(прожектора)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lastRenderedPageBreak/>
        <w:t>Всё, что видите на сцене: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Что лежит, висит, стоит,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Все предметы представленья –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Это, знайте, …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(реквизит)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 кинотеатре – широкий экран,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 цирке – манеж иль арена.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Ну, а в театре, обычном театре,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Площадка особая - …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(сцена)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Воспитатель: Итак, мы с вами попали в теневой театр.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А теперь немного истории возникновения теневого театра. Театр теней – это удивительный и зрелищный вид театрального искусства, зародившийся в Азии свыше 1500 лет назад. Родиной теневого театра считается Китай. Он основан на использовании плоских кукол, которые находятся между источником света и экраном или накладываются на него.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Актерами теневого театра может быть что угодно. Между источником света и экраном могут располагаться и играть куклы, вырезанные из бумаги, руки, фигурки пальчикового театра и сами актеры - люди.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Фигуры на экране могут уменьшаться и увеличиваться в размерах. Чем дальше силуэт находится от экрана, тем тень будет больше, но выглядеть она будет менее отчетливо. Если же силуэт приблизить к экрану, то тень уменьшится в размерах и станет более отчетлива.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Важный момент для теневого театра - установка света. Свет должен падать сзади и сверху. Силуэты должны находиться между источником света и экраном. Зрители должны сидеть с другой стороны, на некотором расстоянии от теневого театра.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Воспитатель: И так ребята, кто в театре показывает спектакль?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Дети: Артисты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Воспитатель: А кто смотрит спектакль? (значит, вы зрители)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- Как зрители приглашают актеров на сцену? (аплодисментами).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- Представление начинается, желаю вам приятного просмотра.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lastRenderedPageBreak/>
        <w:t>Показ спектакля.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«В одном небольшом городке жила обычная семья, такая же, как у вас и у меня. В этой семье росла девочка Катя и младший братик Толик. Она была веселая и озорная. Катя очень любила играть. У нее было много друзей, но самым лучшим и преданным другом был братик Толик. Однажды они решили потихонечку поиграть в мяч в комнате, пока мама готовила обед. И они стали играть. Катя высоко подбросила мяч и попала в зеркало. Зеркало </w:t>
      </w:r>
      <w:proofErr w:type="gramStart"/>
      <w:r w:rsidRPr="007C2711">
        <w:rPr>
          <w:rFonts w:ascii="Times New Roman" w:hAnsi="Times New Roman" w:cs="Times New Roman"/>
          <w:sz w:val="28"/>
          <w:szCs w:val="28"/>
        </w:rPr>
        <w:t>упало и разбилась</w:t>
      </w:r>
      <w:proofErr w:type="gramEnd"/>
      <w:r w:rsidRPr="007C2711">
        <w:rPr>
          <w:rFonts w:ascii="Times New Roman" w:hAnsi="Times New Roman" w:cs="Times New Roman"/>
          <w:sz w:val="28"/>
          <w:szCs w:val="28"/>
        </w:rPr>
        <w:t>: что же я наделала? – сказала Катя. На шум в комнату вошла мама и спросила: «Кто разбил зеркало?». А Катя ответила: «Это Толик разбил». «Тогда, Катя, раз ты вела себя хорошо, я угощу тебя конфеткой, а Толика не угощу» - сказала мама. Катя взяла конфетку, опустил глаза и заплакала.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Обсуждение.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Воспитатель: Ну, вот спектакль и закончился. Да, непростая история произошла с Катей и Толиком. Ребята, как вы считаете, почему Катя заплакала? Ведь мама не ругала ее, а даже угостила конфетой? (ответы детей)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- А вам тоже жалко Толика? А почему (ответы детей)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- Как вы думаете, он виноват? - Разве настоящие друзья так поступают?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- Как бы вы поступили на месте Кати? (ответы детей)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- Как бы вы поступили в этой ситуации? (ответы детей)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Воспитатель: Ребята, а вы хотите стать актерами теневого театра? Тогда давайте пройдем за кулисы. Знакомство с теневым театром (оборудование, показ </w:t>
      </w:r>
      <w:proofErr w:type="spellStart"/>
      <w:r w:rsidRPr="007C2711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7C2711">
        <w:rPr>
          <w:rFonts w:ascii="Times New Roman" w:hAnsi="Times New Roman" w:cs="Times New Roman"/>
          <w:sz w:val="28"/>
          <w:szCs w:val="28"/>
        </w:rPr>
        <w:t xml:space="preserve">). Оборудованием теневого театра являются силуэты кукол, вырезанные из черного картона. Ну, вот вы и познакомились с </w:t>
      </w:r>
      <w:proofErr w:type="spellStart"/>
      <w:r w:rsidRPr="007C2711">
        <w:rPr>
          <w:rFonts w:ascii="Times New Roman" w:hAnsi="Times New Roman" w:cs="Times New Roman"/>
          <w:sz w:val="28"/>
          <w:szCs w:val="28"/>
        </w:rPr>
        <w:t>кукловождением</w:t>
      </w:r>
      <w:proofErr w:type="spellEnd"/>
      <w:r w:rsidRPr="007C2711">
        <w:rPr>
          <w:rFonts w:ascii="Times New Roman" w:hAnsi="Times New Roman" w:cs="Times New Roman"/>
          <w:sz w:val="28"/>
          <w:szCs w:val="28"/>
        </w:rPr>
        <w:t xml:space="preserve"> теневого театра. А вы хотите показать спектакль?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Дети: Да!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Воспитатель: Давайте еще раз вернемся к истории Кати и Толика и придумаем счастливый конец. Давайте его покажем?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– Для спектакля нам нужно 3 артиста. Кого же выбрать, вы все такие молодцы. Что же делать? (может кто-то уступит роль). А я предлагаю выбрать актеров считалкой. Я знаю интересную считалку (она должна быть доброй и короткой). Катилось яблоко по огороду и упало прямо в воду. «1, 2, 3, 4, 5 – выходи тебе играть». Артистов выбрали, теперь нужно распределить роли. Остальные ребята будут зрителями. Ведь театр без зрителей не бывает.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>Повторный показ спектакля детьми.</w:t>
      </w: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17D3" w:rsidRPr="007C2711" w:rsidRDefault="005F17D3" w:rsidP="007C2711">
      <w:pPr>
        <w:pStyle w:val="a4"/>
        <w:rPr>
          <w:rFonts w:ascii="Times New Roman" w:hAnsi="Times New Roman" w:cs="Times New Roman"/>
          <w:sz w:val="28"/>
          <w:szCs w:val="28"/>
        </w:rPr>
      </w:pPr>
      <w:r w:rsidRPr="007C2711">
        <w:rPr>
          <w:rFonts w:ascii="Times New Roman" w:hAnsi="Times New Roman" w:cs="Times New Roman"/>
          <w:sz w:val="28"/>
          <w:szCs w:val="28"/>
        </w:rPr>
        <w:t xml:space="preserve">Услышав шум, в комнату вошла мама. Катя взяла конфету, опустил глаза и заплакала. А мама спросила: «Почему ты плачешь?» Кате </w:t>
      </w:r>
      <w:proofErr w:type="gramStart"/>
      <w:r w:rsidRPr="007C2711">
        <w:rPr>
          <w:rFonts w:ascii="Times New Roman" w:hAnsi="Times New Roman" w:cs="Times New Roman"/>
          <w:sz w:val="28"/>
          <w:szCs w:val="28"/>
        </w:rPr>
        <w:t>стало стыдно и она призналась</w:t>
      </w:r>
      <w:proofErr w:type="gramEnd"/>
      <w:r w:rsidRPr="007C2711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7C2711">
        <w:rPr>
          <w:rFonts w:ascii="Times New Roman" w:hAnsi="Times New Roman" w:cs="Times New Roman"/>
          <w:sz w:val="28"/>
          <w:szCs w:val="28"/>
        </w:rPr>
        <w:t>Прости мама это я разбила</w:t>
      </w:r>
      <w:proofErr w:type="gramEnd"/>
      <w:r w:rsidRPr="007C2711">
        <w:rPr>
          <w:rFonts w:ascii="Times New Roman" w:hAnsi="Times New Roman" w:cs="Times New Roman"/>
          <w:sz w:val="28"/>
          <w:szCs w:val="28"/>
        </w:rPr>
        <w:t xml:space="preserve"> зеркало, а Толик здесь не причем». «Хорошо»- сказала мама. Катя попросила прощения у Толика, а Толик в ответ улыбнулся. Ну, вот и закончилась наша история про Катю и Толика. Артисты выходят на поклон.</w:t>
      </w:r>
    </w:p>
    <w:p w:rsidR="008D66C1" w:rsidRPr="007C2711" w:rsidRDefault="008D66C1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6C1" w:rsidRPr="007C2711" w:rsidRDefault="008D66C1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5178" w:rsidRPr="007C2711" w:rsidRDefault="006D5178" w:rsidP="007C271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D5178" w:rsidRPr="007C2711" w:rsidSect="008C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C1"/>
    <w:rsid w:val="0051279A"/>
    <w:rsid w:val="005F17D3"/>
    <w:rsid w:val="006D5178"/>
    <w:rsid w:val="007C2711"/>
    <w:rsid w:val="008C26FB"/>
    <w:rsid w:val="008D66C1"/>
    <w:rsid w:val="00D14934"/>
    <w:rsid w:val="00E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C27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C2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2021-10-04T13:30:00Z</dcterms:created>
  <dcterms:modified xsi:type="dcterms:W3CDTF">2022-03-22T15:38:00Z</dcterms:modified>
</cp:coreProperties>
</file>