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BB" w:rsidRPr="00A67869" w:rsidRDefault="009D6FBB" w:rsidP="009D6FBB">
      <w:pPr>
        <w:jc w:val="center"/>
        <w:rPr>
          <w:rFonts w:ascii="Times New Roman" w:hAnsi="Times New Roman" w:cs="Times New Roman"/>
          <w:sz w:val="32"/>
        </w:rPr>
      </w:pPr>
      <w:bookmarkStart w:id="0" w:name="_GoBack"/>
      <w:r w:rsidRPr="00A67869">
        <w:rPr>
          <w:rFonts w:ascii="Times New Roman" w:hAnsi="Times New Roman" w:cs="Times New Roman"/>
          <w:sz w:val="32"/>
        </w:rPr>
        <w:t>Духовно-нравственное воспитание школьников средствами музыкального искусства</w:t>
      </w:r>
    </w:p>
    <w:bookmarkEnd w:id="0"/>
    <w:p w:rsidR="009D6FBB" w:rsidRPr="009D6FBB" w:rsidRDefault="009D6FBB" w:rsidP="009D6FBB">
      <w:pPr>
        <w:jc w:val="right"/>
        <w:rPr>
          <w:rFonts w:ascii="Times New Roman" w:hAnsi="Times New Roman" w:cs="Times New Roman"/>
          <w:sz w:val="28"/>
        </w:rPr>
      </w:pPr>
      <w:r>
        <w:rPr>
          <w:rFonts w:ascii="Times New Roman" w:hAnsi="Times New Roman" w:cs="Times New Roman"/>
          <w:sz w:val="28"/>
        </w:rPr>
        <w:t xml:space="preserve">автор: </w:t>
      </w:r>
      <w:proofErr w:type="gramStart"/>
      <w:r>
        <w:rPr>
          <w:rFonts w:ascii="Times New Roman" w:hAnsi="Times New Roman" w:cs="Times New Roman"/>
          <w:sz w:val="28"/>
        </w:rPr>
        <w:t>Коновал</w:t>
      </w:r>
      <w:proofErr w:type="gramEnd"/>
      <w:r>
        <w:rPr>
          <w:rFonts w:ascii="Times New Roman" w:hAnsi="Times New Roman" w:cs="Times New Roman"/>
          <w:sz w:val="28"/>
        </w:rPr>
        <w:t xml:space="preserve"> М.В.</w:t>
      </w:r>
    </w:p>
    <w:p w:rsidR="009D6FBB" w:rsidRPr="009D6FBB" w:rsidRDefault="009D6FBB" w:rsidP="009D6FBB">
      <w:pPr>
        <w:rPr>
          <w:rFonts w:ascii="Times New Roman" w:hAnsi="Times New Roman" w:cs="Times New Roman"/>
          <w:sz w:val="24"/>
        </w:rPr>
      </w:pPr>
    </w:p>
    <w:p w:rsidR="009D6FBB" w:rsidRPr="009D6FBB" w:rsidRDefault="009D6FBB" w:rsidP="009D6FBB">
      <w:pPr>
        <w:spacing w:after="0"/>
        <w:ind w:firstLine="567"/>
        <w:jc w:val="both"/>
        <w:rPr>
          <w:rFonts w:ascii="Times New Roman" w:hAnsi="Times New Roman" w:cs="Times New Roman"/>
          <w:sz w:val="28"/>
          <w:szCs w:val="28"/>
        </w:rPr>
      </w:pPr>
      <w:r w:rsidRPr="009D6FBB">
        <w:rPr>
          <w:rFonts w:ascii="Times New Roman" w:hAnsi="Times New Roman" w:cs="Times New Roman"/>
          <w:sz w:val="28"/>
          <w:szCs w:val="28"/>
        </w:rPr>
        <w:t xml:space="preserve">Духовные традиции отечественной культуры. Категории духовности, нравственности, красоты в философии, эстетике, психологии, педагогике. Единство </w:t>
      </w:r>
      <w:proofErr w:type="gramStart"/>
      <w:r w:rsidRPr="009D6FBB">
        <w:rPr>
          <w:rFonts w:ascii="Times New Roman" w:hAnsi="Times New Roman" w:cs="Times New Roman"/>
          <w:sz w:val="28"/>
          <w:szCs w:val="28"/>
        </w:rPr>
        <w:t>духовного</w:t>
      </w:r>
      <w:proofErr w:type="gramEnd"/>
      <w:r w:rsidRPr="009D6FBB">
        <w:rPr>
          <w:rFonts w:ascii="Times New Roman" w:hAnsi="Times New Roman" w:cs="Times New Roman"/>
          <w:sz w:val="28"/>
          <w:szCs w:val="28"/>
        </w:rPr>
        <w:t>, нравственного и эстетического в художественном воспитании.</w:t>
      </w:r>
    </w:p>
    <w:p w:rsidR="009D6FBB" w:rsidRPr="009D6FBB" w:rsidRDefault="009D6FBB" w:rsidP="009D6FBB">
      <w:pPr>
        <w:spacing w:after="0"/>
        <w:ind w:firstLine="567"/>
        <w:jc w:val="both"/>
        <w:rPr>
          <w:rFonts w:ascii="Times New Roman" w:hAnsi="Times New Roman" w:cs="Times New Roman"/>
          <w:sz w:val="28"/>
          <w:szCs w:val="28"/>
        </w:rPr>
      </w:pPr>
      <w:r w:rsidRPr="009D6FBB">
        <w:rPr>
          <w:rFonts w:ascii="Times New Roman" w:hAnsi="Times New Roman" w:cs="Times New Roman"/>
          <w:sz w:val="28"/>
          <w:szCs w:val="28"/>
        </w:rPr>
        <w:t>Методика отвечает на вопрос как достигать ту или иную цель, решать определенные задачи. Прежде, чем отвечать на вопрос как организовать процесс музыкального воспитания, необходимо четко представлять какого результата мы хотим достигнуть, т.е. знать цель музыкального воспитания.</w:t>
      </w:r>
    </w:p>
    <w:p w:rsidR="009D6FBB" w:rsidRPr="009D6FBB" w:rsidRDefault="009D6FBB" w:rsidP="009D6FBB">
      <w:pPr>
        <w:spacing w:after="0"/>
        <w:ind w:firstLine="567"/>
        <w:jc w:val="both"/>
        <w:rPr>
          <w:rFonts w:ascii="Times New Roman" w:hAnsi="Times New Roman" w:cs="Times New Roman"/>
          <w:sz w:val="28"/>
          <w:szCs w:val="28"/>
        </w:rPr>
      </w:pPr>
      <w:r w:rsidRPr="009D6FBB">
        <w:rPr>
          <w:rFonts w:ascii="Times New Roman" w:hAnsi="Times New Roman" w:cs="Times New Roman"/>
          <w:sz w:val="28"/>
          <w:szCs w:val="28"/>
        </w:rPr>
        <w:t>Главная цель общего музыкального образования - воспитание музыкальной культуры как части духовной культуры личности. Т. е. разграничение духовности и без духовности есть основание воспитания.</w:t>
      </w:r>
    </w:p>
    <w:p w:rsidR="009D6FBB" w:rsidRPr="009D6FBB" w:rsidRDefault="009D6FBB" w:rsidP="009D6FBB">
      <w:pPr>
        <w:spacing w:after="0"/>
        <w:ind w:firstLine="567"/>
        <w:jc w:val="both"/>
        <w:rPr>
          <w:rFonts w:ascii="Times New Roman" w:hAnsi="Times New Roman" w:cs="Times New Roman"/>
          <w:sz w:val="28"/>
          <w:szCs w:val="28"/>
        </w:rPr>
      </w:pPr>
      <w:r w:rsidRPr="009D6FBB">
        <w:rPr>
          <w:rFonts w:ascii="Times New Roman" w:hAnsi="Times New Roman" w:cs="Times New Roman"/>
          <w:sz w:val="28"/>
          <w:szCs w:val="28"/>
        </w:rPr>
        <w:t xml:space="preserve">Согласно концепции Н. Н. </w:t>
      </w:r>
      <w:proofErr w:type="spellStart"/>
      <w:r w:rsidRPr="009D6FBB">
        <w:rPr>
          <w:rFonts w:ascii="Times New Roman" w:hAnsi="Times New Roman" w:cs="Times New Roman"/>
          <w:sz w:val="28"/>
          <w:szCs w:val="28"/>
        </w:rPr>
        <w:t>Гришанович</w:t>
      </w:r>
      <w:proofErr w:type="spellEnd"/>
      <w:r w:rsidRPr="009D6FBB">
        <w:rPr>
          <w:rFonts w:ascii="Times New Roman" w:hAnsi="Times New Roman" w:cs="Times New Roman"/>
          <w:sz w:val="28"/>
          <w:szCs w:val="28"/>
        </w:rPr>
        <w:t xml:space="preserve"> целью музыкального воспитания является развитие музыкального мышления личности как средства духовного общения на языке музыки. В русле концепции В. В. </w:t>
      </w:r>
      <w:proofErr w:type="spellStart"/>
      <w:r w:rsidRPr="009D6FBB">
        <w:rPr>
          <w:rFonts w:ascii="Times New Roman" w:hAnsi="Times New Roman" w:cs="Times New Roman"/>
          <w:sz w:val="28"/>
          <w:szCs w:val="28"/>
        </w:rPr>
        <w:t>Медушевского</w:t>
      </w:r>
      <w:proofErr w:type="spellEnd"/>
      <w:r w:rsidRPr="009D6FBB">
        <w:rPr>
          <w:rFonts w:ascii="Times New Roman" w:hAnsi="Times New Roman" w:cs="Times New Roman"/>
          <w:sz w:val="28"/>
          <w:szCs w:val="28"/>
        </w:rPr>
        <w:t xml:space="preserve"> (Концепция духовно-нравственного воспитания средствами искусства) основной целью музыкального обучения, его сверхзадачей является преображение личности учащегося. Тем самым в концепции утверждаются высокие воспитательные потенции музыкального искусства, способного преобразить душу ребенка, прививая ее к чистоте, приводя к совершенству.</w:t>
      </w:r>
    </w:p>
    <w:p w:rsidR="009D6FBB" w:rsidRPr="009D6FBB" w:rsidRDefault="009D6FBB" w:rsidP="009D6FBB">
      <w:pPr>
        <w:ind w:firstLine="567"/>
        <w:jc w:val="both"/>
        <w:rPr>
          <w:rFonts w:ascii="Times New Roman" w:hAnsi="Times New Roman" w:cs="Times New Roman"/>
          <w:sz w:val="28"/>
          <w:szCs w:val="28"/>
        </w:rPr>
      </w:pPr>
      <w:r w:rsidRPr="009D6FBB">
        <w:rPr>
          <w:rFonts w:ascii="Times New Roman" w:hAnsi="Times New Roman" w:cs="Times New Roman"/>
          <w:sz w:val="28"/>
          <w:szCs w:val="28"/>
        </w:rPr>
        <w:t>Основная цель обращения человека к художественной культуре, искусству – не столько приобретение знаний, сколько духовно-творческое становление личности, формирование ценностного сознания человека. Иными словами можно сказать так: в процессе музыкального воспитания нам нужно достигнуть того, чтобы возвышенное содержание музыки превратилось в достояние духовного мира человека.</w:t>
      </w:r>
    </w:p>
    <w:p w:rsidR="009D6FBB" w:rsidRPr="009D6FBB" w:rsidRDefault="009D6FBB" w:rsidP="009D6FBB">
      <w:pPr>
        <w:spacing w:after="0"/>
        <w:ind w:firstLine="567"/>
        <w:jc w:val="both"/>
        <w:rPr>
          <w:rFonts w:ascii="Times New Roman" w:hAnsi="Times New Roman" w:cs="Times New Roman"/>
          <w:sz w:val="28"/>
          <w:szCs w:val="28"/>
        </w:rPr>
      </w:pPr>
      <w:r w:rsidRPr="009D6FBB">
        <w:rPr>
          <w:rFonts w:ascii="Times New Roman" w:hAnsi="Times New Roman" w:cs="Times New Roman"/>
          <w:sz w:val="28"/>
          <w:szCs w:val="28"/>
        </w:rPr>
        <w:t xml:space="preserve">Сама категория духовности, по сути заимствованная из области религиозной культуры, в эстетике и искусствознании понимается широко и указывает на принадлежность к высоким идеалам, чистоте и строгой красоте. Благочестивая, возвышенная светская музыка, классическая музыка и музыка духовная находясь в содружестве, выполняют свое высшее призвание – умножать любовь в человечестве, становясь реальной силой его возрождения. Особую роль в этом играет категория красоты. Вопросы художественного, музыкального воспитания в общеобразовательной школе </w:t>
      </w:r>
      <w:r w:rsidRPr="009D6FBB">
        <w:rPr>
          <w:rFonts w:ascii="Times New Roman" w:hAnsi="Times New Roman" w:cs="Times New Roman"/>
          <w:sz w:val="28"/>
          <w:szCs w:val="28"/>
        </w:rPr>
        <w:lastRenderedPageBreak/>
        <w:t>должны решаться с пониманием того, что категория красоты имеет самое непосредственное отношение не только к эстетической, но и духовно-нравственной сфере. Красота и высокое предназначение личности – вопросы одного проблемного поля. Здесь, можно сказать встречаются эстетика и педагогика. Красота может воспитывать те стороны личности, которые связаны с развитием и реализацией ее способности к бескорыстной любви – к истине, добру, и т. п.</w:t>
      </w:r>
    </w:p>
    <w:p w:rsidR="009D6FBB" w:rsidRPr="009D6FBB" w:rsidRDefault="009D6FBB" w:rsidP="009D6FBB">
      <w:pPr>
        <w:spacing w:after="0"/>
        <w:ind w:firstLine="567"/>
        <w:jc w:val="both"/>
        <w:rPr>
          <w:rFonts w:ascii="Times New Roman" w:hAnsi="Times New Roman" w:cs="Times New Roman"/>
          <w:sz w:val="28"/>
          <w:szCs w:val="28"/>
        </w:rPr>
      </w:pPr>
      <w:r w:rsidRPr="009D6FBB">
        <w:rPr>
          <w:rFonts w:ascii="Times New Roman" w:hAnsi="Times New Roman" w:cs="Times New Roman"/>
          <w:sz w:val="28"/>
          <w:szCs w:val="28"/>
        </w:rPr>
        <w:t xml:space="preserve">Красота является средством укрепления нравственного иммунитета учащихся. В. В. </w:t>
      </w:r>
      <w:proofErr w:type="spellStart"/>
      <w:r w:rsidRPr="009D6FBB">
        <w:rPr>
          <w:rFonts w:ascii="Times New Roman" w:hAnsi="Times New Roman" w:cs="Times New Roman"/>
          <w:sz w:val="28"/>
          <w:szCs w:val="28"/>
        </w:rPr>
        <w:t>Медушевский</w:t>
      </w:r>
      <w:proofErr w:type="spellEnd"/>
      <w:proofErr w:type="gramStart"/>
      <w:r w:rsidRPr="009D6FBB">
        <w:rPr>
          <w:rFonts w:ascii="Times New Roman" w:hAnsi="Times New Roman" w:cs="Times New Roman"/>
          <w:sz w:val="28"/>
          <w:szCs w:val="28"/>
        </w:rPr>
        <w:t xml:space="preserve"> ,</w:t>
      </w:r>
      <w:proofErr w:type="gramEnd"/>
      <w:r w:rsidRPr="009D6FBB">
        <w:rPr>
          <w:rFonts w:ascii="Times New Roman" w:hAnsi="Times New Roman" w:cs="Times New Roman"/>
          <w:sz w:val="28"/>
          <w:szCs w:val="28"/>
        </w:rPr>
        <w:t xml:space="preserve"> перечисляя в своей концепции «Духовно-нравственное воспитание средствами искусства (для общеобразовательных заведений)», важнейшие предметы осмысления и анализа на уроках художественного цикла, отмечает, что «сердцевиной всей этой предметной сферы внимания являются сами шедевры искусства». В то же время в школе необходимо уделять особое внимание изучению биографий выдающихся людей истории, что </w:t>
      </w:r>
      <w:proofErr w:type="spellStart"/>
      <w:r w:rsidRPr="009D6FBB">
        <w:rPr>
          <w:rFonts w:ascii="Times New Roman" w:hAnsi="Times New Roman" w:cs="Times New Roman"/>
          <w:sz w:val="28"/>
          <w:szCs w:val="28"/>
        </w:rPr>
        <w:t>благотворнейшим</w:t>
      </w:r>
      <w:proofErr w:type="spellEnd"/>
      <w:r w:rsidRPr="009D6FBB">
        <w:rPr>
          <w:rFonts w:ascii="Times New Roman" w:hAnsi="Times New Roman" w:cs="Times New Roman"/>
          <w:sz w:val="28"/>
          <w:szCs w:val="28"/>
        </w:rPr>
        <w:t xml:space="preserve"> образом влияет на духовно-нравственное воспитание учащихся. Персонажи самого искусства «хотя и оказывают воздействие, но все же не заменяют потребности в реальных образцах жизни», от которых «души учеников распрямляются». Жизненное содержание, облеченное в образную форму при помощи художественных средств на уровне шедевра, всегда впитывает духовно-нравственную позицию мастера и открывается - современникам ли, потомкам ли – в диалогическом общении с произведением. Сама красота при этом является силой, способной воздействовать на чувства, волю, ум созерцающих ее учеников.</w:t>
      </w:r>
    </w:p>
    <w:p w:rsidR="009D6FBB" w:rsidRPr="009D6FBB" w:rsidRDefault="009D6FBB" w:rsidP="009D6FBB">
      <w:pPr>
        <w:spacing w:after="0"/>
        <w:ind w:firstLine="567"/>
        <w:jc w:val="both"/>
        <w:rPr>
          <w:rFonts w:ascii="Times New Roman" w:hAnsi="Times New Roman" w:cs="Times New Roman"/>
          <w:sz w:val="28"/>
          <w:szCs w:val="28"/>
        </w:rPr>
      </w:pPr>
      <w:proofErr w:type="gramStart"/>
      <w:r w:rsidRPr="009D6FBB">
        <w:rPr>
          <w:rFonts w:ascii="Times New Roman" w:hAnsi="Times New Roman" w:cs="Times New Roman"/>
          <w:sz w:val="28"/>
          <w:szCs w:val="28"/>
        </w:rPr>
        <w:t>Нравственный</w:t>
      </w:r>
      <w:proofErr w:type="gramEnd"/>
      <w:r w:rsidRPr="009D6FBB">
        <w:rPr>
          <w:rFonts w:ascii="Times New Roman" w:hAnsi="Times New Roman" w:cs="Times New Roman"/>
          <w:sz w:val="28"/>
          <w:szCs w:val="28"/>
        </w:rPr>
        <w:t xml:space="preserve"> – относящийся к нормам поведения человека в обществе, требованиям морали. Нравственный – относящийся к внутренней, духовной жизни </w:t>
      </w:r>
      <w:proofErr w:type="spellStart"/>
      <w:r w:rsidRPr="009D6FBB">
        <w:rPr>
          <w:rFonts w:ascii="Times New Roman" w:hAnsi="Times New Roman" w:cs="Times New Roman"/>
          <w:sz w:val="28"/>
          <w:szCs w:val="28"/>
        </w:rPr>
        <w:t>человека</w:t>
      </w:r>
      <w:proofErr w:type="gramStart"/>
      <w:r w:rsidRPr="009D6FBB">
        <w:rPr>
          <w:rFonts w:ascii="Times New Roman" w:hAnsi="Times New Roman" w:cs="Times New Roman"/>
          <w:sz w:val="28"/>
          <w:szCs w:val="28"/>
        </w:rPr>
        <w:t>.М</w:t>
      </w:r>
      <w:proofErr w:type="gramEnd"/>
      <w:r w:rsidRPr="009D6FBB">
        <w:rPr>
          <w:rFonts w:ascii="Times New Roman" w:hAnsi="Times New Roman" w:cs="Times New Roman"/>
          <w:sz w:val="28"/>
          <w:szCs w:val="28"/>
        </w:rPr>
        <w:t>ораль</w:t>
      </w:r>
      <w:proofErr w:type="spellEnd"/>
      <w:r w:rsidRPr="009D6FBB">
        <w:rPr>
          <w:rFonts w:ascii="Times New Roman" w:hAnsi="Times New Roman" w:cs="Times New Roman"/>
          <w:sz w:val="28"/>
          <w:szCs w:val="28"/>
        </w:rPr>
        <w:t xml:space="preserve"> – совокупность норм и правил поведения людей по отн</w:t>
      </w:r>
      <w:r w:rsidRPr="009D6FBB">
        <w:rPr>
          <w:rFonts w:ascii="Times New Roman" w:hAnsi="Times New Roman" w:cs="Times New Roman"/>
          <w:sz w:val="28"/>
          <w:szCs w:val="28"/>
        </w:rPr>
        <w:t>ошению друг к другу и обществу.</w:t>
      </w:r>
    </w:p>
    <w:p w:rsidR="009D6FBB" w:rsidRPr="009D6FBB" w:rsidRDefault="009D6FBB" w:rsidP="009D6FBB">
      <w:pPr>
        <w:spacing w:after="0"/>
        <w:ind w:firstLine="567"/>
        <w:jc w:val="both"/>
        <w:rPr>
          <w:rFonts w:ascii="Times New Roman" w:hAnsi="Times New Roman" w:cs="Times New Roman"/>
          <w:sz w:val="28"/>
          <w:szCs w:val="28"/>
        </w:rPr>
      </w:pPr>
      <w:r w:rsidRPr="009D6FBB">
        <w:rPr>
          <w:rFonts w:ascii="Times New Roman" w:hAnsi="Times New Roman" w:cs="Times New Roman"/>
          <w:sz w:val="28"/>
          <w:szCs w:val="28"/>
        </w:rPr>
        <w:t>«Нравственность – поведение, направленное на устроение приемлемого для всех поведения, согласованного с очевидными для всех нормальных людей условностями; «добро есть высшая обязанность по отношению ко всем» (С. Н. Трубецкой). Обязанность эта состоит в соучастии окружающим (неравнодушии), знаках уважения</w:t>
      </w:r>
      <w:proofErr w:type="gramStart"/>
      <w:r w:rsidRPr="009D6FBB">
        <w:rPr>
          <w:rFonts w:ascii="Times New Roman" w:hAnsi="Times New Roman" w:cs="Times New Roman"/>
          <w:sz w:val="28"/>
          <w:szCs w:val="28"/>
        </w:rPr>
        <w:t xml:space="preserve"> ,</w:t>
      </w:r>
      <w:proofErr w:type="gramEnd"/>
      <w:r w:rsidRPr="009D6FBB">
        <w:rPr>
          <w:rFonts w:ascii="Times New Roman" w:hAnsi="Times New Roman" w:cs="Times New Roman"/>
          <w:sz w:val="28"/>
          <w:szCs w:val="28"/>
        </w:rPr>
        <w:t xml:space="preserve"> внимания и приличного </w:t>
      </w:r>
      <w:r w:rsidRPr="009D6FBB">
        <w:rPr>
          <w:rFonts w:ascii="Times New Roman" w:hAnsi="Times New Roman" w:cs="Times New Roman"/>
          <w:sz w:val="28"/>
          <w:szCs w:val="28"/>
        </w:rPr>
        <w:t xml:space="preserve">поведения по отношению к людям. </w:t>
      </w:r>
      <w:r w:rsidRPr="009D6FBB">
        <w:rPr>
          <w:rFonts w:ascii="Times New Roman" w:hAnsi="Times New Roman" w:cs="Times New Roman"/>
          <w:sz w:val="28"/>
          <w:szCs w:val="28"/>
        </w:rPr>
        <w:t xml:space="preserve">Нравственность – непременное условие существования всякого общества. Без преимущественной нравственной направленности сознания общества на интересы большинства и власть и подвластные становятся толпой, стадом. Тогда нарушается единство нравственных начал </w:t>
      </w:r>
      <w:proofErr w:type="gramStart"/>
      <w:r w:rsidRPr="009D6FBB">
        <w:rPr>
          <w:rFonts w:ascii="Times New Roman" w:hAnsi="Times New Roman" w:cs="Times New Roman"/>
          <w:sz w:val="28"/>
          <w:szCs w:val="28"/>
        </w:rPr>
        <w:t>общества</w:t>
      </w:r>
      <w:proofErr w:type="gramEnd"/>
      <w:r w:rsidRPr="009D6FBB">
        <w:rPr>
          <w:rFonts w:ascii="Times New Roman" w:hAnsi="Times New Roman" w:cs="Times New Roman"/>
          <w:sz w:val="28"/>
          <w:szCs w:val="28"/>
        </w:rPr>
        <w:t xml:space="preserve"> и оно переживает нравственный кризис.</w:t>
      </w:r>
    </w:p>
    <w:p w:rsidR="009D6FBB" w:rsidRPr="009D6FBB" w:rsidRDefault="009D6FBB" w:rsidP="009D6FBB">
      <w:pPr>
        <w:spacing w:after="0"/>
        <w:ind w:firstLine="567"/>
        <w:jc w:val="both"/>
        <w:rPr>
          <w:rFonts w:ascii="Times New Roman" w:hAnsi="Times New Roman" w:cs="Times New Roman"/>
          <w:sz w:val="28"/>
          <w:szCs w:val="28"/>
        </w:rPr>
      </w:pPr>
      <w:r w:rsidRPr="009D6FBB">
        <w:rPr>
          <w:rFonts w:ascii="Times New Roman" w:hAnsi="Times New Roman" w:cs="Times New Roman"/>
          <w:sz w:val="28"/>
          <w:szCs w:val="28"/>
        </w:rPr>
        <w:lastRenderedPageBreak/>
        <w:t xml:space="preserve">Ныне многие провоцируют разрушение нравственной иерархии ценностей; считают «мелочами жизни» попрание чести и совести. Тем самым нарушаются генетическая («природная», Божественная), наследственная «программа» социальной нравственности. </w:t>
      </w:r>
      <w:proofErr w:type="gramStart"/>
      <w:r w:rsidRPr="009D6FBB">
        <w:rPr>
          <w:rFonts w:ascii="Times New Roman" w:hAnsi="Times New Roman" w:cs="Times New Roman"/>
          <w:sz w:val="28"/>
          <w:szCs w:val="28"/>
        </w:rPr>
        <w:t>Появляется склонность к моральному безначалию, «половинчатости», склонность жить по правилам «своя рубашка ближе к телу», «ты – мне, я – тебе», «главное – не высовываться».</w:t>
      </w:r>
      <w:proofErr w:type="gramEnd"/>
      <w:r w:rsidRPr="009D6FBB">
        <w:rPr>
          <w:rFonts w:ascii="Times New Roman" w:hAnsi="Times New Roman" w:cs="Times New Roman"/>
          <w:sz w:val="28"/>
          <w:szCs w:val="28"/>
        </w:rPr>
        <w:t xml:space="preserve"> Это заповеди безнравственных людей, которые иногда даже считают себя порядочными.</w:t>
      </w:r>
    </w:p>
    <w:p w:rsidR="009D6FBB" w:rsidRPr="009D6FBB" w:rsidRDefault="009D6FBB" w:rsidP="009D6FBB">
      <w:pPr>
        <w:spacing w:after="0"/>
        <w:ind w:firstLine="567"/>
        <w:jc w:val="both"/>
        <w:rPr>
          <w:rFonts w:ascii="Times New Roman" w:hAnsi="Times New Roman" w:cs="Times New Roman"/>
          <w:sz w:val="28"/>
          <w:szCs w:val="28"/>
        </w:rPr>
      </w:pPr>
      <w:r w:rsidRPr="009D6FBB">
        <w:rPr>
          <w:rFonts w:ascii="Times New Roman" w:hAnsi="Times New Roman" w:cs="Times New Roman"/>
          <w:sz w:val="28"/>
          <w:szCs w:val="28"/>
        </w:rPr>
        <w:t>…человеческая свобода и человеческие права неразделимы с понятием духовно-нравственного долга, с понятием ответственности перед людьми. Как только мы забываем об этом – начинается «</w:t>
      </w:r>
      <w:proofErr w:type="spellStart"/>
      <w:r w:rsidRPr="009D6FBB">
        <w:rPr>
          <w:rFonts w:ascii="Times New Roman" w:hAnsi="Times New Roman" w:cs="Times New Roman"/>
          <w:sz w:val="28"/>
          <w:szCs w:val="28"/>
        </w:rPr>
        <w:t>расчеловечивание</w:t>
      </w:r>
      <w:proofErr w:type="spellEnd"/>
      <w:r w:rsidRPr="009D6FBB">
        <w:rPr>
          <w:rFonts w:ascii="Times New Roman" w:hAnsi="Times New Roman" w:cs="Times New Roman"/>
          <w:sz w:val="28"/>
          <w:szCs w:val="28"/>
        </w:rPr>
        <w:t xml:space="preserve"> человека», либеральное одичание</w:t>
      </w:r>
      <w:proofErr w:type="gramStart"/>
      <w:r w:rsidRPr="009D6FBB">
        <w:rPr>
          <w:rFonts w:ascii="Times New Roman" w:hAnsi="Times New Roman" w:cs="Times New Roman"/>
          <w:sz w:val="28"/>
          <w:szCs w:val="28"/>
        </w:rPr>
        <w:t>»(</w:t>
      </w:r>
      <w:proofErr w:type="gramEnd"/>
      <w:r w:rsidRPr="009D6FBB">
        <w:rPr>
          <w:rFonts w:ascii="Times New Roman" w:hAnsi="Times New Roman" w:cs="Times New Roman"/>
          <w:sz w:val="28"/>
          <w:szCs w:val="28"/>
        </w:rPr>
        <w:t>В. Ю. Троицкий.)</w:t>
      </w:r>
    </w:p>
    <w:p w:rsidR="009D6FBB" w:rsidRPr="009D6FBB" w:rsidRDefault="009D6FBB" w:rsidP="009D6FBB">
      <w:pPr>
        <w:ind w:firstLine="567"/>
        <w:jc w:val="both"/>
        <w:rPr>
          <w:rFonts w:ascii="Times New Roman" w:hAnsi="Times New Roman" w:cs="Times New Roman"/>
          <w:sz w:val="28"/>
          <w:szCs w:val="28"/>
        </w:rPr>
      </w:pPr>
      <w:r w:rsidRPr="009D6FBB">
        <w:rPr>
          <w:rFonts w:ascii="Times New Roman" w:hAnsi="Times New Roman" w:cs="Times New Roman"/>
          <w:sz w:val="28"/>
          <w:szCs w:val="28"/>
        </w:rPr>
        <w:t>Нравственность – неотъемлемая часть культуры. Культура – это одухотворенное бытие человека; это созидательное творчество и результат творчества, согласные с утверждением духовно-человеческих начал. Истинная культура всегда отличается творчески-созидательной и духовной направленностью. Во-вторых, ей присуща исходная и определяющая ее становление иерархия ценностей: святое, доброе, обыденное, пошлое, низменное. В-третьих, культура возможна только при наследовании плодотворных культурных традиций, уважительно-бережного отношения к ним. Подлинная культура</w:t>
      </w:r>
      <w:proofErr w:type="gramStart"/>
      <w:r w:rsidRPr="009D6FBB">
        <w:rPr>
          <w:rFonts w:ascii="Times New Roman" w:hAnsi="Times New Roman" w:cs="Times New Roman"/>
          <w:sz w:val="28"/>
          <w:szCs w:val="28"/>
        </w:rPr>
        <w:t>1</w:t>
      </w:r>
      <w:proofErr w:type="gramEnd"/>
      <w:r w:rsidRPr="009D6FBB">
        <w:rPr>
          <w:rFonts w:ascii="Times New Roman" w:hAnsi="Times New Roman" w:cs="Times New Roman"/>
          <w:sz w:val="28"/>
          <w:szCs w:val="28"/>
        </w:rPr>
        <w:t xml:space="preserve">) национально-самобытна, 2) духовно-созидательна, 3) системно-иерархична, 4) </w:t>
      </w:r>
      <w:proofErr w:type="spellStart"/>
      <w:r w:rsidRPr="009D6FBB">
        <w:rPr>
          <w:rFonts w:ascii="Times New Roman" w:hAnsi="Times New Roman" w:cs="Times New Roman"/>
          <w:sz w:val="28"/>
          <w:szCs w:val="28"/>
        </w:rPr>
        <w:t>воспитательно</w:t>
      </w:r>
      <w:proofErr w:type="spellEnd"/>
      <w:r w:rsidRPr="009D6FBB">
        <w:rPr>
          <w:rFonts w:ascii="Times New Roman" w:hAnsi="Times New Roman" w:cs="Times New Roman"/>
          <w:sz w:val="28"/>
          <w:szCs w:val="28"/>
        </w:rPr>
        <w:t>-значима, и 5) бережно-памятлива. Полнотой названных признаков не обладают ни субкультура, ни псевдо культура, ни анти культура.</w:t>
      </w:r>
    </w:p>
    <w:p w:rsidR="009D6FBB" w:rsidRPr="009D6FBB" w:rsidRDefault="009D6FBB" w:rsidP="009D6FBB">
      <w:pPr>
        <w:spacing w:after="0"/>
        <w:ind w:firstLine="567"/>
        <w:jc w:val="both"/>
        <w:rPr>
          <w:rFonts w:ascii="Times New Roman" w:hAnsi="Times New Roman" w:cs="Times New Roman"/>
          <w:sz w:val="28"/>
          <w:szCs w:val="28"/>
        </w:rPr>
      </w:pPr>
      <w:r w:rsidRPr="009D6FBB">
        <w:rPr>
          <w:rFonts w:ascii="Times New Roman" w:hAnsi="Times New Roman" w:cs="Times New Roman"/>
          <w:sz w:val="28"/>
          <w:szCs w:val="28"/>
        </w:rPr>
        <w:t>Культура и культ – слова одного корня. Это не случайно. Для создания и утверждения культурных ценностей недостаточно трудовых усилий: необходимо служение творчеству, духовное начало, т. е. убеждение в существовании Высших духовных ценностей (</w:t>
      </w:r>
      <w:proofErr w:type="spellStart"/>
      <w:r w:rsidRPr="009D6FBB">
        <w:rPr>
          <w:rFonts w:ascii="Times New Roman" w:hAnsi="Times New Roman" w:cs="Times New Roman"/>
          <w:sz w:val="28"/>
          <w:szCs w:val="28"/>
        </w:rPr>
        <w:t>надобыденных</w:t>
      </w:r>
      <w:proofErr w:type="spellEnd"/>
      <w:r w:rsidRPr="009D6FBB">
        <w:rPr>
          <w:rFonts w:ascii="Times New Roman" w:hAnsi="Times New Roman" w:cs="Times New Roman"/>
          <w:sz w:val="28"/>
          <w:szCs w:val="28"/>
        </w:rPr>
        <w:t xml:space="preserve"> и </w:t>
      </w:r>
      <w:proofErr w:type="spellStart"/>
      <w:r w:rsidRPr="009D6FBB">
        <w:rPr>
          <w:rFonts w:ascii="Times New Roman" w:hAnsi="Times New Roman" w:cs="Times New Roman"/>
          <w:sz w:val="28"/>
          <w:szCs w:val="28"/>
        </w:rPr>
        <w:t>внепрагматических</w:t>
      </w:r>
      <w:proofErr w:type="spellEnd"/>
      <w:r w:rsidRPr="009D6FBB">
        <w:rPr>
          <w:rFonts w:ascii="Times New Roman" w:hAnsi="Times New Roman" w:cs="Times New Roman"/>
          <w:sz w:val="28"/>
          <w:szCs w:val="28"/>
        </w:rPr>
        <w:t xml:space="preserve">), необходима любовь, стремление к высотам человеческого совершенства. Этим истинная культура в некоторых отношениях сходна с религией. Кроме того, культура как память о созидании – в известных отношениях и память о религии, в лоне которой эта культура исторически сформировалась. Однако светская (не культово-религиозная) культура, имея религиозные истоки и прообраз, - явление не религиозное, а мирское. Ведь она – процесс и результат бытия и творчества человека и народа, память и опыт и (в скрытом виде) – перспективы человеческого созидания. Она осваивается и наследуется через осмысление и переживание культурных ценностей; она зиждется на служении творчеству, на </w:t>
      </w:r>
      <w:r w:rsidRPr="009D6FBB">
        <w:rPr>
          <w:rFonts w:ascii="Times New Roman" w:hAnsi="Times New Roman" w:cs="Times New Roman"/>
          <w:sz w:val="28"/>
          <w:szCs w:val="28"/>
        </w:rPr>
        <w:lastRenderedPageBreak/>
        <w:t>сотворчестве, требует оригинальности, самобытности, поисков нового содержания и новых форм, и как история обращена ко всему этому.</w:t>
      </w:r>
    </w:p>
    <w:p w:rsidR="009D6FBB" w:rsidRPr="009D6FBB" w:rsidRDefault="009D6FBB" w:rsidP="009D6FBB">
      <w:pPr>
        <w:spacing w:after="0"/>
        <w:ind w:firstLine="567"/>
        <w:jc w:val="both"/>
        <w:rPr>
          <w:rFonts w:ascii="Times New Roman" w:hAnsi="Times New Roman" w:cs="Times New Roman"/>
          <w:sz w:val="28"/>
          <w:szCs w:val="28"/>
        </w:rPr>
      </w:pPr>
      <w:r w:rsidRPr="009D6FBB">
        <w:rPr>
          <w:rFonts w:ascii="Times New Roman" w:hAnsi="Times New Roman" w:cs="Times New Roman"/>
          <w:sz w:val="28"/>
          <w:szCs w:val="28"/>
        </w:rPr>
        <w:t>Воспитательные потенции прекрасной музыки. Для чего мы учим ей детей? Мы — не только русская школа. Это и весь мир. Родители отдают детей учиться музыке в надежде, что она облагородит их. Предполагается, следовательно, что в музыке есть внутренний свет. Вот и в Японии и странах Дальнего Востока замечено, что классическая, особенно русская, музыка оказывает благотворное воздействие на детей.</w:t>
      </w:r>
      <w:r w:rsidRPr="009D6FBB">
        <w:rPr>
          <w:rFonts w:ascii="Times New Roman" w:hAnsi="Times New Roman" w:cs="Times New Roman"/>
          <w:sz w:val="28"/>
          <w:szCs w:val="28"/>
        </w:rPr>
        <w:t xml:space="preserve"> </w:t>
      </w:r>
      <w:r w:rsidRPr="009D6FBB">
        <w:rPr>
          <w:rFonts w:ascii="Times New Roman" w:hAnsi="Times New Roman" w:cs="Times New Roman"/>
          <w:sz w:val="28"/>
          <w:szCs w:val="28"/>
        </w:rPr>
        <w:t>И почему именно сейчас с чрезвычайной остротой встал вопрос о смысле? От тупика бессмысленности. Дети поражены апатией</w:t>
      </w:r>
      <w:r w:rsidRPr="009D6FBB">
        <w:rPr>
          <w:rFonts w:ascii="Times New Roman" w:hAnsi="Times New Roman" w:cs="Times New Roman"/>
          <w:sz w:val="28"/>
          <w:szCs w:val="28"/>
        </w:rPr>
        <w:t xml:space="preserve">. Как </w:t>
      </w:r>
      <w:proofErr w:type="gramStart"/>
      <w:r w:rsidRPr="009D6FBB">
        <w:rPr>
          <w:rFonts w:ascii="Times New Roman" w:hAnsi="Times New Roman" w:cs="Times New Roman"/>
          <w:sz w:val="28"/>
          <w:szCs w:val="28"/>
        </w:rPr>
        <w:t>учить не хотящих учиться</w:t>
      </w:r>
      <w:proofErr w:type="gramEnd"/>
      <w:r w:rsidRPr="009D6FBB">
        <w:rPr>
          <w:rFonts w:ascii="Times New Roman" w:hAnsi="Times New Roman" w:cs="Times New Roman"/>
          <w:sz w:val="28"/>
          <w:szCs w:val="28"/>
        </w:rPr>
        <w:t xml:space="preserve">? </w:t>
      </w:r>
      <w:r w:rsidRPr="009D6FBB">
        <w:rPr>
          <w:rFonts w:ascii="Times New Roman" w:hAnsi="Times New Roman" w:cs="Times New Roman"/>
          <w:sz w:val="28"/>
          <w:szCs w:val="28"/>
        </w:rPr>
        <w:t>Давно есть ответ. Климент Александрийский (</w:t>
      </w:r>
      <w:proofErr w:type="spellStart"/>
      <w:r w:rsidRPr="009D6FBB">
        <w:rPr>
          <w:rFonts w:ascii="Times New Roman" w:hAnsi="Times New Roman" w:cs="Times New Roman"/>
          <w:sz w:val="28"/>
          <w:szCs w:val="28"/>
        </w:rPr>
        <w:t>ок</w:t>
      </w:r>
      <w:proofErr w:type="spellEnd"/>
      <w:r w:rsidRPr="009D6FBB">
        <w:rPr>
          <w:rFonts w:ascii="Times New Roman" w:hAnsi="Times New Roman" w:cs="Times New Roman"/>
          <w:sz w:val="28"/>
          <w:szCs w:val="28"/>
        </w:rPr>
        <w:t>. 150-215) в сочинении «Педагог» советует: детей «с горящими глазками»</w:t>
      </w:r>
      <w:proofErr w:type="gramStart"/>
      <w:r w:rsidRPr="009D6FBB">
        <w:rPr>
          <w:rFonts w:ascii="Times New Roman" w:hAnsi="Times New Roman" w:cs="Times New Roman"/>
          <w:sz w:val="28"/>
          <w:szCs w:val="28"/>
        </w:rPr>
        <w:t xml:space="preserve"> ,</w:t>
      </w:r>
      <w:proofErr w:type="gramEnd"/>
      <w:r w:rsidRPr="009D6FBB">
        <w:rPr>
          <w:rFonts w:ascii="Times New Roman" w:hAnsi="Times New Roman" w:cs="Times New Roman"/>
          <w:sz w:val="28"/>
          <w:szCs w:val="28"/>
        </w:rPr>
        <w:t xml:space="preserve"> слету хватающих слово учителя, воспламененных рвением, — следует учить. А с тусклым «взглядом— </w:t>
      </w:r>
      <w:proofErr w:type="gramStart"/>
      <w:r w:rsidRPr="009D6FBB">
        <w:rPr>
          <w:rFonts w:ascii="Times New Roman" w:hAnsi="Times New Roman" w:cs="Times New Roman"/>
          <w:sz w:val="28"/>
          <w:szCs w:val="28"/>
        </w:rPr>
        <w:t xml:space="preserve">В </w:t>
      </w:r>
      <w:proofErr w:type="gramEnd"/>
      <w:r w:rsidRPr="009D6FBB">
        <w:rPr>
          <w:rFonts w:ascii="Times New Roman" w:hAnsi="Times New Roman" w:cs="Times New Roman"/>
          <w:sz w:val="28"/>
          <w:szCs w:val="28"/>
        </w:rPr>
        <w:t>тех нужно прежде влить жизнь.</w:t>
      </w:r>
    </w:p>
    <w:p w:rsidR="009D6FBB" w:rsidRPr="009D6FBB" w:rsidRDefault="009D6FBB" w:rsidP="009D6FBB">
      <w:pPr>
        <w:spacing w:after="0"/>
        <w:ind w:firstLine="567"/>
        <w:jc w:val="both"/>
        <w:rPr>
          <w:rFonts w:ascii="Times New Roman" w:hAnsi="Times New Roman" w:cs="Times New Roman"/>
          <w:sz w:val="28"/>
          <w:szCs w:val="28"/>
        </w:rPr>
      </w:pPr>
      <w:r w:rsidRPr="009D6FBB">
        <w:rPr>
          <w:rFonts w:ascii="Times New Roman" w:hAnsi="Times New Roman" w:cs="Times New Roman"/>
          <w:sz w:val="28"/>
          <w:szCs w:val="28"/>
        </w:rPr>
        <w:t xml:space="preserve">Когда выдающийся музыковед XX века Курт пришел в общеобразовательный лицей, тот едва не превратился в консерваторию — столь бурным был восторг детей. Школьный хор, включавший и родителей, запел кантаты Баха. Из общего хора выделился </w:t>
      </w:r>
      <w:proofErr w:type="gramStart"/>
      <w:r w:rsidRPr="009D6FBB">
        <w:rPr>
          <w:rFonts w:ascii="Times New Roman" w:hAnsi="Times New Roman" w:cs="Times New Roman"/>
          <w:sz w:val="28"/>
          <w:szCs w:val="28"/>
        </w:rPr>
        <w:t>элитарный</w:t>
      </w:r>
      <w:proofErr w:type="gramEnd"/>
      <w:r w:rsidRPr="009D6FBB">
        <w:rPr>
          <w:rFonts w:ascii="Times New Roman" w:hAnsi="Times New Roman" w:cs="Times New Roman"/>
          <w:sz w:val="28"/>
          <w:szCs w:val="28"/>
        </w:rPr>
        <w:t>, певший еще более сложные произведения. Школьный оркестр расширился, дети начали усиленно заниматься на инструментах.</w:t>
      </w:r>
    </w:p>
    <w:p w:rsidR="009D6FBB" w:rsidRPr="009D6FBB" w:rsidRDefault="009D6FBB" w:rsidP="009D6FBB">
      <w:pPr>
        <w:spacing w:after="0"/>
        <w:ind w:firstLine="567"/>
        <w:jc w:val="both"/>
        <w:rPr>
          <w:rFonts w:ascii="Times New Roman" w:hAnsi="Times New Roman" w:cs="Times New Roman"/>
          <w:sz w:val="28"/>
          <w:szCs w:val="28"/>
        </w:rPr>
      </w:pPr>
      <w:r w:rsidRPr="009D6FBB">
        <w:rPr>
          <w:rFonts w:ascii="Times New Roman" w:hAnsi="Times New Roman" w:cs="Times New Roman"/>
          <w:sz w:val="28"/>
          <w:szCs w:val="28"/>
        </w:rPr>
        <w:t>Откуда вдохновенье? Курт, верующий человек, причину энтузиазма видел в том, что музыка стала изъясняться детям в духовных понятиях</w:t>
      </w:r>
      <w:proofErr w:type="gramStart"/>
      <w:r w:rsidRPr="009D6FBB">
        <w:rPr>
          <w:rFonts w:ascii="Times New Roman" w:hAnsi="Times New Roman" w:cs="Times New Roman"/>
          <w:sz w:val="28"/>
          <w:szCs w:val="28"/>
        </w:rPr>
        <w:t xml:space="preserve"> .</w:t>
      </w:r>
      <w:proofErr w:type="gramEnd"/>
      <w:r w:rsidRPr="009D6FBB">
        <w:rPr>
          <w:rFonts w:ascii="Times New Roman" w:hAnsi="Times New Roman" w:cs="Times New Roman"/>
          <w:sz w:val="28"/>
          <w:szCs w:val="28"/>
        </w:rPr>
        <w:t>Духовные понятия — как раз то, к чему глубинно устремлена душа ребенка. Ведь и само использованное Куртом слово «энтузиазм» включает в себя слово «</w:t>
      </w:r>
      <w:proofErr w:type="spellStart"/>
      <w:r w:rsidRPr="009D6FBB">
        <w:rPr>
          <w:rFonts w:ascii="Times New Roman" w:hAnsi="Times New Roman" w:cs="Times New Roman"/>
          <w:sz w:val="28"/>
          <w:szCs w:val="28"/>
        </w:rPr>
        <w:t>Теос</w:t>
      </w:r>
      <w:proofErr w:type="spellEnd"/>
      <w:r w:rsidRPr="009D6FBB">
        <w:rPr>
          <w:rFonts w:ascii="Times New Roman" w:hAnsi="Times New Roman" w:cs="Times New Roman"/>
          <w:sz w:val="28"/>
          <w:szCs w:val="28"/>
        </w:rPr>
        <w:t>», Бог, и означает буквально «</w:t>
      </w:r>
      <w:proofErr w:type="spellStart"/>
      <w:r w:rsidRPr="009D6FBB">
        <w:rPr>
          <w:rFonts w:ascii="Times New Roman" w:hAnsi="Times New Roman" w:cs="Times New Roman"/>
          <w:sz w:val="28"/>
          <w:szCs w:val="28"/>
        </w:rPr>
        <w:t>вбоживание</w:t>
      </w:r>
      <w:proofErr w:type="spellEnd"/>
      <w:r w:rsidRPr="009D6FBB">
        <w:rPr>
          <w:rFonts w:ascii="Times New Roman" w:hAnsi="Times New Roman" w:cs="Times New Roman"/>
          <w:sz w:val="28"/>
          <w:szCs w:val="28"/>
        </w:rPr>
        <w:t>». Равным образом и русские эквиваленты «восторг» и «восхищение» изначально — христианские понятия, означающие вознесение духа к свету. «Мы потому и можем мыслить, что есть беспредельная Мысль, как потому дышим, что есть беспредельность воздушного пространства. Вот отчего и называются вдохновением светлые мысли о каком-либо предмете. Мысль наша постоянно течет именно под условием</w:t>
      </w:r>
      <w:r>
        <w:rPr>
          <w:rFonts w:ascii="Times New Roman" w:hAnsi="Times New Roman" w:cs="Times New Roman"/>
          <w:sz w:val="28"/>
          <w:szCs w:val="28"/>
        </w:rPr>
        <w:t xml:space="preserve"> беспредельного мыслящего Духа»</w:t>
      </w:r>
      <w:r w:rsidRPr="009D6FBB">
        <w:rPr>
          <w:rFonts w:ascii="Times New Roman" w:hAnsi="Times New Roman" w:cs="Times New Roman"/>
          <w:sz w:val="28"/>
          <w:szCs w:val="28"/>
        </w:rPr>
        <w:t>.</w:t>
      </w:r>
    </w:p>
    <w:p w:rsidR="009D6FBB" w:rsidRPr="009D6FBB" w:rsidRDefault="009D6FBB" w:rsidP="009D6FBB">
      <w:pPr>
        <w:spacing w:after="0"/>
        <w:ind w:firstLine="567"/>
        <w:jc w:val="both"/>
        <w:rPr>
          <w:rFonts w:ascii="Times New Roman" w:hAnsi="Times New Roman" w:cs="Times New Roman"/>
          <w:sz w:val="28"/>
          <w:szCs w:val="28"/>
        </w:rPr>
      </w:pPr>
      <w:r w:rsidRPr="009D6FBB">
        <w:rPr>
          <w:rFonts w:ascii="Times New Roman" w:hAnsi="Times New Roman" w:cs="Times New Roman"/>
          <w:sz w:val="28"/>
          <w:szCs w:val="28"/>
        </w:rPr>
        <w:t xml:space="preserve">Когда исполнение оратории Гайдна «Сотворение мира» было прервано бурными овациями зала и глаза всех устремились на композитора, тот воздел руки к небу и воскликнул: «Вот откуда льется свет». И Бетховен говорил о своем Скрипичном концерте, что каждая его нота продиктована Всевышним. Глинка признавался святому Игнатию (Брянчанинову), что душа его всю жизнь искала в музыке чего-то небывало Прекрасного, имя чему — Бог. </w:t>
      </w:r>
      <w:proofErr w:type="gramStart"/>
      <w:r w:rsidRPr="009D6FBB">
        <w:rPr>
          <w:rFonts w:ascii="Times New Roman" w:hAnsi="Times New Roman" w:cs="Times New Roman"/>
          <w:sz w:val="28"/>
          <w:szCs w:val="28"/>
        </w:rPr>
        <w:t>(От того же святого и художник Брюллов получил дивный совет:</w:t>
      </w:r>
      <w:proofErr w:type="gramEnd"/>
      <w:r w:rsidRPr="009D6FBB">
        <w:rPr>
          <w:rFonts w:ascii="Times New Roman" w:hAnsi="Times New Roman" w:cs="Times New Roman"/>
          <w:sz w:val="28"/>
          <w:szCs w:val="28"/>
        </w:rPr>
        <w:t xml:space="preserve"> </w:t>
      </w:r>
      <w:r w:rsidRPr="009D6FBB">
        <w:rPr>
          <w:rFonts w:ascii="Times New Roman" w:hAnsi="Times New Roman" w:cs="Times New Roman"/>
          <w:sz w:val="28"/>
          <w:szCs w:val="28"/>
        </w:rPr>
        <w:t xml:space="preserve">«Всякая </w:t>
      </w:r>
      <w:r w:rsidRPr="009D6FBB">
        <w:rPr>
          <w:rFonts w:ascii="Times New Roman" w:hAnsi="Times New Roman" w:cs="Times New Roman"/>
          <w:sz w:val="28"/>
          <w:szCs w:val="28"/>
        </w:rPr>
        <w:lastRenderedPageBreak/>
        <w:t>красота, и видимая, и невидимая, должна быть помазана Духом, без этого помазания на ней печать т</w:t>
      </w:r>
      <w:r w:rsidRPr="009D6FBB">
        <w:rPr>
          <w:rFonts w:ascii="Times New Roman" w:hAnsi="Times New Roman" w:cs="Times New Roman"/>
          <w:sz w:val="28"/>
          <w:szCs w:val="28"/>
        </w:rPr>
        <w:t>ления».</w:t>
      </w:r>
      <w:r w:rsidRPr="009D6FBB">
        <w:rPr>
          <w:rFonts w:ascii="Times New Roman" w:hAnsi="Times New Roman" w:cs="Times New Roman"/>
          <w:sz w:val="28"/>
          <w:szCs w:val="28"/>
        </w:rPr>
        <w:t>)</w:t>
      </w:r>
    </w:p>
    <w:p w:rsidR="009D6FBB" w:rsidRPr="009D6FBB" w:rsidRDefault="009D6FBB" w:rsidP="009D6FBB">
      <w:pPr>
        <w:spacing w:after="0"/>
        <w:ind w:firstLine="567"/>
        <w:jc w:val="both"/>
        <w:rPr>
          <w:rFonts w:ascii="Times New Roman" w:hAnsi="Times New Roman" w:cs="Times New Roman"/>
          <w:sz w:val="28"/>
          <w:szCs w:val="28"/>
        </w:rPr>
      </w:pPr>
      <w:r w:rsidRPr="009D6FBB">
        <w:rPr>
          <w:rFonts w:ascii="Times New Roman" w:hAnsi="Times New Roman" w:cs="Times New Roman"/>
          <w:sz w:val="28"/>
          <w:szCs w:val="28"/>
        </w:rPr>
        <w:t xml:space="preserve">Изъяснение светской музыки в духовных категориях — единственное, что осталось нам в нынешней педагогической ситуации. Не по силам нам петь кантаты Баха. На Западе в воскресные дня улицы пусты: все, с пеленок, слушают церковные песнопения и участвуют в них по возможности. Б. И. Куликов, в то время ректор Московской консерватории, наблюдал в Англии чудо: многотысячная толпа не музыкантов — студентов университета — воспела многоголосный </w:t>
      </w:r>
      <w:proofErr w:type="spellStart"/>
      <w:r w:rsidRPr="009D6FBB">
        <w:rPr>
          <w:rFonts w:ascii="Times New Roman" w:hAnsi="Times New Roman" w:cs="Times New Roman"/>
          <w:sz w:val="28"/>
          <w:szCs w:val="28"/>
        </w:rPr>
        <w:t>антем</w:t>
      </w:r>
      <w:proofErr w:type="spellEnd"/>
      <w:r w:rsidRPr="009D6FBB">
        <w:rPr>
          <w:rFonts w:ascii="Times New Roman" w:hAnsi="Times New Roman" w:cs="Times New Roman"/>
          <w:sz w:val="28"/>
          <w:szCs w:val="28"/>
        </w:rPr>
        <w:t xml:space="preserve"> (духовно-хоровой гимн) Генделя. Душа его, профессора, профессионала-</w:t>
      </w:r>
      <w:proofErr w:type="spellStart"/>
      <w:r w:rsidRPr="009D6FBB">
        <w:rPr>
          <w:rFonts w:ascii="Times New Roman" w:hAnsi="Times New Roman" w:cs="Times New Roman"/>
          <w:sz w:val="28"/>
          <w:szCs w:val="28"/>
        </w:rPr>
        <w:t>хоровика</w:t>
      </w:r>
      <w:proofErr w:type="spellEnd"/>
      <w:r w:rsidRPr="009D6FBB">
        <w:rPr>
          <w:rFonts w:ascii="Times New Roman" w:hAnsi="Times New Roman" w:cs="Times New Roman"/>
          <w:sz w:val="28"/>
          <w:szCs w:val="28"/>
        </w:rPr>
        <w:t>, дрогнула: столь совершенным и вдохновенным было пение.</w:t>
      </w:r>
    </w:p>
    <w:p w:rsidR="009D6FBB" w:rsidRPr="009D6FBB" w:rsidRDefault="009D6FBB" w:rsidP="009D6FBB">
      <w:pPr>
        <w:ind w:firstLine="567"/>
        <w:jc w:val="both"/>
        <w:rPr>
          <w:rFonts w:ascii="Times New Roman" w:hAnsi="Times New Roman" w:cs="Times New Roman"/>
          <w:sz w:val="28"/>
          <w:szCs w:val="28"/>
        </w:rPr>
      </w:pPr>
      <w:r w:rsidRPr="009D6FBB">
        <w:rPr>
          <w:rFonts w:ascii="Times New Roman" w:hAnsi="Times New Roman" w:cs="Times New Roman"/>
          <w:sz w:val="28"/>
          <w:szCs w:val="28"/>
        </w:rPr>
        <w:t>Музыкальный слух общества духовно омертвел. А изъяснение детям музыки в духовных понятиях нам доступно. В серьезной же музыке есть то, что способно ответить этой жажде света. Мы явственно слышим ее, особенно в русской музыке.</w:t>
      </w:r>
    </w:p>
    <w:p w:rsidR="009D6FBB" w:rsidRPr="009D6FBB" w:rsidRDefault="009D6FBB" w:rsidP="009D6FBB">
      <w:pPr>
        <w:jc w:val="both"/>
        <w:rPr>
          <w:rFonts w:ascii="Times New Roman" w:hAnsi="Times New Roman" w:cs="Times New Roman"/>
          <w:sz w:val="28"/>
          <w:szCs w:val="28"/>
        </w:rPr>
      </w:pPr>
    </w:p>
    <w:p w:rsidR="006B1D38" w:rsidRPr="009D6FBB" w:rsidRDefault="006B1D38">
      <w:pPr>
        <w:rPr>
          <w:rFonts w:ascii="Times New Roman" w:hAnsi="Times New Roman" w:cs="Times New Roman"/>
          <w:sz w:val="28"/>
          <w:szCs w:val="28"/>
        </w:rPr>
      </w:pPr>
    </w:p>
    <w:sectPr w:rsidR="006B1D38" w:rsidRPr="009D6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0F"/>
    <w:rsid w:val="006B1D38"/>
    <w:rsid w:val="009D6FBB"/>
    <w:rsid w:val="00A07D0F"/>
    <w:rsid w:val="00A67869"/>
    <w:rsid w:val="00C7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41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1574</Words>
  <Characters>8973</Characters>
  <Application>Microsoft Office Word</Application>
  <DocSecurity>0</DocSecurity>
  <Lines>74</Lines>
  <Paragraphs>21</Paragraphs>
  <ScaleCrop>false</ScaleCrop>
  <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2022-02-21T05:18:00Z</dcterms:created>
  <dcterms:modified xsi:type="dcterms:W3CDTF">2022-02-21T05:22:00Z</dcterms:modified>
</cp:coreProperties>
</file>