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w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D2C64" w:rsidRPr="005D2C64" w:rsidRDefault="005D2C64" w:rsidP="005D2C64">
      <w:pPr>
        <w:jc w:val="center"/>
        <w:rPr>
          <w:rFonts w:ascii="Times New Roman" w:hAnsi="Times New Roman"/>
          <w:b/>
          <w:sz w:val="32"/>
          <w:szCs w:val="32"/>
          <w:shd w:val="clear" w:color="auto" w:fill="FFFFFF"/>
        </w:rPr>
      </w:pPr>
      <w:r w:rsidRPr="005D2C64">
        <w:rPr>
          <w:rFonts w:ascii="Times New Roman" w:hAnsi="Times New Roman"/>
          <w:b/>
          <w:sz w:val="32"/>
          <w:szCs w:val="32"/>
          <w:shd w:val="clear" w:color="auto" w:fill="FFFFFF"/>
        </w:rPr>
        <w:t>ГБОУ </w:t>
      </w:r>
      <w:r w:rsidRPr="005D2C64">
        <w:rPr>
          <w:rStyle w:val="a4"/>
          <w:rFonts w:ascii="Times New Roman" w:hAnsi="Times New Roman"/>
          <w:b/>
          <w:bCs/>
          <w:i w:val="0"/>
          <w:iCs w:val="0"/>
          <w:sz w:val="32"/>
          <w:szCs w:val="32"/>
          <w:shd w:val="clear" w:color="auto" w:fill="FFFFFF"/>
        </w:rPr>
        <w:t>школа</w:t>
      </w:r>
      <w:r w:rsidRPr="005D2C64">
        <w:rPr>
          <w:rFonts w:ascii="Times New Roman" w:hAnsi="Times New Roman"/>
          <w:b/>
          <w:sz w:val="32"/>
          <w:szCs w:val="32"/>
          <w:shd w:val="clear" w:color="auto" w:fill="FFFFFF"/>
        </w:rPr>
        <w:t> № 062. Государственное бюджетное общеобразовательное учреждение средняя общеобразовательная </w:t>
      </w:r>
      <w:r w:rsidRPr="005D2C64">
        <w:rPr>
          <w:rStyle w:val="a4"/>
          <w:rFonts w:ascii="Times New Roman" w:hAnsi="Times New Roman"/>
          <w:b/>
          <w:bCs/>
          <w:i w:val="0"/>
          <w:iCs w:val="0"/>
          <w:sz w:val="32"/>
          <w:szCs w:val="32"/>
          <w:shd w:val="clear" w:color="auto" w:fill="FFFFFF"/>
        </w:rPr>
        <w:t>школа</w:t>
      </w:r>
      <w:r w:rsidRPr="005D2C64">
        <w:rPr>
          <w:rFonts w:ascii="Times New Roman" w:hAnsi="Times New Roman"/>
          <w:b/>
          <w:sz w:val="32"/>
          <w:szCs w:val="32"/>
          <w:shd w:val="clear" w:color="auto" w:fill="FFFFFF"/>
        </w:rPr>
        <w:t> №</w:t>
      </w:r>
      <w:r w:rsidRPr="005D2C64">
        <w:rPr>
          <w:rStyle w:val="a4"/>
          <w:rFonts w:ascii="Times New Roman" w:hAnsi="Times New Roman"/>
          <w:b/>
          <w:bCs/>
          <w:i w:val="0"/>
          <w:iCs w:val="0"/>
          <w:sz w:val="32"/>
          <w:szCs w:val="32"/>
          <w:shd w:val="clear" w:color="auto" w:fill="FFFFFF"/>
        </w:rPr>
        <w:t>62 Выборгского района</w:t>
      </w:r>
      <w:r w:rsidRPr="005D2C64">
        <w:rPr>
          <w:rFonts w:ascii="Times New Roman" w:hAnsi="Times New Roman"/>
          <w:b/>
          <w:sz w:val="32"/>
          <w:szCs w:val="32"/>
          <w:shd w:val="clear" w:color="auto" w:fill="FFFFFF"/>
        </w:rPr>
        <w:t> Санкт-Петербурга</w:t>
      </w:r>
    </w:p>
    <w:p w:rsidR="005D2C64" w:rsidRPr="005D2C64" w:rsidRDefault="005D2C64" w:rsidP="005D2C64">
      <w:pPr>
        <w:jc w:val="center"/>
        <w:rPr>
          <w:rFonts w:ascii="Times New Roman" w:hAnsi="Times New Roman"/>
          <w:b/>
          <w:sz w:val="24"/>
          <w:szCs w:val="24"/>
        </w:rPr>
      </w:pPr>
    </w:p>
    <w:p w:rsidR="005D2C64" w:rsidRPr="005D2C64" w:rsidRDefault="005D2C64" w:rsidP="005D2C64">
      <w:pPr>
        <w:jc w:val="center"/>
        <w:rPr>
          <w:rFonts w:ascii="Times New Roman" w:hAnsi="Times New Roman"/>
          <w:b/>
          <w:sz w:val="24"/>
          <w:szCs w:val="24"/>
        </w:rPr>
      </w:pPr>
    </w:p>
    <w:p w:rsidR="005D2C64" w:rsidRPr="005D2C64" w:rsidRDefault="005D2C64" w:rsidP="005D2C64">
      <w:pPr>
        <w:jc w:val="center"/>
        <w:rPr>
          <w:rFonts w:ascii="Times New Roman" w:hAnsi="Times New Roman"/>
          <w:b/>
          <w:sz w:val="24"/>
          <w:szCs w:val="24"/>
        </w:rPr>
      </w:pPr>
    </w:p>
    <w:p w:rsidR="005D2C64" w:rsidRPr="005D2C64" w:rsidRDefault="005D2C64" w:rsidP="005D2C64">
      <w:pPr>
        <w:jc w:val="center"/>
        <w:rPr>
          <w:rFonts w:ascii="Times New Roman" w:hAnsi="Times New Roman"/>
          <w:b/>
          <w:sz w:val="24"/>
          <w:szCs w:val="24"/>
        </w:rPr>
      </w:pPr>
    </w:p>
    <w:p w:rsidR="005D2C64" w:rsidRDefault="005D2C64" w:rsidP="005D2C64">
      <w:pPr>
        <w:rPr>
          <w:rFonts w:ascii="Times New Roman" w:hAnsi="Times New Roman"/>
          <w:b/>
          <w:sz w:val="24"/>
          <w:szCs w:val="24"/>
          <w:lang w:val="en-US"/>
        </w:rPr>
      </w:pPr>
    </w:p>
    <w:p w:rsidR="005D2C64" w:rsidRDefault="005D2C64" w:rsidP="005D2C64">
      <w:pPr>
        <w:rPr>
          <w:rFonts w:ascii="Times New Roman" w:hAnsi="Times New Roman"/>
          <w:b/>
          <w:sz w:val="24"/>
          <w:szCs w:val="24"/>
          <w:lang w:val="en-US"/>
        </w:rPr>
      </w:pPr>
    </w:p>
    <w:p w:rsidR="005D2C64" w:rsidRDefault="005D2C64" w:rsidP="005D2C64">
      <w:pPr>
        <w:rPr>
          <w:rFonts w:ascii="Times New Roman" w:hAnsi="Times New Roman"/>
          <w:b/>
          <w:sz w:val="24"/>
          <w:szCs w:val="24"/>
          <w:lang w:val="en-US"/>
        </w:rPr>
      </w:pPr>
    </w:p>
    <w:p w:rsidR="005D2C64" w:rsidRDefault="005D2C64" w:rsidP="005D2C64">
      <w:pPr>
        <w:rPr>
          <w:rFonts w:ascii="Times New Roman" w:hAnsi="Times New Roman"/>
          <w:b/>
          <w:sz w:val="24"/>
          <w:szCs w:val="24"/>
          <w:lang w:val="en-US"/>
        </w:rPr>
      </w:pPr>
    </w:p>
    <w:p w:rsidR="005D2C64" w:rsidRDefault="005D2C64" w:rsidP="005D2C64">
      <w:pPr>
        <w:rPr>
          <w:rFonts w:ascii="Times New Roman" w:hAnsi="Times New Roman"/>
          <w:b/>
          <w:sz w:val="24"/>
          <w:szCs w:val="24"/>
          <w:lang w:val="en-US"/>
        </w:rPr>
      </w:pPr>
    </w:p>
    <w:p w:rsidR="005D2C64" w:rsidRDefault="005D2C64" w:rsidP="005D2C64">
      <w:pPr>
        <w:rPr>
          <w:rFonts w:ascii="Times New Roman" w:hAnsi="Times New Roman"/>
          <w:b/>
          <w:sz w:val="24"/>
          <w:szCs w:val="24"/>
          <w:lang w:val="en-US"/>
        </w:rPr>
      </w:pPr>
    </w:p>
    <w:p w:rsidR="005D2C64" w:rsidRDefault="005D2C64" w:rsidP="005D2C64">
      <w:pPr>
        <w:rPr>
          <w:rFonts w:ascii="Times New Roman" w:hAnsi="Times New Roman"/>
          <w:b/>
          <w:sz w:val="24"/>
          <w:szCs w:val="24"/>
          <w:lang w:val="en-US"/>
        </w:rPr>
      </w:pPr>
    </w:p>
    <w:p w:rsidR="005D2C64" w:rsidRDefault="005D2C64" w:rsidP="005D2C64">
      <w:pPr>
        <w:rPr>
          <w:rFonts w:ascii="Times New Roman" w:hAnsi="Times New Roman"/>
          <w:b/>
          <w:sz w:val="24"/>
          <w:szCs w:val="24"/>
          <w:lang w:val="en-US"/>
        </w:rPr>
      </w:pPr>
    </w:p>
    <w:p w:rsidR="005D2C64" w:rsidRDefault="005D2C64" w:rsidP="005D2C64">
      <w:pPr>
        <w:rPr>
          <w:rFonts w:ascii="Times New Roman" w:hAnsi="Times New Roman"/>
          <w:b/>
          <w:sz w:val="24"/>
          <w:szCs w:val="24"/>
          <w:lang w:val="en-US"/>
        </w:rPr>
      </w:pPr>
    </w:p>
    <w:p w:rsidR="005D2C64" w:rsidRDefault="005D2C64" w:rsidP="005D2C64">
      <w:pPr>
        <w:rPr>
          <w:rFonts w:ascii="Times New Roman" w:hAnsi="Times New Roman"/>
          <w:b/>
          <w:sz w:val="24"/>
          <w:szCs w:val="24"/>
          <w:lang w:val="en-US"/>
        </w:rPr>
      </w:pPr>
    </w:p>
    <w:p w:rsidR="005D2C64" w:rsidRDefault="005D2C64" w:rsidP="005D2C64">
      <w:pPr>
        <w:rPr>
          <w:rFonts w:ascii="Times New Roman" w:hAnsi="Times New Roman"/>
          <w:b/>
          <w:sz w:val="24"/>
          <w:szCs w:val="24"/>
          <w:lang w:val="en-US"/>
        </w:rPr>
      </w:pPr>
    </w:p>
    <w:p w:rsidR="005D2C64" w:rsidRDefault="005D2C64" w:rsidP="005D2C64">
      <w:pPr>
        <w:rPr>
          <w:rFonts w:ascii="Times New Roman" w:hAnsi="Times New Roman"/>
          <w:b/>
          <w:sz w:val="24"/>
          <w:szCs w:val="24"/>
          <w:lang w:val="en-US"/>
        </w:rPr>
      </w:pPr>
    </w:p>
    <w:p w:rsidR="005D2C64" w:rsidRDefault="005D2C64" w:rsidP="005D2C64">
      <w:pPr>
        <w:rPr>
          <w:rFonts w:ascii="Times New Roman" w:hAnsi="Times New Roman"/>
          <w:b/>
          <w:sz w:val="24"/>
          <w:szCs w:val="24"/>
          <w:lang w:val="en-US"/>
        </w:rPr>
      </w:pPr>
    </w:p>
    <w:p w:rsidR="005D2C64" w:rsidRPr="005D2C64" w:rsidRDefault="005D2C64" w:rsidP="005D2C64">
      <w:pPr>
        <w:rPr>
          <w:rFonts w:ascii="Times New Roman" w:hAnsi="Times New Roman"/>
          <w:b/>
          <w:sz w:val="24"/>
          <w:szCs w:val="24"/>
          <w:lang w:val="en-US"/>
        </w:rPr>
      </w:pPr>
    </w:p>
    <w:p w:rsidR="005D2C64" w:rsidRPr="005D2C64" w:rsidRDefault="005D2C64" w:rsidP="005D2C64">
      <w:pPr>
        <w:jc w:val="right"/>
        <w:rPr>
          <w:rFonts w:ascii="Times New Roman" w:hAnsi="Times New Roman"/>
          <w:b/>
          <w:sz w:val="24"/>
          <w:szCs w:val="24"/>
        </w:rPr>
      </w:pPr>
    </w:p>
    <w:p w:rsidR="005D2C64" w:rsidRPr="005D2C64" w:rsidRDefault="005D2C64" w:rsidP="005D2C64">
      <w:pPr>
        <w:jc w:val="right"/>
        <w:rPr>
          <w:rFonts w:ascii="Times New Roman" w:hAnsi="Times New Roman"/>
          <w:b/>
          <w:sz w:val="24"/>
          <w:szCs w:val="24"/>
        </w:rPr>
      </w:pPr>
      <w:r w:rsidRPr="005D2C64">
        <w:rPr>
          <w:rFonts w:ascii="Times New Roman" w:hAnsi="Times New Roman"/>
          <w:b/>
          <w:sz w:val="24"/>
          <w:szCs w:val="24"/>
        </w:rPr>
        <w:t xml:space="preserve">Учитель математики: </w:t>
      </w:r>
    </w:p>
    <w:p w:rsidR="005D2C64" w:rsidRPr="005D2C64" w:rsidRDefault="005D2C64" w:rsidP="005D2C64">
      <w:pPr>
        <w:jc w:val="right"/>
        <w:rPr>
          <w:rFonts w:ascii="Times New Roman" w:hAnsi="Times New Roman"/>
          <w:b/>
          <w:sz w:val="24"/>
          <w:szCs w:val="24"/>
          <w:lang w:val="en-US"/>
        </w:rPr>
      </w:pPr>
      <w:r w:rsidRPr="005D2C64">
        <w:rPr>
          <w:rFonts w:ascii="Times New Roman" w:hAnsi="Times New Roman"/>
          <w:b/>
          <w:sz w:val="24"/>
          <w:szCs w:val="24"/>
        </w:rPr>
        <w:t>Бугаева Марина Владиславовна</w:t>
      </w:r>
    </w:p>
    <w:p w:rsidR="005D2C64" w:rsidRDefault="005D2C64" w:rsidP="00031191">
      <w:pPr>
        <w:shd w:val="clear" w:color="auto" w:fill="FFFFFF"/>
        <w:spacing w:before="100" w:beforeAutospacing="1" w:after="100" w:afterAutospacing="1" w:line="240" w:lineRule="auto"/>
        <w:jc w:val="center"/>
        <w:rPr>
          <w:rFonts w:ascii="Times New Roman" w:eastAsia="Times New Roman" w:hAnsi="Times New Roman"/>
          <w:b/>
          <w:bCs/>
          <w:color w:val="000000"/>
          <w:sz w:val="24"/>
          <w:szCs w:val="24"/>
          <w:lang w:val="en-US" w:eastAsia="ru-RU"/>
        </w:rPr>
      </w:pPr>
    </w:p>
    <w:p w:rsidR="005D2C64" w:rsidRDefault="005D2C64" w:rsidP="00031191">
      <w:pPr>
        <w:shd w:val="clear" w:color="auto" w:fill="FFFFFF"/>
        <w:spacing w:before="100" w:beforeAutospacing="1" w:after="100" w:afterAutospacing="1" w:line="240" w:lineRule="auto"/>
        <w:jc w:val="center"/>
        <w:rPr>
          <w:rFonts w:ascii="Times New Roman" w:eastAsia="Times New Roman" w:hAnsi="Times New Roman"/>
          <w:b/>
          <w:bCs/>
          <w:color w:val="000000"/>
          <w:sz w:val="24"/>
          <w:szCs w:val="24"/>
          <w:lang w:val="en-US" w:eastAsia="ru-RU"/>
        </w:rPr>
      </w:pPr>
    </w:p>
    <w:p w:rsidR="005D2C64" w:rsidRPr="005D2C64" w:rsidRDefault="005D2C64" w:rsidP="005D2C64">
      <w:pPr>
        <w:shd w:val="clear" w:color="auto" w:fill="FFFFFF"/>
        <w:spacing w:before="100" w:beforeAutospacing="1" w:after="100" w:afterAutospacing="1" w:line="240" w:lineRule="auto"/>
        <w:rPr>
          <w:rFonts w:ascii="Times New Roman" w:eastAsia="Times New Roman" w:hAnsi="Times New Roman"/>
          <w:b/>
          <w:bCs/>
          <w:color w:val="000000"/>
          <w:sz w:val="24"/>
          <w:szCs w:val="24"/>
          <w:lang w:val="en-US" w:eastAsia="ru-RU"/>
        </w:rPr>
      </w:pPr>
    </w:p>
    <w:p w:rsidR="005D2C64" w:rsidRDefault="005D2C64" w:rsidP="005D2C64">
      <w:pPr>
        <w:jc w:val="center"/>
        <w:rPr>
          <w:rFonts w:ascii="Times New Roman" w:hAnsi="Times New Roman"/>
          <w:b/>
          <w:sz w:val="28"/>
          <w:szCs w:val="28"/>
        </w:rPr>
      </w:pPr>
      <w:r w:rsidRPr="00106FF9">
        <w:rPr>
          <w:rFonts w:ascii="Times New Roman" w:hAnsi="Times New Roman"/>
          <w:b/>
          <w:sz w:val="28"/>
          <w:szCs w:val="28"/>
        </w:rPr>
        <w:t>Состояние задани</w:t>
      </w:r>
      <w:r>
        <w:rPr>
          <w:rFonts w:ascii="Times New Roman" w:hAnsi="Times New Roman"/>
          <w:b/>
          <w:sz w:val="28"/>
          <w:szCs w:val="28"/>
        </w:rPr>
        <w:t>й по математической грамотности</w:t>
      </w:r>
    </w:p>
    <w:p w:rsidR="00031191" w:rsidRPr="005D2C64" w:rsidRDefault="00031191" w:rsidP="00031191">
      <w:pPr>
        <w:shd w:val="clear" w:color="auto" w:fill="FFFFFF"/>
        <w:spacing w:before="100" w:beforeAutospacing="1" w:after="100" w:afterAutospacing="1" w:line="240" w:lineRule="auto"/>
        <w:jc w:val="center"/>
        <w:rPr>
          <w:rFonts w:ascii="Times New Roman" w:eastAsia="Times New Roman" w:hAnsi="Times New Roman"/>
          <w:b/>
          <w:bCs/>
          <w:color w:val="000000"/>
          <w:sz w:val="24"/>
          <w:szCs w:val="24"/>
          <w:lang w:eastAsia="ru-RU"/>
        </w:rPr>
      </w:pPr>
    </w:p>
    <w:p w:rsidR="00031191" w:rsidRPr="00031191" w:rsidRDefault="00031191" w:rsidP="00031191">
      <w:pPr>
        <w:shd w:val="clear" w:color="auto" w:fill="FFFFFF"/>
        <w:spacing w:before="100" w:beforeAutospacing="1" w:after="100" w:afterAutospacing="1" w:line="240" w:lineRule="auto"/>
        <w:jc w:val="center"/>
        <w:rPr>
          <w:rFonts w:ascii="Times New Roman" w:eastAsia="Times New Roman" w:hAnsi="Times New Roman"/>
          <w:color w:val="181818"/>
          <w:sz w:val="24"/>
          <w:szCs w:val="24"/>
          <w:lang w:eastAsia="ru-RU"/>
        </w:rPr>
      </w:pPr>
      <w:r w:rsidRPr="00031191">
        <w:rPr>
          <w:rFonts w:ascii="Times New Roman" w:eastAsia="Times New Roman" w:hAnsi="Times New Roman"/>
          <w:b/>
          <w:bCs/>
          <w:color w:val="000000"/>
          <w:sz w:val="24"/>
          <w:szCs w:val="24"/>
          <w:lang w:eastAsia="ru-RU"/>
        </w:rPr>
        <w:t>Примеры задач PISA</w:t>
      </w:r>
    </w:p>
    <w:p w:rsidR="00031191" w:rsidRPr="00031191" w:rsidRDefault="00031191" w:rsidP="00031191">
      <w:pPr>
        <w:shd w:val="clear" w:color="auto" w:fill="FFFFFF"/>
        <w:spacing w:before="100" w:beforeAutospacing="1" w:after="100" w:afterAutospacing="1" w:line="240" w:lineRule="auto"/>
        <w:jc w:val="center"/>
        <w:rPr>
          <w:rFonts w:ascii="Times New Roman" w:eastAsia="Times New Roman" w:hAnsi="Times New Roman"/>
          <w:color w:val="181818"/>
          <w:sz w:val="24"/>
          <w:szCs w:val="24"/>
          <w:lang w:eastAsia="ru-RU"/>
        </w:rPr>
      </w:pP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Самый банальный вопрос — чему должны обучать в школе? Самый очевидный ответ — знаниям. Ученик должен выучить и понять определенный набор правил языка, исторических фактов, физических законов, математических формул и так далее. Разве нет? Вроде бы все логично. Но большинство экспертов считает, что куда важнее умение решать реальные жизненные проблемы и самостоятельно работать с информацией. Ученые-педагоги в своем кругу называют это «базовыми компетенциями», «функциональной грамотностью», «творческими когнитивными задачами» и прочими мудреными словами.</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Для широкой публики они объясняют это очень просто. Допустим, один человек знает 1000 английских слов, другой — только 100. Но при встрече с иностранцем тот, у кого словарный запас больше, зачастую начинает мычать и делать руками непонятные жесты. А владеющий лишь сотней слов ухитряется толково ответить на вопрос или показать дорогу. То есть у одного знаний больше, но другой лучше умеет их использовать. Вот с этими самыми компетенциями у российских школьников большие проблемы.</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Подобные задачи не часто встретишь в российских учебниках или в вопросах ЕГЭ. Зато такой тип заданий преобладает в тестах Международной программы по оценке образовательных достижений учащихся (PISA).</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Аббревиатура</w:t>
      </w:r>
      <w:r w:rsidRPr="00031191">
        <w:rPr>
          <w:rFonts w:ascii="Times New Roman" w:eastAsia="Times New Roman" w:hAnsi="Times New Roman"/>
          <w:color w:val="000000"/>
          <w:sz w:val="24"/>
          <w:szCs w:val="24"/>
          <w:lang w:val="en-US" w:eastAsia="ru-RU"/>
        </w:rPr>
        <w:t xml:space="preserve"> PISA </w:t>
      </w:r>
      <w:r w:rsidRPr="00031191">
        <w:rPr>
          <w:rFonts w:ascii="Times New Roman" w:eastAsia="Times New Roman" w:hAnsi="Times New Roman"/>
          <w:color w:val="000000"/>
          <w:sz w:val="24"/>
          <w:szCs w:val="24"/>
          <w:lang w:eastAsia="ru-RU"/>
        </w:rPr>
        <w:t>расшифровываетсякак</w:t>
      </w:r>
      <w:r w:rsidRPr="00031191">
        <w:rPr>
          <w:rFonts w:ascii="Times New Roman" w:eastAsia="Times New Roman" w:hAnsi="Times New Roman"/>
          <w:color w:val="000000"/>
          <w:sz w:val="24"/>
          <w:szCs w:val="24"/>
          <w:lang w:val="en-US" w:eastAsia="ru-RU"/>
        </w:rPr>
        <w:t xml:space="preserve"> Programme for International Student Assessment. </w:t>
      </w:r>
      <w:r w:rsidRPr="00031191">
        <w:rPr>
          <w:rFonts w:ascii="Times New Roman" w:eastAsia="Times New Roman" w:hAnsi="Times New Roman"/>
          <w:color w:val="000000"/>
          <w:sz w:val="24"/>
          <w:szCs w:val="24"/>
          <w:lang w:eastAsia="ru-RU"/>
        </w:rPr>
        <w:t>Это международное исследование уже на протяжении многих лет проводит Организация Экономического Сотрудничества и Развития (OrganizationforEconomicCooperationandDevelopment – OECD)</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Анализируя наши неуспехи в заданиях PISA, ученые выделили длинный список «дефицитов» — тех навыков, которых школьникам не хватает для успешного решения задач. Например, российские подростки не привыкли к тому, что ответом на математическую задачу может служить не цифра, а сугубо гуманитарное умозаключение.</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Следующая проблема — школьники не умеют привлекать данные, которые не содержатся непосредственно в условиях задания. Исключение составляют разве что некоторые константы математики и физики. А уж когда для решения физической задачи нужно задействовать знания по биологии или истории, тут совсем беда. В российском образовании между разными дисциплинами построена прочная бетонная стена. А ведь мир за окном — единый.</w:t>
      </w:r>
    </w:p>
    <w:p w:rsid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val="en-US" w:eastAsia="ru-RU"/>
        </w:rPr>
      </w:pPr>
    </w:p>
    <w:p w:rsidR="00B57956" w:rsidRDefault="00B57956"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val="en-US" w:eastAsia="ru-RU"/>
        </w:rPr>
      </w:pPr>
    </w:p>
    <w:p w:rsidR="00B57956" w:rsidRDefault="00B57956"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val="en-US" w:eastAsia="ru-RU"/>
        </w:rPr>
      </w:pPr>
    </w:p>
    <w:p w:rsidR="00B57956" w:rsidRDefault="00B57956"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val="en-US" w:eastAsia="ru-RU"/>
        </w:rPr>
      </w:pPr>
    </w:p>
    <w:p w:rsidR="00B57956" w:rsidRPr="00031191" w:rsidRDefault="00B57956"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val="en-US" w:eastAsia="ru-RU"/>
        </w:rPr>
      </w:pP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Примеры задач PISA, проверяющие математическую грамотность.</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Математическая грамотность – это способность индивидуума формулировать, применять и интерпретировать математику в разнообразных</w:t>
      </w:r>
      <w:r w:rsidRPr="00031191">
        <w:rPr>
          <w:rFonts w:ascii="Times New Roman" w:eastAsia="Times New Roman" w:hAnsi="Times New Roman"/>
          <w:color w:val="000000"/>
          <w:sz w:val="24"/>
          <w:szCs w:val="24"/>
          <w:lang w:eastAsia="ru-RU"/>
        </w:rPr>
        <w:br/>
        <w:t>контекстах.Она включает математические рассуждения, использование</w:t>
      </w:r>
      <w:r w:rsidRPr="00031191">
        <w:rPr>
          <w:rFonts w:ascii="Times New Roman" w:eastAsia="Times New Roman" w:hAnsi="Times New Roman"/>
          <w:color w:val="000000"/>
          <w:sz w:val="24"/>
          <w:szCs w:val="24"/>
          <w:lang w:eastAsia="ru-RU"/>
        </w:rPr>
        <w:br/>
        <w:t>математических понятий, процедур, фактов и инструментов, чтобы описать, объяснить и предсказать явления. Она помогает людям понять</w:t>
      </w:r>
      <w:r w:rsidRPr="00031191">
        <w:rPr>
          <w:rFonts w:ascii="Times New Roman" w:eastAsia="Times New Roman" w:hAnsi="Times New Roman"/>
          <w:color w:val="000000"/>
          <w:sz w:val="24"/>
          <w:szCs w:val="24"/>
          <w:lang w:eastAsia="ru-RU"/>
        </w:rPr>
        <w:br/>
        <w:t>роль математики в мире, высказывать хорошо обоснованные суждения</w:t>
      </w:r>
      <w:r w:rsidRPr="00031191">
        <w:rPr>
          <w:rFonts w:ascii="Times New Roman" w:eastAsia="Times New Roman" w:hAnsi="Times New Roman"/>
          <w:color w:val="000000"/>
          <w:sz w:val="24"/>
          <w:szCs w:val="24"/>
          <w:lang w:eastAsia="ru-RU"/>
        </w:rPr>
        <w:br/>
        <w:t>и принимать решения, которые должны принимать конструктивные,</w:t>
      </w:r>
      <w:r w:rsidRPr="00031191">
        <w:rPr>
          <w:rFonts w:ascii="Times New Roman" w:eastAsia="Times New Roman" w:hAnsi="Times New Roman"/>
          <w:color w:val="000000"/>
          <w:sz w:val="24"/>
          <w:szCs w:val="24"/>
          <w:lang w:eastAsia="ru-RU"/>
        </w:rPr>
        <w:br/>
        <w:t>активные и размышляющие граждане.</w:t>
      </w:r>
    </w:p>
    <w:p w:rsidR="00031191" w:rsidRPr="00031191" w:rsidRDefault="00031191" w:rsidP="00031191">
      <w:pPr>
        <w:shd w:val="clear" w:color="auto" w:fill="FFFFFF"/>
        <w:spacing w:before="100" w:beforeAutospacing="1" w:after="100" w:afterAutospacing="1" w:line="240" w:lineRule="auto"/>
        <w:outlineLvl w:val="2"/>
        <w:rPr>
          <w:rFonts w:ascii="Times New Roman" w:eastAsia="Times New Roman" w:hAnsi="Times New Roman"/>
          <w:b/>
          <w:bCs/>
          <w:color w:val="181818"/>
          <w:sz w:val="24"/>
          <w:szCs w:val="24"/>
          <w:lang w:eastAsia="ru-RU"/>
        </w:rPr>
      </w:pPr>
      <w:r w:rsidRPr="00031191">
        <w:rPr>
          <w:rFonts w:ascii="Times New Roman" w:eastAsia="Times New Roman" w:hAnsi="Times New Roman"/>
          <w:b/>
          <w:bCs/>
          <w:i/>
          <w:iCs/>
          <w:color w:val="000000"/>
          <w:sz w:val="24"/>
          <w:szCs w:val="24"/>
          <w:lang w:eastAsia="ru-RU"/>
        </w:rPr>
        <w:t>Как врут журналисты</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Вот задача (взята из PISA-2003), на которую 97% наших старшеклассников не смогли дать полностью правильного ответа. «В телевизионной передаче журналист показал следующую диаграмму и сказал: “Диаграмма показывает, что по сравнению с 1998 годом в 1999-м резко возросло число ограблений”. Вопрос: считаете ли вы, что журналист сделал правильный вывод на основе данной диаграммы? Запишите объяснение своего ответа».</w:t>
      </w:r>
    </w:p>
    <w:p w:rsidR="00031191" w:rsidRPr="00031191" w:rsidRDefault="00BF57D9"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5D2C64">
        <w:rPr>
          <w:rFonts w:ascii="Times New Roman" w:eastAsia="Times New Roman" w:hAnsi="Times New Roman"/>
          <w:noProof/>
          <w:color w:val="181818"/>
          <w:sz w:val="24"/>
          <w:szCs w:val="24"/>
          <w:lang w:eastAsia="ru-RU"/>
        </w:rPr>
        <w:drawing>
          <wp:inline distT="0" distB="0" distL="0" distR="0">
            <wp:extent cx="4820285" cy="2584450"/>
            <wp:effectExtent l="0" t="0" r="0" b="0"/>
            <wp:docPr id="1" name="Рисунок 3" descr="hello_html_12ac4a0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hello_html_12ac4a0a.jpg"/>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20285" cy="2584450"/>
                    </a:xfrm>
                    <a:prstGeom prst="rect">
                      <a:avLst/>
                    </a:prstGeom>
                    <a:noFill/>
                    <a:ln>
                      <a:noFill/>
                    </a:ln>
                  </pic:spPr>
                </pic:pic>
              </a:graphicData>
            </a:graphic>
          </wp:inline>
        </w:drawing>
      </w:r>
      <w:r w:rsidR="00031191" w:rsidRPr="00031191">
        <w:rPr>
          <w:rFonts w:ascii="Times New Roman" w:eastAsia="Times New Roman" w:hAnsi="Times New Roman"/>
          <w:color w:val="42423F"/>
          <w:sz w:val="24"/>
          <w:szCs w:val="24"/>
          <w:lang w:eastAsia="ru-RU"/>
        </w:rPr>
        <w:t> </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Умение увидеть ложь в манипуляции цифрами — это важный жизненный навык, который нужен, например, чтобы определить, какой партии отдать свой голос на выборах. Диаграмма является ярким примером манипуляции общественным мнением.</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b/>
          <w:bCs/>
          <w:i/>
          <w:iCs/>
          <w:color w:val="000000"/>
          <w:sz w:val="24"/>
          <w:szCs w:val="24"/>
          <w:lang w:eastAsia="ru-RU"/>
        </w:rPr>
        <w:t>Маяк</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Маяк — это башня c фонарем наверху, он помогает кораблям найти путь в ночное время при плавании близко к берегу.</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Маяк испускает световые сигналы в регулярной последовательности. У каждого маяка своя собственная последовательность сигналов. На рисунке ниже показана последовательность сигналов одного маяка. Вспышки света чередуются с периодами темноты. Это регулярная последовательность. Через некоторое время последовательность повторяется. Время полной последовательности, прежде чем она начнет повторяться, называется периодом. Если найти период последовательности, легко построить схему для промежутков времени длительностью в секунды, минуты или даже часы.</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Какие из следующих периодов могут соответствовать последовательности этого маяка?</w:t>
      </w:r>
    </w:p>
    <w:p w:rsidR="00031191" w:rsidRPr="00031191" w:rsidRDefault="00BF57D9"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5D2C64">
        <w:rPr>
          <w:rFonts w:ascii="Times New Roman" w:eastAsia="Times New Roman" w:hAnsi="Times New Roman"/>
          <w:noProof/>
          <w:color w:val="181818"/>
          <w:sz w:val="24"/>
          <w:szCs w:val="24"/>
          <w:lang w:eastAsia="ru-RU"/>
        </w:rPr>
        <w:drawing>
          <wp:inline distT="0" distB="0" distL="0" distR="0">
            <wp:extent cx="2691130" cy="1384935"/>
            <wp:effectExtent l="0" t="0" r="0" b="0"/>
            <wp:docPr id="2" name="Рисунок 2" descr="hello_html_5a21f7c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hello_html_5a21f7cc.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1130" cy="1384935"/>
                    </a:xfrm>
                    <a:prstGeom prst="rect">
                      <a:avLst/>
                    </a:prstGeom>
                    <a:noFill/>
                    <a:ln>
                      <a:noFill/>
                    </a:ln>
                  </pic:spPr>
                </pic:pic>
              </a:graphicData>
            </a:graphic>
          </wp:inline>
        </w:drawing>
      </w:r>
      <w:r w:rsidR="00031191" w:rsidRPr="00031191">
        <w:rPr>
          <w:rFonts w:ascii="Times New Roman" w:eastAsia="Times New Roman" w:hAnsi="Times New Roman"/>
          <w:color w:val="000000"/>
          <w:sz w:val="24"/>
          <w:szCs w:val="24"/>
          <w:lang w:eastAsia="ru-RU"/>
        </w:rPr>
        <w:t> </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А. 2 секунды</w:t>
      </w:r>
      <w:r w:rsidRPr="00031191">
        <w:rPr>
          <w:rFonts w:ascii="Times New Roman" w:eastAsia="Times New Roman" w:hAnsi="Times New Roman"/>
          <w:color w:val="000000"/>
          <w:sz w:val="24"/>
          <w:szCs w:val="24"/>
          <w:lang w:eastAsia="ru-RU"/>
        </w:rPr>
        <w:br/>
        <w:t>B. 3 секунды</w:t>
      </w:r>
      <w:r w:rsidRPr="00031191">
        <w:rPr>
          <w:rFonts w:ascii="Times New Roman" w:eastAsia="Times New Roman" w:hAnsi="Times New Roman"/>
          <w:color w:val="000000"/>
          <w:sz w:val="24"/>
          <w:szCs w:val="24"/>
          <w:lang w:eastAsia="ru-RU"/>
        </w:rPr>
        <w:br/>
        <w:t>C. 5 секунд</w:t>
      </w:r>
      <w:r w:rsidRPr="00031191">
        <w:rPr>
          <w:rFonts w:ascii="Times New Roman" w:eastAsia="Times New Roman" w:hAnsi="Times New Roman"/>
          <w:color w:val="000000"/>
          <w:sz w:val="24"/>
          <w:szCs w:val="24"/>
          <w:lang w:eastAsia="ru-RU"/>
        </w:rPr>
        <w:br/>
        <w:t>D. 12 секунд</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Сколько секунд маяк излучает световые сигналы в течение минуты?</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A. 4</w:t>
      </w:r>
      <w:r w:rsidRPr="00031191">
        <w:rPr>
          <w:rFonts w:ascii="Times New Roman" w:eastAsia="Times New Roman" w:hAnsi="Times New Roman"/>
          <w:color w:val="000000"/>
          <w:sz w:val="24"/>
          <w:szCs w:val="24"/>
          <w:lang w:eastAsia="ru-RU"/>
        </w:rPr>
        <w:br/>
        <w:t>B. 12</w:t>
      </w:r>
      <w:r w:rsidRPr="00031191">
        <w:rPr>
          <w:rFonts w:ascii="Times New Roman" w:eastAsia="Times New Roman" w:hAnsi="Times New Roman"/>
          <w:color w:val="000000"/>
          <w:sz w:val="24"/>
          <w:szCs w:val="24"/>
          <w:lang w:eastAsia="ru-RU"/>
        </w:rPr>
        <w:br/>
        <w:t>C.</w:t>
      </w:r>
      <w:r w:rsidRPr="00031191">
        <w:rPr>
          <w:rFonts w:ascii="Times New Roman" w:eastAsia="Times New Roman" w:hAnsi="Times New Roman"/>
          <w:b/>
          <w:bCs/>
          <w:color w:val="000000"/>
          <w:sz w:val="24"/>
          <w:szCs w:val="24"/>
          <w:lang w:eastAsia="ru-RU"/>
        </w:rPr>
        <w:t> </w:t>
      </w:r>
      <w:r w:rsidRPr="00031191">
        <w:rPr>
          <w:rFonts w:ascii="Times New Roman" w:eastAsia="Times New Roman" w:hAnsi="Times New Roman"/>
          <w:color w:val="000000"/>
          <w:sz w:val="24"/>
          <w:szCs w:val="24"/>
          <w:lang w:eastAsia="ru-RU"/>
        </w:rPr>
        <w:t>20</w:t>
      </w:r>
      <w:r w:rsidRPr="00031191">
        <w:rPr>
          <w:rFonts w:ascii="Times New Roman" w:eastAsia="Times New Roman" w:hAnsi="Times New Roman"/>
          <w:color w:val="000000"/>
          <w:sz w:val="24"/>
          <w:szCs w:val="24"/>
          <w:lang w:eastAsia="ru-RU"/>
        </w:rPr>
        <w:br/>
        <w:t>D.</w:t>
      </w:r>
      <w:r w:rsidRPr="00031191">
        <w:rPr>
          <w:rFonts w:ascii="Times New Roman" w:eastAsia="Times New Roman" w:hAnsi="Times New Roman"/>
          <w:b/>
          <w:bCs/>
          <w:color w:val="000000"/>
          <w:sz w:val="24"/>
          <w:szCs w:val="24"/>
          <w:lang w:eastAsia="ru-RU"/>
        </w:rPr>
        <w:t> </w:t>
      </w:r>
      <w:r w:rsidRPr="00031191">
        <w:rPr>
          <w:rFonts w:ascii="Times New Roman" w:eastAsia="Times New Roman" w:hAnsi="Times New Roman"/>
          <w:color w:val="000000"/>
          <w:sz w:val="24"/>
          <w:szCs w:val="24"/>
          <w:lang w:eastAsia="ru-RU"/>
        </w:rPr>
        <w:t>24</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В приведенной ниже сетке постройте график возможной последовательности световых сигналов маяка, который горит в течение 30 секунд каждую минуту. Период этой последовательности должен быть равен шести секундам.</w:t>
      </w:r>
    </w:p>
    <w:p w:rsidR="00031191" w:rsidRPr="00031191" w:rsidRDefault="00BF57D9"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5D2C64">
        <w:rPr>
          <w:rFonts w:ascii="Times New Roman" w:eastAsia="Times New Roman" w:hAnsi="Times New Roman"/>
          <w:noProof/>
          <w:color w:val="181818"/>
          <w:sz w:val="24"/>
          <w:szCs w:val="24"/>
          <w:lang w:eastAsia="ru-RU"/>
        </w:rPr>
        <w:drawing>
          <wp:inline distT="0" distB="0" distL="0" distR="0">
            <wp:extent cx="2910840" cy="1489075"/>
            <wp:effectExtent l="0" t="0" r="0" b="0"/>
            <wp:docPr id="3" name="Рисунок 1" descr="hello_html_56cfb4a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hello_html_56cfb4a8.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0840" cy="1489075"/>
                    </a:xfrm>
                    <a:prstGeom prst="rect">
                      <a:avLst/>
                    </a:prstGeom>
                    <a:noFill/>
                    <a:ln>
                      <a:noFill/>
                    </a:ln>
                  </pic:spPr>
                </pic:pic>
              </a:graphicData>
            </a:graphic>
          </wp:inline>
        </w:drawing>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b/>
          <w:bCs/>
          <w:i/>
          <w:iCs/>
          <w:color w:val="000000"/>
          <w:sz w:val="24"/>
          <w:szCs w:val="24"/>
          <w:lang w:eastAsia="ru-RU"/>
        </w:rPr>
        <w:t>Космический полет</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Космическая станция Мир оставалась на орбите в течение 15 лет и около 86 500 раз облетела вокруг Земли в течение всего срока своего полета в космосе. Самый длинный период пребывания космонавта на станции Мир длился приблизительно 680 дней.</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Сколько раз при этом космонавт облетел вокруг Земли?</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А. 110</w:t>
      </w:r>
      <w:r w:rsidRPr="00031191">
        <w:rPr>
          <w:rFonts w:ascii="Times New Roman" w:eastAsia="Times New Roman" w:hAnsi="Times New Roman"/>
          <w:color w:val="000000"/>
          <w:sz w:val="24"/>
          <w:szCs w:val="24"/>
          <w:lang w:eastAsia="ru-RU"/>
        </w:rPr>
        <w:br/>
        <w:t>B. 1100</w:t>
      </w:r>
      <w:r w:rsidRPr="00031191">
        <w:rPr>
          <w:rFonts w:ascii="Times New Roman" w:eastAsia="Times New Roman" w:hAnsi="Times New Roman"/>
          <w:color w:val="000000"/>
          <w:sz w:val="24"/>
          <w:szCs w:val="24"/>
          <w:lang w:eastAsia="ru-RU"/>
        </w:rPr>
        <w:br/>
        <w:t>C. 11000</w:t>
      </w:r>
      <w:r w:rsidRPr="00031191">
        <w:rPr>
          <w:rFonts w:ascii="Times New Roman" w:eastAsia="Times New Roman" w:hAnsi="Times New Roman"/>
          <w:color w:val="000000"/>
          <w:sz w:val="24"/>
          <w:szCs w:val="24"/>
          <w:lang w:eastAsia="ru-RU"/>
        </w:rPr>
        <w:br/>
        <w:t>D. 110000</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b/>
          <w:bCs/>
          <w:i/>
          <w:iCs/>
          <w:color w:val="000000"/>
          <w:sz w:val="24"/>
          <w:szCs w:val="24"/>
          <w:lang w:eastAsia="ru-RU"/>
        </w:rPr>
        <w:t>Цена пиццы</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В пиццерии подают две круглых пиццы одной и той же толщины, но разных размеров. Меньшая имеет диаметр 30 см и стоит 30 денег. Большая имеет диаметр 40 см и стоит 40 денег. Какую из двух пицц выгоднее покупать? Приведите ваши рассуждения.</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i/>
          <w:iCs/>
          <w:color w:val="000000"/>
          <w:sz w:val="24"/>
          <w:szCs w:val="24"/>
          <w:lang w:eastAsia="ru-RU"/>
        </w:rPr>
        <w:t>Следы </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Для мужских следов используется формула n /P = 140, гдеn = число шагов в минуту P = длина шага в метрах. Если Даниил делает 70 шагов в минуту, какая у него длина шага?</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br/>
        <w:t>Бернард знает, что у него длина шага 0,80 м. Посчитай его скорость ходьбы в минуту и переведи в километры за час.</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b/>
          <w:bCs/>
          <w:i/>
          <w:iCs/>
          <w:color w:val="000000"/>
          <w:sz w:val="24"/>
          <w:szCs w:val="24"/>
          <w:lang w:eastAsia="ru-RU"/>
        </w:rPr>
        <w:t>Чат</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Марк (из Сиднея, Австралия) и Ганс (из Берлина, Германия ) общаются в чате. Если в Сиднее 19:00 часов, который час в это время в Берлине? Марк и Ганс не могут чатиться между 9:00 и 16:30 часов, потому что они в это время в школе. Также с 23:00 до 7:00 они чатиться не могут, потому что спят. Ну, и когда им остается чатиться? Напиши в таблицу.</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b/>
          <w:bCs/>
          <w:i/>
          <w:iCs/>
          <w:color w:val="000000"/>
          <w:sz w:val="24"/>
          <w:szCs w:val="24"/>
          <w:lang w:eastAsia="ru-RU"/>
        </w:rPr>
        <w:t>Частота сердцебиения</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Из соображений сохранения здоровья люди должны ограничивать свои нагрузки, например, в спорте, чтобы частота сердечных сокращений не превышала определенные показатели. Долгое время рекомендуемая частота сердцебиения расcчитывалась про следующей формуле:</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i/>
          <w:iCs/>
          <w:color w:val="000000"/>
          <w:sz w:val="24"/>
          <w:szCs w:val="24"/>
          <w:lang w:eastAsia="ru-RU"/>
        </w:rPr>
        <w:t>Рекомендуемая частота сердцебиения = 220 – Возраст</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color w:val="000000"/>
          <w:sz w:val="24"/>
          <w:szCs w:val="24"/>
          <w:lang w:eastAsia="ru-RU"/>
        </w:rPr>
        <w:t>Последние исследования показали, что формулу следует подкорректировать:</w:t>
      </w:r>
      <w:r w:rsidRPr="00031191">
        <w:rPr>
          <w:rFonts w:ascii="Times New Roman" w:eastAsia="Times New Roman" w:hAnsi="Times New Roman"/>
          <w:color w:val="000000"/>
          <w:sz w:val="24"/>
          <w:szCs w:val="24"/>
          <w:lang w:eastAsia="ru-RU"/>
        </w:rPr>
        <w:br/>
        <w:t>Рекомендуемая частота сердцебиения = 208 – (0,7*Возраст)</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b/>
          <w:bCs/>
          <w:color w:val="000000"/>
          <w:sz w:val="24"/>
          <w:szCs w:val="24"/>
          <w:lang w:eastAsia="ru-RU"/>
        </w:rPr>
        <w:t>Вопрос 1:</w:t>
      </w:r>
      <w:r w:rsidRPr="00031191">
        <w:rPr>
          <w:rFonts w:ascii="Times New Roman" w:eastAsia="Times New Roman" w:hAnsi="Times New Roman"/>
          <w:color w:val="000000"/>
          <w:sz w:val="24"/>
          <w:szCs w:val="24"/>
          <w:lang w:eastAsia="ru-RU"/>
        </w:rPr>
        <w:t>В газетной заметке об этом написано следующее: «В новой формуле учтено, что у молодых людей рекомендуемая максимальная частота сердцебиения в минуту немного уменьшается, а у стариков – увеличивается.»</w:t>
      </w:r>
      <w:r w:rsidRPr="00031191">
        <w:rPr>
          <w:rFonts w:ascii="Times New Roman" w:eastAsia="Times New Roman" w:hAnsi="Times New Roman"/>
          <w:color w:val="000000"/>
          <w:sz w:val="24"/>
          <w:szCs w:val="24"/>
          <w:lang w:eastAsia="ru-RU"/>
        </w:rPr>
        <w:br/>
        <w:t>С какого возраста рекомендуемая частота сердцебиения увеличивается ?</w:t>
      </w:r>
    </w:p>
    <w:p w:rsidR="00031191" w:rsidRPr="00031191" w:rsidRDefault="00031191" w:rsidP="00031191">
      <w:pPr>
        <w:shd w:val="clear" w:color="auto" w:fill="FFFFFF"/>
        <w:spacing w:before="100" w:beforeAutospacing="1" w:after="100" w:afterAutospacing="1" w:line="240" w:lineRule="auto"/>
        <w:rPr>
          <w:rFonts w:ascii="Times New Roman" w:eastAsia="Times New Roman" w:hAnsi="Times New Roman"/>
          <w:color w:val="181818"/>
          <w:sz w:val="24"/>
          <w:szCs w:val="24"/>
          <w:lang w:eastAsia="ru-RU"/>
        </w:rPr>
      </w:pPr>
      <w:r w:rsidRPr="00031191">
        <w:rPr>
          <w:rFonts w:ascii="Times New Roman" w:eastAsia="Times New Roman" w:hAnsi="Times New Roman"/>
          <w:b/>
          <w:bCs/>
          <w:color w:val="000000"/>
          <w:sz w:val="24"/>
          <w:szCs w:val="24"/>
          <w:lang w:eastAsia="ru-RU"/>
        </w:rPr>
        <w:t>Вопрос 2:</w:t>
      </w:r>
      <w:r w:rsidRPr="00031191">
        <w:rPr>
          <w:rFonts w:ascii="Times New Roman" w:eastAsia="Times New Roman" w:hAnsi="Times New Roman"/>
          <w:color w:val="000000"/>
          <w:sz w:val="24"/>
          <w:szCs w:val="24"/>
          <w:lang w:eastAsia="ru-RU"/>
        </w:rPr>
        <w:t>Новая формула используется также, чтобы рассчитать наиболее эффективный режим занятий спортом. При этом оптимальный режим сердцебиения составляет 80% рекомендуемой максимальной частоты.</w:t>
      </w:r>
      <w:r w:rsidRPr="00031191">
        <w:rPr>
          <w:rFonts w:ascii="Times New Roman" w:eastAsia="Times New Roman" w:hAnsi="Times New Roman"/>
          <w:color w:val="000000"/>
          <w:sz w:val="24"/>
          <w:szCs w:val="24"/>
          <w:lang w:eastAsia="ru-RU"/>
        </w:rPr>
        <w:br/>
        <w:t>Напиши формулу для расчета сердцебиения при эффективной тренировке в зависимости от возраста.</w:t>
      </w:r>
    </w:p>
    <w:p w:rsidR="00031191" w:rsidRPr="00031191" w:rsidRDefault="00031191" w:rsidP="00031191">
      <w:pPr>
        <w:rPr>
          <w:rFonts w:ascii="Times New Roman" w:hAnsi="Times New Roman"/>
          <w:b/>
          <w:sz w:val="24"/>
          <w:szCs w:val="24"/>
        </w:rPr>
      </w:pPr>
    </w:p>
    <w:p w:rsidR="00031191" w:rsidRPr="00031191" w:rsidRDefault="00031191" w:rsidP="00031191">
      <w:pPr>
        <w:pStyle w:val="Default"/>
        <w:rPr>
          <w:b/>
          <w:u w:val="single"/>
        </w:rPr>
      </w:pPr>
      <w:r w:rsidRPr="00031191">
        <w:rPr>
          <w:b/>
          <w:u w:val="single"/>
        </w:rPr>
        <w:t>Задача № 1.</w:t>
      </w:r>
    </w:p>
    <w:p w:rsidR="00031191" w:rsidRPr="00031191" w:rsidRDefault="00031191" w:rsidP="00031191">
      <w:pPr>
        <w:pStyle w:val="Default"/>
        <w:rPr>
          <w:b/>
        </w:rPr>
      </w:pPr>
    </w:p>
    <w:p w:rsidR="00031191" w:rsidRPr="00031191" w:rsidRDefault="00031191" w:rsidP="00031191">
      <w:pPr>
        <w:pStyle w:val="Default"/>
        <w:rPr>
          <w:color w:val="auto"/>
        </w:rPr>
      </w:pPr>
      <w:r w:rsidRPr="00031191">
        <w:rPr>
          <w:color w:val="auto"/>
        </w:rPr>
        <w:t>Фермер Федор на садовом участке высаживает груши в форме квадрата, как показано на рисунке. Для защиты груш от ветра ,он сажает по краям участка хвойные деревья. Ниже на рисунке изображены схемы посадки груш и хвойных деревьев для нескольких значений n, где n – количество рядов высаженных груш. Эту последовательность можно продолжить для любого числа n.</w:t>
      </w:r>
    </w:p>
    <w:p w:rsidR="00031191" w:rsidRPr="00031191" w:rsidRDefault="00031191" w:rsidP="00031191">
      <w:pPr>
        <w:pStyle w:val="Default"/>
        <w:rPr>
          <w:color w:val="auto"/>
        </w:rPr>
      </w:pPr>
    </w:p>
    <w:p w:rsidR="00031191" w:rsidRPr="00031191" w:rsidRDefault="00031191" w:rsidP="00031191">
      <w:pPr>
        <w:autoSpaceDE w:val="0"/>
        <w:autoSpaceDN w:val="0"/>
        <w:adjustRightInd w:val="0"/>
        <w:spacing w:after="0" w:line="240" w:lineRule="auto"/>
        <w:rPr>
          <w:rFonts w:ascii="Times New Roman" w:hAnsi="Times New Roman"/>
          <w:sz w:val="24"/>
          <w:szCs w:val="24"/>
          <w:lang w:eastAsia="ru-RU"/>
        </w:rPr>
      </w:pPr>
      <w:r w:rsidRPr="00031191">
        <w:rPr>
          <w:rFonts w:ascii="Times New Roman" w:hAnsi="Times New Roman"/>
          <w:b/>
          <w:bCs/>
          <w:sz w:val="24"/>
          <w:szCs w:val="24"/>
          <w:lang w:eastAsia="ru-RU"/>
        </w:rPr>
        <w:t xml:space="preserve">X </w:t>
      </w:r>
      <w:r w:rsidRPr="00031191">
        <w:rPr>
          <w:rFonts w:ascii="Times New Roman" w:hAnsi="Times New Roman"/>
          <w:sz w:val="24"/>
          <w:szCs w:val="24"/>
          <w:lang w:eastAsia="ru-RU"/>
        </w:rPr>
        <w:t xml:space="preserve">- хвойное дерево </w:t>
      </w:r>
    </w:p>
    <w:p w:rsidR="00031191" w:rsidRPr="00031191" w:rsidRDefault="00031191" w:rsidP="00031191">
      <w:pPr>
        <w:pStyle w:val="Default"/>
        <w:rPr>
          <w:color w:val="auto"/>
        </w:rPr>
      </w:pPr>
      <w:r w:rsidRPr="00031191">
        <w:rPr>
          <w:b/>
          <w:color w:val="auto"/>
        </w:rPr>
        <w:t>0</w:t>
      </w:r>
      <w:r w:rsidRPr="00031191">
        <w:rPr>
          <w:color w:val="auto"/>
          <w:lang w:eastAsia="ru-RU"/>
        </w:rPr>
        <w:t xml:space="preserve">- груши </w:t>
      </w:r>
    </w:p>
    <w:p w:rsidR="00031191" w:rsidRPr="00031191" w:rsidRDefault="00031191" w:rsidP="00031191">
      <w:pPr>
        <w:pStyle w:val="Default"/>
        <w:rPr>
          <w:color w:val="auto"/>
        </w:rPr>
      </w:pPr>
    </w:p>
    <w:p w:rsidR="00031191" w:rsidRPr="00031191" w:rsidRDefault="00031191" w:rsidP="00031191">
      <w:pPr>
        <w:pStyle w:val="Default"/>
        <w:rPr>
          <w:color w:val="auto"/>
        </w:rPr>
      </w:pPr>
      <w:r w:rsidRPr="00031191">
        <w:rPr>
          <w:color w:val="auto"/>
        </w:rPr>
        <w:t>n = 1</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0"/>
        <w:gridCol w:w="435"/>
        <w:gridCol w:w="502"/>
      </w:tblGrid>
      <w:tr w:rsidR="00031191" w:rsidRPr="005D2C64" w:rsidTr="00AD28F3">
        <w:trPr>
          <w:trHeight w:val="253"/>
        </w:trPr>
        <w:tc>
          <w:tcPr>
            <w:tcW w:w="288"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35"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502" w:type="dxa"/>
            <w:shd w:val="clear" w:color="auto" w:fill="auto"/>
          </w:tcPr>
          <w:p w:rsidR="00031191" w:rsidRPr="00031191" w:rsidRDefault="00031191" w:rsidP="00AD28F3">
            <w:pPr>
              <w:pStyle w:val="Default"/>
              <w:jc w:val="center"/>
              <w:rPr>
                <w:b/>
                <w:color w:val="auto"/>
              </w:rPr>
            </w:pPr>
            <w:r w:rsidRPr="00031191">
              <w:rPr>
                <w:b/>
                <w:color w:val="auto"/>
              </w:rPr>
              <w:t>Х</w:t>
            </w:r>
          </w:p>
        </w:tc>
      </w:tr>
      <w:tr w:rsidR="00031191" w:rsidRPr="005D2C64" w:rsidTr="00AD28F3">
        <w:trPr>
          <w:trHeight w:val="269"/>
        </w:trPr>
        <w:tc>
          <w:tcPr>
            <w:tcW w:w="288"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35" w:type="dxa"/>
            <w:shd w:val="clear" w:color="auto" w:fill="auto"/>
          </w:tcPr>
          <w:p w:rsidR="00031191" w:rsidRPr="00031191" w:rsidRDefault="00031191" w:rsidP="00AD28F3">
            <w:pPr>
              <w:pStyle w:val="Default"/>
              <w:jc w:val="center"/>
              <w:rPr>
                <w:b/>
                <w:color w:val="auto"/>
              </w:rPr>
            </w:pPr>
            <w:r w:rsidRPr="00031191">
              <w:rPr>
                <w:b/>
                <w:color w:val="auto"/>
              </w:rPr>
              <w:t>0</w:t>
            </w:r>
          </w:p>
        </w:tc>
        <w:tc>
          <w:tcPr>
            <w:tcW w:w="502" w:type="dxa"/>
            <w:shd w:val="clear" w:color="auto" w:fill="auto"/>
          </w:tcPr>
          <w:p w:rsidR="00031191" w:rsidRPr="00031191" w:rsidRDefault="00031191" w:rsidP="00AD28F3">
            <w:pPr>
              <w:pStyle w:val="Default"/>
              <w:jc w:val="center"/>
              <w:rPr>
                <w:b/>
                <w:color w:val="auto"/>
              </w:rPr>
            </w:pPr>
            <w:r w:rsidRPr="00031191">
              <w:rPr>
                <w:b/>
                <w:color w:val="auto"/>
              </w:rPr>
              <w:t>Х</w:t>
            </w:r>
          </w:p>
        </w:tc>
      </w:tr>
      <w:tr w:rsidR="00031191" w:rsidRPr="005D2C64" w:rsidTr="00AD28F3">
        <w:trPr>
          <w:trHeight w:val="302"/>
        </w:trPr>
        <w:tc>
          <w:tcPr>
            <w:tcW w:w="288"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35"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502" w:type="dxa"/>
            <w:shd w:val="clear" w:color="auto" w:fill="auto"/>
          </w:tcPr>
          <w:p w:rsidR="00031191" w:rsidRPr="00031191" w:rsidRDefault="00031191" w:rsidP="00AD28F3">
            <w:pPr>
              <w:pStyle w:val="Default"/>
              <w:jc w:val="center"/>
              <w:rPr>
                <w:b/>
                <w:color w:val="auto"/>
              </w:rPr>
            </w:pPr>
            <w:r w:rsidRPr="00031191">
              <w:rPr>
                <w:b/>
                <w:color w:val="auto"/>
              </w:rPr>
              <w:t>Х</w:t>
            </w:r>
          </w:p>
        </w:tc>
      </w:tr>
    </w:tbl>
    <w:p w:rsidR="00031191" w:rsidRPr="00031191" w:rsidRDefault="00031191" w:rsidP="00031191">
      <w:pPr>
        <w:pStyle w:val="Default"/>
        <w:rPr>
          <w:color w:val="auto"/>
        </w:rPr>
      </w:pPr>
    </w:p>
    <w:p w:rsidR="00031191" w:rsidRPr="00031191" w:rsidRDefault="00031191" w:rsidP="00031191">
      <w:pPr>
        <w:pStyle w:val="Default"/>
        <w:rPr>
          <w:color w:val="auto"/>
        </w:rPr>
      </w:pPr>
      <w:r w:rsidRPr="00031191">
        <w:rPr>
          <w:color w:val="auto"/>
        </w:rPr>
        <w:t>n = 2</w:t>
      </w:r>
    </w:p>
    <w:tbl>
      <w:tblPr>
        <w:tblpPr w:leftFromText="180" w:rightFromText="180" w:vertAnchor="text" w:horzAnchor="margin" w:tblpY="49"/>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9"/>
        <w:gridCol w:w="799"/>
        <w:gridCol w:w="799"/>
        <w:gridCol w:w="799"/>
        <w:gridCol w:w="800"/>
      </w:tblGrid>
      <w:tr w:rsidR="00031191" w:rsidRPr="005D2C64" w:rsidTr="00AD28F3">
        <w:trPr>
          <w:trHeight w:val="261"/>
        </w:trPr>
        <w:tc>
          <w:tcPr>
            <w:tcW w:w="799"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79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c>
          <w:tcPr>
            <w:tcW w:w="79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c>
          <w:tcPr>
            <w:tcW w:w="79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c>
          <w:tcPr>
            <w:tcW w:w="800"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r>
      <w:tr w:rsidR="00031191" w:rsidRPr="005D2C64" w:rsidTr="00AD28F3">
        <w:trPr>
          <w:trHeight w:val="245"/>
        </w:trPr>
        <w:tc>
          <w:tcPr>
            <w:tcW w:w="799"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79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0</w:t>
            </w:r>
          </w:p>
        </w:tc>
        <w:tc>
          <w:tcPr>
            <w:tcW w:w="79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79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0</w:t>
            </w:r>
          </w:p>
        </w:tc>
        <w:tc>
          <w:tcPr>
            <w:tcW w:w="800"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r>
      <w:tr w:rsidR="00031191" w:rsidRPr="005D2C64" w:rsidTr="00AD28F3">
        <w:trPr>
          <w:trHeight w:val="261"/>
        </w:trPr>
        <w:tc>
          <w:tcPr>
            <w:tcW w:w="799"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79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79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79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800"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r>
      <w:tr w:rsidR="00031191" w:rsidRPr="005D2C64" w:rsidTr="00AD28F3">
        <w:trPr>
          <w:trHeight w:val="245"/>
        </w:trPr>
        <w:tc>
          <w:tcPr>
            <w:tcW w:w="799"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79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0</w:t>
            </w:r>
          </w:p>
        </w:tc>
        <w:tc>
          <w:tcPr>
            <w:tcW w:w="79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79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0</w:t>
            </w:r>
          </w:p>
        </w:tc>
        <w:tc>
          <w:tcPr>
            <w:tcW w:w="800"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r>
      <w:tr w:rsidR="00031191" w:rsidRPr="005D2C64" w:rsidTr="00AD28F3">
        <w:trPr>
          <w:trHeight w:val="276"/>
        </w:trPr>
        <w:tc>
          <w:tcPr>
            <w:tcW w:w="799"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79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c>
          <w:tcPr>
            <w:tcW w:w="79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c>
          <w:tcPr>
            <w:tcW w:w="79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c>
          <w:tcPr>
            <w:tcW w:w="800"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r>
    </w:tbl>
    <w:p w:rsidR="00031191" w:rsidRPr="00031191" w:rsidRDefault="00031191" w:rsidP="00031191">
      <w:pPr>
        <w:pStyle w:val="Default"/>
        <w:rPr>
          <w:color w:val="auto"/>
        </w:rPr>
      </w:pPr>
    </w:p>
    <w:p w:rsidR="00031191" w:rsidRPr="00031191" w:rsidRDefault="00031191" w:rsidP="00031191">
      <w:pPr>
        <w:pStyle w:val="Default"/>
        <w:rPr>
          <w:color w:val="auto"/>
        </w:rPr>
      </w:pPr>
    </w:p>
    <w:p w:rsidR="00031191" w:rsidRPr="00031191" w:rsidRDefault="00031191" w:rsidP="00031191">
      <w:pPr>
        <w:pStyle w:val="Default"/>
        <w:rPr>
          <w:color w:val="auto"/>
        </w:rPr>
      </w:pPr>
    </w:p>
    <w:p w:rsidR="00031191" w:rsidRPr="00031191" w:rsidRDefault="00031191" w:rsidP="00031191">
      <w:pPr>
        <w:pStyle w:val="Default"/>
        <w:rPr>
          <w:color w:val="auto"/>
        </w:rPr>
      </w:pPr>
    </w:p>
    <w:p w:rsidR="00031191" w:rsidRPr="00031191" w:rsidRDefault="00031191" w:rsidP="00031191">
      <w:pPr>
        <w:pStyle w:val="Default"/>
        <w:rPr>
          <w:color w:val="auto"/>
        </w:rPr>
      </w:pPr>
    </w:p>
    <w:p w:rsidR="00031191" w:rsidRPr="00031191" w:rsidRDefault="00031191" w:rsidP="00031191">
      <w:pPr>
        <w:pStyle w:val="Default"/>
        <w:rPr>
          <w:color w:val="auto"/>
        </w:rPr>
      </w:pPr>
    </w:p>
    <w:p w:rsidR="00031191" w:rsidRPr="00031191" w:rsidRDefault="00031191" w:rsidP="00031191">
      <w:pPr>
        <w:pStyle w:val="Default"/>
        <w:rPr>
          <w:color w:val="auto"/>
        </w:rPr>
      </w:pPr>
      <w:r w:rsidRPr="00031191">
        <w:rPr>
          <w:color w:val="auto"/>
        </w:rPr>
        <w:t>n = 3</w:t>
      </w:r>
    </w:p>
    <w:tbl>
      <w:tblPr>
        <w:tblpPr w:leftFromText="180" w:rightFromText="180" w:vertAnchor="text" w:horzAnchor="margin" w:tblpY="134"/>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2"/>
        <w:gridCol w:w="442"/>
        <w:gridCol w:w="442"/>
        <w:gridCol w:w="442"/>
        <w:gridCol w:w="442"/>
        <w:gridCol w:w="442"/>
        <w:gridCol w:w="442"/>
      </w:tblGrid>
      <w:tr w:rsidR="00031191" w:rsidRPr="005D2C64" w:rsidTr="00AD28F3">
        <w:trPr>
          <w:trHeight w:val="264"/>
        </w:trPr>
        <w:tc>
          <w:tcPr>
            <w:tcW w:w="442"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c>
          <w:tcPr>
            <w:tcW w:w="442"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r>
      <w:tr w:rsidR="00031191" w:rsidRPr="005D2C64" w:rsidTr="00AD28F3">
        <w:trPr>
          <w:trHeight w:val="264"/>
        </w:trPr>
        <w:tc>
          <w:tcPr>
            <w:tcW w:w="442"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0</w:t>
            </w: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0</w:t>
            </w: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42" w:type="dxa"/>
            <w:shd w:val="clear" w:color="auto" w:fill="auto"/>
          </w:tcPr>
          <w:p w:rsidR="00031191" w:rsidRPr="00031191" w:rsidRDefault="00031191" w:rsidP="00AD28F3">
            <w:pPr>
              <w:pStyle w:val="Default"/>
              <w:jc w:val="center"/>
              <w:rPr>
                <w:b/>
                <w:color w:val="auto"/>
              </w:rPr>
            </w:pPr>
            <w:r w:rsidRPr="00031191">
              <w:rPr>
                <w:b/>
                <w:color w:val="auto"/>
              </w:rPr>
              <w:t>0</w:t>
            </w: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r>
      <w:tr w:rsidR="00031191" w:rsidRPr="005D2C64" w:rsidTr="00AD28F3">
        <w:trPr>
          <w:trHeight w:val="264"/>
        </w:trPr>
        <w:tc>
          <w:tcPr>
            <w:tcW w:w="442"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42" w:type="dxa"/>
            <w:shd w:val="clear" w:color="auto" w:fill="auto"/>
          </w:tcPr>
          <w:p w:rsidR="00031191" w:rsidRPr="00031191" w:rsidRDefault="00031191" w:rsidP="00AD28F3">
            <w:pPr>
              <w:pStyle w:val="Default"/>
              <w:jc w:val="center"/>
              <w:rPr>
                <w:b/>
                <w:color w:val="auto"/>
              </w:rPr>
            </w:pP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r>
      <w:tr w:rsidR="00031191" w:rsidRPr="005D2C64" w:rsidTr="00AD28F3">
        <w:trPr>
          <w:trHeight w:val="264"/>
        </w:trPr>
        <w:tc>
          <w:tcPr>
            <w:tcW w:w="442"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0</w:t>
            </w: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0</w:t>
            </w: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42" w:type="dxa"/>
            <w:shd w:val="clear" w:color="auto" w:fill="auto"/>
          </w:tcPr>
          <w:p w:rsidR="00031191" w:rsidRPr="00031191" w:rsidRDefault="00031191" w:rsidP="00AD28F3">
            <w:pPr>
              <w:pStyle w:val="Default"/>
              <w:jc w:val="center"/>
              <w:rPr>
                <w:b/>
                <w:color w:val="auto"/>
              </w:rPr>
            </w:pPr>
            <w:r w:rsidRPr="00031191">
              <w:rPr>
                <w:b/>
                <w:color w:val="auto"/>
              </w:rPr>
              <w:t>0</w:t>
            </w: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r>
      <w:tr w:rsidR="00031191" w:rsidRPr="005D2C64" w:rsidTr="00AD28F3">
        <w:trPr>
          <w:trHeight w:val="264"/>
        </w:trPr>
        <w:tc>
          <w:tcPr>
            <w:tcW w:w="442"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42" w:type="dxa"/>
            <w:shd w:val="clear" w:color="auto" w:fill="auto"/>
          </w:tcPr>
          <w:p w:rsidR="00031191" w:rsidRPr="00031191" w:rsidRDefault="00031191" w:rsidP="00AD28F3">
            <w:pPr>
              <w:pStyle w:val="Default"/>
              <w:jc w:val="center"/>
              <w:rPr>
                <w:b/>
                <w:color w:val="auto"/>
              </w:rPr>
            </w:pP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r>
      <w:tr w:rsidR="00031191" w:rsidRPr="005D2C64" w:rsidTr="00AD28F3">
        <w:trPr>
          <w:trHeight w:val="264"/>
        </w:trPr>
        <w:tc>
          <w:tcPr>
            <w:tcW w:w="442"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0</w:t>
            </w: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0</w:t>
            </w: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42" w:type="dxa"/>
            <w:shd w:val="clear" w:color="auto" w:fill="auto"/>
          </w:tcPr>
          <w:p w:rsidR="00031191" w:rsidRPr="00031191" w:rsidRDefault="00031191" w:rsidP="00AD28F3">
            <w:pPr>
              <w:pStyle w:val="Default"/>
              <w:jc w:val="center"/>
              <w:rPr>
                <w:b/>
                <w:color w:val="auto"/>
              </w:rPr>
            </w:pPr>
            <w:r w:rsidRPr="00031191">
              <w:rPr>
                <w:b/>
                <w:color w:val="auto"/>
              </w:rPr>
              <w:t>0</w:t>
            </w: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r>
      <w:tr w:rsidR="00031191" w:rsidRPr="005D2C64" w:rsidTr="00AD28F3">
        <w:trPr>
          <w:trHeight w:val="279"/>
        </w:trPr>
        <w:tc>
          <w:tcPr>
            <w:tcW w:w="442"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c>
          <w:tcPr>
            <w:tcW w:w="442"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42"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r>
    </w:tbl>
    <w:p w:rsidR="00031191" w:rsidRPr="00031191" w:rsidRDefault="00031191" w:rsidP="00031191">
      <w:pPr>
        <w:pStyle w:val="Default"/>
        <w:rPr>
          <w:color w:val="auto"/>
        </w:rPr>
      </w:pPr>
    </w:p>
    <w:p w:rsidR="00031191" w:rsidRPr="00031191" w:rsidRDefault="00031191" w:rsidP="00031191">
      <w:pPr>
        <w:pStyle w:val="Default"/>
        <w:rPr>
          <w:color w:val="auto"/>
        </w:rPr>
      </w:pPr>
    </w:p>
    <w:p w:rsidR="00031191" w:rsidRPr="00031191" w:rsidRDefault="00031191" w:rsidP="00031191">
      <w:pPr>
        <w:pStyle w:val="Default"/>
        <w:rPr>
          <w:color w:val="auto"/>
        </w:rPr>
      </w:pPr>
    </w:p>
    <w:p w:rsidR="00031191" w:rsidRPr="00031191" w:rsidRDefault="00031191" w:rsidP="00031191">
      <w:pPr>
        <w:pStyle w:val="Default"/>
        <w:rPr>
          <w:color w:val="auto"/>
        </w:rPr>
      </w:pPr>
    </w:p>
    <w:p w:rsidR="00031191" w:rsidRPr="00031191" w:rsidRDefault="00031191" w:rsidP="00031191">
      <w:pPr>
        <w:pStyle w:val="Default"/>
        <w:rPr>
          <w:color w:val="auto"/>
        </w:rPr>
      </w:pPr>
    </w:p>
    <w:p w:rsidR="00031191" w:rsidRPr="00031191" w:rsidRDefault="00031191" w:rsidP="00031191">
      <w:pPr>
        <w:pStyle w:val="Default"/>
        <w:rPr>
          <w:color w:val="auto"/>
        </w:rPr>
      </w:pPr>
    </w:p>
    <w:p w:rsidR="00031191" w:rsidRPr="00031191" w:rsidRDefault="00031191" w:rsidP="00031191">
      <w:pPr>
        <w:pStyle w:val="Default"/>
        <w:rPr>
          <w:color w:val="auto"/>
        </w:rPr>
      </w:pPr>
    </w:p>
    <w:p w:rsidR="00031191" w:rsidRPr="00031191" w:rsidRDefault="00031191" w:rsidP="00031191">
      <w:pPr>
        <w:pStyle w:val="Default"/>
        <w:rPr>
          <w:color w:val="auto"/>
        </w:rPr>
      </w:pPr>
    </w:p>
    <w:p w:rsidR="00031191" w:rsidRPr="00031191" w:rsidRDefault="00031191" w:rsidP="00031191">
      <w:pPr>
        <w:pStyle w:val="Default"/>
        <w:rPr>
          <w:color w:val="auto"/>
        </w:rPr>
      </w:pPr>
    </w:p>
    <w:p w:rsidR="00031191" w:rsidRPr="00031191" w:rsidRDefault="00031191" w:rsidP="00031191">
      <w:pPr>
        <w:pStyle w:val="Default"/>
        <w:rPr>
          <w:color w:val="auto"/>
        </w:rPr>
      </w:pPr>
      <w:r w:rsidRPr="00031191">
        <w:rPr>
          <w:color w:val="auto"/>
        </w:rPr>
        <w:t>n = 4</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9"/>
        <w:gridCol w:w="469"/>
        <w:gridCol w:w="469"/>
        <w:gridCol w:w="469"/>
        <w:gridCol w:w="469"/>
        <w:gridCol w:w="469"/>
        <w:gridCol w:w="469"/>
        <w:gridCol w:w="469"/>
        <w:gridCol w:w="469"/>
      </w:tblGrid>
      <w:tr w:rsidR="00031191" w:rsidRPr="005D2C64" w:rsidTr="00AD28F3">
        <w:trPr>
          <w:trHeight w:val="265"/>
        </w:trPr>
        <w:tc>
          <w:tcPr>
            <w:tcW w:w="469"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c>
          <w:tcPr>
            <w:tcW w:w="469"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c>
          <w:tcPr>
            <w:tcW w:w="469"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r>
      <w:tr w:rsidR="00031191" w:rsidRPr="005D2C64" w:rsidTr="00AD28F3">
        <w:trPr>
          <w:trHeight w:val="265"/>
        </w:trPr>
        <w:tc>
          <w:tcPr>
            <w:tcW w:w="469"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0</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0</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031191" w:rsidRDefault="00031191" w:rsidP="00AD28F3">
            <w:pPr>
              <w:pStyle w:val="Default"/>
              <w:jc w:val="center"/>
              <w:rPr>
                <w:b/>
                <w:color w:val="auto"/>
              </w:rPr>
            </w:pPr>
            <w:r w:rsidRPr="00031191">
              <w:rPr>
                <w:b/>
                <w:color w:val="auto"/>
              </w:rPr>
              <w:t>0</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031191" w:rsidRDefault="00031191" w:rsidP="00AD28F3">
            <w:pPr>
              <w:pStyle w:val="Default"/>
              <w:jc w:val="center"/>
              <w:rPr>
                <w:b/>
                <w:color w:val="auto"/>
              </w:rPr>
            </w:pPr>
            <w:r w:rsidRPr="00031191">
              <w:rPr>
                <w:b/>
                <w:color w:val="auto"/>
              </w:rPr>
              <w:t>0</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r>
      <w:tr w:rsidR="00031191" w:rsidRPr="005D2C64" w:rsidTr="00AD28F3">
        <w:trPr>
          <w:trHeight w:val="265"/>
        </w:trPr>
        <w:tc>
          <w:tcPr>
            <w:tcW w:w="469"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031191" w:rsidRDefault="00031191" w:rsidP="00AD28F3">
            <w:pPr>
              <w:pStyle w:val="Default"/>
              <w:jc w:val="center"/>
              <w:rPr>
                <w:b/>
                <w:color w:val="auto"/>
              </w:rPr>
            </w:pP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031191" w:rsidRDefault="00031191" w:rsidP="00AD28F3">
            <w:pPr>
              <w:pStyle w:val="Default"/>
              <w:jc w:val="center"/>
              <w:rPr>
                <w:b/>
                <w:color w:val="auto"/>
              </w:rPr>
            </w:pP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r>
      <w:tr w:rsidR="00031191" w:rsidRPr="005D2C64" w:rsidTr="00AD28F3">
        <w:trPr>
          <w:trHeight w:val="265"/>
        </w:trPr>
        <w:tc>
          <w:tcPr>
            <w:tcW w:w="469"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0</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0</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031191" w:rsidRDefault="00031191" w:rsidP="00AD28F3">
            <w:pPr>
              <w:pStyle w:val="Default"/>
              <w:jc w:val="center"/>
              <w:rPr>
                <w:b/>
                <w:color w:val="auto"/>
              </w:rPr>
            </w:pPr>
            <w:r w:rsidRPr="00031191">
              <w:rPr>
                <w:b/>
                <w:color w:val="auto"/>
              </w:rPr>
              <w:t>0</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031191" w:rsidRDefault="00031191" w:rsidP="00AD28F3">
            <w:pPr>
              <w:pStyle w:val="Default"/>
              <w:jc w:val="center"/>
              <w:rPr>
                <w:b/>
                <w:color w:val="auto"/>
              </w:rPr>
            </w:pPr>
            <w:r w:rsidRPr="00031191">
              <w:rPr>
                <w:b/>
                <w:color w:val="auto"/>
              </w:rPr>
              <w:t>0</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r>
      <w:tr w:rsidR="00031191" w:rsidRPr="005D2C64" w:rsidTr="00AD28F3">
        <w:trPr>
          <w:trHeight w:val="265"/>
        </w:trPr>
        <w:tc>
          <w:tcPr>
            <w:tcW w:w="469"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031191" w:rsidRDefault="00031191" w:rsidP="00AD28F3">
            <w:pPr>
              <w:pStyle w:val="Default"/>
              <w:jc w:val="center"/>
              <w:rPr>
                <w:b/>
                <w:color w:val="auto"/>
              </w:rPr>
            </w:pP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031191" w:rsidRDefault="00031191" w:rsidP="00AD28F3">
            <w:pPr>
              <w:pStyle w:val="Default"/>
              <w:jc w:val="center"/>
              <w:rPr>
                <w:b/>
                <w:color w:val="auto"/>
              </w:rPr>
            </w:pP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r>
      <w:tr w:rsidR="00031191" w:rsidRPr="005D2C64" w:rsidTr="00AD28F3">
        <w:trPr>
          <w:trHeight w:val="265"/>
        </w:trPr>
        <w:tc>
          <w:tcPr>
            <w:tcW w:w="469"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0</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0</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031191" w:rsidRDefault="00031191" w:rsidP="00AD28F3">
            <w:pPr>
              <w:pStyle w:val="Default"/>
              <w:jc w:val="center"/>
              <w:rPr>
                <w:b/>
                <w:color w:val="auto"/>
              </w:rPr>
            </w:pPr>
            <w:r w:rsidRPr="00031191">
              <w:rPr>
                <w:b/>
                <w:color w:val="auto"/>
              </w:rPr>
              <w:t>0</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031191" w:rsidRDefault="00031191" w:rsidP="00AD28F3">
            <w:pPr>
              <w:pStyle w:val="Default"/>
              <w:jc w:val="center"/>
              <w:rPr>
                <w:b/>
                <w:color w:val="auto"/>
              </w:rPr>
            </w:pPr>
            <w:r w:rsidRPr="00031191">
              <w:rPr>
                <w:b/>
                <w:color w:val="auto"/>
              </w:rPr>
              <w:t>0</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r>
      <w:tr w:rsidR="00031191" w:rsidRPr="005D2C64" w:rsidTr="00AD28F3">
        <w:trPr>
          <w:trHeight w:val="265"/>
        </w:trPr>
        <w:tc>
          <w:tcPr>
            <w:tcW w:w="469"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031191" w:rsidRDefault="00031191" w:rsidP="00AD28F3">
            <w:pPr>
              <w:pStyle w:val="Default"/>
              <w:jc w:val="center"/>
              <w:rPr>
                <w:b/>
                <w:color w:val="auto"/>
              </w:rPr>
            </w:pP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031191" w:rsidRDefault="00031191" w:rsidP="00AD28F3">
            <w:pPr>
              <w:pStyle w:val="Default"/>
              <w:jc w:val="center"/>
              <w:rPr>
                <w:b/>
                <w:color w:val="auto"/>
              </w:rPr>
            </w:pP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r>
      <w:tr w:rsidR="00031191" w:rsidRPr="005D2C64" w:rsidTr="00AD28F3">
        <w:trPr>
          <w:trHeight w:val="265"/>
        </w:trPr>
        <w:tc>
          <w:tcPr>
            <w:tcW w:w="469"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0</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0</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031191" w:rsidRDefault="00031191" w:rsidP="00AD28F3">
            <w:pPr>
              <w:pStyle w:val="Default"/>
              <w:jc w:val="center"/>
              <w:rPr>
                <w:b/>
                <w:color w:val="auto"/>
              </w:rPr>
            </w:pPr>
            <w:r w:rsidRPr="00031191">
              <w:rPr>
                <w:b/>
                <w:color w:val="auto"/>
              </w:rPr>
              <w:t>0</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p>
        </w:tc>
        <w:tc>
          <w:tcPr>
            <w:tcW w:w="469" w:type="dxa"/>
            <w:shd w:val="clear" w:color="auto" w:fill="auto"/>
          </w:tcPr>
          <w:p w:rsidR="00031191" w:rsidRPr="00031191" w:rsidRDefault="00031191" w:rsidP="00AD28F3">
            <w:pPr>
              <w:pStyle w:val="Default"/>
              <w:jc w:val="center"/>
              <w:rPr>
                <w:b/>
                <w:color w:val="auto"/>
              </w:rPr>
            </w:pPr>
            <w:r w:rsidRPr="00031191">
              <w:rPr>
                <w:b/>
                <w:color w:val="auto"/>
              </w:rPr>
              <w:t>0</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r>
      <w:tr w:rsidR="00031191" w:rsidRPr="005D2C64" w:rsidTr="00AD28F3">
        <w:trPr>
          <w:trHeight w:val="280"/>
        </w:trPr>
        <w:tc>
          <w:tcPr>
            <w:tcW w:w="469"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c>
          <w:tcPr>
            <w:tcW w:w="469"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c>
          <w:tcPr>
            <w:tcW w:w="469" w:type="dxa"/>
            <w:shd w:val="clear" w:color="auto" w:fill="auto"/>
          </w:tcPr>
          <w:p w:rsidR="00031191" w:rsidRPr="00031191" w:rsidRDefault="00031191" w:rsidP="00AD28F3">
            <w:pPr>
              <w:pStyle w:val="Default"/>
              <w:jc w:val="center"/>
              <w:rPr>
                <w:b/>
                <w:color w:val="auto"/>
              </w:rPr>
            </w:pPr>
            <w:r w:rsidRPr="00031191">
              <w:rPr>
                <w:b/>
                <w:color w:val="auto"/>
              </w:rPr>
              <w:t>Х</w:t>
            </w:r>
          </w:p>
        </w:tc>
        <w:tc>
          <w:tcPr>
            <w:tcW w:w="469" w:type="dxa"/>
            <w:shd w:val="clear" w:color="auto" w:fill="auto"/>
          </w:tcPr>
          <w:p w:rsidR="00031191" w:rsidRPr="005D2C64" w:rsidRDefault="00031191" w:rsidP="00AD28F3">
            <w:pPr>
              <w:spacing w:after="0" w:line="240" w:lineRule="auto"/>
              <w:jc w:val="center"/>
              <w:rPr>
                <w:rFonts w:ascii="Times New Roman" w:hAnsi="Times New Roman"/>
                <w:b/>
                <w:sz w:val="24"/>
                <w:szCs w:val="24"/>
              </w:rPr>
            </w:pPr>
            <w:r w:rsidRPr="005D2C64">
              <w:rPr>
                <w:rFonts w:ascii="Times New Roman" w:hAnsi="Times New Roman"/>
                <w:b/>
                <w:sz w:val="24"/>
                <w:szCs w:val="24"/>
              </w:rPr>
              <w:t>Х</w:t>
            </w:r>
          </w:p>
        </w:tc>
      </w:tr>
    </w:tbl>
    <w:p w:rsidR="00031191" w:rsidRPr="00031191" w:rsidRDefault="00031191" w:rsidP="00031191">
      <w:pPr>
        <w:pStyle w:val="Default"/>
        <w:rPr>
          <w:color w:val="auto"/>
        </w:rPr>
      </w:pPr>
    </w:p>
    <w:p w:rsidR="00031191" w:rsidRPr="00031191" w:rsidRDefault="00031191" w:rsidP="00031191">
      <w:pPr>
        <w:pStyle w:val="Default"/>
        <w:rPr>
          <w:color w:val="auto"/>
          <w:highlight w:val="yellow"/>
        </w:rPr>
      </w:pPr>
    </w:p>
    <w:p w:rsidR="00031191" w:rsidRPr="00031191" w:rsidRDefault="00031191" w:rsidP="00031191">
      <w:pPr>
        <w:pStyle w:val="Default"/>
        <w:rPr>
          <w:color w:val="auto"/>
          <w:highlight w:val="yellow"/>
        </w:rPr>
      </w:pPr>
    </w:p>
    <w:p w:rsidR="00031191" w:rsidRPr="00031191" w:rsidRDefault="00031191" w:rsidP="00031191">
      <w:pPr>
        <w:pStyle w:val="Default"/>
        <w:rPr>
          <w:color w:val="auto"/>
          <w:highlight w:val="yellow"/>
        </w:rPr>
      </w:pPr>
    </w:p>
    <w:p w:rsidR="00031191" w:rsidRPr="00031191" w:rsidRDefault="00031191" w:rsidP="00031191">
      <w:pPr>
        <w:pStyle w:val="Default"/>
        <w:rPr>
          <w:color w:val="auto"/>
          <w:highlight w:val="yellow"/>
        </w:rPr>
      </w:pPr>
    </w:p>
    <w:p w:rsidR="00031191" w:rsidRPr="00031191" w:rsidRDefault="00031191" w:rsidP="00031191">
      <w:pPr>
        <w:pStyle w:val="Default"/>
        <w:rPr>
          <w:color w:val="auto"/>
          <w:highlight w:val="yellow"/>
        </w:rPr>
      </w:pPr>
    </w:p>
    <w:p w:rsidR="00031191" w:rsidRPr="00031191" w:rsidRDefault="00031191" w:rsidP="00031191">
      <w:pPr>
        <w:pStyle w:val="Default"/>
        <w:rPr>
          <w:color w:val="auto"/>
          <w:highlight w:val="yellow"/>
        </w:rPr>
      </w:pPr>
    </w:p>
    <w:p w:rsidR="00031191" w:rsidRPr="00031191" w:rsidRDefault="00031191" w:rsidP="00031191">
      <w:pPr>
        <w:pStyle w:val="Default"/>
        <w:rPr>
          <w:color w:val="auto"/>
          <w:highlight w:val="yellow"/>
        </w:rPr>
      </w:pPr>
    </w:p>
    <w:p w:rsidR="00031191" w:rsidRPr="00031191" w:rsidRDefault="00031191" w:rsidP="00031191">
      <w:pPr>
        <w:pStyle w:val="Default"/>
        <w:rPr>
          <w:color w:val="auto"/>
          <w:highlight w:val="yellow"/>
        </w:rPr>
      </w:pPr>
    </w:p>
    <w:p w:rsidR="00031191" w:rsidRPr="00031191" w:rsidRDefault="00031191" w:rsidP="00031191">
      <w:pPr>
        <w:pStyle w:val="Default"/>
        <w:rPr>
          <w:color w:val="auto"/>
        </w:rPr>
      </w:pPr>
      <w:r w:rsidRPr="00031191">
        <w:rPr>
          <w:color w:val="auto"/>
          <w:highlight w:val="yellow"/>
        </w:rPr>
        <w:t>Вопрос</w:t>
      </w:r>
      <w:r w:rsidRPr="00031191">
        <w:rPr>
          <w:color w:val="auto"/>
        </w:rPr>
        <w:t>: Заполните таблицу</w:t>
      </w:r>
    </w:p>
    <w:p w:rsidR="00031191" w:rsidRPr="00031191" w:rsidRDefault="00031191" w:rsidP="00031191">
      <w:pPr>
        <w:pStyle w:val="Default"/>
        <w:ind w:firstLine="708"/>
        <w:rPr>
          <w:color w:val="auto"/>
        </w:rPr>
      </w:pPr>
    </w:p>
    <w:tbl>
      <w:tblPr>
        <w:tblW w:w="0" w:type="auto"/>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
        <w:gridCol w:w="1995"/>
        <w:gridCol w:w="4350"/>
      </w:tblGrid>
      <w:tr w:rsidR="00031191" w:rsidRPr="005D2C64" w:rsidTr="00AD28F3">
        <w:trPr>
          <w:trHeight w:val="255"/>
        </w:trPr>
        <w:tc>
          <w:tcPr>
            <w:tcW w:w="1050" w:type="dxa"/>
          </w:tcPr>
          <w:p w:rsidR="00031191" w:rsidRPr="00031191" w:rsidRDefault="00031191" w:rsidP="00AD28F3">
            <w:pPr>
              <w:pStyle w:val="Default"/>
              <w:rPr>
                <w:color w:val="auto"/>
              </w:rPr>
            </w:pPr>
            <w:r w:rsidRPr="00031191">
              <w:rPr>
                <w:color w:val="auto"/>
              </w:rPr>
              <w:t xml:space="preserve">n </w:t>
            </w:r>
          </w:p>
          <w:p w:rsidR="00031191" w:rsidRPr="00031191" w:rsidRDefault="00031191" w:rsidP="00AD28F3">
            <w:pPr>
              <w:pStyle w:val="Default"/>
              <w:rPr>
                <w:color w:val="auto"/>
              </w:rPr>
            </w:pPr>
          </w:p>
        </w:tc>
        <w:tc>
          <w:tcPr>
            <w:tcW w:w="1995" w:type="dxa"/>
          </w:tcPr>
          <w:p w:rsidR="00031191" w:rsidRPr="00031191" w:rsidRDefault="00031191" w:rsidP="00AD28F3">
            <w:pPr>
              <w:pStyle w:val="Default"/>
              <w:rPr>
                <w:color w:val="auto"/>
              </w:rPr>
            </w:pPr>
            <w:r w:rsidRPr="00031191">
              <w:rPr>
                <w:color w:val="auto"/>
              </w:rPr>
              <w:t>Количество груш</w:t>
            </w:r>
          </w:p>
        </w:tc>
        <w:tc>
          <w:tcPr>
            <w:tcW w:w="4350" w:type="dxa"/>
          </w:tcPr>
          <w:p w:rsidR="00031191" w:rsidRPr="00031191" w:rsidRDefault="00031191" w:rsidP="00AD28F3">
            <w:pPr>
              <w:pStyle w:val="Default"/>
              <w:rPr>
                <w:color w:val="auto"/>
              </w:rPr>
            </w:pPr>
            <w:r w:rsidRPr="00031191">
              <w:rPr>
                <w:color w:val="auto"/>
              </w:rPr>
              <w:t xml:space="preserve">Количество хвойных деревьев </w:t>
            </w:r>
          </w:p>
          <w:p w:rsidR="00031191" w:rsidRPr="00031191" w:rsidRDefault="00031191" w:rsidP="00AD28F3">
            <w:pPr>
              <w:pStyle w:val="Default"/>
              <w:rPr>
                <w:color w:val="auto"/>
              </w:rPr>
            </w:pPr>
          </w:p>
        </w:tc>
      </w:tr>
      <w:tr w:rsidR="00031191" w:rsidRPr="005D2C64" w:rsidTr="00AD28F3">
        <w:trPr>
          <w:trHeight w:val="225"/>
        </w:trPr>
        <w:tc>
          <w:tcPr>
            <w:tcW w:w="1050" w:type="dxa"/>
          </w:tcPr>
          <w:p w:rsidR="00031191" w:rsidRPr="00031191" w:rsidRDefault="00031191" w:rsidP="00AD28F3">
            <w:pPr>
              <w:pStyle w:val="Default"/>
              <w:rPr>
                <w:color w:val="auto"/>
              </w:rPr>
            </w:pPr>
            <w:r w:rsidRPr="00031191">
              <w:rPr>
                <w:color w:val="auto"/>
              </w:rPr>
              <w:t>1</w:t>
            </w:r>
          </w:p>
        </w:tc>
        <w:tc>
          <w:tcPr>
            <w:tcW w:w="1995" w:type="dxa"/>
          </w:tcPr>
          <w:p w:rsidR="00031191" w:rsidRPr="00031191" w:rsidRDefault="00031191" w:rsidP="00AD28F3">
            <w:pPr>
              <w:pStyle w:val="Default"/>
              <w:rPr>
                <w:color w:val="auto"/>
              </w:rPr>
            </w:pPr>
            <w:r w:rsidRPr="00031191">
              <w:rPr>
                <w:color w:val="auto"/>
              </w:rPr>
              <w:t>1</w:t>
            </w:r>
          </w:p>
        </w:tc>
        <w:tc>
          <w:tcPr>
            <w:tcW w:w="4350" w:type="dxa"/>
          </w:tcPr>
          <w:p w:rsidR="00031191" w:rsidRPr="00031191" w:rsidRDefault="00031191" w:rsidP="00AD28F3">
            <w:pPr>
              <w:pStyle w:val="Default"/>
              <w:rPr>
                <w:color w:val="auto"/>
              </w:rPr>
            </w:pPr>
            <w:r w:rsidRPr="00031191">
              <w:rPr>
                <w:color w:val="auto"/>
              </w:rPr>
              <w:t>8</w:t>
            </w:r>
          </w:p>
        </w:tc>
      </w:tr>
      <w:tr w:rsidR="00031191" w:rsidRPr="005D2C64" w:rsidTr="00AD28F3">
        <w:trPr>
          <w:trHeight w:val="345"/>
        </w:trPr>
        <w:tc>
          <w:tcPr>
            <w:tcW w:w="1050" w:type="dxa"/>
          </w:tcPr>
          <w:p w:rsidR="00031191" w:rsidRPr="00031191" w:rsidRDefault="00031191" w:rsidP="00AD28F3">
            <w:pPr>
              <w:pStyle w:val="Default"/>
              <w:rPr>
                <w:color w:val="auto"/>
              </w:rPr>
            </w:pPr>
            <w:r w:rsidRPr="00031191">
              <w:rPr>
                <w:color w:val="auto"/>
              </w:rPr>
              <w:t>2</w:t>
            </w:r>
          </w:p>
        </w:tc>
        <w:tc>
          <w:tcPr>
            <w:tcW w:w="1995" w:type="dxa"/>
          </w:tcPr>
          <w:p w:rsidR="00031191" w:rsidRPr="00031191" w:rsidRDefault="00031191" w:rsidP="00AD28F3">
            <w:pPr>
              <w:pStyle w:val="Default"/>
              <w:rPr>
                <w:color w:val="auto"/>
              </w:rPr>
            </w:pPr>
            <w:r w:rsidRPr="00031191">
              <w:rPr>
                <w:color w:val="auto"/>
              </w:rPr>
              <w:t>4</w:t>
            </w:r>
          </w:p>
        </w:tc>
        <w:tc>
          <w:tcPr>
            <w:tcW w:w="4350" w:type="dxa"/>
          </w:tcPr>
          <w:p w:rsidR="00031191" w:rsidRPr="00031191" w:rsidRDefault="00031191" w:rsidP="00AD28F3">
            <w:pPr>
              <w:pStyle w:val="Default"/>
              <w:rPr>
                <w:color w:val="auto"/>
              </w:rPr>
            </w:pPr>
          </w:p>
        </w:tc>
      </w:tr>
      <w:tr w:rsidR="00031191" w:rsidRPr="005D2C64" w:rsidTr="00AD28F3">
        <w:trPr>
          <w:trHeight w:val="315"/>
        </w:trPr>
        <w:tc>
          <w:tcPr>
            <w:tcW w:w="1050" w:type="dxa"/>
          </w:tcPr>
          <w:p w:rsidR="00031191" w:rsidRPr="00031191" w:rsidRDefault="00031191" w:rsidP="00AD28F3">
            <w:pPr>
              <w:pStyle w:val="Default"/>
              <w:rPr>
                <w:color w:val="auto"/>
              </w:rPr>
            </w:pPr>
            <w:r w:rsidRPr="00031191">
              <w:rPr>
                <w:color w:val="auto"/>
              </w:rPr>
              <w:t>3</w:t>
            </w:r>
          </w:p>
        </w:tc>
        <w:tc>
          <w:tcPr>
            <w:tcW w:w="1995" w:type="dxa"/>
          </w:tcPr>
          <w:p w:rsidR="00031191" w:rsidRPr="00031191" w:rsidRDefault="00031191" w:rsidP="00AD28F3">
            <w:pPr>
              <w:pStyle w:val="Default"/>
              <w:rPr>
                <w:color w:val="auto"/>
              </w:rPr>
            </w:pPr>
          </w:p>
        </w:tc>
        <w:tc>
          <w:tcPr>
            <w:tcW w:w="4350" w:type="dxa"/>
          </w:tcPr>
          <w:p w:rsidR="00031191" w:rsidRPr="00031191" w:rsidRDefault="00031191" w:rsidP="00AD28F3">
            <w:pPr>
              <w:pStyle w:val="Default"/>
              <w:rPr>
                <w:color w:val="auto"/>
              </w:rPr>
            </w:pPr>
          </w:p>
        </w:tc>
      </w:tr>
      <w:tr w:rsidR="00031191" w:rsidRPr="005D2C64" w:rsidTr="00AD28F3">
        <w:trPr>
          <w:trHeight w:val="360"/>
        </w:trPr>
        <w:tc>
          <w:tcPr>
            <w:tcW w:w="1050" w:type="dxa"/>
          </w:tcPr>
          <w:p w:rsidR="00031191" w:rsidRPr="00031191" w:rsidRDefault="00031191" w:rsidP="00AD28F3">
            <w:pPr>
              <w:pStyle w:val="Default"/>
              <w:rPr>
                <w:color w:val="auto"/>
              </w:rPr>
            </w:pPr>
            <w:r w:rsidRPr="00031191">
              <w:rPr>
                <w:color w:val="auto"/>
              </w:rPr>
              <w:t>4</w:t>
            </w:r>
          </w:p>
        </w:tc>
        <w:tc>
          <w:tcPr>
            <w:tcW w:w="1995" w:type="dxa"/>
          </w:tcPr>
          <w:p w:rsidR="00031191" w:rsidRPr="00031191" w:rsidRDefault="00031191" w:rsidP="00AD28F3">
            <w:pPr>
              <w:pStyle w:val="Default"/>
              <w:rPr>
                <w:color w:val="auto"/>
              </w:rPr>
            </w:pPr>
          </w:p>
        </w:tc>
        <w:tc>
          <w:tcPr>
            <w:tcW w:w="4350" w:type="dxa"/>
          </w:tcPr>
          <w:p w:rsidR="00031191" w:rsidRPr="00031191" w:rsidRDefault="00031191" w:rsidP="00AD28F3">
            <w:pPr>
              <w:pStyle w:val="Default"/>
              <w:rPr>
                <w:color w:val="auto"/>
              </w:rPr>
            </w:pPr>
          </w:p>
        </w:tc>
      </w:tr>
      <w:tr w:rsidR="00031191" w:rsidRPr="005D2C64" w:rsidTr="00AD28F3">
        <w:trPr>
          <w:trHeight w:val="330"/>
        </w:trPr>
        <w:tc>
          <w:tcPr>
            <w:tcW w:w="1050" w:type="dxa"/>
          </w:tcPr>
          <w:p w:rsidR="00031191" w:rsidRPr="00031191" w:rsidRDefault="00031191" w:rsidP="00AD28F3">
            <w:pPr>
              <w:pStyle w:val="Default"/>
              <w:rPr>
                <w:color w:val="auto"/>
              </w:rPr>
            </w:pPr>
            <w:r w:rsidRPr="00031191">
              <w:rPr>
                <w:color w:val="auto"/>
              </w:rPr>
              <w:t>5</w:t>
            </w:r>
          </w:p>
        </w:tc>
        <w:tc>
          <w:tcPr>
            <w:tcW w:w="1995" w:type="dxa"/>
          </w:tcPr>
          <w:p w:rsidR="00031191" w:rsidRPr="00031191" w:rsidRDefault="00031191" w:rsidP="00AD28F3">
            <w:pPr>
              <w:pStyle w:val="Default"/>
              <w:rPr>
                <w:color w:val="auto"/>
              </w:rPr>
            </w:pPr>
          </w:p>
        </w:tc>
        <w:tc>
          <w:tcPr>
            <w:tcW w:w="4350" w:type="dxa"/>
          </w:tcPr>
          <w:p w:rsidR="00031191" w:rsidRPr="00031191" w:rsidRDefault="00031191" w:rsidP="00AD28F3">
            <w:pPr>
              <w:pStyle w:val="Default"/>
              <w:rPr>
                <w:color w:val="auto"/>
              </w:rPr>
            </w:pPr>
          </w:p>
        </w:tc>
      </w:tr>
    </w:tbl>
    <w:p w:rsidR="00031191" w:rsidRPr="00031191" w:rsidRDefault="00031191" w:rsidP="00031191">
      <w:pPr>
        <w:pStyle w:val="Default"/>
        <w:rPr>
          <w:color w:val="auto"/>
        </w:rPr>
      </w:pPr>
    </w:p>
    <w:p w:rsidR="00031191" w:rsidRPr="00031191" w:rsidRDefault="00031191" w:rsidP="00031191">
      <w:pPr>
        <w:pStyle w:val="Default"/>
        <w:rPr>
          <w:color w:val="auto"/>
        </w:rPr>
      </w:pPr>
      <w:r w:rsidRPr="00031191">
        <w:rPr>
          <w:color w:val="auto"/>
        </w:rPr>
        <w:t xml:space="preserve">Правильный </w:t>
      </w:r>
      <w:r w:rsidRPr="00031191">
        <w:rPr>
          <w:color w:val="auto"/>
          <w:highlight w:val="yellow"/>
        </w:rPr>
        <w:t>ответ</w:t>
      </w:r>
      <w:r w:rsidRPr="00031191">
        <w:rPr>
          <w:color w:val="auto"/>
        </w:rPr>
        <w:t>:</w:t>
      </w:r>
    </w:p>
    <w:p w:rsidR="00031191" w:rsidRPr="00031191" w:rsidRDefault="00031191" w:rsidP="00031191">
      <w:pPr>
        <w:pStyle w:val="Default"/>
        <w:rPr>
          <w:color w:val="auto"/>
        </w:rPr>
      </w:pPr>
    </w:p>
    <w:tbl>
      <w:tblPr>
        <w:tblW w:w="0" w:type="auto"/>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
        <w:gridCol w:w="1995"/>
        <w:gridCol w:w="4350"/>
      </w:tblGrid>
      <w:tr w:rsidR="00031191" w:rsidRPr="005D2C64" w:rsidTr="00AD28F3">
        <w:trPr>
          <w:trHeight w:val="255"/>
        </w:trPr>
        <w:tc>
          <w:tcPr>
            <w:tcW w:w="1050" w:type="dxa"/>
          </w:tcPr>
          <w:p w:rsidR="00031191" w:rsidRPr="00031191" w:rsidRDefault="00031191" w:rsidP="00AD28F3">
            <w:pPr>
              <w:pStyle w:val="Default"/>
              <w:rPr>
                <w:color w:val="auto"/>
              </w:rPr>
            </w:pPr>
            <w:r w:rsidRPr="00031191">
              <w:rPr>
                <w:color w:val="auto"/>
              </w:rPr>
              <w:t xml:space="preserve">n </w:t>
            </w:r>
          </w:p>
          <w:p w:rsidR="00031191" w:rsidRPr="00031191" w:rsidRDefault="00031191" w:rsidP="00AD28F3">
            <w:pPr>
              <w:pStyle w:val="Default"/>
              <w:rPr>
                <w:color w:val="auto"/>
              </w:rPr>
            </w:pPr>
          </w:p>
        </w:tc>
        <w:tc>
          <w:tcPr>
            <w:tcW w:w="1995" w:type="dxa"/>
          </w:tcPr>
          <w:p w:rsidR="00031191" w:rsidRPr="00031191" w:rsidRDefault="00031191" w:rsidP="00AD28F3">
            <w:pPr>
              <w:pStyle w:val="Default"/>
              <w:rPr>
                <w:color w:val="auto"/>
              </w:rPr>
            </w:pPr>
            <w:r w:rsidRPr="00031191">
              <w:rPr>
                <w:color w:val="auto"/>
              </w:rPr>
              <w:t>Количество груш</w:t>
            </w:r>
          </w:p>
        </w:tc>
        <w:tc>
          <w:tcPr>
            <w:tcW w:w="4350" w:type="dxa"/>
          </w:tcPr>
          <w:p w:rsidR="00031191" w:rsidRPr="00031191" w:rsidRDefault="00031191" w:rsidP="00AD28F3">
            <w:pPr>
              <w:pStyle w:val="Default"/>
              <w:rPr>
                <w:color w:val="auto"/>
              </w:rPr>
            </w:pPr>
            <w:r w:rsidRPr="00031191">
              <w:rPr>
                <w:color w:val="auto"/>
              </w:rPr>
              <w:t xml:space="preserve">Количество хвойных деревьев </w:t>
            </w:r>
          </w:p>
          <w:p w:rsidR="00031191" w:rsidRPr="00031191" w:rsidRDefault="00031191" w:rsidP="00AD28F3">
            <w:pPr>
              <w:pStyle w:val="Default"/>
              <w:rPr>
                <w:color w:val="auto"/>
              </w:rPr>
            </w:pPr>
          </w:p>
        </w:tc>
      </w:tr>
      <w:tr w:rsidR="00031191" w:rsidRPr="005D2C64" w:rsidTr="00AD28F3">
        <w:trPr>
          <w:trHeight w:val="225"/>
        </w:trPr>
        <w:tc>
          <w:tcPr>
            <w:tcW w:w="1050" w:type="dxa"/>
          </w:tcPr>
          <w:p w:rsidR="00031191" w:rsidRPr="00031191" w:rsidRDefault="00031191" w:rsidP="00AD28F3">
            <w:pPr>
              <w:pStyle w:val="Default"/>
              <w:rPr>
                <w:color w:val="auto"/>
              </w:rPr>
            </w:pPr>
            <w:r w:rsidRPr="00031191">
              <w:rPr>
                <w:color w:val="auto"/>
              </w:rPr>
              <w:t>1</w:t>
            </w:r>
          </w:p>
        </w:tc>
        <w:tc>
          <w:tcPr>
            <w:tcW w:w="1995" w:type="dxa"/>
          </w:tcPr>
          <w:p w:rsidR="00031191" w:rsidRPr="00031191" w:rsidRDefault="00031191" w:rsidP="00AD28F3">
            <w:pPr>
              <w:pStyle w:val="Default"/>
              <w:rPr>
                <w:color w:val="auto"/>
              </w:rPr>
            </w:pPr>
            <w:r w:rsidRPr="00031191">
              <w:rPr>
                <w:color w:val="auto"/>
              </w:rPr>
              <w:t>1</w:t>
            </w:r>
          </w:p>
        </w:tc>
        <w:tc>
          <w:tcPr>
            <w:tcW w:w="4350" w:type="dxa"/>
          </w:tcPr>
          <w:p w:rsidR="00031191" w:rsidRPr="00031191" w:rsidRDefault="00031191" w:rsidP="00AD28F3">
            <w:pPr>
              <w:pStyle w:val="Default"/>
              <w:rPr>
                <w:color w:val="auto"/>
              </w:rPr>
            </w:pPr>
            <w:r w:rsidRPr="00031191">
              <w:rPr>
                <w:color w:val="auto"/>
              </w:rPr>
              <w:t>8</w:t>
            </w:r>
          </w:p>
        </w:tc>
      </w:tr>
      <w:tr w:rsidR="00031191" w:rsidRPr="005D2C64" w:rsidTr="00AD28F3">
        <w:trPr>
          <w:trHeight w:val="345"/>
        </w:trPr>
        <w:tc>
          <w:tcPr>
            <w:tcW w:w="1050" w:type="dxa"/>
          </w:tcPr>
          <w:p w:rsidR="00031191" w:rsidRPr="00031191" w:rsidRDefault="00031191" w:rsidP="00AD28F3">
            <w:pPr>
              <w:pStyle w:val="Default"/>
              <w:rPr>
                <w:color w:val="auto"/>
              </w:rPr>
            </w:pPr>
            <w:r w:rsidRPr="00031191">
              <w:rPr>
                <w:color w:val="auto"/>
              </w:rPr>
              <w:t>2</w:t>
            </w:r>
          </w:p>
        </w:tc>
        <w:tc>
          <w:tcPr>
            <w:tcW w:w="1995" w:type="dxa"/>
          </w:tcPr>
          <w:p w:rsidR="00031191" w:rsidRPr="00031191" w:rsidRDefault="00031191" w:rsidP="00AD28F3">
            <w:pPr>
              <w:pStyle w:val="Default"/>
              <w:rPr>
                <w:color w:val="auto"/>
              </w:rPr>
            </w:pPr>
            <w:r w:rsidRPr="00031191">
              <w:rPr>
                <w:color w:val="auto"/>
              </w:rPr>
              <w:t>4</w:t>
            </w:r>
          </w:p>
        </w:tc>
        <w:tc>
          <w:tcPr>
            <w:tcW w:w="4350" w:type="dxa"/>
          </w:tcPr>
          <w:p w:rsidR="00031191" w:rsidRPr="00031191" w:rsidRDefault="00031191" w:rsidP="00AD28F3">
            <w:pPr>
              <w:pStyle w:val="Default"/>
              <w:rPr>
                <w:color w:val="auto"/>
              </w:rPr>
            </w:pPr>
            <w:r w:rsidRPr="00031191">
              <w:rPr>
                <w:color w:val="auto"/>
              </w:rPr>
              <w:t>16</w:t>
            </w:r>
          </w:p>
        </w:tc>
      </w:tr>
      <w:tr w:rsidR="00031191" w:rsidRPr="005D2C64" w:rsidTr="00AD28F3">
        <w:trPr>
          <w:trHeight w:val="315"/>
        </w:trPr>
        <w:tc>
          <w:tcPr>
            <w:tcW w:w="1050" w:type="dxa"/>
          </w:tcPr>
          <w:p w:rsidR="00031191" w:rsidRPr="00031191" w:rsidRDefault="00031191" w:rsidP="00AD28F3">
            <w:pPr>
              <w:pStyle w:val="Default"/>
              <w:rPr>
                <w:color w:val="auto"/>
              </w:rPr>
            </w:pPr>
            <w:r w:rsidRPr="00031191">
              <w:rPr>
                <w:color w:val="auto"/>
              </w:rPr>
              <w:t>3</w:t>
            </w:r>
          </w:p>
        </w:tc>
        <w:tc>
          <w:tcPr>
            <w:tcW w:w="1995" w:type="dxa"/>
          </w:tcPr>
          <w:p w:rsidR="00031191" w:rsidRPr="00031191" w:rsidRDefault="00031191" w:rsidP="00AD28F3">
            <w:pPr>
              <w:pStyle w:val="Default"/>
              <w:rPr>
                <w:color w:val="auto"/>
              </w:rPr>
            </w:pPr>
            <w:r w:rsidRPr="00031191">
              <w:rPr>
                <w:color w:val="auto"/>
              </w:rPr>
              <w:t>9</w:t>
            </w:r>
          </w:p>
        </w:tc>
        <w:tc>
          <w:tcPr>
            <w:tcW w:w="4350" w:type="dxa"/>
          </w:tcPr>
          <w:p w:rsidR="00031191" w:rsidRPr="00031191" w:rsidRDefault="00031191" w:rsidP="00AD28F3">
            <w:pPr>
              <w:pStyle w:val="Default"/>
              <w:rPr>
                <w:color w:val="auto"/>
              </w:rPr>
            </w:pPr>
            <w:r w:rsidRPr="00031191">
              <w:rPr>
                <w:color w:val="auto"/>
              </w:rPr>
              <w:t>24</w:t>
            </w:r>
          </w:p>
        </w:tc>
      </w:tr>
      <w:tr w:rsidR="00031191" w:rsidRPr="005D2C64" w:rsidTr="00AD28F3">
        <w:trPr>
          <w:trHeight w:val="360"/>
        </w:trPr>
        <w:tc>
          <w:tcPr>
            <w:tcW w:w="1050" w:type="dxa"/>
          </w:tcPr>
          <w:p w:rsidR="00031191" w:rsidRPr="00031191" w:rsidRDefault="00031191" w:rsidP="00AD28F3">
            <w:pPr>
              <w:pStyle w:val="Default"/>
              <w:rPr>
                <w:color w:val="auto"/>
              </w:rPr>
            </w:pPr>
            <w:r w:rsidRPr="00031191">
              <w:rPr>
                <w:color w:val="auto"/>
              </w:rPr>
              <w:t>4</w:t>
            </w:r>
          </w:p>
        </w:tc>
        <w:tc>
          <w:tcPr>
            <w:tcW w:w="1995" w:type="dxa"/>
          </w:tcPr>
          <w:p w:rsidR="00031191" w:rsidRPr="00031191" w:rsidRDefault="00031191" w:rsidP="00AD28F3">
            <w:pPr>
              <w:pStyle w:val="Default"/>
              <w:rPr>
                <w:color w:val="auto"/>
              </w:rPr>
            </w:pPr>
            <w:r w:rsidRPr="00031191">
              <w:rPr>
                <w:color w:val="auto"/>
              </w:rPr>
              <w:t>16</w:t>
            </w:r>
          </w:p>
        </w:tc>
        <w:tc>
          <w:tcPr>
            <w:tcW w:w="4350" w:type="dxa"/>
          </w:tcPr>
          <w:p w:rsidR="00031191" w:rsidRPr="00031191" w:rsidRDefault="00031191" w:rsidP="00AD28F3">
            <w:pPr>
              <w:pStyle w:val="Default"/>
              <w:rPr>
                <w:color w:val="auto"/>
              </w:rPr>
            </w:pPr>
            <w:r w:rsidRPr="00031191">
              <w:rPr>
                <w:color w:val="auto"/>
              </w:rPr>
              <w:t>32</w:t>
            </w:r>
          </w:p>
        </w:tc>
      </w:tr>
      <w:tr w:rsidR="00031191" w:rsidRPr="005D2C64" w:rsidTr="00AD28F3">
        <w:trPr>
          <w:trHeight w:val="330"/>
        </w:trPr>
        <w:tc>
          <w:tcPr>
            <w:tcW w:w="1050" w:type="dxa"/>
          </w:tcPr>
          <w:p w:rsidR="00031191" w:rsidRPr="00031191" w:rsidRDefault="00031191" w:rsidP="00AD28F3">
            <w:pPr>
              <w:pStyle w:val="Default"/>
              <w:rPr>
                <w:color w:val="auto"/>
              </w:rPr>
            </w:pPr>
            <w:r w:rsidRPr="00031191">
              <w:rPr>
                <w:color w:val="auto"/>
              </w:rPr>
              <w:t>5</w:t>
            </w:r>
          </w:p>
        </w:tc>
        <w:tc>
          <w:tcPr>
            <w:tcW w:w="1995" w:type="dxa"/>
          </w:tcPr>
          <w:p w:rsidR="00031191" w:rsidRPr="00031191" w:rsidRDefault="00031191" w:rsidP="00AD28F3">
            <w:pPr>
              <w:pStyle w:val="Default"/>
              <w:rPr>
                <w:color w:val="auto"/>
              </w:rPr>
            </w:pPr>
            <w:r w:rsidRPr="00031191">
              <w:rPr>
                <w:color w:val="auto"/>
              </w:rPr>
              <w:t>25</w:t>
            </w:r>
          </w:p>
        </w:tc>
        <w:tc>
          <w:tcPr>
            <w:tcW w:w="4350" w:type="dxa"/>
          </w:tcPr>
          <w:p w:rsidR="00031191" w:rsidRPr="00031191" w:rsidRDefault="00031191" w:rsidP="00AD28F3">
            <w:pPr>
              <w:pStyle w:val="Default"/>
              <w:rPr>
                <w:color w:val="auto"/>
              </w:rPr>
            </w:pPr>
            <w:r w:rsidRPr="00031191">
              <w:rPr>
                <w:color w:val="auto"/>
              </w:rPr>
              <w:t>40</w:t>
            </w:r>
          </w:p>
        </w:tc>
      </w:tr>
    </w:tbl>
    <w:p w:rsidR="00031191" w:rsidRPr="00031191" w:rsidRDefault="00031191" w:rsidP="00031191">
      <w:pPr>
        <w:pStyle w:val="Default"/>
        <w:rPr>
          <w:color w:val="auto"/>
        </w:rPr>
      </w:pPr>
    </w:p>
    <w:p w:rsidR="00031191" w:rsidRPr="00031191" w:rsidRDefault="00031191" w:rsidP="00031191">
      <w:pPr>
        <w:pStyle w:val="Default"/>
        <w:rPr>
          <w:color w:val="auto"/>
        </w:rPr>
      </w:pPr>
      <w:r w:rsidRPr="00031191">
        <w:rPr>
          <w:color w:val="auto"/>
        </w:rPr>
        <w:t>Содержание задачи: изменения и зависимости</w:t>
      </w:r>
    </w:p>
    <w:p w:rsidR="00031191" w:rsidRPr="00031191" w:rsidRDefault="00031191" w:rsidP="00031191">
      <w:pPr>
        <w:pStyle w:val="Default"/>
        <w:rPr>
          <w:color w:val="auto"/>
        </w:rPr>
      </w:pPr>
      <w:r w:rsidRPr="00031191">
        <w:rPr>
          <w:color w:val="auto"/>
        </w:rPr>
        <w:t>Формат ответа: таблица</w:t>
      </w:r>
    </w:p>
    <w:p w:rsidR="00031191" w:rsidRPr="00031191" w:rsidRDefault="00031191" w:rsidP="00031191">
      <w:pPr>
        <w:pStyle w:val="Default"/>
        <w:rPr>
          <w:color w:val="auto"/>
        </w:rPr>
      </w:pPr>
    </w:p>
    <w:p w:rsidR="00031191" w:rsidRPr="00031191" w:rsidRDefault="00031191" w:rsidP="00031191">
      <w:pPr>
        <w:pStyle w:val="Default"/>
        <w:rPr>
          <w:color w:val="auto"/>
        </w:rPr>
      </w:pPr>
    </w:p>
    <w:p w:rsidR="00031191" w:rsidRPr="00031191" w:rsidRDefault="00031191" w:rsidP="00031191">
      <w:pPr>
        <w:pStyle w:val="Default"/>
        <w:rPr>
          <w:b/>
          <w:u w:val="single"/>
        </w:rPr>
      </w:pPr>
      <w:r w:rsidRPr="00031191">
        <w:rPr>
          <w:b/>
          <w:u w:val="single"/>
        </w:rPr>
        <w:t>Задача № 2.</w:t>
      </w:r>
    </w:p>
    <w:p w:rsidR="00031191" w:rsidRPr="00031191" w:rsidRDefault="00031191" w:rsidP="00031191">
      <w:pPr>
        <w:pStyle w:val="Default"/>
        <w:rPr>
          <w:b/>
        </w:rPr>
      </w:pPr>
    </w:p>
    <w:p w:rsidR="00031191" w:rsidRPr="00031191" w:rsidRDefault="00031191" w:rsidP="00031191">
      <w:pPr>
        <w:autoSpaceDE w:val="0"/>
        <w:autoSpaceDN w:val="0"/>
        <w:adjustRightInd w:val="0"/>
        <w:spacing w:after="0" w:line="240" w:lineRule="auto"/>
        <w:rPr>
          <w:rFonts w:ascii="Times New Roman" w:hAnsi="Times New Roman"/>
          <w:sz w:val="24"/>
          <w:szCs w:val="24"/>
          <w:lang w:eastAsia="ru-RU"/>
        </w:rPr>
      </w:pPr>
      <w:r w:rsidRPr="00031191">
        <w:rPr>
          <w:rFonts w:ascii="Times New Roman" w:hAnsi="Times New Roman"/>
          <w:sz w:val="24"/>
          <w:szCs w:val="24"/>
          <w:highlight w:val="yellow"/>
          <w:lang w:eastAsia="ru-RU"/>
        </w:rPr>
        <w:t>Вопрос:</w:t>
      </w:r>
      <w:r w:rsidRPr="00031191">
        <w:rPr>
          <w:rFonts w:ascii="Times New Roman" w:hAnsi="Times New Roman"/>
          <w:sz w:val="24"/>
          <w:szCs w:val="24"/>
          <w:lang w:eastAsia="ru-RU"/>
        </w:rPr>
        <w:t xml:space="preserve"> обведите букву, которой обозначена фигура, подходящая под описание ниже. </w:t>
      </w:r>
    </w:p>
    <w:p w:rsidR="00031191" w:rsidRPr="00031191" w:rsidRDefault="00031191" w:rsidP="00031191">
      <w:pPr>
        <w:pStyle w:val="Default"/>
        <w:rPr>
          <w:color w:val="auto"/>
        </w:rPr>
      </w:pPr>
      <w:r w:rsidRPr="00031191">
        <w:rPr>
          <w:color w:val="auto"/>
          <w:lang w:eastAsia="ru-RU"/>
        </w:rPr>
        <w:t>Треугольник PQR – прямоугольный с прямым углом R. Сторона RQ меньше стороны PR. M – середина стороны PQ, а N – середина стороны QR. S – точка внутри данного треугольника. Отрезок MN больше отрезка MS.</w:t>
      </w:r>
    </w:p>
    <w:p w:rsidR="00031191" w:rsidRPr="00031191" w:rsidRDefault="00031191" w:rsidP="00031191">
      <w:pPr>
        <w:pStyle w:val="Default"/>
        <w:rPr>
          <w:color w:val="auto"/>
        </w:rPr>
      </w:pPr>
    </w:p>
    <w:p w:rsidR="00031191" w:rsidRPr="00031191" w:rsidRDefault="00031191" w:rsidP="00031191">
      <w:pPr>
        <w:pStyle w:val="Default"/>
        <w:rPr>
          <w:color w:val="auto"/>
        </w:rPr>
      </w:pPr>
    </w:p>
    <w:p w:rsidR="00031191" w:rsidRPr="00031191" w:rsidRDefault="00BF57D9" w:rsidP="00031191">
      <w:pPr>
        <w:pStyle w:val="Default"/>
        <w:rPr>
          <w:color w:val="auto"/>
        </w:rPr>
      </w:pPr>
      <w:r w:rsidRPr="005D2C64">
        <w:rPr>
          <w:noProof/>
          <w:color w:val="auto"/>
          <w:lang w:eastAsia="ru-RU"/>
        </w:rPr>
        <w:drawing>
          <wp:inline distT="0" distB="0" distL="0" distR="0">
            <wp:extent cx="5934710" cy="6786245"/>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710" cy="6786245"/>
                    </a:xfrm>
                    <a:prstGeom prst="rect">
                      <a:avLst/>
                    </a:prstGeom>
                    <a:noFill/>
                    <a:ln>
                      <a:noFill/>
                    </a:ln>
                  </pic:spPr>
                </pic:pic>
              </a:graphicData>
            </a:graphic>
          </wp:inline>
        </w:drawing>
      </w:r>
    </w:p>
    <w:p w:rsidR="00031191" w:rsidRPr="00031191" w:rsidRDefault="00031191" w:rsidP="00031191">
      <w:pPr>
        <w:pStyle w:val="Default"/>
        <w:rPr>
          <w:color w:val="auto"/>
        </w:rPr>
      </w:pPr>
    </w:p>
    <w:p w:rsidR="00031191" w:rsidRPr="00031191" w:rsidRDefault="00031191" w:rsidP="00031191">
      <w:pPr>
        <w:pStyle w:val="Default"/>
        <w:rPr>
          <w:color w:val="auto"/>
        </w:rPr>
      </w:pPr>
      <w:r w:rsidRPr="00031191">
        <w:rPr>
          <w:color w:val="auto"/>
        </w:rPr>
        <w:t xml:space="preserve">Содержание задачи: </w:t>
      </w:r>
      <w:r w:rsidRPr="00031191">
        <w:rPr>
          <w:color w:val="auto"/>
          <w:lang w:eastAsia="ru-RU"/>
        </w:rPr>
        <w:t>Пространство и форма, геометрия</w:t>
      </w:r>
    </w:p>
    <w:p w:rsidR="00031191" w:rsidRPr="00031191" w:rsidRDefault="00031191" w:rsidP="00031191">
      <w:pPr>
        <w:pStyle w:val="Default"/>
        <w:rPr>
          <w:color w:val="auto"/>
        </w:rPr>
      </w:pPr>
      <w:r w:rsidRPr="00031191">
        <w:rPr>
          <w:color w:val="auto"/>
          <w:highlight w:val="yellow"/>
        </w:rPr>
        <w:t>Ответ</w:t>
      </w:r>
      <w:r w:rsidRPr="00031191">
        <w:rPr>
          <w:color w:val="auto"/>
        </w:rPr>
        <w:t>: Фигура D</w:t>
      </w:r>
    </w:p>
    <w:p w:rsidR="00031191" w:rsidRPr="00031191" w:rsidRDefault="00031191" w:rsidP="00031191">
      <w:pPr>
        <w:pStyle w:val="Default"/>
        <w:rPr>
          <w:color w:val="auto"/>
          <w:u w:val="single"/>
        </w:rPr>
      </w:pPr>
    </w:p>
    <w:p w:rsidR="00031191" w:rsidRPr="00031191" w:rsidRDefault="00031191" w:rsidP="00031191">
      <w:pPr>
        <w:pStyle w:val="Default"/>
        <w:rPr>
          <w:b/>
          <w:u w:val="single"/>
        </w:rPr>
      </w:pPr>
      <w:r w:rsidRPr="00031191">
        <w:rPr>
          <w:b/>
          <w:u w:val="single"/>
        </w:rPr>
        <w:t>Задача № 3.</w:t>
      </w:r>
    </w:p>
    <w:p w:rsidR="00031191" w:rsidRPr="00031191" w:rsidRDefault="00031191" w:rsidP="00031191">
      <w:pPr>
        <w:autoSpaceDE w:val="0"/>
        <w:autoSpaceDN w:val="0"/>
        <w:adjustRightInd w:val="0"/>
        <w:spacing w:after="0" w:line="240" w:lineRule="auto"/>
        <w:rPr>
          <w:rFonts w:ascii="Times New Roman" w:hAnsi="Times New Roman"/>
          <w:sz w:val="24"/>
          <w:szCs w:val="24"/>
          <w:lang w:eastAsia="ru-RU"/>
        </w:rPr>
      </w:pPr>
      <w:r w:rsidRPr="00031191">
        <w:rPr>
          <w:rFonts w:ascii="Times New Roman" w:hAnsi="Times New Roman"/>
          <w:sz w:val="24"/>
          <w:szCs w:val="24"/>
          <w:lang w:eastAsia="ru-RU"/>
        </w:rPr>
        <w:t xml:space="preserve">Анжелика из Сингапура готовилась к поездке в Южную Африку на 3 месяца по программе обмена студентами. Ей было необходимо поменять несколько сингапурских долларов (SGD) на южноафриканские ранды (ZAR). </w:t>
      </w:r>
    </w:p>
    <w:p w:rsidR="00031191" w:rsidRPr="00031191" w:rsidRDefault="00031191" w:rsidP="00031191">
      <w:pPr>
        <w:autoSpaceDE w:val="0"/>
        <w:autoSpaceDN w:val="0"/>
        <w:adjustRightInd w:val="0"/>
        <w:spacing w:after="0" w:line="240" w:lineRule="auto"/>
        <w:rPr>
          <w:rFonts w:ascii="Times New Roman" w:hAnsi="Times New Roman"/>
          <w:sz w:val="24"/>
          <w:szCs w:val="24"/>
          <w:lang w:eastAsia="ru-RU"/>
        </w:rPr>
      </w:pPr>
      <w:r w:rsidRPr="00031191">
        <w:rPr>
          <w:rFonts w:ascii="Times New Roman" w:hAnsi="Times New Roman"/>
          <w:bCs/>
          <w:sz w:val="24"/>
          <w:szCs w:val="24"/>
          <w:highlight w:val="yellow"/>
          <w:lang w:eastAsia="ru-RU"/>
        </w:rPr>
        <w:t>Вопрос:</w:t>
      </w:r>
      <w:r w:rsidRPr="00031191">
        <w:rPr>
          <w:rFonts w:ascii="Times New Roman" w:hAnsi="Times New Roman"/>
          <w:bCs/>
          <w:sz w:val="24"/>
          <w:szCs w:val="24"/>
          <w:lang w:eastAsia="ru-RU"/>
        </w:rPr>
        <w:t xml:space="preserve"> </w:t>
      </w:r>
      <w:r w:rsidRPr="00031191">
        <w:rPr>
          <w:rFonts w:ascii="Times New Roman" w:hAnsi="Times New Roman"/>
          <w:sz w:val="24"/>
          <w:szCs w:val="24"/>
          <w:lang w:eastAsia="ru-RU"/>
        </w:rPr>
        <w:t xml:space="preserve">Анжелика узнала, что курс обмена между сингапурским долларом и южноафриканским рандом был следующим: </w:t>
      </w:r>
    </w:p>
    <w:p w:rsidR="00031191" w:rsidRPr="00031191" w:rsidRDefault="00031191" w:rsidP="00031191">
      <w:pPr>
        <w:tabs>
          <w:tab w:val="left" w:pos="3680"/>
        </w:tabs>
        <w:autoSpaceDE w:val="0"/>
        <w:autoSpaceDN w:val="0"/>
        <w:adjustRightInd w:val="0"/>
        <w:spacing w:after="0" w:line="240" w:lineRule="auto"/>
        <w:rPr>
          <w:rFonts w:ascii="Times New Roman" w:hAnsi="Times New Roman"/>
          <w:sz w:val="24"/>
          <w:szCs w:val="24"/>
          <w:lang w:eastAsia="ru-RU"/>
        </w:rPr>
      </w:pPr>
      <w:r w:rsidRPr="00031191">
        <w:rPr>
          <w:rFonts w:ascii="Times New Roman" w:hAnsi="Times New Roman"/>
          <w:sz w:val="24"/>
          <w:szCs w:val="24"/>
          <w:lang w:eastAsia="ru-RU"/>
        </w:rPr>
        <w:t xml:space="preserve">1 SGD = 4.2 ZAR </w:t>
      </w:r>
      <w:r w:rsidRPr="00031191">
        <w:rPr>
          <w:rFonts w:ascii="Times New Roman" w:hAnsi="Times New Roman"/>
          <w:sz w:val="24"/>
          <w:szCs w:val="24"/>
          <w:lang w:eastAsia="ru-RU"/>
        </w:rPr>
        <w:tab/>
      </w:r>
    </w:p>
    <w:p w:rsidR="00031191" w:rsidRPr="00031191" w:rsidRDefault="00031191" w:rsidP="00031191">
      <w:pPr>
        <w:autoSpaceDE w:val="0"/>
        <w:autoSpaceDN w:val="0"/>
        <w:adjustRightInd w:val="0"/>
        <w:spacing w:after="0" w:line="240" w:lineRule="auto"/>
        <w:rPr>
          <w:rFonts w:ascii="Times New Roman" w:hAnsi="Times New Roman"/>
          <w:sz w:val="24"/>
          <w:szCs w:val="24"/>
          <w:lang w:eastAsia="ru-RU"/>
        </w:rPr>
      </w:pPr>
      <w:r w:rsidRPr="00031191">
        <w:rPr>
          <w:rFonts w:ascii="Times New Roman" w:hAnsi="Times New Roman"/>
          <w:sz w:val="24"/>
          <w:szCs w:val="24"/>
          <w:lang w:eastAsia="ru-RU"/>
        </w:rPr>
        <w:t xml:space="preserve">Анжелика  обменяла 3000 сингапурских долларов на южноафриканские ранды по этому курсу. </w:t>
      </w:r>
    </w:p>
    <w:p w:rsidR="00031191" w:rsidRPr="00031191" w:rsidRDefault="00031191" w:rsidP="00031191">
      <w:pPr>
        <w:autoSpaceDE w:val="0"/>
        <w:autoSpaceDN w:val="0"/>
        <w:adjustRightInd w:val="0"/>
        <w:spacing w:after="0" w:line="240" w:lineRule="auto"/>
        <w:rPr>
          <w:rFonts w:ascii="Times New Roman" w:hAnsi="Times New Roman"/>
          <w:sz w:val="24"/>
          <w:szCs w:val="24"/>
          <w:lang w:eastAsia="ru-RU"/>
        </w:rPr>
      </w:pPr>
    </w:p>
    <w:p w:rsidR="00031191" w:rsidRPr="00031191" w:rsidRDefault="00031191" w:rsidP="00031191">
      <w:pPr>
        <w:autoSpaceDE w:val="0"/>
        <w:autoSpaceDN w:val="0"/>
        <w:adjustRightInd w:val="0"/>
        <w:spacing w:after="0" w:line="240" w:lineRule="auto"/>
        <w:rPr>
          <w:rFonts w:ascii="Times New Roman" w:hAnsi="Times New Roman"/>
          <w:sz w:val="24"/>
          <w:szCs w:val="24"/>
          <w:lang w:eastAsia="ru-RU"/>
        </w:rPr>
      </w:pPr>
      <w:r w:rsidRPr="00031191">
        <w:rPr>
          <w:rFonts w:ascii="Times New Roman" w:hAnsi="Times New Roman"/>
          <w:sz w:val="24"/>
          <w:szCs w:val="24"/>
          <w:lang w:eastAsia="ru-RU"/>
        </w:rPr>
        <w:t xml:space="preserve">Сколько южноафриканских рандов Анжелика получила? </w:t>
      </w:r>
    </w:p>
    <w:p w:rsidR="00031191" w:rsidRPr="00031191" w:rsidRDefault="00031191" w:rsidP="00031191">
      <w:pPr>
        <w:autoSpaceDE w:val="0"/>
        <w:autoSpaceDN w:val="0"/>
        <w:adjustRightInd w:val="0"/>
        <w:spacing w:after="0" w:line="240" w:lineRule="auto"/>
        <w:rPr>
          <w:rFonts w:ascii="Times New Roman" w:hAnsi="Times New Roman"/>
          <w:sz w:val="24"/>
          <w:szCs w:val="24"/>
          <w:lang w:eastAsia="ru-RU"/>
        </w:rPr>
      </w:pPr>
      <w:r w:rsidRPr="00031191">
        <w:rPr>
          <w:rFonts w:ascii="Times New Roman" w:hAnsi="Times New Roman"/>
          <w:sz w:val="24"/>
          <w:szCs w:val="24"/>
          <w:lang w:eastAsia="ru-RU"/>
        </w:rPr>
        <w:t xml:space="preserve">Ответ: .................................................. ZAR </w:t>
      </w:r>
    </w:p>
    <w:p w:rsidR="00031191" w:rsidRPr="00031191" w:rsidRDefault="00031191" w:rsidP="00031191">
      <w:pPr>
        <w:autoSpaceDE w:val="0"/>
        <w:autoSpaceDN w:val="0"/>
        <w:adjustRightInd w:val="0"/>
        <w:spacing w:after="0" w:line="240" w:lineRule="auto"/>
        <w:rPr>
          <w:rFonts w:ascii="Times New Roman" w:hAnsi="Times New Roman"/>
          <w:color w:val="000000"/>
          <w:sz w:val="24"/>
          <w:szCs w:val="24"/>
          <w:lang w:eastAsia="ru-RU"/>
        </w:rPr>
      </w:pPr>
    </w:p>
    <w:p w:rsidR="00031191" w:rsidRPr="00031191" w:rsidRDefault="00031191" w:rsidP="00031191">
      <w:pPr>
        <w:autoSpaceDE w:val="0"/>
        <w:autoSpaceDN w:val="0"/>
        <w:adjustRightInd w:val="0"/>
        <w:spacing w:after="0" w:line="240" w:lineRule="auto"/>
        <w:rPr>
          <w:rFonts w:ascii="Times New Roman" w:hAnsi="Times New Roman"/>
          <w:color w:val="000000"/>
          <w:sz w:val="24"/>
          <w:szCs w:val="24"/>
          <w:lang w:eastAsia="ru-RU"/>
        </w:rPr>
      </w:pPr>
      <w:r w:rsidRPr="00031191">
        <w:rPr>
          <w:rFonts w:ascii="Times New Roman" w:hAnsi="Times New Roman"/>
          <w:bCs/>
          <w:iCs/>
          <w:color w:val="000000"/>
          <w:sz w:val="24"/>
          <w:szCs w:val="24"/>
          <w:highlight w:val="yellow"/>
          <w:lang w:eastAsia="ru-RU"/>
        </w:rPr>
        <w:t>Ответ:</w:t>
      </w:r>
      <w:r w:rsidRPr="00031191">
        <w:rPr>
          <w:rFonts w:ascii="Times New Roman" w:hAnsi="Times New Roman"/>
          <w:color w:val="000000"/>
          <w:sz w:val="24"/>
          <w:szCs w:val="24"/>
          <w:lang w:eastAsia="ru-RU"/>
        </w:rPr>
        <w:t xml:space="preserve"> 12 600 ZAR </w:t>
      </w:r>
    </w:p>
    <w:p w:rsidR="00031191" w:rsidRPr="00031191" w:rsidRDefault="00031191" w:rsidP="00031191">
      <w:pPr>
        <w:pStyle w:val="Default"/>
        <w:rPr>
          <w:color w:val="auto"/>
        </w:rPr>
      </w:pPr>
      <w:r w:rsidRPr="00031191">
        <w:rPr>
          <w:color w:val="auto"/>
        </w:rPr>
        <w:t xml:space="preserve">Содержание задачи: </w:t>
      </w:r>
      <w:r w:rsidRPr="00031191">
        <w:rPr>
          <w:color w:val="auto"/>
          <w:lang w:eastAsia="ru-RU"/>
        </w:rPr>
        <w:t>арифметика</w:t>
      </w:r>
    </w:p>
    <w:p w:rsidR="00031191" w:rsidRPr="00031191" w:rsidRDefault="00031191" w:rsidP="00031191">
      <w:pPr>
        <w:pStyle w:val="Default"/>
        <w:rPr>
          <w:color w:val="auto"/>
        </w:rPr>
      </w:pPr>
      <w:r w:rsidRPr="00031191">
        <w:rPr>
          <w:color w:val="auto"/>
        </w:rPr>
        <w:t>Формат ответа: задание с крастким ответом</w:t>
      </w:r>
    </w:p>
    <w:p w:rsidR="00031191" w:rsidRPr="00031191" w:rsidRDefault="00031191" w:rsidP="00031191">
      <w:pPr>
        <w:pStyle w:val="Default"/>
        <w:rPr>
          <w:color w:val="auto"/>
        </w:rPr>
      </w:pPr>
    </w:p>
    <w:p w:rsidR="00031191" w:rsidRPr="00031191" w:rsidRDefault="00031191" w:rsidP="00031191">
      <w:pPr>
        <w:pStyle w:val="Default"/>
        <w:rPr>
          <w:b/>
          <w:u w:val="single"/>
        </w:rPr>
      </w:pPr>
      <w:r w:rsidRPr="00031191">
        <w:rPr>
          <w:b/>
          <w:u w:val="single"/>
        </w:rPr>
        <w:t>Задача № 4.</w:t>
      </w:r>
    </w:p>
    <w:p w:rsidR="00031191" w:rsidRPr="00031191" w:rsidRDefault="00031191" w:rsidP="00031191">
      <w:pPr>
        <w:autoSpaceDE w:val="0"/>
        <w:autoSpaceDN w:val="0"/>
        <w:adjustRightInd w:val="0"/>
        <w:spacing w:after="0" w:line="240" w:lineRule="auto"/>
        <w:rPr>
          <w:rFonts w:ascii="Times New Roman" w:hAnsi="Times New Roman"/>
          <w:color w:val="000000"/>
          <w:sz w:val="24"/>
          <w:szCs w:val="24"/>
          <w:lang w:eastAsia="ru-RU"/>
        </w:rPr>
      </w:pPr>
      <w:r w:rsidRPr="00031191">
        <w:rPr>
          <w:rFonts w:ascii="Times New Roman" w:hAnsi="Times New Roman"/>
          <w:color w:val="000000"/>
          <w:sz w:val="24"/>
          <w:szCs w:val="24"/>
          <w:lang w:eastAsia="ru-RU"/>
        </w:rPr>
        <w:t xml:space="preserve">Здесь вы видите фото домика семьи Ивановых с крышей в форме пирамиды. </w:t>
      </w:r>
    </w:p>
    <w:p w:rsidR="00031191" w:rsidRPr="00031191" w:rsidRDefault="00031191" w:rsidP="00031191">
      <w:pPr>
        <w:autoSpaceDE w:val="0"/>
        <w:autoSpaceDN w:val="0"/>
        <w:adjustRightInd w:val="0"/>
        <w:spacing w:after="0" w:line="240" w:lineRule="auto"/>
        <w:rPr>
          <w:rFonts w:ascii="Times New Roman" w:hAnsi="Times New Roman"/>
          <w:color w:val="000000"/>
          <w:sz w:val="24"/>
          <w:szCs w:val="24"/>
          <w:lang w:eastAsia="ru-RU"/>
        </w:rPr>
      </w:pPr>
    </w:p>
    <w:p w:rsidR="00031191" w:rsidRPr="00031191" w:rsidRDefault="00BF57D9" w:rsidP="00031191">
      <w:pPr>
        <w:autoSpaceDE w:val="0"/>
        <w:autoSpaceDN w:val="0"/>
        <w:adjustRightInd w:val="0"/>
        <w:spacing w:after="0" w:line="240" w:lineRule="auto"/>
        <w:rPr>
          <w:rFonts w:ascii="Times New Roman" w:hAnsi="Times New Roman"/>
          <w:color w:val="000000"/>
          <w:sz w:val="24"/>
          <w:szCs w:val="24"/>
          <w:lang w:eastAsia="ru-RU"/>
        </w:rPr>
      </w:pPr>
      <w:r w:rsidRPr="005D2C64">
        <w:rPr>
          <w:rFonts w:ascii="Times New Roman" w:hAnsi="Times New Roman"/>
          <w:noProof/>
          <w:color w:val="000000"/>
          <w:sz w:val="24"/>
          <w:szCs w:val="24"/>
          <w:lang w:eastAsia="ru-RU"/>
        </w:rPr>
        <w:drawing>
          <wp:inline distT="0" distB="0" distL="0" distR="0">
            <wp:extent cx="3552825" cy="1994535"/>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2825" cy="1994535"/>
                    </a:xfrm>
                    <a:prstGeom prst="rect">
                      <a:avLst/>
                    </a:prstGeom>
                    <a:noFill/>
                    <a:ln>
                      <a:noFill/>
                    </a:ln>
                  </pic:spPr>
                </pic:pic>
              </a:graphicData>
            </a:graphic>
          </wp:inline>
        </w:drawing>
      </w:r>
    </w:p>
    <w:p w:rsidR="00031191" w:rsidRPr="00031191" w:rsidRDefault="00031191" w:rsidP="00031191">
      <w:pPr>
        <w:autoSpaceDE w:val="0"/>
        <w:autoSpaceDN w:val="0"/>
        <w:adjustRightInd w:val="0"/>
        <w:spacing w:after="0" w:line="240" w:lineRule="auto"/>
        <w:rPr>
          <w:rFonts w:ascii="Times New Roman" w:hAnsi="Times New Roman"/>
          <w:color w:val="000000"/>
          <w:sz w:val="24"/>
          <w:szCs w:val="24"/>
          <w:lang w:eastAsia="ru-RU"/>
        </w:rPr>
      </w:pPr>
      <w:r w:rsidRPr="00031191">
        <w:rPr>
          <w:rFonts w:ascii="Times New Roman" w:hAnsi="Times New Roman"/>
          <w:color w:val="000000"/>
          <w:sz w:val="24"/>
          <w:szCs w:val="24"/>
          <w:lang w:eastAsia="ru-RU"/>
        </w:rPr>
        <w:t xml:space="preserve">Ниже изображена математическая модель крыши данного дома с добавленными единицами измерения. </w:t>
      </w:r>
    </w:p>
    <w:p w:rsidR="00031191" w:rsidRPr="00031191" w:rsidRDefault="00BF57D9" w:rsidP="00031191">
      <w:pPr>
        <w:autoSpaceDE w:val="0"/>
        <w:autoSpaceDN w:val="0"/>
        <w:adjustRightInd w:val="0"/>
        <w:spacing w:after="0" w:line="240" w:lineRule="auto"/>
        <w:rPr>
          <w:rFonts w:ascii="Times New Roman" w:hAnsi="Times New Roman"/>
          <w:color w:val="000000"/>
          <w:sz w:val="24"/>
          <w:szCs w:val="24"/>
          <w:lang w:eastAsia="ru-RU"/>
        </w:rPr>
      </w:pPr>
      <w:r w:rsidRPr="005D2C64">
        <w:rPr>
          <w:rFonts w:ascii="Times New Roman" w:hAnsi="Times New Roman"/>
          <w:noProof/>
          <w:color w:val="000000"/>
          <w:sz w:val="24"/>
          <w:szCs w:val="24"/>
          <w:lang w:eastAsia="ru-RU"/>
        </w:rPr>
        <w:drawing>
          <wp:inline distT="0" distB="0" distL="0" distR="0">
            <wp:extent cx="5945505" cy="2691130"/>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5505" cy="2691130"/>
                    </a:xfrm>
                    <a:prstGeom prst="rect">
                      <a:avLst/>
                    </a:prstGeom>
                    <a:noFill/>
                    <a:ln>
                      <a:noFill/>
                    </a:ln>
                  </pic:spPr>
                </pic:pic>
              </a:graphicData>
            </a:graphic>
          </wp:inline>
        </w:drawing>
      </w:r>
    </w:p>
    <w:p w:rsidR="00031191" w:rsidRPr="00031191" w:rsidRDefault="00031191" w:rsidP="00031191">
      <w:pPr>
        <w:pStyle w:val="Default"/>
        <w:rPr>
          <w:lang w:eastAsia="ru-RU"/>
        </w:rPr>
      </w:pPr>
      <w:r w:rsidRPr="00031191">
        <w:rPr>
          <w:lang w:eastAsia="ru-RU"/>
        </w:rPr>
        <w:t>Чердак, обозначенный, как ABCD в модели, представляет собой квадрат. Поддерживающие крышу балки являются ребрами блока (прямоугольной призмы) EFGHKLMN. Точка Е – середина балки AT, точка F – середина балки BT, точка G – середина балки CT, а точка H – середина балки DT соответственно. Все ребра пирамиды имеет длину 12 метров.</w:t>
      </w:r>
    </w:p>
    <w:p w:rsidR="00031191" w:rsidRPr="00031191" w:rsidRDefault="00031191" w:rsidP="00031191">
      <w:pPr>
        <w:pStyle w:val="Default"/>
        <w:rPr>
          <w:color w:val="auto"/>
          <w:lang w:eastAsia="ru-RU"/>
        </w:rPr>
      </w:pPr>
    </w:p>
    <w:p w:rsidR="00031191" w:rsidRPr="00031191" w:rsidRDefault="00031191" w:rsidP="00031191">
      <w:pPr>
        <w:autoSpaceDE w:val="0"/>
        <w:autoSpaceDN w:val="0"/>
        <w:adjustRightInd w:val="0"/>
        <w:spacing w:after="0" w:line="240" w:lineRule="auto"/>
        <w:rPr>
          <w:rFonts w:ascii="Times New Roman" w:hAnsi="Times New Roman"/>
          <w:sz w:val="24"/>
          <w:szCs w:val="24"/>
          <w:lang w:eastAsia="ru-RU"/>
        </w:rPr>
      </w:pPr>
      <w:r w:rsidRPr="00031191">
        <w:rPr>
          <w:rFonts w:ascii="Times New Roman" w:hAnsi="Times New Roman"/>
          <w:bCs/>
          <w:sz w:val="24"/>
          <w:szCs w:val="24"/>
          <w:highlight w:val="yellow"/>
          <w:lang w:eastAsia="ru-RU"/>
        </w:rPr>
        <w:t>Вопрос:</w:t>
      </w:r>
      <w:r w:rsidRPr="00031191">
        <w:rPr>
          <w:rFonts w:ascii="Times New Roman" w:hAnsi="Times New Roman"/>
          <w:bCs/>
          <w:sz w:val="24"/>
          <w:szCs w:val="24"/>
          <w:lang w:eastAsia="ru-RU"/>
        </w:rPr>
        <w:t xml:space="preserve"> </w:t>
      </w:r>
      <w:r w:rsidRPr="00031191">
        <w:rPr>
          <w:rFonts w:ascii="Times New Roman" w:hAnsi="Times New Roman"/>
          <w:sz w:val="24"/>
          <w:szCs w:val="24"/>
          <w:lang w:eastAsia="ru-RU"/>
        </w:rPr>
        <w:t xml:space="preserve">Вычислите площадь чердака ABCD. </w:t>
      </w:r>
    </w:p>
    <w:p w:rsidR="00031191" w:rsidRPr="00031191" w:rsidRDefault="00031191" w:rsidP="00031191">
      <w:pPr>
        <w:pStyle w:val="Default"/>
        <w:rPr>
          <w:color w:val="auto"/>
          <w:lang w:eastAsia="ru-RU"/>
        </w:rPr>
      </w:pPr>
      <w:r w:rsidRPr="00031191">
        <w:rPr>
          <w:color w:val="auto"/>
          <w:lang w:eastAsia="ru-RU"/>
        </w:rPr>
        <w:t>Площадь чердака ABCD = ________ м2.</w:t>
      </w:r>
    </w:p>
    <w:p w:rsidR="00031191" w:rsidRPr="00031191" w:rsidRDefault="00031191" w:rsidP="00031191">
      <w:pPr>
        <w:pStyle w:val="Default"/>
        <w:rPr>
          <w:color w:val="auto"/>
        </w:rPr>
      </w:pPr>
      <w:r w:rsidRPr="00031191">
        <w:rPr>
          <w:color w:val="auto"/>
          <w:highlight w:val="yellow"/>
          <w:lang w:eastAsia="ru-RU"/>
        </w:rPr>
        <w:t>Ответ:</w:t>
      </w:r>
      <w:r w:rsidRPr="00031191">
        <w:rPr>
          <w:color w:val="auto"/>
        </w:rPr>
        <w:t xml:space="preserve"> </w:t>
      </w:r>
      <w:r w:rsidRPr="00031191">
        <w:rPr>
          <w:color w:val="auto"/>
          <w:lang w:eastAsia="ru-RU"/>
        </w:rPr>
        <w:t>Пространство и форма, геометрия</w:t>
      </w:r>
      <w:r w:rsidRPr="00031191">
        <w:rPr>
          <w:color w:val="auto"/>
        </w:rPr>
        <w:t xml:space="preserve"> </w:t>
      </w:r>
    </w:p>
    <w:p w:rsidR="00031191" w:rsidRPr="00031191" w:rsidRDefault="00031191" w:rsidP="00031191">
      <w:pPr>
        <w:pStyle w:val="Default"/>
        <w:rPr>
          <w:color w:val="auto"/>
        </w:rPr>
      </w:pPr>
      <w:r w:rsidRPr="00031191">
        <w:rPr>
          <w:color w:val="auto"/>
        </w:rPr>
        <w:t>Формат ответа: 144</w:t>
      </w:r>
    </w:p>
    <w:p w:rsidR="00031191" w:rsidRPr="00031191" w:rsidRDefault="00031191" w:rsidP="00031191">
      <w:pPr>
        <w:pStyle w:val="Default"/>
        <w:rPr>
          <w:color w:val="auto"/>
        </w:rPr>
      </w:pPr>
    </w:p>
    <w:p w:rsidR="00031191" w:rsidRPr="00031191" w:rsidRDefault="00031191" w:rsidP="00031191">
      <w:pPr>
        <w:pStyle w:val="Default"/>
        <w:rPr>
          <w:b/>
          <w:u w:val="single"/>
        </w:rPr>
      </w:pPr>
    </w:p>
    <w:p w:rsidR="00031191" w:rsidRPr="00031191" w:rsidRDefault="00031191" w:rsidP="00031191">
      <w:pPr>
        <w:pStyle w:val="Default"/>
        <w:rPr>
          <w:b/>
          <w:u w:val="single"/>
        </w:rPr>
      </w:pPr>
    </w:p>
    <w:p w:rsidR="00031191" w:rsidRPr="00031191" w:rsidRDefault="00031191" w:rsidP="00031191">
      <w:pPr>
        <w:pStyle w:val="Default"/>
        <w:rPr>
          <w:b/>
          <w:u w:val="single"/>
        </w:rPr>
      </w:pPr>
    </w:p>
    <w:p w:rsidR="00031191" w:rsidRPr="00031191" w:rsidRDefault="00031191" w:rsidP="00031191">
      <w:pPr>
        <w:pStyle w:val="Default"/>
        <w:rPr>
          <w:b/>
          <w:u w:val="single"/>
        </w:rPr>
      </w:pPr>
      <w:r w:rsidRPr="00031191">
        <w:rPr>
          <w:b/>
          <w:u w:val="single"/>
        </w:rPr>
        <w:t>Задача № 5.</w:t>
      </w:r>
    </w:p>
    <w:p w:rsidR="00031191" w:rsidRPr="00031191" w:rsidRDefault="00031191" w:rsidP="00031191">
      <w:pPr>
        <w:pStyle w:val="Default"/>
        <w:rPr>
          <w:color w:val="auto"/>
        </w:rPr>
      </w:pPr>
      <w:r w:rsidRPr="00031191">
        <w:rPr>
          <w:color w:val="auto"/>
        </w:rPr>
        <w:t>В пиццерии Мама Рома на Невском проспекте 49 готовят две круглые пиццы одинаковой толщины и разного размера. Меньшая имеет диаметр 30 см и стоит 30 рублей. Большая имеет диаметр 40 см и стоит 40 рублей.</w:t>
      </w:r>
    </w:p>
    <w:p w:rsidR="00031191" w:rsidRPr="00031191" w:rsidRDefault="00031191" w:rsidP="00031191">
      <w:pPr>
        <w:pStyle w:val="Default"/>
        <w:rPr>
          <w:color w:val="auto"/>
        </w:rPr>
      </w:pPr>
      <w:r w:rsidRPr="00031191">
        <w:rPr>
          <w:color w:val="auto"/>
          <w:highlight w:val="yellow"/>
        </w:rPr>
        <w:t>Вопрос</w:t>
      </w:r>
      <w:r w:rsidRPr="00031191">
        <w:rPr>
          <w:color w:val="auto"/>
        </w:rPr>
        <w:t>: какую пиццу выгоднее покупать? Аргументируйте свое мнение.</w:t>
      </w:r>
    </w:p>
    <w:p w:rsidR="00031191" w:rsidRPr="00031191" w:rsidRDefault="00BF57D9" w:rsidP="00031191">
      <w:pPr>
        <w:pStyle w:val="Default"/>
        <w:rPr>
          <w:color w:val="auto"/>
        </w:rPr>
      </w:pPr>
      <w:r w:rsidRPr="005D2C64">
        <w:rPr>
          <w:noProof/>
          <w:color w:val="auto"/>
          <w:lang w:eastAsia="ru-RU"/>
        </w:rPr>
        <w:drawing>
          <wp:inline distT="0" distB="0" distL="0" distR="0">
            <wp:extent cx="2399030" cy="2386330"/>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9030" cy="2386330"/>
                    </a:xfrm>
                    <a:prstGeom prst="rect">
                      <a:avLst/>
                    </a:prstGeom>
                    <a:noFill/>
                    <a:ln>
                      <a:noFill/>
                    </a:ln>
                  </pic:spPr>
                </pic:pic>
              </a:graphicData>
            </a:graphic>
          </wp:inline>
        </w:drawing>
      </w:r>
    </w:p>
    <w:p w:rsidR="00031191" w:rsidRPr="00031191" w:rsidRDefault="00031191" w:rsidP="00031191">
      <w:pPr>
        <w:pStyle w:val="Default"/>
        <w:rPr>
          <w:color w:val="auto"/>
        </w:rPr>
      </w:pPr>
    </w:p>
    <w:p w:rsidR="00031191" w:rsidRPr="00031191" w:rsidRDefault="00031191" w:rsidP="00031191">
      <w:pPr>
        <w:pStyle w:val="Default"/>
        <w:rPr>
          <w:color w:val="auto"/>
        </w:rPr>
      </w:pPr>
      <w:r w:rsidRPr="00031191">
        <w:rPr>
          <w:color w:val="auto"/>
        </w:rPr>
        <w:t xml:space="preserve">Содержание задачи: Установление зависимости между размером пиццы и ее стоимостью. </w:t>
      </w:r>
    </w:p>
    <w:p w:rsidR="00031191" w:rsidRPr="00031191" w:rsidRDefault="00031191" w:rsidP="00031191">
      <w:pPr>
        <w:autoSpaceDE w:val="0"/>
        <w:autoSpaceDN w:val="0"/>
        <w:adjustRightInd w:val="0"/>
        <w:spacing w:after="0" w:line="240" w:lineRule="auto"/>
        <w:rPr>
          <w:rFonts w:ascii="Times New Roman" w:hAnsi="Times New Roman"/>
          <w:sz w:val="24"/>
          <w:szCs w:val="24"/>
          <w:lang w:eastAsia="ru-RU"/>
        </w:rPr>
      </w:pPr>
      <w:r w:rsidRPr="00031191">
        <w:rPr>
          <w:rFonts w:ascii="Times New Roman" w:hAnsi="Times New Roman"/>
          <w:sz w:val="24"/>
          <w:szCs w:val="24"/>
          <w:lang w:eastAsia="ru-RU"/>
        </w:rPr>
        <w:t xml:space="preserve">Развернутный </w:t>
      </w:r>
      <w:r w:rsidRPr="00031191">
        <w:rPr>
          <w:rFonts w:ascii="Times New Roman" w:hAnsi="Times New Roman"/>
          <w:sz w:val="24"/>
          <w:szCs w:val="24"/>
          <w:highlight w:val="yellow"/>
          <w:lang w:eastAsia="ru-RU"/>
        </w:rPr>
        <w:t>ответ</w:t>
      </w:r>
      <w:r w:rsidRPr="00031191">
        <w:rPr>
          <w:rFonts w:ascii="Times New Roman" w:hAnsi="Times New Roman"/>
          <w:sz w:val="24"/>
          <w:szCs w:val="24"/>
          <w:lang w:eastAsia="ru-RU"/>
        </w:rPr>
        <w:t xml:space="preserve">: площадь меньшей пиццы составляет 0.25 x π x 30 x 30 = 225π; размер пиццы за один зед - 23.6 см2; площадь большей пиццы составляет 0.25 x π x 40 x 40 = 400π; размер пиццы за один зед - 31.4 см2, Следовательно, большая пицца выгоднее. </w:t>
      </w:r>
    </w:p>
    <w:p w:rsidR="00031191" w:rsidRPr="00031191" w:rsidRDefault="00031191" w:rsidP="00031191">
      <w:pPr>
        <w:pStyle w:val="Default"/>
        <w:rPr>
          <w:color w:val="auto"/>
        </w:rPr>
      </w:pPr>
    </w:p>
    <w:p w:rsidR="00031191" w:rsidRPr="00031191" w:rsidRDefault="00031191" w:rsidP="00031191">
      <w:pPr>
        <w:pStyle w:val="Default"/>
        <w:rPr>
          <w:b/>
          <w:color w:val="auto"/>
          <w:u w:val="single"/>
        </w:rPr>
      </w:pPr>
      <w:r w:rsidRPr="00031191">
        <w:rPr>
          <w:b/>
          <w:color w:val="auto"/>
          <w:u w:val="single"/>
        </w:rPr>
        <w:t>Задача №6.</w:t>
      </w:r>
    </w:p>
    <w:p w:rsidR="00031191" w:rsidRPr="00031191" w:rsidRDefault="00031191" w:rsidP="00031191">
      <w:pPr>
        <w:autoSpaceDE w:val="0"/>
        <w:autoSpaceDN w:val="0"/>
        <w:adjustRightInd w:val="0"/>
        <w:spacing w:after="0" w:line="240" w:lineRule="auto"/>
        <w:rPr>
          <w:rFonts w:ascii="Times New Roman" w:hAnsi="Times New Roman"/>
          <w:color w:val="000000"/>
          <w:sz w:val="24"/>
          <w:szCs w:val="24"/>
          <w:lang w:eastAsia="ru-RU"/>
        </w:rPr>
      </w:pPr>
      <w:r w:rsidRPr="00031191">
        <w:rPr>
          <w:rFonts w:ascii="Times New Roman" w:hAnsi="Times New Roman"/>
          <w:color w:val="000000"/>
          <w:sz w:val="24"/>
          <w:szCs w:val="24"/>
          <w:lang w:eastAsia="ru-RU"/>
        </w:rPr>
        <w:t xml:space="preserve">У </w:t>
      </w:r>
      <w:r w:rsidRPr="00031191">
        <w:rPr>
          <w:rFonts w:ascii="Times New Roman" w:hAnsi="Times New Roman"/>
          <w:sz w:val="24"/>
          <w:szCs w:val="24"/>
          <w:lang w:eastAsia="ru-RU"/>
        </w:rPr>
        <w:t xml:space="preserve">Федора Федоровича </w:t>
      </w:r>
      <w:r w:rsidRPr="00031191">
        <w:rPr>
          <w:rFonts w:ascii="Times New Roman" w:hAnsi="Times New Roman"/>
          <w:color w:val="000000"/>
          <w:sz w:val="24"/>
          <w:szCs w:val="24"/>
          <w:lang w:eastAsia="ru-RU"/>
        </w:rPr>
        <w:t>есть флеш-карта, на которой находятся фотографии и музыка. Ее объем составляет 1 гигабайт (1000 мегабайт). На рисунке, расположенном ниже, демонстрируется текущее состояние флеш-карты.</w:t>
      </w:r>
    </w:p>
    <w:p w:rsidR="00031191" w:rsidRPr="00031191" w:rsidRDefault="00BF57D9" w:rsidP="00031191">
      <w:pPr>
        <w:autoSpaceDE w:val="0"/>
        <w:autoSpaceDN w:val="0"/>
        <w:adjustRightInd w:val="0"/>
        <w:spacing w:after="0" w:line="240" w:lineRule="auto"/>
        <w:rPr>
          <w:rFonts w:ascii="Times New Roman" w:hAnsi="Times New Roman"/>
          <w:sz w:val="24"/>
          <w:szCs w:val="24"/>
          <w:lang w:eastAsia="ru-RU"/>
        </w:rPr>
      </w:pPr>
      <w:r w:rsidRPr="005D2C64">
        <w:rPr>
          <w:rFonts w:ascii="Times New Roman" w:hAnsi="Times New Roman"/>
          <w:noProof/>
          <w:sz w:val="24"/>
          <w:szCs w:val="24"/>
          <w:lang w:eastAsia="ru-RU"/>
        </w:rPr>
        <w:drawing>
          <wp:inline distT="0" distB="0" distL="0" distR="0">
            <wp:extent cx="6148070" cy="3674745"/>
            <wp:effectExtent l="0" t="0" r="0" b="0"/>
            <wp:docPr id="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8070" cy="3674745"/>
                    </a:xfrm>
                    <a:prstGeom prst="rect">
                      <a:avLst/>
                    </a:prstGeom>
                    <a:noFill/>
                    <a:ln>
                      <a:noFill/>
                    </a:ln>
                  </pic:spPr>
                </pic:pic>
              </a:graphicData>
            </a:graphic>
          </wp:inline>
        </w:drawing>
      </w:r>
      <w:r w:rsidR="00031191" w:rsidRPr="00031191">
        <w:rPr>
          <w:rFonts w:ascii="Times New Roman" w:hAnsi="Times New Roman"/>
          <w:color w:val="000000"/>
          <w:sz w:val="24"/>
          <w:szCs w:val="24"/>
          <w:lang w:eastAsia="ru-RU"/>
        </w:rPr>
        <w:t xml:space="preserve"> </w:t>
      </w:r>
      <w:r w:rsidR="00031191" w:rsidRPr="00031191">
        <w:rPr>
          <w:rFonts w:ascii="Times New Roman" w:hAnsi="Times New Roman"/>
          <w:sz w:val="24"/>
          <w:szCs w:val="24"/>
          <w:lang w:eastAsia="ru-RU"/>
        </w:rPr>
        <w:t xml:space="preserve">Федор Федорович хочет перенести на флеш-карту альбом с фотографиями объемом в 350 мегабайт, но на флеш-карте недостаточно места. Федор Федорович  не хочет удалять фотографии, но он может удалить с нее 2 музыкальных альбома. </w:t>
      </w:r>
    </w:p>
    <w:p w:rsidR="00031191" w:rsidRPr="00031191" w:rsidRDefault="00031191" w:rsidP="00031191">
      <w:pPr>
        <w:autoSpaceDE w:val="0"/>
        <w:autoSpaceDN w:val="0"/>
        <w:adjustRightInd w:val="0"/>
        <w:spacing w:after="0" w:line="240" w:lineRule="auto"/>
        <w:rPr>
          <w:rFonts w:ascii="Times New Roman" w:hAnsi="Times New Roman"/>
          <w:sz w:val="24"/>
          <w:szCs w:val="24"/>
          <w:lang w:eastAsia="ru-RU"/>
        </w:rPr>
      </w:pPr>
      <w:r w:rsidRPr="00031191">
        <w:rPr>
          <w:rFonts w:ascii="Times New Roman" w:hAnsi="Times New Roman"/>
          <w:b/>
          <w:sz w:val="24"/>
          <w:szCs w:val="24"/>
          <w:highlight w:val="yellow"/>
          <w:lang w:eastAsia="ru-RU"/>
        </w:rPr>
        <w:t>Вопрос</w:t>
      </w:r>
      <w:r w:rsidRPr="00031191">
        <w:rPr>
          <w:rFonts w:ascii="Times New Roman" w:hAnsi="Times New Roman"/>
          <w:sz w:val="24"/>
          <w:szCs w:val="24"/>
          <w:lang w:eastAsia="ru-RU"/>
        </w:rPr>
        <w:t xml:space="preserve"> : </w:t>
      </w:r>
      <w:r w:rsidRPr="00031191">
        <w:rPr>
          <w:rFonts w:ascii="Times New Roman" w:hAnsi="Times New Roman"/>
          <w:sz w:val="24"/>
          <w:szCs w:val="24"/>
        </w:rPr>
        <w:t xml:space="preserve">Сможет ли </w:t>
      </w:r>
      <w:r w:rsidRPr="00031191">
        <w:rPr>
          <w:rFonts w:ascii="Times New Roman" w:hAnsi="Times New Roman"/>
          <w:sz w:val="24"/>
          <w:szCs w:val="24"/>
          <w:lang w:eastAsia="ru-RU"/>
        </w:rPr>
        <w:t>Федор Федорович</w:t>
      </w:r>
      <w:r w:rsidRPr="00031191">
        <w:rPr>
          <w:rFonts w:ascii="Times New Roman" w:hAnsi="Times New Roman"/>
          <w:sz w:val="24"/>
          <w:szCs w:val="24"/>
        </w:rPr>
        <w:t xml:space="preserve">  освободить достаточно места на флеш-карте, чтобы поместить на ней альбом с фотографиями, если он удалит с нее максимум 2 альбома? Обведите «Да» или «Нет» и подтвердите свой ответ вычислениями.</w:t>
      </w:r>
    </w:p>
    <w:p w:rsidR="00031191" w:rsidRPr="00031191" w:rsidRDefault="00031191" w:rsidP="00031191">
      <w:pPr>
        <w:autoSpaceDE w:val="0"/>
        <w:autoSpaceDN w:val="0"/>
        <w:adjustRightInd w:val="0"/>
        <w:spacing w:after="0" w:line="240" w:lineRule="auto"/>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898"/>
      </w:tblGrid>
      <w:tr w:rsidR="00031191" w:rsidRPr="005D2C64" w:rsidTr="00AD28F3">
        <w:trPr>
          <w:trHeight w:val="103"/>
        </w:trPr>
        <w:tc>
          <w:tcPr>
            <w:tcW w:w="1898" w:type="dxa"/>
          </w:tcPr>
          <w:p w:rsidR="00031191" w:rsidRPr="005D2C64" w:rsidRDefault="00031191" w:rsidP="00AD28F3">
            <w:pPr>
              <w:autoSpaceDE w:val="0"/>
              <w:autoSpaceDN w:val="0"/>
              <w:adjustRightInd w:val="0"/>
              <w:spacing w:after="0" w:line="240" w:lineRule="auto"/>
              <w:rPr>
                <w:rFonts w:ascii="Times New Roman" w:hAnsi="Times New Roman"/>
                <w:sz w:val="24"/>
                <w:szCs w:val="24"/>
                <w:lang w:eastAsia="ru-RU"/>
              </w:rPr>
            </w:pPr>
            <w:r w:rsidRPr="005D2C64">
              <w:rPr>
                <w:rFonts w:ascii="Times New Roman" w:hAnsi="Times New Roman"/>
                <w:bCs/>
                <w:sz w:val="24"/>
                <w:szCs w:val="24"/>
                <w:lang w:eastAsia="ru-RU"/>
              </w:rPr>
              <w:t xml:space="preserve">Альбом </w:t>
            </w:r>
          </w:p>
        </w:tc>
        <w:tc>
          <w:tcPr>
            <w:tcW w:w="1898" w:type="dxa"/>
          </w:tcPr>
          <w:p w:rsidR="00031191" w:rsidRPr="005D2C64" w:rsidRDefault="00031191" w:rsidP="00AD28F3">
            <w:pPr>
              <w:autoSpaceDE w:val="0"/>
              <w:autoSpaceDN w:val="0"/>
              <w:adjustRightInd w:val="0"/>
              <w:spacing w:after="0" w:line="240" w:lineRule="auto"/>
              <w:rPr>
                <w:rFonts w:ascii="Times New Roman" w:hAnsi="Times New Roman"/>
                <w:sz w:val="24"/>
                <w:szCs w:val="24"/>
                <w:lang w:eastAsia="ru-RU"/>
              </w:rPr>
            </w:pPr>
            <w:r w:rsidRPr="005D2C64">
              <w:rPr>
                <w:rFonts w:ascii="Times New Roman" w:hAnsi="Times New Roman"/>
                <w:bCs/>
                <w:sz w:val="24"/>
                <w:szCs w:val="24"/>
                <w:lang w:eastAsia="ru-RU"/>
              </w:rPr>
              <w:t xml:space="preserve">Размер </w:t>
            </w:r>
          </w:p>
        </w:tc>
      </w:tr>
      <w:tr w:rsidR="00031191" w:rsidRPr="005D2C64" w:rsidTr="00AD28F3">
        <w:trPr>
          <w:trHeight w:val="103"/>
        </w:trPr>
        <w:tc>
          <w:tcPr>
            <w:tcW w:w="1898" w:type="dxa"/>
          </w:tcPr>
          <w:p w:rsidR="00031191" w:rsidRPr="005D2C64" w:rsidRDefault="00031191" w:rsidP="00AD28F3">
            <w:pPr>
              <w:autoSpaceDE w:val="0"/>
              <w:autoSpaceDN w:val="0"/>
              <w:adjustRightInd w:val="0"/>
              <w:spacing w:after="0" w:line="240" w:lineRule="auto"/>
              <w:rPr>
                <w:rFonts w:ascii="Times New Roman" w:hAnsi="Times New Roman"/>
                <w:sz w:val="24"/>
                <w:szCs w:val="24"/>
                <w:lang w:eastAsia="ru-RU"/>
              </w:rPr>
            </w:pPr>
            <w:r w:rsidRPr="005D2C64">
              <w:rPr>
                <w:rFonts w:ascii="Times New Roman" w:hAnsi="Times New Roman"/>
                <w:sz w:val="24"/>
                <w:szCs w:val="24"/>
                <w:lang w:eastAsia="ru-RU"/>
              </w:rPr>
              <w:t xml:space="preserve">Альбом 1 </w:t>
            </w:r>
          </w:p>
        </w:tc>
        <w:tc>
          <w:tcPr>
            <w:tcW w:w="1898" w:type="dxa"/>
          </w:tcPr>
          <w:p w:rsidR="00031191" w:rsidRPr="005D2C64" w:rsidRDefault="00031191" w:rsidP="00AD28F3">
            <w:pPr>
              <w:autoSpaceDE w:val="0"/>
              <w:autoSpaceDN w:val="0"/>
              <w:adjustRightInd w:val="0"/>
              <w:spacing w:after="0" w:line="240" w:lineRule="auto"/>
              <w:rPr>
                <w:rFonts w:ascii="Times New Roman" w:hAnsi="Times New Roman"/>
                <w:sz w:val="24"/>
                <w:szCs w:val="24"/>
                <w:lang w:eastAsia="ru-RU"/>
              </w:rPr>
            </w:pPr>
            <w:r w:rsidRPr="005D2C64">
              <w:rPr>
                <w:rFonts w:ascii="Times New Roman" w:hAnsi="Times New Roman"/>
                <w:sz w:val="24"/>
                <w:szCs w:val="24"/>
                <w:lang w:eastAsia="ru-RU"/>
              </w:rPr>
              <w:t xml:space="preserve">100 мегабайт </w:t>
            </w:r>
          </w:p>
        </w:tc>
      </w:tr>
      <w:tr w:rsidR="00031191" w:rsidRPr="005D2C64" w:rsidTr="00AD28F3">
        <w:trPr>
          <w:trHeight w:val="103"/>
        </w:trPr>
        <w:tc>
          <w:tcPr>
            <w:tcW w:w="1898" w:type="dxa"/>
          </w:tcPr>
          <w:p w:rsidR="00031191" w:rsidRPr="005D2C64" w:rsidRDefault="00031191" w:rsidP="00AD28F3">
            <w:pPr>
              <w:autoSpaceDE w:val="0"/>
              <w:autoSpaceDN w:val="0"/>
              <w:adjustRightInd w:val="0"/>
              <w:spacing w:after="0" w:line="240" w:lineRule="auto"/>
              <w:rPr>
                <w:rFonts w:ascii="Times New Roman" w:hAnsi="Times New Roman"/>
                <w:sz w:val="24"/>
                <w:szCs w:val="24"/>
                <w:lang w:eastAsia="ru-RU"/>
              </w:rPr>
            </w:pPr>
            <w:r w:rsidRPr="005D2C64">
              <w:rPr>
                <w:rFonts w:ascii="Times New Roman" w:hAnsi="Times New Roman"/>
                <w:sz w:val="24"/>
                <w:szCs w:val="24"/>
                <w:lang w:eastAsia="ru-RU"/>
              </w:rPr>
              <w:t xml:space="preserve">Альбом 2 </w:t>
            </w:r>
          </w:p>
        </w:tc>
        <w:tc>
          <w:tcPr>
            <w:tcW w:w="1898" w:type="dxa"/>
          </w:tcPr>
          <w:p w:rsidR="00031191" w:rsidRPr="005D2C64" w:rsidRDefault="00031191" w:rsidP="00AD28F3">
            <w:pPr>
              <w:autoSpaceDE w:val="0"/>
              <w:autoSpaceDN w:val="0"/>
              <w:adjustRightInd w:val="0"/>
              <w:spacing w:after="0" w:line="240" w:lineRule="auto"/>
              <w:rPr>
                <w:rFonts w:ascii="Times New Roman" w:hAnsi="Times New Roman"/>
                <w:sz w:val="24"/>
                <w:szCs w:val="24"/>
                <w:lang w:eastAsia="ru-RU"/>
              </w:rPr>
            </w:pPr>
            <w:r w:rsidRPr="005D2C64">
              <w:rPr>
                <w:rFonts w:ascii="Times New Roman" w:hAnsi="Times New Roman"/>
                <w:sz w:val="24"/>
                <w:szCs w:val="24"/>
                <w:lang w:eastAsia="ru-RU"/>
              </w:rPr>
              <w:t xml:space="preserve">75 мегабайт </w:t>
            </w:r>
          </w:p>
        </w:tc>
      </w:tr>
      <w:tr w:rsidR="00031191" w:rsidRPr="005D2C64" w:rsidTr="00AD28F3">
        <w:trPr>
          <w:trHeight w:val="103"/>
        </w:trPr>
        <w:tc>
          <w:tcPr>
            <w:tcW w:w="1898" w:type="dxa"/>
          </w:tcPr>
          <w:p w:rsidR="00031191" w:rsidRPr="005D2C64" w:rsidRDefault="00031191" w:rsidP="00AD28F3">
            <w:pPr>
              <w:autoSpaceDE w:val="0"/>
              <w:autoSpaceDN w:val="0"/>
              <w:adjustRightInd w:val="0"/>
              <w:spacing w:after="0" w:line="240" w:lineRule="auto"/>
              <w:rPr>
                <w:rFonts w:ascii="Times New Roman" w:hAnsi="Times New Roman"/>
                <w:sz w:val="24"/>
                <w:szCs w:val="24"/>
                <w:lang w:eastAsia="ru-RU"/>
              </w:rPr>
            </w:pPr>
            <w:r w:rsidRPr="005D2C64">
              <w:rPr>
                <w:rFonts w:ascii="Times New Roman" w:hAnsi="Times New Roman"/>
                <w:sz w:val="24"/>
                <w:szCs w:val="24"/>
                <w:lang w:eastAsia="ru-RU"/>
              </w:rPr>
              <w:t xml:space="preserve">Альбом 3 </w:t>
            </w:r>
          </w:p>
        </w:tc>
        <w:tc>
          <w:tcPr>
            <w:tcW w:w="1898" w:type="dxa"/>
          </w:tcPr>
          <w:p w:rsidR="00031191" w:rsidRPr="005D2C64" w:rsidRDefault="00031191" w:rsidP="00AD28F3">
            <w:pPr>
              <w:autoSpaceDE w:val="0"/>
              <w:autoSpaceDN w:val="0"/>
              <w:adjustRightInd w:val="0"/>
              <w:spacing w:after="0" w:line="240" w:lineRule="auto"/>
              <w:rPr>
                <w:rFonts w:ascii="Times New Roman" w:hAnsi="Times New Roman"/>
                <w:sz w:val="24"/>
                <w:szCs w:val="24"/>
                <w:lang w:eastAsia="ru-RU"/>
              </w:rPr>
            </w:pPr>
            <w:r w:rsidRPr="005D2C64">
              <w:rPr>
                <w:rFonts w:ascii="Times New Roman" w:hAnsi="Times New Roman"/>
                <w:sz w:val="24"/>
                <w:szCs w:val="24"/>
                <w:lang w:eastAsia="ru-RU"/>
              </w:rPr>
              <w:t xml:space="preserve">80 мегабайт </w:t>
            </w:r>
          </w:p>
        </w:tc>
      </w:tr>
      <w:tr w:rsidR="00031191" w:rsidRPr="005D2C64" w:rsidTr="00AD28F3">
        <w:trPr>
          <w:trHeight w:val="103"/>
        </w:trPr>
        <w:tc>
          <w:tcPr>
            <w:tcW w:w="1898" w:type="dxa"/>
          </w:tcPr>
          <w:p w:rsidR="00031191" w:rsidRPr="005D2C64" w:rsidRDefault="00031191" w:rsidP="00AD28F3">
            <w:pPr>
              <w:autoSpaceDE w:val="0"/>
              <w:autoSpaceDN w:val="0"/>
              <w:adjustRightInd w:val="0"/>
              <w:spacing w:after="0" w:line="240" w:lineRule="auto"/>
              <w:rPr>
                <w:rFonts w:ascii="Times New Roman" w:hAnsi="Times New Roman"/>
                <w:sz w:val="24"/>
                <w:szCs w:val="24"/>
                <w:lang w:eastAsia="ru-RU"/>
              </w:rPr>
            </w:pPr>
            <w:r w:rsidRPr="005D2C64">
              <w:rPr>
                <w:rFonts w:ascii="Times New Roman" w:hAnsi="Times New Roman"/>
                <w:sz w:val="24"/>
                <w:szCs w:val="24"/>
                <w:lang w:eastAsia="ru-RU"/>
              </w:rPr>
              <w:t xml:space="preserve">Альбом 4 </w:t>
            </w:r>
          </w:p>
        </w:tc>
        <w:tc>
          <w:tcPr>
            <w:tcW w:w="1898" w:type="dxa"/>
          </w:tcPr>
          <w:p w:rsidR="00031191" w:rsidRPr="005D2C64" w:rsidRDefault="00031191" w:rsidP="00AD28F3">
            <w:pPr>
              <w:autoSpaceDE w:val="0"/>
              <w:autoSpaceDN w:val="0"/>
              <w:adjustRightInd w:val="0"/>
              <w:spacing w:after="0" w:line="240" w:lineRule="auto"/>
              <w:rPr>
                <w:rFonts w:ascii="Times New Roman" w:hAnsi="Times New Roman"/>
                <w:sz w:val="24"/>
                <w:szCs w:val="24"/>
                <w:lang w:eastAsia="ru-RU"/>
              </w:rPr>
            </w:pPr>
            <w:r w:rsidRPr="005D2C64">
              <w:rPr>
                <w:rFonts w:ascii="Times New Roman" w:hAnsi="Times New Roman"/>
                <w:sz w:val="24"/>
                <w:szCs w:val="24"/>
                <w:lang w:eastAsia="ru-RU"/>
              </w:rPr>
              <w:t xml:space="preserve">55 мегабайт </w:t>
            </w:r>
          </w:p>
        </w:tc>
      </w:tr>
      <w:tr w:rsidR="00031191" w:rsidRPr="005D2C64" w:rsidTr="00AD28F3">
        <w:trPr>
          <w:trHeight w:val="103"/>
        </w:trPr>
        <w:tc>
          <w:tcPr>
            <w:tcW w:w="1898" w:type="dxa"/>
          </w:tcPr>
          <w:p w:rsidR="00031191" w:rsidRPr="005D2C64" w:rsidRDefault="00031191" w:rsidP="00AD28F3">
            <w:pPr>
              <w:autoSpaceDE w:val="0"/>
              <w:autoSpaceDN w:val="0"/>
              <w:adjustRightInd w:val="0"/>
              <w:spacing w:after="0" w:line="240" w:lineRule="auto"/>
              <w:rPr>
                <w:rFonts w:ascii="Times New Roman" w:hAnsi="Times New Roman"/>
                <w:sz w:val="24"/>
                <w:szCs w:val="24"/>
                <w:lang w:eastAsia="ru-RU"/>
              </w:rPr>
            </w:pPr>
            <w:r w:rsidRPr="005D2C64">
              <w:rPr>
                <w:rFonts w:ascii="Times New Roman" w:hAnsi="Times New Roman"/>
                <w:sz w:val="24"/>
                <w:szCs w:val="24"/>
                <w:lang w:eastAsia="ru-RU"/>
              </w:rPr>
              <w:t xml:space="preserve">Альбом 5 </w:t>
            </w:r>
          </w:p>
        </w:tc>
        <w:tc>
          <w:tcPr>
            <w:tcW w:w="1898" w:type="dxa"/>
          </w:tcPr>
          <w:p w:rsidR="00031191" w:rsidRPr="005D2C64" w:rsidRDefault="00031191" w:rsidP="00AD28F3">
            <w:pPr>
              <w:autoSpaceDE w:val="0"/>
              <w:autoSpaceDN w:val="0"/>
              <w:adjustRightInd w:val="0"/>
              <w:spacing w:after="0" w:line="240" w:lineRule="auto"/>
              <w:rPr>
                <w:rFonts w:ascii="Times New Roman" w:hAnsi="Times New Roman"/>
                <w:sz w:val="24"/>
                <w:szCs w:val="24"/>
                <w:lang w:eastAsia="ru-RU"/>
              </w:rPr>
            </w:pPr>
            <w:r w:rsidRPr="005D2C64">
              <w:rPr>
                <w:rFonts w:ascii="Times New Roman" w:hAnsi="Times New Roman"/>
                <w:sz w:val="24"/>
                <w:szCs w:val="24"/>
                <w:lang w:eastAsia="ru-RU"/>
              </w:rPr>
              <w:t xml:space="preserve">60 мегабайт </w:t>
            </w:r>
          </w:p>
        </w:tc>
      </w:tr>
      <w:tr w:rsidR="00031191" w:rsidRPr="005D2C64" w:rsidTr="00AD28F3">
        <w:trPr>
          <w:trHeight w:val="103"/>
        </w:trPr>
        <w:tc>
          <w:tcPr>
            <w:tcW w:w="1898" w:type="dxa"/>
          </w:tcPr>
          <w:p w:rsidR="00031191" w:rsidRPr="005D2C64" w:rsidRDefault="00031191" w:rsidP="00AD28F3">
            <w:pPr>
              <w:autoSpaceDE w:val="0"/>
              <w:autoSpaceDN w:val="0"/>
              <w:adjustRightInd w:val="0"/>
              <w:spacing w:after="0" w:line="240" w:lineRule="auto"/>
              <w:rPr>
                <w:rFonts w:ascii="Times New Roman" w:hAnsi="Times New Roman"/>
                <w:sz w:val="24"/>
                <w:szCs w:val="24"/>
                <w:lang w:eastAsia="ru-RU"/>
              </w:rPr>
            </w:pPr>
            <w:r w:rsidRPr="005D2C64">
              <w:rPr>
                <w:rFonts w:ascii="Times New Roman" w:hAnsi="Times New Roman"/>
                <w:sz w:val="24"/>
                <w:szCs w:val="24"/>
                <w:lang w:eastAsia="ru-RU"/>
              </w:rPr>
              <w:t xml:space="preserve">Альбом 6 </w:t>
            </w:r>
          </w:p>
        </w:tc>
        <w:tc>
          <w:tcPr>
            <w:tcW w:w="1898" w:type="dxa"/>
          </w:tcPr>
          <w:p w:rsidR="00031191" w:rsidRPr="005D2C64" w:rsidRDefault="00031191" w:rsidP="00AD28F3">
            <w:pPr>
              <w:autoSpaceDE w:val="0"/>
              <w:autoSpaceDN w:val="0"/>
              <w:adjustRightInd w:val="0"/>
              <w:spacing w:after="0" w:line="240" w:lineRule="auto"/>
              <w:rPr>
                <w:rFonts w:ascii="Times New Roman" w:hAnsi="Times New Roman"/>
                <w:sz w:val="24"/>
                <w:szCs w:val="24"/>
                <w:lang w:eastAsia="ru-RU"/>
              </w:rPr>
            </w:pPr>
            <w:r w:rsidRPr="005D2C64">
              <w:rPr>
                <w:rFonts w:ascii="Times New Roman" w:hAnsi="Times New Roman"/>
                <w:sz w:val="24"/>
                <w:szCs w:val="24"/>
                <w:lang w:eastAsia="ru-RU"/>
              </w:rPr>
              <w:t xml:space="preserve">80 мегабайт </w:t>
            </w:r>
          </w:p>
        </w:tc>
      </w:tr>
      <w:tr w:rsidR="00031191" w:rsidRPr="005D2C64" w:rsidTr="00AD28F3">
        <w:trPr>
          <w:trHeight w:val="103"/>
        </w:trPr>
        <w:tc>
          <w:tcPr>
            <w:tcW w:w="1898" w:type="dxa"/>
          </w:tcPr>
          <w:p w:rsidR="00031191" w:rsidRPr="005D2C64" w:rsidRDefault="00031191" w:rsidP="00AD28F3">
            <w:pPr>
              <w:autoSpaceDE w:val="0"/>
              <w:autoSpaceDN w:val="0"/>
              <w:adjustRightInd w:val="0"/>
              <w:spacing w:after="0" w:line="240" w:lineRule="auto"/>
              <w:rPr>
                <w:rFonts w:ascii="Times New Roman" w:hAnsi="Times New Roman"/>
                <w:sz w:val="24"/>
                <w:szCs w:val="24"/>
                <w:lang w:eastAsia="ru-RU"/>
              </w:rPr>
            </w:pPr>
            <w:r w:rsidRPr="005D2C64">
              <w:rPr>
                <w:rFonts w:ascii="Times New Roman" w:hAnsi="Times New Roman"/>
                <w:sz w:val="24"/>
                <w:szCs w:val="24"/>
                <w:lang w:eastAsia="ru-RU"/>
              </w:rPr>
              <w:t xml:space="preserve">Альбом 7 </w:t>
            </w:r>
          </w:p>
        </w:tc>
        <w:tc>
          <w:tcPr>
            <w:tcW w:w="1898" w:type="dxa"/>
          </w:tcPr>
          <w:p w:rsidR="00031191" w:rsidRPr="005D2C64" w:rsidRDefault="00031191" w:rsidP="00AD28F3">
            <w:pPr>
              <w:autoSpaceDE w:val="0"/>
              <w:autoSpaceDN w:val="0"/>
              <w:adjustRightInd w:val="0"/>
              <w:spacing w:after="0" w:line="240" w:lineRule="auto"/>
              <w:rPr>
                <w:rFonts w:ascii="Times New Roman" w:hAnsi="Times New Roman"/>
                <w:sz w:val="24"/>
                <w:szCs w:val="24"/>
                <w:lang w:eastAsia="ru-RU"/>
              </w:rPr>
            </w:pPr>
            <w:r w:rsidRPr="005D2C64">
              <w:rPr>
                <w:rFonts w:ascii="Times New Roman" w:hAnsi="Times New Roman"/>
                <w:sz w:val="24"/>
                <w:szCs w:val="24"/>
                <w:lang w:eastAsia="ru-RU"/>
              </w:rPr>
              <w:t xml:space="preserve">75 мегабайт </w:t>
            </w:r>
          </w:p>
        </w:tc>
      </w:tr>
      <w:tr w:rsidR="00031191" w:rsidRPr="005D2C64" w:rsidTr="00AD28F3">
        <w:trPr>
          <w:trHeight w:val="103"/>
        </w:trPr>
        <w:tc>
          <w:tcPr>
            <w:tcW w:w="1898" w:type="dxa"/>
          </w:tcPr>
          <w:p w:rsidR="00031191" w:rsidRPr="005D2C64" w:rsidRDefault="00031191" w:rsidP="00AD28F3">
            <w:pPr>
              <w:autoSpaceDE w:val="0"/>
              <w:autoSpaceDN w:val="0"/>
              <w:adjustRightInd w:val="0"/>
              <w:spacing w:after="0" w:line="240" w:lineRule="auto"/>
              <w:rPr>
                <w:rFonts w:ascii="Times New Roman" w:hAnsi="Times New Roman"/>
                <w:sz w:val="24"/>
                <w:szCs w:val="24"/>
                <w:lang w:eastAsia="ru-RU"/>
              </w:rPr>
            </w:pPr>
            <w:r w:rsidRPr="005D2C64">
              <w:rPr>
                <w:rFonts w:ascii="Times New Roman" w:hAnsi="Times New Roman"/>
                <w:sz w:val="24"/>
                <w:szCs w:val="24"/>
                <w:lang w:eastAsia="ru-RU"/>
              </w:rPr>
              <w:t xml:space="preserve">Альбом 8 </w:t>
            </w:r>
          </w:p>
        </w:tc>
        <w:tc>
          <w:tcPr>
            <w:tcW w:w="1898" w:type="dxa"/>
          </w:tcPr>
          <w:p w:rsidR="00031191" w:rsidRPr="005D2C64" w:rsidRDefault="00031191" w:rsidP="00AD28F3">
            <w:pPr>
              <w:autoSpaceDE w:val="0"/>
              <w:autoSpaceDN w:val="0"/>
              <w:adjustRightInd w:val="0"/>
              <w:spacing w:after="0" w:line="240" w:lineRule="auto"/>
              <w:rPr>
                <w:rFonts w:ascii="Times New Roman" w:hAnsi="Times New Roman"/>
                <w:sz w:val="24"/>
                <w:szCs w:val="24"/>
                <w:lang w:eastAsia="ru-RU"/>
              </w:rPr>
            </w:pPr>
            <w:r w:rsidRPr="005D2C64">
              <w:rPr>
                <w:rFonts w:ascii="Times New Roman" w:hAnsi="Times New Roman"/>
                <w:sz w:val="24"/>
                <w:szCs w:val="24"/>
                <w:lang w:eastAsia="ru-RU"/>
              </w:rPr>
              <w:t xml:space="preserve">125 мегабайт </w:t>
            </w:r>
          </w:p>
        </w:tc>
      </w:tr>
    </w:tbl>
    <w:p w:rsidR="00031191" w:rsidRPr="00031191" w:rsidRDefault="00031191" w:rsidP="00031191">
      <w:pPr>
        <w:pStyle w:val="Default"/>
        <w:rPr>
          <w:color w:val="auto"/>
        </w:rPr>
      </w:pPr>
    </w:p>
    <w:p w:rsidR="00031191" w:rsidRPr="00031191" w:rsidRDefault="00031191" w:rsidP="00031191">
      <w:pPr>
        <w:pStyle w:val="Default"/>
        <w:rPr>
          <w:color w:val="auto"/>
        </w:rPr>
      </w:pPr>
      <w:r w:rsidRPr="00031191">
        <w:rPr>
          <w:color w:val="auto"/>
        </w:rPr>
        <w:t xml:space="preserve">Область математического содержания: Количество </w:t>
      </w:r>
    </w:p>
    <w:p w:rsidR="00031191" w:rsidRPr="00031191" w:rsidRDefault="00031191" w:rsidP="00031191">
      <w:pPr>
        <w:pStyle w:val="Default"/>
        <w:rPr>
          <w:color w:val="auto"/>
        </w:rPr>
      </w:pPr>
      <w:r w:rsidRPr="00031191">
        <w:rPr>
          <w:color w:val="auto"/>
          <w:lang w:eastAsia="ru-RU"/>
        </w:rPr>
        <w:t xml:space="preserve">Развернутный </w:t>
      </w:r>
      <w:r w:rsidRPr="00031191">
        <w:rPr>
          <w:color w:val="auto"/>
          <w:highlight w:val="yellow"/>
          <w:lang w:eastAsia="ru-RU"/>
        </w:rPr>
        <w:t>ответ</w:t>
      </w:r>
      <w:r w:rsidRPr="00031191">
        <w:rPr>
          <w:color w:val="auto"/>
          <w:lang w:eastAsia="ru-RU"/>
        </w:rPr>
        <w:t xml:space="preserve">:  Ему нужно освободить 198 мегабайт (350 – 152), поэтому он может удалить любые 2 альбома, общий объем которых больше, чем 198 мегабайт. Например, альбомы 1 и 8. </w:t>
      </w:r>
    </w:p>
    <w:p w:rsidR="00031191" w:rsidRPr="00031191" w:rsidRDefault="00031191" w:rsidP="00031191">
      <w:pPr>
        <w:autoSpaceDE w:val="0"/>
        <w:autoSpaceDN w:val="0"/>
        <w:adjustRightInd w:val="0"/>
        <w:spacing w:after="0" w:line="240" w:lineRule="auto"/>
        <w:rPr>
          <w:rFonts w:ascii="Times New Roman" w:hAnsi="Times New Roman"/>
          <w:sz w:val="24"/>
          <w:szCs w:val="24"/>
          <w:lang w:eastAsia="ru-RU"/>
        </w:rPr>
      </w:pPr>
      <w:r w:rsidRPr="00031191">
        <w:rPr>
          <w:rFonts w:ascii="Times New Roman" w:hAnsi="Times New Roman"/>
          <w:sz w:val="24"/>
          <w:szCs w:val="24"/>
          <w:lang w:eastAsia="ru-RU"/>
        </w:rPr>
        <w:t xml:space="preserve">Также  он может удалить альбомы 7 и 8, после чего объем свободного пространства составит 152 + 75 + 125 = 352 мегабайта. </w:t>
      </w:r>
    </w:p>
    <w:p w:rsidR="00031191" w:rsidRPr="00031191" w:rsidRDefault="00031191" w:rsidP="00031191">
      <w:pPr>
        <w:pStyle w:val="Default"/>
        <w:rPr>
          <w:color w:val="auto"/>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p>
    <w:p w:rsidR="00031191" w:rsidRPr="00031191" w:rsidRDefault="00031191" w:rsidP="00031191">
      <w:pPr>
        <w:pStyle w:val="Default"/>
        <w:rPr>
          <w:b/>
          <w:color w:val="auto"/>
          <w:u w:val="single"/>
        </w:rPr>
      </w:pPr>
      <w:r w:rsidRPr="00031191">
        <w:rPr>
          <w:b/>
          <w:color w:val="auto"/>
          <w:u w:val="single"/>
        </w:rPr>
        <w:t xml:space="preserve">Задача №7: </w:t>
      </w:r>
    </w:p>
    <w:p w:rsidR="00031191" w:rsidRPr="00031191" w:rsidRDefault="00031191" w:rsidP="00031191">
      <w:pPr>
        <w:pStyle w:val="Default"/>
        <w:rPr>
          <w:color w:val="auto"/>
        </w:rPr>
      </w:pPr>
    </w:p>
    <w:p w:rsidR="00031191" w:rsidRPr="00031191" w:rsidRDefault="00031191" w:rsidP="00031191">
      <w:pPr>
        <w:pStyle w:val="Default"/>
      </w:pPr>
      <w:r w:rsidRPr="00031191">
        <w:t>На схеме представлена структура работоспособного населения в Российской Федерации. Численность всего населения этой страны в 2015 году составляла около 3,4 миллиона человек.</w:t>
      </w:r>
    </w:p>
    <w:p w:rsidR="00031191" w:rsidRPr="00031191" w:rsidRDefault="00031191" w:rsidP="00031191">
      <w:pPr>
        <w:pStyle w:val="Default"/>
      </w:pPr>
    </w:p>
    <w:p w:rsidR="00031191" w:rsidRPr="00031191" w:rsidRDefault="00031191" w:rsidP="00031191">
      <w:pPr>
        <w:pStyle w:val="Default"/>
        <w:rPr>
          <w:b/>
          <w:bCs/>
          <w:i/>
          <w:iCs/>
        </w:rPr>
      </w:pPr>
      <w:r w:rsidRPr="00031191">
        <w:rPr>
          <w:b/>
          <w:bCs/>
          <w:i/>
          <w:iCs/>
        </w:rPr>
        <w:t xml:space="preserve">Структура рабочей силы к концу 2015 года (в тысячах) </w:t>
      </w:r>
    </w:p>
    <w:p w:rsidR="00031191" w:rsidRPr="00031191" w:rsidRDefault="00031191" w:rsidP="00031191">
      <w:pPr>
        <w:pStyle w:val="Default"/>
      </w:pPr>
    </w:p>
    <w:p w:rsidR="00031191" w:rsidRPr="00031191" w:rsidRDefault="00031191" w:rsidP="00031191">
      <w:pPr>
        <w:spacing w:after="0" w:line="240" w:lineRule="auto"/>
        <w:rPr>
          <w:rFonts w:ascii="Times New Roman" w:hAnsi="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46"/>
      </w:tblGrid>
      <w:tr w:rsidR="00031191" w:rsidRPr="005D2C64" w:rsidTr="00AD28F3">
        <w:trPr>
          <w:trHeight w:val="10140"/>
        </w:trPr>
        <w:tc>
          <w:tcPr>
            <w:tcW w:w="10172" w:type="dxa"/>
          </w:tcPr>
          <w:tbl>
            <w:tblPr>
              <w:tblW w:w="0" w:type="auto"/>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2"/>
            </w:tblGrid>
            <w:tr w:rsidR="00031191" w:rsidRPr="005D2C64" w:rsidTr="00AD28F3">
              <w:tc>
                <w:tcPr>
                  <w:tcW w:w="9571" w:type="dxa"/>
                  <w:shd w:val="clear" w:color="auto" w:fill="auto"/>
                </w:tcPr>
                <w:p w:rsidR="00031191" w:rsidRPr="005D2C64" w:rsidRDefault="00031191" w:rsidP="00AD28F3">
                  <w:pPr>
                    <w:jc w:val="center"/>
                    <w:rPr>
                      <w:rFonts w:ascii="Times New Roman" w:hAnsi="Times New Roman"/>
                      <w:b/>
                      <w:sz w:val="24"/>
                      <w:szCs w:val="24"/>
                    </w:rPr>
                  </w:pPr>
                  <w:r w:rsidRPr="005D2C64">
                    <w:rPr>
                      <w:rFonts w:ascii="Times New Roman" w:hAnsi="Times New Roman"/>
                      <w:b/>
                      <w:sz w:val="24"/>
                      <w:szCs w:val="24"/>
                    </w:rPr>
                    <w:t>Работоспособное население</w:t>
                  </w:r>
                </w:p>
                <w:p w:rsidR="00031191" w:rsidRPr="005D2C64" w:rsidRDefault="00031191" w:rsidP="00AD28F3">
                  <w:pPr>
                    <w:jc w:val="center"/>
                    <w:rPr>
                      <w:rFonts w:ascii="Times New Roman" w:hAnsi="Times New Roman"/>
                      <w:sz w:val="24"/>
                      <w:szCs w:val="24"/>
                    </w:rPr>
                  </w:pPr>
                  <w:r w:rsidRPr="005D2C64">
                    <w:rPr>
                      <w:rFonts w:ascii="Times New Roman" w:hAnsi="Times New Roman"/>
                      <w:b/>
                      <w:sz w:val="24"/>
                      <w:szCs w:val="24"/>
                    </w:rPr>
                    <w:t>(люди в возрасте от 15 до 65 лет)</w:t>
                  </w:r>
                </w:p>
              </w:tc>
            </w:tr>
          </w:tbl>
          <w:p w:rsidR="00031191" w:rsidRPr="005D2C64" w:rsidRDefault="00031191" w:rsidP="00AD28F3">
            <w:pPr>
              <w:jc w:val="center"/>
              <w:rPr>
                <w:rFonts w:ascii="Times New Roman" w:hAnsi="Times New Roman"/>
                <w:sz w:val="24"/>
                <w:szCs w:val="24"/>
              </w:rPr>
            </w:pPr>
            <w:r w:rsidRPr="005D2C64">
              <w:rPr>
                <w:rFonts w:ascii="Cambria Math" w:hAnsi="Cambria Math" w:cs="Cambria Math"/>
                <w:sz w:val="24"/>
                <w:szCs w:val="24"/>
              </w:rPr>
              <w:t>↙</w:t>
            </w:r>
            <w:r w:rsidRPr="005D2C64">
              <w:rPr>
                <w:rFonts w:ascii="Times New Roman" w:hAnsi="Times New Roman"/>
                <w:sz w:val="24"/>
                <w:szCs w:val="24"/>
              </w:rPr>
              <w:t xml:space="preserve"> </w:t>
            </w:r>
            <w:r w:rsidRPr="005D2C64">
              <w:rPr>
                <w:rFonts w:ascii="Cambria Math" w:hAnsi="Cambria Math" w:cs="Cambria Math"/>
                <w:sz w:val="24"/>
                <w:szCs w:val="24"/>
              </w:rPr>
              <w:t>↘</w:t>
            </w:r>
          </w:p>
          <w:tbl>
            <w:tblPr>
              <w:tblW w:w="9570"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5"/>
              <w:gridCol w:w="435"/>
              <w:gridCol w:w="4620"/>
            </w:tblGrid>
            <w:tr w:rsidR="00031191" w:rsidRPr="005D2C64" w:rsidTr="00AD28F3">
              <w:trPr>
                <w:trHeight w:val="435"/>
              </w:trPr>
              <w:tc>
                <w:tcPr>
                  <w:tcW w:w="4515" w:type="dxa"/>
                </w:tcPr>
                <w:p w:rsidR="00031191" w:rsidRPr="005D2C64" w:rsidRDefault="00031191" w:rsidP="00AD28F3">
                  <w:pPr>
                    <w:ind w:left="96"/>
                    <w:jc w:val="center"/>
                    <w:rPr>
                      <w:rFonts w:ascii="Times New Roman" w:hAnsi="Times New Roman"/>
                      <w:sz w:val="24"/>
                      <w:szCs w:val="24"/>
                    </w:rPr>
                  </w:pPr>
                  <w:r w:rsidRPr="005D2C64">
                    <w:rPr>
                      <w:rFonts w:ascii="Times New Roman" w:hAnsi="Times New Roman"/>
                      <w:sz w:val="24"/>
                      <w:szCs w:val="24"/>
                    </w:rPr>
                    <w:t>Входящие в состав рабочей силы</w:t>
                  </w:r>
                </w:p>
                <w:p w:rsidR="00031191" w:rsidRPr="005D2C64" w:rsidRDefault="00031191" w:rsidP="00AD28F3">
                  <w:pPr>
                    <w:ind w:left="96"/>
                    <w:jc w:val="center"/>
                    <w:rPr>
                      <w:rFonts w:ascii="Times New Roman" w:hAnsi="Times New Roman"/>
                      <w:sz w:val="24"/>
                      <w:szCs w:val="24"/>
                    </w:rPr>
                  </w:pPr>
                  <w:r w:rsidRPr="005D2C64">
                    <w:rPr>
                      <w:rFonts w:ascii="Times New Roman" w:hAnsi="Times New Roman"/>
                      <w:sz w:val="24"/>
                      <w:szCs w:val="24"/>
                    </w:rPr>
                    <w:t>1705,5                                                       64, 2 %</w:t>
                  </w:r>
                </w:p>
              </w:tc>
              <w:tc>
                <w:tcPr>
                  <w:tcW w:w="435" w:type="dxa"/>
                  <w:tcBorders>
                    <w:top w:val="nil"/>
                    <w:bottom w:val="nil"/>
                  </w:tcBorders>
                  <w:shd w:val="clear" w:color="auto" w:fill="auto"/>
                </w:tcPr>
                <w:p w:rsidR="00031191" w:rsidRPr="005D2C64" w:rsidRDefault="00031191" w:rsidP="00AD28F3">
                  <w:pPr>
                    <w:jc w:val="center"/>
                    <w:rPr>
                      <w:rFonts w:ascii="Times New Roman" w:hAnsi="Times New Roman"/>
                      <w:sz w:val="24"/>
                      <w:szCs w:val="24"/>
                    </w:rPr>
                  </w:pPr>
                </w:p>
              </w:tc>
              <w:tc>
                <w:tcPr>
                  <w:tcW w:w="4620" w:type="dxa"/>
                  <w:shd w:val="clear" w:color="auto" w:fill="auto"/>
                </w:tcPr>
                <w:p w:rsidR="00031191" w:rsidRPr="005D2C64" w:rsidRDefault="00031191" w:rsidP="00AD28F3">
                  <w:pPr>
                    <w:ind w:left="96"/>
                    <w:jc w:val="center"/>
                    <w:rPr>
                      <w:rFonts w:ascii="Times New Roman" w:hAnsi="Times New Roman"/>
                      <w:sz w:val="24"/>
                      <w:szCs w:val="24"/>
                    </w:rPr>
                  </w:pPr>
                  <w:r w:rsidRPr="005D2C64">
                    <w:rPr>
                      <w:rFonts w:ascii="Times New Roman" w:hAnsi="Times New Roman"/>
                      <w:sz w:val="24"/>
                      <w:szCs w:val="24"/>
                    </w:rPr>
                    <w:t>Не входящие в состав рабочей силы*</w:t>
                  </w:r>
                </w:p>
                <w:p w:rsidR="00031191" w:rsidRPr="005D2C64" w:rsidRDefault="00031191" w:rsidP="00AD28F3">
                  <w:pPr>
                    <w:rPr>
                      <w:rFonts w:ascii="Times New Roman" w:hAnsi="Times New Roman"/>
                      <w:sz w:val="24"/>
                      <w:szCs w:val="24"/>
                    </w:rPr>
                  </w:pPr>
                  <w:r w:rsidRPr="005D2C64">
                    <w:rPr>
                      <w:rFonts w:ascii="Times New Roman" w:hAnsi="Times New Roman"/>
                      <w:sz w:val="24"/>
                      <w:szCs w:val="24"/>
                    </w:rPr>
                    <w:t>949,9                                                       35,8  %</w:t>
                  </w:r>
                </w:p>
              </w:tc>
            </w:tr>
          </w:tbl>
          <w:p w:rsidR="00031191" w:rsidRPr="005D2C64" w:rsidRDefault="00031191" w:rsidP="00AD28F3">
            <w:pPr>
              <w:jc w:val="center"/>
              <w:rPr>
                <w:rFonts w:ascii="Times New Roman" w:hAnsi="Times New Roman"/>
                <w:sz w:val="24"/>
                <w:szCs w:val="24"/>
              </w:rPr>
            </w:pPr>
            <w:r w:rsidRPr="005D2C64">
              <w:rPr>
                <w:rFonts w:ascii="Times New Roman" w:hAnsi="Times New Roman"/>
                <w:sz w:val="24"/>
                <w:szCs w:val="24"/>
              </w:rPr>
              <w:t xml:space="preserve">                                                  ↓</w:t>
            </w:r>
          </w:p>
          <w:tbl>
            <w:tblPr>
              <w:tblW w:w="0" w:type="auto"/>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7"/>
              <w:gridCol w:w="500"/>
              <w:gridCol w:w="4338"/>
            </w:tblGrid>
            <w:tr w:rsidR="00031191" w:rsidRPr="005D2C64" w:rsidTr="00AD28F3">
              <w:trPr>
                <w:trHeight w:val="495"/>
              </w:trPr>
              <w:tc>
                <w:tcPr>
                  <w:tcW w:w="4605" w:type="dxa"/>
                  <w:shd w:val="clear" w:color="auto" w:fill="auto"/>
                </w:tcPr>
                <w:p w:rsidR="00031191" w:rsidRPr="005D2C64" w:rsidRDefault="00031191" w:rsidP="00AD28F3">
                  <w:pPr>
                    <w:jc w:val="center"/>
                    <w:rPr>
                      <w:rFonts w:ascii="Times New Roman" w:hAnsi="Times New Roman"/>
                      <w:sz w:val="24"/>
                      <w:szCs w:val="24"/>
                    </w:rPr>
                  </w:pPr>
                  <w:r w:rsidRPr="005D2C64">
                    <w:rPr>
                      <w:rFonts w:ascii="Times New Roman" w:hAnsi="Times New Roman"/>
                      <w:sz w:val="24"/>
                      <w:szCs w:val="24"/>
                    </w:rPr>
                    <w:t>Работающие</w:t>
                  </w:r>
                </w:p>
                <w:p w:rsidR="00031191" w:rsidRPr="005D2C64" w:rsidRDefault="00031191" w:rsidP="00AD28F3">
                  <w:pPr>
                    <w:rPr>
                      <w:rFonts w:ascii="Times New Roman" w:hAnsi="Times New Roman"/>
                      <w:sz w:val="24"/>
                      <w:szCs w:val="24"/>
                    </w:rPr>
                  </w:pPr>
                  <w:r w:rsidRPr="005D2C64">
                    <w:rPr>
                      <w:rFonts w:ascii="Times New Roman" w:hAnsi="Times New Roman"/>
                      <w:sz w:val="24"/>
                      <w:szCs w:val="24"/>
                    </w:rPr>
                    <w:t>1578,4                                                            92, 5 %</w:t>
                  </w:r>
                </w:p>
              </w:tc>
              <w:tc>
                <w:tcPr>
                  <w:tcW w:w="510" w:type="dxa"/>
                  <w:tcBorders>
                    <w:top w:val="nil"/>
                    <w:bottom w:val="nil"/>
                  </w:tcBorders>
                  <w:shd w:val="clear" w:color="auto" w:fill="auto"/>
                </w:tcPr>
                <w:p w:rsidR="00031191" w:rsidRPr="005D2C64" w:rsidRDefault="00031191" w:rsidP="00AD28F3">
                  <w:pPr>
                    <w:jc w:val="center"/>
                    <w:rPr>
                      <w:rFonts w:ascii="Times New Roman" w:hAnsi="Times New Roman"/>
                      <w:sz w:val="24"/>
                      <w:szCs w:val="24"/>
                    </w:rPr>
                  </w:pPr>
                </w:p>
              </w:tc>
              <w:tc>
                <w:tcPr>
                  <w:tcW w:w="4440" w:type="dxa"/>
                </w:tcPr>
                <w:p w:rsidR="00031191" w:rsidRPr="005D2C64" w:rsidRDefault="00031191" w:rsidP="00AD28F3">
                  <w:pPr>
                    <w:jc w:val="center"/>
                    <w:rPr>
                      <w:rFonts w:ascii="Times New Roman" w:hAnsi="Times New Roman"/>
                      <w:sz w:val="24"/>
                      <w:szCs w:val="24"/>
                    </w:rPr>
                  </w:pPr>
                  <w:r w:rsidRPr="005D2C64">
                    <w:rPr>
                      <w:rFonts w:ascii="Times New Roman" w:hAnsi="Times New Roman"/>
                      <w:sz w:val="24"/>
                      <w:szCs w:val="24"/>
                    </w:rPr>
                    <w:t>Безработные</w:t>
                  </w:r>
                </w:p>
                <w:p w:rsidR="00031191" w:rsidRPr="005D2C64" w:rsidRDefault="00031191" w:rsidP="00AD28F3">
                  <w:pPr>
                    <w:jc w:val="center"/>
                    <w:rPr>
                      <w:rFonts w:ascii="Times New Roman" w:hAnsi="Times New Roman"/>
                      <w:sz w:val="24"/>
                      <w:szCs w:val="24"/>
                    </w:rPr>
                  </w:pPr>
                  <w:r w:rsidRPr="005D2C64">
                    <w:rPr>
                      <w:rFonts w:ascii="Times New Roman" w:hAnsi="Times New Roman"/>
                      <w:sz w:val="24"/>
                      <w:szCs w:val="24"/>
                    </w:rPr>
                    <w:t>128,1                                                         7,5 %</w:t>
                  </w:r>
                </w:p>
              </w:tc>
            </w:tr>
          </w:tbl>
          <w:p w:rsidR="00031191" w:rsidRPr="005D2C64" w:rsidRDefault="00031191" w:rsidP="00AD28F3">
            <w:pPr>
              <w:jc w:val="center"/>
              <w:rPr>
                <w:rFonts w:ascii="Times New Roman" w:hAnsi="Times New Roman"/>
                <w:sz w:val="24"/>
                <w:szCs w:val="24"/>
              </w:rPr>
            </w:pPr>
            <w:r w:rsidRPr="005D2C64">
              <w:rPr>
                <w:rFonts w:ascii="Times New Roman" w:hAnsi="Times New Roman"/>
                <w:sz w:val="24"/>
                <w:szCs w:val="24"/>
              </w:rPr>
              <w:t xml:space="preserve">↓                                                                                      </w:t>
            </w:r>
            <w:r w:rsidRPr="005D2C64">
              <w:rPr>
                <w:rFonts w:ascii="Cambria Math" w:hAnsi="Cambria Math" w:cs="Cambria Math"/>
                <w:sz w:val="24"/>
                <w:szCs w:val="24"/>
              </w:rPr>
              <w:t>↙</w:t>
            </w:r>
            <w:r w:rsidRPr="005D2C64">
              <w:rPr>
                <w:rFonts w:ascii="Times New Roman" w:hAnsi="Times New Roman"/>
                <w:sz w:val="24"/>
                <w:szCs w:val="24"/>
              </w:rPr>
              <w:t xml:space="preserve"> </w:t>
            </w:r>
            <w:r w:rsidRPr="005D2C64">
              <w:rPr>
                <w:rFonts w:ascii="Cambria Math" w:hAnsi="Cambria Math" w:cs="Cambria Math"/>
                <w:sz w:val="24"/>
                <w:szCs w:val="24"/>
              </w:rPr>
              <w:t>↘</w:t>
            </w:r>
          </w:p>
          <w:tbl>
            <w:tblPr>
              <w:tblW w:w="9397" w:type="dxa"/>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6"/>
              <w:gridCol w:w="2536"/>
              <w:gridCol w:w="645"/>
              <w:gridCol w:w="1836"/>
              <w:gridCol w:w="2604"/>
            </w:tblGrid>
            <w:tr w:rsidR="00031191" w:rsidRPr="005D2C64" w:rsidTr="00AD28F3">
              <w:trPr>
                <w:trHeight w:val="463"/>
              </w:trPr>
              <w:tc>
                <w:tcPr>
                  <w:tcW w:w="1776" w:type="dxa"/>
                </w:tcPr>
                <w:p w:rsidR="00031191" w:rsidRPr="005D2C64" w:rsidRDefault="00031191" w:rsidP="00AD28F3">
                  <w:pPr>
                    <w:jc w:val="center"/>
                    <w:rPr>
                      <w:rFonts w:ascii="Times New Roman" w:hAnsi="Times New Roman"/>
                      <w:sz w:val="24"/>
                      <w:szCs w:val="24"/>
                    </w:rPr>
                  </w:pPr>
                  <w:r w:rsidRPr="005D2C64">
                    <w:rPr>
                      <w:rFonts w:ascii="Times New Roman" w:hAnsi="Times New Roman"/>
                      <w:sz w:val="24"/>
                      <w:szCs w:val="24"/>
                    </w:rPr>
                    <w:t>Работающие полный рабочий день</w:t>
                  </w:r>
                </w:p>
                <w:p w:rsidR="00031191" w:rsidRPr="005D2C64" w:rsidRDefault="00031191" w:rsidP="00AD28F3">
                  <w:pPr>
                    <w:jc w:val="both"/>
                    <w:rPr>
                      <w:rFonts w:ascii="Times New Roman" w:hAnsi="Times New Roman"/>
                      <w:sz w:val="24"/>
                      <w:szCs w:val="24"/>
                    </w:rPr>
                  </w:pPr>
                  <w:r w:rsidRPr="005D2C64">
                    <w:rPr>
                      <w:rFonts w:ascii="Times New Roman" w:hAnsi="Times New Roman"/>
                      <w:sz w:val="24"/>
                      <w:szCs w:val="24"/>
                    </w:rPr>
                    <w:t>1237,1       78,4 %</w:t>
                  </w:r>
                </w:p>
              </w:tc>
              <w:tc>
                <w:tcPr>
                  <w:tcW w:w="2536" w:type="dxa"/>
                </w:tcPr>
                <w:p w:rsidR="00031191" w:rsidRPr="005D2C64" w:rsidRDefault="00031191" w:rsidP="00AD28F3">
                  <w:pPr>
                    <w:jc w:val="center"/>
                    <w:rPr>
                      <w:rFonts w:ascii="Times New Roman" w:hAnsi="Times New Roman"/>
                      <w:sz w:val="24"/>
                      <w:szCs w:val="24"/>
                    </w:rPr>
                  </w:pPr>
                  <w:r w:rsidRPr="005D2C64">
                    <w:rPr>
                      <w:rFonts w:ascii="Times New Roman" w:hAnsi="Times New Roman"/>
                      <w:sz w:val="24"/>
                      <w:szCs w:val="24"/>
                    </w:rPr>
                    <w:t>Работающие неполный рабочий день</w:t>
                  </w:r>
                </w:p>
                <w:p w:rsidR="00031191" w:rsidRPr="005D2C64" w:rsidRDefault="00031191" w:rsidP="00AD28F3">
                  <w:pPr>
                    <w:rPr>
                      <w:rFonts w:ascii="Times New Roman" w:hAnsi="Times New Roman"/>
                      <w:sz w:val="24"/>
                      <w:szCs w:val="24"/>
                    </w:rPr>
                  </w:pPr>
                  <w:r w:rsidRPr="005D2C64">
                    <w:rPr>
                      <w:rFonts w:ascii="Times New Roman" w:hAnsi="Times New Roman"/>
                      <w:sz w:val="24"/>
                      <w:szCs w:val="24"/>
                    </w:rPr>
                    <w:t xml:space="preserve">    341,3       21,6%</w:t>
                  </w:r>
                </w:p>
              </w:tc>
              <w:tc>
                <w:tcPr>
                  <w:tcW w:w="645" w:type="dxa"/>
                </w:tcPr>
                <w:p w:rsidR="00031191" w:rsidRPr="005D2C64" w:rsidRDefault="00031191" w:rsidP="00AD28F3">
                  <w:pPr>
                    <w:jc w:val="center"/>
                    <w:rPr>
                      <w:rFonts w:ascii="Times New Roman" w:hAnsi="Times New Roman"/>
                      <w:sz w:val="24"/>
                      <w:szCs w:val="24"/>
                    </w:rPr>
                  </w:pPr>
                </w:p>
              </w:tc>
              <w:tc>
                <w:tcPr>
                  <w:tcW w:w="1836" w:type="dxa"/>
                </w:tcPr>
                <w:p w:rsidR="00031191" w:rsidRPr="005D2C64" w:rsidRDefault="00031191" w:rsidP="00AD28F3">
                  <w:pPr>
                    <w:jc w:val="center"/>
                    <w:rPr>
                      <w:rFonts w:ascii="Times New Roman" w:hAnsi="Times New Roman"/>
                      <w:sz w:val="24"/>
                      <w:szCs w:val="24"/>
                    </w:rPr>
                  </w:pPr>
                  <w:r w:rsidRPr="005D2C64">
                    <w:rPr>
                      <w:rFonts w:ascii="Times New Roman" w:hAnsi="Times New Roman"/>
                      <w:sz w:val="24"/>
                      <w:szCs w:val="24"/>
                    </w:rPr>
                    <w:t>Ищущие работу на полный рабочий день</w:t>
                  </w:r>
                </w:p>
                <w:p w:rsidR="00031191" w:rsidRPr="005D2C64" w:rsidRDefault="00031191" w:rsidP="00AD28F3">
                  <w:pPr>
                    <w:jc w:val="center"/>
                    <w:rPr>
                      <w:rFonts w:ascii="Times New Roman" w:hAnsi="Times New Roman"/>
                      <w:sz w:val="24"/>
                      <w:szCs w:val="24"/>
                    </w:rPr>
                  </w:pPr>
                  <w:r w:rsidRPr="005D2C64">
                    <w:rPr>
                      <w:rFonts w:ascii="Times New Roman" w:hAnsi="Times New Roman"/>
                      <w:sz w:val="24"/>
                      <w:szCs w:val="24"/>
                    </w:rPr>
                    <w:t>101,6       79,3%</w:t>
                  </w:r>
                </w:p>
              </w:tc>
              <w:tc>
                <w:tcPr>
                  <w:tcW w:w="2604" w:type="dxa"/>
                </w:tcPr>
                <w:p w:rsidR="00031191" w:rsidRPr="005D2C64" w:rsidRDefault="00031191" w:rsidP="00AD28F3">
                  <w:pPr>
                    <w:jc w:val="center"/>
                    <w:rPr>
                      <w:rFonts w:ascii="Times New Roman" w:hAnsi="Times New Roman"/>
                      <w:sz w:val="24"/>
                      <w:szCs w:val="24"/>
                    </w:rPr>
                  </w:pPr>
                  <w:r w:rsidRPr="005D2C64">
                    <w:rPr>
                      <w:rFonts w:ascii="Times New Roman" w:hAnsi="Times New Roman"/>
                      <w:sz w:val="24"/>
                      <w:szCs w:val="24"/>
                    </w:rPr>
                    <w:t>Ищущие работу на неполный рабочий день</w:t>
                  </w:r>
                </w:p>
                <w:p w:rsidR="00031191" w:rsidRPr="005D2C64" w:rsidRDefault="00031191" w:rsidP="00AD28F3">
                  <w:pPr>
                    <w:rPr>
                      <w:rFonts w:ascii="Times New Roman" w:hAnsi="Times New Roman"/>
                      <w:sz w:val="24"/>
                      <w:szCs w:val="24"/>
                    </w:rPr>
                  </w:pPr>
                  <w:r w:rsidRPr="005D2C64">
                    <w:rPr>
                      <w:rFonts w:ascii="Times New Roman" w:hAnsi="Times New Roman"/>
                      <w:sz w:val="24"/>
                      <w:szCs w:val="24"/>
                    </w:rPr>
                    <w:t>26,5                        20,7 %</w:t>
                  </w:r>
                </w:p>
                <w:p w:rsidR="00031191" w:rsidRPr="005D2C64" w:rsidRDefault="00031191" w:rsidP="00AD28F3">
                  <w:pPr>
                    <w:jc w:val="center"/>
                    <w:rPr>
                      <w:rFonts w:ascii="Times New Roman" w:hAnsi="Times New Roman"/>
                      <w:sz w:val="24"/>
                      <w:szCs w:val="24"/>
                    </w:rPr>
                  </w:pPr>
                </w:p>
              </w:tc>
            </w:tr>
          </w:tbl>
          <w:p w:rsidR="00031191" w:rsidRPr="005D2C64" w:rsidRDefault="00031191" w:rsidP="00AD28F3">
            <w:pPr>
              <w:ind w:left="561"/>
              <w:rPr>
                <w:rFonts w:ascii="Times New Roman" w:hAnsi="Times New Roman"/>
                <w:sz w:val="24"/>
                <w:szCs w:val="24"/>
              </w:rPr>
            </w:pPr>
            <w:r w:rsidRPr="005D2C64">
              <w:rPr>
                <w:rFonts w:ascii="Times New Roman" w:hAnsi="Times New Roman"/>
                <w:sz w:val="24"/>
                <w:szCs w:val="24"/>
              </w:rPr>
              <w:t xml:space="preserve">                                      </w:t>
            </w:r>
            <w:r w:rsidRPr="005D2C64">
              <w:rPr>
                <w:rFonts w:ascii="Cambria Math" w:hAnsi="Cambria Math" w:cs="Cambria Math"/>
                <w:sz w:val="24"/>
                <w:szCs w:val="24"/>
              </w:rPr>
              <w:t>↙</w:t>
            </w:r>
            <w:r w:rsidRPr="005D2C64">
              <w:rPr>
                <w:rFonts w:ascii="Times New Roman" w:hAnsi="Times New Roman"/>
                <w:sz w:val="24"/>
                <w:szCs w:val="24"/>
              </w:rPr>
              <w:t xml:space="preserve"> </w:t>
            </w:r>
            <w:r w:rsidRPr="005D2C64">
              <w:rPr>
                <w:rFonts w:ascii="Cambria Math" w:hAnsi="Cambria Math" w:cs="Cambria Math"/>
                <w:sz w:val="24"/>
                <w:szCs w:val="24"/>
              </w:rPr>
              <w:t>↘</w:t>
            </w:r>
          </w:p>
          <w:tbl>
            <w:tblPr>
              <w:tblW w:w="4604" w:type="dxa"/>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2335"/>
            </w:tblGrid>
            <w:tr w:rsidR="00031191" w:rsidRPr="005D2C64" w:rsidTr="00AD28F3">
              <w:trPr>
                <w:trHeight w:val="430"/>
              </w:trPr>
              <w:tc>
                <w:tcPr>
                  <w:tcW w:w="2269" w:type="dxa"/>
                </w:tcPr>
                <w:p w:rsidR="00031191" w:rsidRPr="005D2C64" w:rsidRDefault="00031191" w:rsidP="00AD28F3">
                  <w:pPr>
                    <w:jc w:val="center"/>
                    <w:rPr>
                      <w:rFonts w:ascii="Times New Roman" w:hAnsi="Times New Roman"/>
                      <w:sz w:val="24"/>
                      <w:szCs w:val="24"/>
                    </w:rPr>
                  </w:pPr>
                  <w:r w:rsidRPr="005D2C64">
                    <w:rPr>
                      <w:rFonts w:ascii="Times New Roman" w:hAnsi="Times New Roman"/>
                      <w:sz w:val="24"/>
                      <w:szCs w:val="24"/>
                    </w:rPr>
                    <w:t>Ищущие работу на полный рабочий день</w:t>
                  </w:r>
                </w:p>
                <w:p w:rsidR="00031191" w:rsidRPr="005D2C64" w:rsidRDefault="00031191" w:rsidP="00AD28F3">
                  <w:pPr>
                    <w:jc w:val="center"/>
                    <w:rPr>
                      <w:rFonts w:ascii="Times New Roman" w:hAnsi="Times New Roman"/>
                      <w:sz w:val="24"/>
                      <w:szCs w:val="24"/>
                    </w:rPr>
                  </w:pPr>
                  <w:r w:rsidRPr="005D2C64">
                    <w:rPr>
                      <w:rFonts w:ascii="Times New Roman" w:hAnsi="Times New Roman"/>
                      <w:sz w:val="24"/>
                      <w:szCs w:val="24"/>
                    </w:rPr>
                    <w:t>23,2               6,8 %</w:t>
                  </w:r>
                </w:p>
              </w:tc>
              <w:tc>
                <w:tcPr>
                  <w:tcW w:w="2335" w:type="dxa"/>
                </w:tcPr>
                <w:p w:rsidR="00031191" w:rsidRPr="005D2C64" w:rsidRDefault="00031191" w:rsidP="00AD28F3">
                  <w:pPr>
                    <w:jc w:val="center"/>
                    <w:rPr>
                      <w:rFonts w:ascii="Times New Roman" w:hAnsi="Times New Roman"/>
                      <w:sz w:val="24"/>
                      <w:szCs w:val="24"/>
                    </w:rPr>
                  </w:pPr>
                  <w:r w:rsidRPr="005D2C64">
                    <w:rPr>
                      <w:rFonts w:ascii="Times New Roman" w:hAnsi="Times New Roman"/>
                      <w:sz w:val="24"/>
                      <w:szCs w:val="24"/>
                    </w:rPr>
                    <w:t>Не ищущие работу на полный рабочий день</w:t>
                  </w:r>
                </w:p>
                <w:p w:rsidR="00031191" w:rsidRPr="005D2C64" w:rsidRDefault="00031191" w:rsidP="00AD28F3">
                  <w:pPr>
                    <w:jc w:val="center"/>
                    <w:rPr>
                      <w:rFonts w:ascii="Times New Roman" w:hAnsi="Times New Roman"/>
                      <w:sz w:val="24"/>
                      <w:szCs w:val="24"/>
                    </w:rPr>
                  </w:pPr>
                </w:p>
                <w:p w:rsidR="00031191" w:rsidRPr="005D2C64" w:rsidRDefault="00031191" w:rsidP="00AD28F3">
                  <w:pPr>
                    <w:jc w:val="center"/>
                    <w:rPr>
                      <w:rFonts w:ascii="Times New Roman" w:hAnsi="Times New Roman"/>
                      <w:sz w:val="24"/>
                      <w:szCs w:val="24"/>
                    </w:rPr>
                  </w:pPr>
                  <w:r w:rsidRPr="005D2C64">
                    <w:rPr>
                      <w:rFonts w:ascii="Times New Roman" w:hAnsi="Times New Roman"/>
                      <w:sz w:val="24"/>
                      <w:szCs w:val="24"/>
                    </w:rPr>
                    <w:t>318,1               93,2 %</w:t>
                  </w:r>
                </w:p>
              </w:tc>
            </w:tr>
          </w:tbl>
          <w:p w:rsidR="00031191" w:rsidRPr="005D2C64" w:rsidRDefault="00031191" w:rsidP="00AD28F3">
            <w:pPr>
              <w:ind w:left="561"/>
              <w:rPr>
                <w:rFonts w:ascii="Times New Roman" w:hAnsi="Times New Roman"/>
                <w:b/>
                <w:sz w:val="24"/>
                <w:szCs w:val="24"/>
              </w:rPr>
            </w:pPr>
          </w:p>
        </w:tc>
      </w:tr>
    </w:tbl>
    <w:p w:rsidR="00031191" w:rsidRPr="00031191" w:rsidRDefault="00031191" w:rsidP="00031191">
      <w:pPr>
        <w:spacing w:after="0" w:line="240" w:lineRule="auto"/>
        <w:rPr>
          <w:rFonts w:ascii="Times New Roman" w:hAnsi="Times New Roman"/>
          <w:sz w:val="24"/>
          <w:szCs w:val="24"/>
        </w:rPr>
      </w:pPr>
    </w:p>
    <w:p w:rsidR="00031191" w:rsidRPr="00031191" w:rsidRDefault="00031191" w:rsidP="00031191">
      <w:pPr>
        <w:spacing w:after="0" w:line="240" w:lineRule="auto"/>
        <w:rPr>
          <w:rFonts w:ascii="Times New Roman" w:hAnsi="Times New Roman"/>
          <w:sz w:val="24"/>
          <w:szCs w:val="24"/>
        </w:rPr>
      </w:pPr>
    </w:p>
    <w:p w:rsidR="00031191" w:rsidRPr="00031191" w:rsidRDefault="00031191" w:rsidP="00031191">
      <w:pPr>
        <w:pStyle w:val="Default"/>
      </w:pPr>
      <w:r w:rsidRPr="00031191">
        <w:t xml:space="preserve">*Население, которое не входит в состав рабочей силы, – это те, кто активно не ищет работу и (или), кто не может работать. </w:t>
      </w:r>
    </w:p>
    <w:p w:rsidR="00031191" w:rsidRPr="00031191" w:rsidRDefault="00031191" w:rsidP="00031191">
      <w:pPr>
        <w:pStyle w:val="Default"/>
      </w:pPr>
    </w:p>
    <w:p w:rsidR="00031191" w:rsidRPr="00031191" w:rsidRDefault="00031191" w:rsidP="00031191">
      <w:pPr>
        <w:pStyle w:val="Default"/>
      </w:pPr>
    </w:p>
    <w:p w:rsidR="00031191" w:rsidRPr="00031191" w:rsidRDefault="00031191" w:rsidP="00031191">
      <w:pPr>
        <w:pStyle w:val="Default"/>
        <w:rPr>
          <w:b/>
          <w:bCs/>
        </w:rPr>
      </w:pPr>
    </w:p>
    <w:p w:rsidR="00031191" w:rsidRPr="00031191" w:rsidRDefault="00031191" w:rsidP="00031191">
      <w:pPr>
        <w:pStyle w:val="Default"/>
        <w:jc w:val="both"/>
        <w:rPr>
          <w:color w:val="auto"/>
        </w:rPr>
      </w:pPr>
      <w:r w:rsidRPr="00031191">
        <w:rPr>
          <w:b/>
          <w:bCs/>
          <w:color w:val="auto"/>
          <w:highlight w:val="yellow"/>
        </w:rPr>
        <w:t>Вопрос 1</w:t>
      </w:r>
      <w:r w:rsidRPr="00031191">
        <w:rPr>
          <w:b/>
          <w:bCs/>
          <w:color w:val="auto"/>
        </w:rPr>
        <w:t xml:space="preserve">: </w:t>
      </w:r>
    </w:p>
    <w:p w:rsidR="00031191" w:rsidRPr="00031191" w:rsidRDefault="00031191" w:rsidP="00031191">
      <w:pPr>
        <w:pStyle w:val="Default"/>
        <w:jc w:val="both"/>
        <w:rPr>
          <w:color w:val="auto"/>
        </w:rPr>
      </w:pPr>
      <w:r w:rsidRPr="00031191">
        <w:rPr>
          <w:color w:val="auto"/>
        </w:rPr>
        <w:t xml:space="preserve">На какие две основные группы разделено работоспособное население? </w:t>
      </w:r>
    </w:p>
    <w:p w:rsidR="00031191" w:rsidRPr="00031191" w:rsidRDefault="00031191" w:rsidP="00031191">
      <w:pPr>
        <w:spacing w:after="0" w:line="240" w:lineRule="auto"/>
        <w:jc w:val="both"/>
        <w:rPr>
          <w:rFonts w:ascii="Times New Roman" w:hAnsi="Times New Roman"/>
          <w:sz w:val="24"/>
          <w:szCs w:val="24"/>
        </w:rPr>
      </w:pPr>
      <w:r w:rsidRPr="00031191">
        <w:rPr>
          <w:rFonts w:ascii="Times New Roman" w:hAnsi="Times New Roman"/>
          <w:b/>
          <w:bCs/>
          <w:sz w:val="24"/>
          <w:szCs w:val="24"/>
        </w:rPr>
        <w:t xml:space="preserve">Ответ: </w:t>
      </w:r>
      <w:r w:rsidRPr="00031191">
        <w:rPr>
          <w:rFonts w:ascii="Times New Roman" w:hAnsi="Times New Roman"/>
          <w:sz w:val="24"/>
          <w:szCs w:val="24"/>
        </w:rPr>
        <w:t>Входящие в состав рабочей силы и не входящие в состав рабочей силы.</w:t>
      </w:r>
    </w:p>
    <w:p w:rsidR="00031191" w:rsidRPr="00031191" w:rsidRDefault="00031191" w:rsidP="00031191">
      <w:pPr>
        <w:spacing w:after="0" w:line="240" w:lineRule="auto"/>
        <w:jc w:val="both"/>
        <w:rPr>
          <w:rFonts w:ascii="Times New Roman" w:hAnsi="Times New Roman"/>
          <w:b/>
          <w:bCs/>
          <w:sz w:val="24"/>
          <w:szCs w:val="24"/>
        </w:rPr>
      </w:pPr>
      <w:r w:rsidRPr="00031191">
        <w:rPr>
          <w:rFonts w:ascii="Times New Roman" w:hAnsi="Times New Roman"/>
          <w:b/>
          <w:bCs/>
          <w:sz w:val="24"/>
          <w:szCs w:val="24"/>
          <w:highlight w:val="yellow"/>
        </w:rPr>
        <w:t>Вопрос 2</w:t>
      </w:r>
      <w:r w:rsidRPr="00031191">
        <w:rPr>
          <w:rFonts w:ascii="Times New Roman" w:hAnsi="Times New Roman"/>
          <w:b/>
          <w:bCs/>
          <w:sz w:val="24"/>
          <w:szCs w:val="24"/>
        </w:rPr>
        <w:t xml:space="preserve">: </w:t>
      </w:r>
    </w:p>
    <w:p w:rsidR="00031191" w:rsidRPr="00031191" w:rsidRDefault="00031191" w:rsidP="00031191">
      <w:pPr>
        <w:pStyle w:val="Default"/>
        <w:jc w:val="both"/>
        <w:rPr>
          <w:color w:val="auto"/>
        </w:rPr>
      </w:pPr>
      <w:r w:rsidRPr="00031191">
        <w:rPr>
          <w:color w:val="auto"/>
        </w:rPr>
        <w:t xml:space="preserve">Какова численность работоспособного населения, которое не входило в состав рабочей силы? (Запишите только число, проценты не указывайте). </w:t>
      </w:r>
    </w:p>
    <w:p w:rsidR="00031191" w:rsidRPr="00031191" w:rsidRDefault="00031191" w:rsidP="00031191">
      <w:pPr>
        <w:spacing w:after="0" w:line="240" w:lineRule="auto"/>
        <w:jc w:val="both"/>
        <w:rPr>
          <w:rFonts w:ascii="Times New Roman" w:hAnsi="Times New Roman"/>
          <w:sz w:val="24"/>
          <w:szCs w:val="24"/>
        </w:rPr>
      </w:pPr>
      <w:r w:rsidRPr="00031191">
        <w:rPr>
          <w:rFonts w:ascii="Times New Roman" w:hAnsi="Times New Roman"/>
          <w:b/>
          <w:bCs/>
          <w:sz w:val="24"/>
          <w:szCs w:val="24"/>
        </w:rPr>
        <w:t xml:space="preserve">Ответ: </w:t>
      </w:r>
      <w:r w:rsidRPr="00031191">
        <w:rPr>
          <w:rFonts w:ascii="Times New Roman" w:hAnsi="Times New Roman"/>
          <w:sz w:val="24"/>
          <w:szCs w:val="24"/>
        </w:rPr>
        <w:t>949 900. (Можно считать ответ верным, если указаны приближённые значения от 949 000 до 950 000, записанные в виде  числа или словами)</w:t>
      </w:r>
    </w:p>
    <w:p w:rsidR="00031191" w:rsidRPr="00031191" w:rsidRDefault="00031191" w:rsidP="00031191">
      <w:pPr>
        <w:spacing w:after="0" w:line="240" w:lineRule="auto"/>
        <w:jc w:val="both"/>
        <w:rPr>
          <w:rFonts w:ascii="Times New Roman" w:hAnsi="Times New Roman"/>
          <w:b/>
          <w:sz w:val="24"/>
          <w:szCs w:val="24"/>
        </w:rPr>
      </w:pPr>
      <w:r w:rsidRPr="00031191">
        <w:rPr>
          <w:rFonts w:ascii="Times New Roman" w:hAnsi="Times New Roman"/>
          <w:b/>
          <w:sz w:val="24"/>
          <w:szCs w:val="24"/>
          <w:highlight w:val="yellow"/>
        </w:rPr>
        <w:t>Вопрос 3:</w:t>
      </w:r>
    </w:p>
    <w:p w:rsidR="00031191" w:rsidRPr="00031191" w:rsidRDefault="00031191" w:rsidP="00031191">
      <w:pPr>
        <w:pStyle w:val="Default"/>
        <w:jc w:val="both"/>
        <w:rPr>
          <w:color w:val="auto"/>
        </w:rPr>
      </w:pPr>
      <w:r w:rsidRPr="00031191">
        <w:rPr>
          <w:color w:val="auto"/>
        </w:rPr>
        <w:t xml:space="preserve">К какой группе населения, представленной на схеме, можно отнести людей, перечисленных в левой части таблицы? </w:t>
      </w:r>
    </w:p>
    <w:p w:rsidR="00031191" w:rsidRPr="00031191" w:rsidRDefault="00031191" w:rsidP="00031191">
      <w:pPr>
        <w:spacing w:after="0" w:line="240" w:lineRule="auto"/>
        <w:jc w:val="both"/>
        <w:rPr>
          <w:rFonts w:ascii="Times New Roman" w:hAnsi="Times New Roman"/>
          <w:sz w:val="24"/>
          <w:szCs w:val="24"/>
        </w:rPr>
      </w:pPr>
      <w:r w:rsidRPr="00031191">
        <w:rPr>
          <w:rFonts w:ascii="Times New Roman" w:hAnsi="Times New Roman"/>
          <w:sz w:val="24"/>
          <w:szCs w:val="24"/>
        </w:rPr>
        <w:t>Отметьте галочкой соответствующую клетку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1807"/>
        <w:gridCol w:w="1847"/>
        <w:gridCol w:w="1800"/>
        <w:gridCol w:w="1805"/>
      </w:tblGrid>
      <w:tr w:rsidR="00031191" w:rsidRPr="005D2C64" w:rsidTr="00AD28F3">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031191" w:rsidRDefault="00031191" w:rsidP="00AD28F3">
            <w:pPr>
              <w:pStyle w:val="Default"/>
              <w:jc w:val="both"/>
            </w:pPr>
            <w:r w:rsidRPr="00031191">
              <w:t xml:space="preserve">Входящие в состав рабочей силы: </w:t>
            </w:r>
          </w:p>
          <w:p w:rsidR="00031191" w:rsidRPr="005D2C64" w:rsidRDefault="00031191" w:rsidP="00AD28F3">
            <w:pPr>
              <w:spacing w:after="0" w:line="240" w:lineRule="auto"/>
              <w:jc w:val="both"/>
              <w:rPr>
                <w:rFonts w:ascii="Times New Roman" w:hAnsi="Times New Roman"/>
                <w:sz w:val="24"/>
                <w:szCs w:val="24"/>
              </w:rPr>
            </w:pPr>
            <w:r w:rsidRPr="005D2C64">
              <w:rPr>
                <w:rFonts w:ascii="Times New Roman" w:hAnsi="Times New Roman"/>
                <w:sz w:val="24"/>
                <w:szCs w:val="24"/>
              </w:rPr>
              <w:t xml:space="preserve">занятые </w:t>
            </w:r>
          </w:p>
        </w:tc>
        <w:tc>
          <w:tcPr>
            <w:tcW w:w="1914" w:type="dxa"/>
            <w:shd w:val="clear" w:color="auto" w:fill="auto"/>
          </w:tcPr>
          <w:p w:rsidR="00031191" w:rsidRPr="00031191" w:rsidRDefault="00031191" w:rsidP="00AD28F3">
            <w:pPr>
              <w:pStyle w:val="Default"/>
              <w:jc w:val="both"/>
            </w:pPr>
            <w:r w:rsidRPr="00031191">
              <w:t xml:space="preserve">Входящие в состав рабочей силы: безработные </w:t>
            </w:r>
          </w:p>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031191" w:rsidRDefault="00031191" w:rsidP="00AD28F3">
            <w:pPr>
              <w:pStyle w:val="Default"/>
              <w:jc w:val="both"/>
            </w:pPr>
            <w:r w:rsidRPr="00031191">
              <w:t xml:space="preserve">Не входящие в состав рабочей силы </w:t>
            </w:r>
          </w:p>
          <w:p w:rsidR="00031191" w:rsidRPr="005D2C64" w:rsidRDefault="00031191" w:rsidP="00AD28F3">
            <w:pPr>
              <w:spacing w:after="0" w:line="240" w:lineRule="auto"/>
              <w:jc w:val="both"/>
              <w:rPr>
                <w:rFonts w:ascii="Times New Roman" w:hAnsi="Times New Roman"/>
                <w:sz w:val="24"/>
                <w:szCs w:val="24"/>
              </w:rPr>
            </w:pPr>
          </w:p>
        </w:tc>
        <w:tc>
          <w:tcPr>
            <w:tcW w:w="1915" w:type="dxa"/>
            <w:shd w:val="clear" w:color="auto" w:fill="auto"/>
          </w:tcPr>
          <w:p w:rsidR="00031191" w:rsidRPr="00031191" w:rsidRDefault="00031191" w:rsidP="00AD28F3">
            <w:pPr>
              <w:pStyle w:val="Default"/>
              <w:jc w:val="both"/>
            </w:pPr>
            <w:r w:rsidRPr="00031191">
              <w:t xml:space="preserve">Нельзя отнести ни к одной из категорий </w:t>
            </w:r>
          </w:p>
          <w:p w:rsidR="00031191" w:rsidRPr="005D2C64" w:rsidRDefault="00031191" w:rsidP="00AD28F3">
            <w:pPr>
              <w:spacing w:after="0" w:line="240" w:lineRule="auto"/>
              <w:jc w:val="both"/>
              <w:rPr>
                <w:rFonts w:ascii="Times New Roman" w:hAnsi="Times New Roman"/>
                <w:sz w:val="24"/>
                <w:szCs w:val="24"/>
              </w:rPr>
            </w:pPr>
          </w:p>
        </w:tc>
      </w:tr>
      <w:tr w:rsidR="00031191" w:rsidRPr="005D2C64" w:rsidTr="00AD28F3">
        <w:tc>
          <w:tcPr>
            <w:tcW w:w="1914" w:type="dxa"/>
            <w:shd w:val="clear" w:color="auto" w:fill="auto"/>
          </w:tcPr>
          <w:p w:rsidR="00031191" w:rsidRPr="00031191" w:rsidRDefault="00031191" w:rsidP="00AD28F3">
            <w:pPr>
              <w:pStyle w:val="Default"/>
              <w:jc w:val="both"/>
            </w:pPr>
            <w:r w:rsidRPr="00031191">
              <w:t xml:space="preserve">Официант, 35 лет, работает неполный рабочий день </w:t>
            </w:r>
          </w:p>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5"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r>
      <w:tr w:rsidR="00031191" w:rsidRPr="005D2C64" w:rsidTr="00AD28F3">
        <w:tc>
          <w:tcPr>
            <w:tcW w:w="1914" w:type="dxa"/>
            <w:shd w:val="clear" w:color="auto" w:fill="auto"/>
          </w:tcPr>
          <w:p w:rsidR="00031191" w:rsidRPr="00031191" w:rsidRDefault="00031191" w:rsidP="00AD28F3">
            <w:pPr>
              <w:pStyle w:val="Default"/>
              <w:jc w:val="both"/>
            </w:pPr>
            <w:r w:rsidRPr="00031191">
              <w:t xml:space="preserve">Женщина- предприниматель, 43 года, работает 60 часов в неделю </w:t>
            </w:r>
          </w:p>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5"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r>
      <w:tr w:rsidR="00031191" w:rsidRPr="005D2C64" w:rsidTr="00AD28F3">
        <w:trPr>
          <w:trHeight w:val="872"/>
        </w:trPr>
        <w:tc>
          <w:tcPr>
            <w:tcW w:w="1914" w:type="dxa"/>
            <w:shd w:val="clear" w:color="auto" w:fill="auto"/>
          </w:tcPr>
          <w:p w:rsidR="00031191" w:rsidRPr="00031191" w:rsidRDefault="00031191" w:rsidP="00AD28F3">
            <w:pPr>
              <w:pStyle w:val="Default"/>
              <w:jc w:val="both"/>
            </w:pPr>
            <w:r w:rsidRPr="00031191">
              <w:t xml:space="preserve">Студент дневного отделения, 21 год </w:t>
            </w:r>
          </w:p>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5"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r>
      <w:tr w:rsidR="00031191" w:rsidRPr="005D2C64" w:rsidTr="00AD28F3">
        <w:tc>
          <w:tcPr>
            <w:tcW w:w="1914" w:type="dxa"/>
            <w:shd w:val="clear" w:color="auto" w:fill="auto"/>
          </w:tcPr>
          <w:p w:rsidR="00031191" w:rsidRPr="00031191" w:rsidRDefault="00031191" w:rsidP="00AD28F3">
            <w:pPr>
              <w:pStyle w:val="Default"/>
              <w:jc w:val="both"/>
            </w:pPr>
            <w:r w:rsidRPr="00031191">
              <w:t xml:space="preserve">Мужчина, 28 лет, недавно продал свой магазин, ищет работу </w:t>
            </w:r>
          </w:p>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5"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r>
      <w:tr w:rsidR="00031191" w:rsidRPr="005D2C64" w:rsidTr="00AD28F3">
        <w:tc>
          <w:tcPr>
            <w:tcW w:w="1914" w:type="dxa"/>
            <w:shd w:val="clear" w:color="auto" w:fill="auto"/>
          </w:tcPr>
          <w:p w:rsidR="00031191" w:rsidRPr="00031191" w:rsidRDefault="00031191" w:rsidP="00AD28F3">
            <w:pPr>
              <w:pStyle w:val="Default"/>
              <w:jc w:val="both"/>
            </w:pPr>
            <w:r w:rsidRPr="00031191">
              <w:t xml:space="preserve">Женщина, 55 лет, никогда не работала и не хотела работать вне дома </w:t>
            </w:r>
          </w:p>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5"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r>
      <w:tr w:rsidR="00031191" w:rsidRPr="005D2C64" w:rsidTr="00AD28F3">
        <w:tc>
          <w:tcPr>
            <w:tcW w:w="1914" w:type="dxa"/>
            <w:shd w:val="clear" w:color="auto" w:fill="auto"/>
          </w:tcPr>
          <w:p w:rsidR="00031191" w:rsidRPr="00031191" w:rsidRDefault="00031191" w:rsidP="00AD28F3">
            <w:pPr>
              <w:pStyle w:val="Default"/>
              <w:jc w:val="both"/>
            </w:pPr>
            <w:r w:rsidRPr="00031191">
              <w:t xml:space="preserve">80-летняя бабушка, всё ещё работает несколько часов в день в семейной торговой лавке </w:t>
            </w:r>
          </w:p>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5"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r>
    </w:tbl>
    <w:p w:rsidR="00031191" w:rsidRPr="00031191" w:rsidRDefault="00031191" w:rsidP="00031191">
      <w:pPr>
        <w:spacing w:after="0" w:line="240" w:lineRule="auto"/>
        <w:jc w:val="both"/>
        <w:rPr>
          <w:rFonts w:ascii="Times New Roman" w:hAnsi="Times New Roman"/>
          <w:b/>
          <w:sz w:val="24"/>
          <w:szCs w:val="24"/>
        </w:rPr>
      </w:pPr>
    </w:p>
    <w:p w:rsidR="00031191" w:rsidRPr="00031191" w:rsidRDefault="00031191" w:rsidP="00031191">
      <w:pPr>
        <w:spacing w:after="0" w:line="240" w:lineRule="auto"/>
        <w:jc w:val="both"/>
        <w:rPr>
          <w:rFonts w:ascii="Times New Roman" w:hAnsi="Times New Roman"/>
          <w:b/>
          <w:sz w:val="24"/>
          <w:szCs w:val="24"/>
        </w:rPr>
      </w:pPr>
    </w:p>
    <w:p w:rsidR="00031191" w:rsidRPr="00031191" w:rsidRDefault="00031191" w:rsidP="00031191">
      <w:pPr>
        <w:spacing w:after="0" w:line="240" w:lineRule="auto"/>
        <w:jc w:val="both"/>
        <w:rPr>
          <w:rFonts w:ascii="Times New Roman" w:hAnsi="Times New Roman"/>
          <w:b/>
          <w:sz w:val="24"/>
          <w:szCs w:val="24"/>
        </w:rPr>
      </w:pPr>
    </w:p>
    <w:p w:rsidR="00031191" w:rsidRPr="00031191" w:rsidRDefault="00031191" w:rsidP="00031191">
      <w:pPr>
        <w:spacing w:after="0" w:line="240" w:lineRule="auto"/>
        <w:jc w:val="both"/>
        <w:rPr>
          <w:rFonts w:ascii="Times New Roman" w:hAnsi="Times New Roman"/>
          <w:b/>
          <w:sz w:val="24"/>
          <w:szCs w:val="24"/>
        </w:rPr>
      </w:pPr>
    </w:p>
    <w:p w:rsidR="00031191" w:rsidRPr="00031191" w:rsidRDefault="00031191" w:rsidP="00031191">
      <w:pPr>
        <w:spacing w:after="0" w:line="240" w:lineRule="auto"/>
        <w:jc w:val="both"/>
        <w:rPr>
          <w:rFonts w:ascii="Times New Roman" w:hAnsi="Times New Roman"/>
          <w:b/>
          <w:sz w:val="24"/>
          <w:szCs w:val="24"/>
        </w:rPr>
      </w:pPr>
      <w:r w:rsidRPr="00031191">
        <w:rPr>
          <w:rFonts w:ascii="Times New Roman" w:hAnsi="Times New Roman"/>
          <w:b/>
          <w:sz w:val="24"/>
          <w:szCs w:val="24"/>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1807"/>
        <w:gridCol w:w="1847"/>
        <w:gridCol w:w="1800"/>
        <w:gridCol w:w="1805"/>
      </w:tblGrid>
      <w:tr w:rsidR="00031191" w:rsidRPr="005D2C64" w:rsidTr="00AD28F3">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031191" w:rsidRDefault="00031191" w:rsidP="00AD28F3">
            <w:pPr>
              <w:pStyle w:val="Default"/>
              <w:jc w:val="both"/>
            </w:pPr>
            <w:r w:rsidRPr="00031191">
              <w:t xml:space="preserve">Входящие в состав рабочей силы: </w:t>
            </w:r>
          </w:p>
          <w:p w:rsidR="00031191" w:rsidRPr="005D2C64" w:rsidRDefault="00031191" w:rsidP="00AD28F3">
            <w:pPr>
              <w:spacing w:after="0" w:line="240" w:lineRule="auto"/>
              <w:jc w:val="both"/>
              <w:rPr>
                <w:rFonts w:ascii="Times New Roman" w:hAnsi="Times New Roman"/>
                <w:sz w:val="24"/>
                <w:szCs w:val="24"/>
              </w:rPr>
            </w:pPr>
            <w:r w:rsidRPr="005D2C64">
              <w:rPr>
                <w:rFonts w:ascii="Times New Roman" w:hAnsi="Times New Roman"/>
                <w:sz w:val="24"/>
                <w:szCs w:val="24"/>
              </w:rPr>
              <w:t xml:space="preserve">занятые </w:t>
            </w:r>
          </w:p>
        </w:tc>
        <w:tc>
          <w:tcPr>
            <w:tcW w:w="1914" w:type="dxa"/>
            <w:shd w:val="clear" w:color="auto" w:fill="auto"/>
          </w:tcPr>
          <w:p w:rsidR="00031191" w:rsidRPr="00031191" w:rsidRDefault="00031191" w:rsidP="00AD28F3">
            <w:pPr>
              <w:pStyle w:val="Default"/>
              <w:jc w:val="both"/>
            </w:pPr>
            <w:r w:rsidRPr="00031191">
              <w:t xml:space="preserve">Входящие в состав рабочей силы: безработные </w:t>
            </w:r>
          </w:p>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031191" w:rsidRDefault="00031191" w:rsidP="00AD28F3">
            <w:pPr>
              <w:pStyle w:val="Default"/>
              <w:jc w:val="both"/>
            </w:pPr>
            <w:r w:rsidRPr="00031191">
              <w:t xml:space="preserve">Не входящие в состав рабочей силы </w:t>
            </w:r>
          </w:p>
          <w:p w:rsidR="00031191" w:rsidRPr="005D2C64" w:rsidRDefault="00031191" w:rsidP="00AD28F3">
            <w:pPr>
              <w:spacing w:after="0" w:line="240" w:lineRule="auto"/>
              <w:jc w:val="both"/>
              <w:rPr>
                <w:rFonts w:ascii="Times New Roman" w:hAnsi="Times New Roman"/>
                <w:sz w:val="24"/>
                <w:szCs w:val="24"/>
              </w:rPr>
            </w:pPr>
          </w:p>
        </w:tc>
        <w:tc>
          <w:tcPr>
            <w:tcW w:w="1915" w:type="dxa"/>
            <w:shd w:val="clear" w:color="auto" w:fill="auto"/>
          </w:tcPr>
          <w:p w:rsidR="00031191" w:rsidRPr="00031191" w:rsidRDefault="00031191" w:rsidP="00AD28F3">
            <w:pPr>
              <w:pStyle w:val="Default"/>
              <w:jc w:val="both"/>
            </w:pPr>
            <w:r w:rsidRPr="00031191">
              <w:t xml:space="preserve">Нельзя отнести ни к одной из категорий </w:t>
            </w:r>
          </w:p>
          <w:p w:rsidR="00031191" w:rsidRPr="005D2C64" w:rsidRDefault="00031191" w:rsidP="00AD28F3">
            <w:pPr>
              <w:spacing w:after="0" w:line="240" w:lineRule="auto"/>
              <w:jc w:val="both"/>
              <w:rPr>
                <w:rFonts w:ascii="Times New Roman" w:hAnsi="Times New Roman"/>
                <w:sz w:val="24"/>
                <w:szCs w:val="24"/>
              </w:rPr>
            </w:pPr>
          </w:p>
        </w:tc>
      </w:tr>
      <w:tr w:rsidR="00031191" w:rsidRPr="005D2C64" w:rsidTr="00AD28F3">
        <w:tc>
          <w:tcPr>
            <w:tcW w:w="1914" w:type="dxa"/>
            <w:shd w:val="clear" w:color="auto" w:fill="auto"/>
          </w:tcPr>
          <w:p w:rsidR="00031191" w:rsidRPr="00031191" w:rsidRDefault="00031191" w:rsidP="00AD28F3">
            <w:pPr>
              <w:pStyle w:val="Default"/>
              <w:jc w:val="both"/>
            </w:pPr>
            <w:r w:rsidRPr="00031191">
              <w:t xml:space="preserve">Официант, 35 лет, работает неполный рабочий день </w:t>
            </w:r>
          </w:p>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r w:rsidRPr="005D2C64">
              <w:rPr>
                <w:rFonts w:ascii="Times New Roman" w:hAnsi="Times New Roman"/>
                <w:sz w:val="24"/>
                <w:szCs w:val="24"/>
              </w:rPr>
              <w:t>+</w:t>
            </w: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5"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r>
      <w:tr w:rsidR="00031191" w:rsidRPr="005D2C64" w:rsidTr="00AD28F3">
        <w:tc>
          <w:tcPr>
            <w:tcW w:w="1914" w:type="dxa"/>
            <w:shd w:val="clear" w:color="auto" w:fill="auto"/>
          </w:tcPr>
          <w:p w:rsidR="00031191" w:rsidRPr="00031191" w:rsidRDefault="00031191" w:rsidP="00AD28F3">
            <w:pPr>
              <w:pStyle w:val="Default"/>
              <w:jc w:val="both"/>
            </w:pPr>
            <w:r w:rsidRPr="00031191">
              <w:t xml:space="preserve">Женщина- предприниматель, 43 года, работает 60 часов в неделю </w:t>
            </w:r>
          </w:p>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r w:rsidRPr="005D2C64">
              <w:rPr>
                <w:rFonts w:ascii="Times New Roman" w:hAnsi="Times New Roman"/>
                <w:sz w:val="24"/>
                <w:szCs w:val="24"/>
              </w:rPr>
              <w:t>+</w:t>
            </w: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5"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r>
      <w:tr w:rsidR="00031191" w:rsidRPr="005D2C64" w:rsidTr="00AD28F3">
        <w:trPr>
          <w:trHeight w:val="872"/>
        </w:trPr>
        <w:tc>
          <w:tcPr>
            <w:tcW w:w="1914" w:type="dxa"/>
            <w:shd w:val="clear" w:color="auto" w:fill="auto"/>
          </w:tcPr>
          <w:p w:rsidR="00031191" w:rsidRPr="00031191" w:rsidRDefault="00031191" w:rsidP="00AD28F3">
            <w:pPr>
              <w:pStyle w:val="Default"/>
              <w:jc w:val="both"/>
            </w:pPr>
            <w:r w:rsidRPr="00031191">
              <w:t xml:space="preserve">Студент дневного отделения, 21 год </w:t>
            </w:r>
          </w:p>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r w:rsidRPr="005D2C64">
              <w:rPr>
                <w:rFonts w:ascii="Times New Roman" w:hAnsi="Times New Roman"/>
                <w:sz w:val="24"/>
                <w:szCs w:val="24"/>
              </w:rPr>
              <w:t>+</w:t>
            </w:r>
          </w:p>
        </w:tc>
        <w:tc>
          <w:tcPr>
            <w:tcW w:w="1915"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r>
      <w:tr w:rsidR="00031191" w:rsidRPr="005D2C64" w:rsidTr="00AD28F3">
        <w:tc>
          <w:tcPr>
            <w:tcW w:w="1914" w:type="dxa"/>
            <w:shd w:val="clear" w:color="auto" w:fill="auto"/>
          </w:tcPr>
          <w:p w:rsidR="00031191" w:rsidRPr="00031191" w:rsidRDefault="00031191" w:rsidP="00AD28F3">
            <w:pPr>
              <w:pStyle w:val="Default"/>
              <w:jc w:val="both"/>
            </w:pPr>
            <w:r w:rsidRPr="00031191">
              <w:t xml:space="preserve">Мужчина, 28 лет, недавно продал свой магазин, ищет работу </w:t>
            </w:r>
          </w:p>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r w:rsidRPr="005D2C64">
              <w:rPr>
                <w:rFonts w:ascii="Times New Roman" w:hAnsi="Times New Roman"/>
                <w:sz w:val="24"/>
                <w:szCs w:val="24"/>
              </w:rPr>
              <w:t>+</w:t>
            </w: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5"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r>
      <w:tr w:rsidR="00031191" w:rsidRPr="005D2C64" w:rsidTr="00AD28F3">
        <w:tc>
          <w:tcPr>
            <w:tcW w:w="1914" w:type="dxa"/>
            <w:shd w:val="clear" w:color="auto" w:fill="auto"/>
          </w:tcPr>
          <w:p w:rsidR="00031191" w:rsidRPr="00031191" w:rsidRDefault="00031191" w:rsidP="00AD28F3">
            <w:pPr>
              <w:pStyle w:val="Default"/>
              <w:jc w:val="both"/>
            </w:pPr>
            <w:r w:rsidRPr="00031191">
              <w:t xml:space="preserve">Женщина, 55 лет, никогда не работала и не хотела работать вне дома </w:t>
            </w:r>
          </w:p>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r w:rsidRPr="005D2C64">
              <w:rPr>
                <w:rFonts w:ascii="Times New Roman" w:hAnsi="Times New Roman"/>
                <w:sz w:val="24"/>
                <w:szCs w:val="24"/>
              </w:rPr>
              <w:t>+</w:t>
            </w:r>
          </w:p>
        </w:tc>
        <w:tc>
          <w:tcPr>
            <w:tcW w:w="1915"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r>
      <w:tr w:rsidR="00031191" w:rsidRPr="005D2C64" w:rsidTr="00AD28F3">
        <w:tc>
          <w:tcPr>
            <w:tcW w:w="1914" w:type="dxa"/>
            <w:shd w:val="clear" w:color="auto" w:fill="auto"/>
          </w:tcPr>
          <w:p w:rsidR="00031191" w:rsidRPr="00031191" w:rsidRDefault="00031191" w:rsidP="00AD28F3">
            <w:pPr>
              <w:pStyle w:val="Default"/>
              <w:jc w:val="both"/>
            </w:pPr>
            <w:r w:rsidRPr="00031191">
              <w:t xml:space="preserve">80-летняя бабушка, всё ещё работает несколько часов в день в семейной торговой лавке </w:t>
            </w:r>
          </w:p>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4" w:type="dxa"/>
            <w:shd w:val="clear" w:color="auto" w:fill="auto"/>
          </w:tcPr>
          <w:p w:rsidR="00031191" w:rsidRPr="005D2C64" w:rsidRDefault="00031191" w:rsidP="00AD28F3">
            <w:pPr>
              <w:spacing w:after="0" w:line="240" w:lineRule="auto"/>
              <w:jc w:val="both"/>
              <w:rPr>
                <w:rFonts w:ascii="Times New Roman" w:hAnsi="Times New Roman"/>
                <w:sz w:val="24"/>
                <w:szCs w:val="24"/>
              </w:rPr>
            </w:pPr>
          </w:p>
        </w:tc>
        <w:tc>
          <w:tcPr>
            <w:tcW w:w="1915" w:type="dxa"/>
            <w:shd w:val="clear" w:color="auto" w:fill="auto"/>
          </w:tcPr>
          <w:p w:rsidR="00031191" w:rsidRPr="005D2C64" w:rsidRDefault="00031191" w:rsidP="00AD28F3">
            <w:pPr>
              <w:spacing w:after="0" w:line="240" w:lineRule="auto"/>
              <w:jc w:val="both"/>
              <w:rPr>
                <w:rFonts w:ascii="Times New Roman" w:hAnsi="Times New Roman"/>
                <w:sz w:val="24"/>
                <w:szCs w:val="24"/>
              </w:rPr>
            </w:pPr>
          </w:p>
          <w:p w:rsidR="00031191" w:rsidRPr="005D2C64" w:rsidRDefault="00031191" w:rsidP="00AD28F3">
            <w:pPr>
              <w:spacing w:after="0" w:line="240" w:lineRule="auto"/>
              <w:jc w:val="both"/>
              <w:rPr>
                <w:rFonts w:ascii="Times New Roman" w:hAnsi="Times New Roman"/>
                <w:sz w:val="24"/>
                <w:szCs w:val="24"/>
              </w:rPr>
            </w:pPr>
            <w:r w:rsidRPr="005D2C64">
              <w:rPr>
                <w:rFonts w:ascii="Times New Roman" w:hAnsi="Times New Roman"/>
                <w:sz w:val="24"/>
                <w:szCs w:val="24"/>
              </w:rPr>
              <w:t>+</w:t>
            </w:r>
          </w:p>
        </w:tc>
      </w:tr>
    </w:tbl>
    <w:p w:rsidR="00031191" w:rsidRPr="00031191" w:rsidRDefault="00031191" w:rsidP="00031191">
      <w:pPr>
        <w:spacing w:after="0" w:line="240" w:lineRule="auto"/>
        <w:jc w:val="both"/>
        <w:rPr>
          <w:rFonts w:ascii="Times New Roman" w:hAnsi="Times New Roman"/>
          <w:b/>
          <w:sz w:val="24"/>
          <w:szCs w:val="24"/>
        </w:rPr>
      </w:pPr>
    </w:p>
    <w:p w:rsidR="00031191" w:rsidRPr="00031191" w:rsidRDefault="00031191" w:rsidP="00031191">
      <w:pPr>
        <w:spacing w:after="0" w:line="240" w:lineRule="auto"/>
        <w:jc w:val="both"/>
        <w:rPr>
          <w:rFonts w:ascii="Times New Roman" w:hAnsi="Times New Roman"/>
          <w:b/>
          <w:sz w:val="24"/>
          <w:szCs w:val="24"/>
        </w:rPr>
      </w:pPr>
    </w:p>
    <w:p w:rsidR="00031191" w:rsidRPr="00031191" w:rsidRDefault="00031191" w:rsidP="00031191">
      <w:pPr>
        <w:spacing w:after="0" w:line="240" w:lineRule="auto"/>
        <w:jc w:val="both"/>
        <w:rPr>
          <w:rFonts w:ascii="Times New Roman" w:hAnsi="Times New Roman"/>
          <w:b/>
          <w:sz w:val="24"/>
          <w:szCs w:val="24"/>
          <w:u w:val="single"/>
        </w:rPr>
      </w:pPr>
      <w:r w:rsidRPr="00031191">
        <w:rPr>
          <w:rFonts w:ascii="Times New Roman" w:hAnsi="Times New Roman"/>
          <w:b/>
          <w:sz w:val="24"/>
          <w:szCs w:val="24"/>
          <w:u w:val="single"/>
        </w:rPr>
        <w:t xml:space="preserve">Задача № 8: </w:t>
      </w:r>
    </w:p>
    <w:p w:rsidR="00031191" w:rsidRPr="00031191" w:rsidRDefault="00031191" w:rsidP="00031191">
      <w:pPr>
        <w:pStyle w:val="Default"/>
        <w:jc w:val="both"/>
        <w:rPr>
          <w:color w:val="auto"/>
        </w:rPr>
      </w:pPr>
      <w:r w:rsidRPr="00031191">
        <w:rPr>
          <w:color w:val="auto"/>
        </w:rPr>
        <w:t>Вам несомненно известно, что можно легко заразиться короравирусом. И болеть им можно в течение нескольких недель.  Самый лучший способ борьбы с вирусом – это иметь здоровое тело. Ежедневная гимнастика и определенный рацион, который содержит много овощей и фруктов, рекомендуется прежде всего, чтобы помочь иммунной системе бороться с этим распространенным вирусом.</w:t>
      </w:r>
    </w:p>
    <w:p w:rsidR="00031191" w:rsidRPr="00031191" w:rsidRDefault="00BF57D9" w:rsidP="00031191">
      <w:pPr>
        <w:spacing w:after="0" w:line="240" w:lineRule="auto"/>
        <w:jc w:val="both"/>
        <w:rPr>
          <w:rFonts w:ascii="Times New Roman" w:hAnsi="Times New Roman"/>
          <w:bCs/>
          <w:iCs/>
          <w:sz w:val="24"/>
          <w:szCs w:val="24"/>
        </w:rPr>
      </w:pPr>
      <w:r w:rsidRPr="005D2C64">
        <w:rPr>
          <w:rFonts w:ascii="Times New Roman" w:hAnsi="Times New Roman"/>
          <w:noProof/>
          <w:sz w:val="24"/>
          <w:szCs w:val="24"/>
          <w:lang w:eastAsia="ru-RU"/>
        </w:rPr>
        <w:drawing>
          <wp:inline distT="0" distB="0" distL="0" distR="0">
            <wp:extent cx="4981575" cy="970915"/>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1575" cy="970915"/>
                    </a:xfrm>
                    <a:prstGeom prst="rect">
                      <a:avLst/>
                    </a:prstGeom>
                    <a:noFill/>
                    <a:ln>
                      <a:noFill/>
                    </a:ln>
                  </pic:spPr>
                </pic:pic>
              </a:graphicData>
            </a:graphic>
          </wp:inline>
        </w:drawing>
      </w:r>
    </w:p>
    <w:p w:rsidR="00031191" w:rsidRPr="00031191" w:rsidRDefault="00031191" w:rsidP="00031191">
      <w:pPr>
        <w:pStyle w:val="Default"/>
        <w:jc w:val="both"/>
        <w:rPr>
          <w:color w:val="auto"/>
        </w:rPr>
      </w:pPr>
      <w:r w:rsidRPr="00031191">
        <w:rPr>
          <w:color w:val="auto"/>
        </w:rPr>
        <w:t xml:space="preserve">В качестве дополнительного профилактического средства против этой распространенной болезни Организация «СПУТНИК» решила предложить своим сотрудникам сделать прививку. Есть договоренность с медсестрой, которая будет делать прививки на работе в рабочее время в первой или второй половине дня в течение недели, начиная с 17-го ноября. Прививки бесплатные и доступны всем служащим Организаций. </w:t>
      </w:r>
    </w:p>
    <w:p w:rsidR="00031191" w:rsidRPr="00031191" w:rsidRDefault="00031191" w:rsidP="00031191">
      <w:pPr>
        <w:pStyle w:val="Default"/>
        <w:jc w:val="both"/>
        <w:rPr>
          <w:color w:val="auto"/>
        </w:rPr>
      </w:pPr>
      <w:r w:rsidRPr="00031191">
        <w:rPr>
          <w:color w:val="auto"/>
        </w:rPr>
        <w:t xml:space="preserve">Участие добровольное. Каждому служащему, который решит сделать прививку, будет предложено подписать документ, удостоверяющий, что он не страдает аллергией и понимает, что от сделанной прививки возможны незначительные побочные эффекты. </w:t>
      </w:r>
    </w:p>
    <w:p w:rsidR="00031191" w:rsidRPr="00031191" w:rsidRDefault="00031191" w:rsidP="00031191">
      <w:pPr>
        <w:spacing w:after="0" w:line="240" w:lineRule="auto"/>
        <w:jc w:val="both"/>
        <w:rPr>
          <w:rFonts w:ascii="Times New Roman" w:hAnsi="Times New Roman"/>
          <w:bCs/>
          <w:iCs/>
          <w:sz w:val="24"/>
          <w:szCs w:val="24"/>
        </w:rPr>
      </w:pPr>
      <w:r w:rsidRPr="00031191">
        <w:rPr>
          <w:rFonts w:ascii="Times New Roman" w:hAnsi="Times New Roman"/>
          <w:sz w:val="24"/>
          <w:szCs w:val="24"/>
        </w:rPr>
        <w:t>По утверждению медиков, иммунизация не вызывает заболевание гриппом. Однако она может вызвать такие побочные эффекты, как усталость, небольшая температура и боль в руке.</w:t>
      </w:r>
    </w:p>
    <w:p w:rsidR="00031191" w:rsidRPr="00031191" w:rsidRDefault="00BF57D9" w:rsidP="00031191">
      <w:pPr>
        <w:spacing w:after="0" w:line="240" w:lineRule="auto"/>
        <w:jc w:val="both"/>
        <w:rPr>
          <w:rFonts w:ascii="Times New Roman" w:hAnsi="Times New Roman"/>
          <w:bCs/>
          <w:iCs/>
          <w:sz w:val="24"/>
          <w:szCs w:val="24"/>
        </w:rPr>
      </w:pPr>
      <w:r w:rsidRPr="005D2C64">
        <w:rPr>
          <w:rFonts w:ascii="Times New Roman" w:hAnsi="Times New Roman"/>
          <w:noProof/>
          <w:sz w:val="24"/>
          <w:szCs w:val="24"/>
          <w:lang w:eastAsia="ru-RU"/>
        </w:rPr>
        <w:drawing>
          <wp:inline distT="0" distB="0" distL="0" distR="0">
            <wp:extent cx="1713230" cy="170688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3230" cy="1706880"/>
                    </a:xfrm>
                    <a:prstGeom prst="rect">
                      <a:avLst/>
                    </a:prstGeom>
                    <a:noFill/>
                    <a:ln>
                      <a:noFill/>
                    </a:ln>
                  </pic:spPr>
                </pic:pic>
              </a:graphicData>
            </a:graphic>
          </wp:inline>
        </w:drawing>
      </w:r>
    </w:p>
    <w:p w:rsidR="00031191" w:rsidRPr="00031191" w:rsidRDefault="00031191" w:rsidP="00031191">
      <w:pPr>
        <w:pStyle w:val="Default"/>
        <w:jc w:val="both"/>
        <w:rPr>
          <w:b/>
          <w:bCs/>
          <w:color w:val="auto"/>
        </w:rPr>
      </w:pPr>
    </w:p>
    <w:p w:rsidR="00031191" w:rsidRPr="00031191" w:rsidRDefault="00031191" w:rsidP="00031191">
      <w:pPr>
        <w:pStyle w:val="Default"/>
        <w:jc w:val="both"/>
        <w:rPr>
          <w:b/>
          <w:bCs/>
          <w:color w:val="auto"/>
        </w:rPr>
      </w:pPr>
      <w:r w:rsidRPr="00031191">
        <w:rPr>
          <w:b/>
          <w:bCs/>
          <w:color w:val="auto"/>
        </w:rPr>
        <w:t xml:space="preserve">Какой количество сотрудников Органиазации </w:t>
      </w:r>
      <w:r w:rsidRPr="00031191">
        <w:rPr>
          <w:color w:val="auto"/>
        </w:rPr>
        <w:t>«СПУТНИК»</w:t>
      </w:r>
      <w:r w:rsidRPr="00031191">
        <w:rPr>
          <w:b/>
          <w:bCs/>
          <w:color w:val="auto"/>
        </w:rPr>
        <w:t>:  110</w:t>
      </w:r>
    </w:p>
    <w:p w:rsidR="00031191" w:rsidRPr="00031191" w:rsidRDefault="00031191" w:rsidP="00031191">
      <w:pPr>
        <w:pStyle w:val="Default"/>
        <w:jc w:val="both"/>
        <w:rPr>
          <w:b/>
          <w:bCs/>
          <w:color w:val="auto"/>
        </w:rPr>
      </w:pPr>
    </w:p>
    <w:p w:rsidR="00031191" w:rsidRPr="00031191" w:rsidRDefault="00031191" w:rsidP="00031191">
      <w:pPr>
        <w:pStyle w:val="Default"/>
        <w:jc w:val="both"/>
        <w:rPr>
          <w:color w:val="auto"/>
        </w:rPr>
      </w:pPr>
      <w:r w:rsidRPr="00031191">
        <w:rPr>
          <w:b/>
          <w:bCs/>
          <w:color w:val="auto"/>
        </w:rPr>
        <w:t xml:space="preserve">Кому именоо следует пройти иммунизацию: </w:t>
      </w:r>
    </w:p>
    <w:p w:rsidR="00031191" w:rsidRPr="00031191" w:rsidRDefault="00031191" w:rsidP="00031191">
      <w:pPr>
        <w:pStyle w:val="Default"/>
        <w:jc w:val="both"/>
        <w:rPr>
          <w:color w:val="auto"/>
        </w:rPr>
      </w:pPr>
      <w:r w:rsidRPr="00031191">
        <w:rPr>
          <w:color w:val="auto"/>
        </w:rPr>
        <w:t>Каждому, кто заинтересован защитить себя от вируса.</w:t>
      </w:r>
    </w:p>
    <w:p w:rsidR="00031191" w:rsidRPr="00031191" w:rsidRDefault="00031191" w:rsidP="00031191">
      <w:pPr>
        <w:pStyle w:val="Default"/>
        <w:jc w:val="both"/>
        <w:rPr>
          <w:color w:val="auto"/>
        </w:rPr>
      </w:pPr>
      <w:r w:rsidRPr="00031191">
        <w:rPr>
          <w:color w:val="auto"/>
        </w:rPr>
        <w:t xml:space="preserve">Особенно ее рекомендуют людям старше 65 лет. Но, невзирая на возраст, она нужна КАЖДОМУ, кто страдает хроническими болезнями, особенно болезнью сердца, заболеванием легких, бронхиальной астмой или диабетом. </w:t>
      </w:r>
    </w:p>
    <w:p w:rsidR="00031191" w:rsidRPr="00031191" w:rsidRDefault="00031191" w:rsidP="00031191">
      <w:pPr>
        <w:pStyle w:val="Default"/>
        <w:jc w:val="both"/>
        <w:rPr>
          <w:color w:val="auto"/>
        </w:rPr>
      </w:pPr>
      <w:r w:rsidRPr="00031191">
        <w:rPr>
          <w:color w:val="auto"/>
        </w:rPr>
        <w:t xml:space="preserve">При работе в коллективе ВСЕ его члены рискуют заразиться гриппом. </w:t>
      </w:r>
    </w:p>
    <w:p w:rsidR="00031191" w:rsidRPr="00031191" w:rsidRDefault="00031191" w:rsidP="00031191">
      <w:pPr>
        <w:pStyle w:val="Default"/>
        <w:jc w:val="both"/>
        <w:rPr>
          <w:color w:val="auto"/>
        </w:rPr>
      </w:pPr>
    </w:p>
    <w:p w:rsidR="00031191" w:rsidRPr="00031191" w:rsidRDefault="00031191" w:rsidP="00031191">
      <w:pPr>
        <w:pStyle w:val="Default"/>
        <w:jc w:val="both"/>
        <w:rPr>
          <w:color w:val="auto"/>
        </w:rPr>
      </w:pPr>
      <w:r w:rsidRPr="00031191">
        <w:rPr>
          <w:b/>
          <w:bCs/>
          <w:color w:val="auto"/>
        </w:rPr>
        <w:t xml:space="preserve">КОМУ ИММУНИЗАЦИЯ ПРОТИВОПОКАЗАНА? </w:t>
      </w:r>
    </w:p>
    <w:p w:rsidR="00031191" w:rsidRPr="00031191" w:rsidRDefault="00031191" w:rsidP="00031191">
      <w:pPr>
        <w:spacing w:after="0" w:line="240" w:lineRule="auto"/>
        <w:jc w:val="both"/>
        <w:rPr>
          <w:rFonts w:ascii="Times New Roman" w:hAnsi="Times New Roman"/>
          <w:sz w:val="24"/>
          <w:szCs w:val="24"/>
        </w:rPr>
      </w:pPr>
      <w:r w:rsidRPr="00031191">
        <w:rPr>
          <w:rFonts w:ascii="Times New Roman" w:hAnsi="Times New Roman"/>
          <w:sz w:val="24"/>
          <w:szCs w:val="24"/>
        </w:rPr>
        <w:t>Лицам, сверхчувствительным к употреблению яиц; людям, страдающим острой лихорадкой, и беременным женщинам.</w:t>
      </w:r>
    </w:p>
    <w:p w:rsidR="00031191" w:rsidRPr="00031191" w:rsidRDefault="00031191" w:rsidP="00031191">
      <w:pPr>
        <w:pStyle w:val="Default"/>
        <w:jc w:val="both"/>
        <w:rPr>
          <w:iCs/>
        </w:rPr>
      </w:pPr>
    </w:p>
    <w:p w:rsidR="00031191" w:rsidRPr="00031191" w:rsidRDefault="00031191" w:rsidP="00031191">
      <w:pPr>
        <w:pStyle w:val="Default"/>
        <w:jc w:val="both"/>
      </w:pPr>
      <w:r w:rsidRPr="00031191">
        <w:rPr>
          <w:iCs/>
        </w:rPr>
        <w:t xml:space="preserve">Ирина Николаевна Сергеева, сотрудница  бухгалтерии «СПУТНИКа» ,ответственная за </w:t>
      </w:r>
      <w:r w:rsidRPr="00031191">
        <w:t>иммунизацию.</w:t>
      </w:r>
    </w:p>
    <w:p w:rsidR="00031191" w:rsidRPr="00031191" w:rsidRDefault="00031191" w:rsidP="00031191">
      <w:pPr>
        <w:pStyle w:val="Default"/>
        <w:jc w:val="both"/>
      </w:pPr>
    </w:p>
    <w:p w:rsidR="00031191" w:rsidRPr="00031191" w:rsidRDefault="00031191" w:rsidP="00031191">
      <w:pPr>
        <w:pStyle w:val="Default"/>
        <w:jc w:val="both"/>
        <w:rPr>
          <w:color w:val="auto"/>
        </w:rPr>
      </w:pPr>
      <w:r w:rsidRPr="00031191">
        <w:rPr>
          <w:b/>
          <w:color w:val="auto"/>
          <w:highlight w:val="yellow"/>
        </w:rPr>
        <w:t>Вопрос</w:t>
      </w:r>
      <w:r w:rsidRPr="00031191">
        <w:rPr>
          <w:color w:val="auto"/>
        </w:rPr>
        <w:t xml:space="preserve">: Кому из сотрудников «СПУТНИКа» следует обратиться к Ирине Николаевне? </w:t>
      </w:r>
    </w:p>
    <w:p w:rsidR="00031191" w:rsidRPr="00031191" w:rsidRDefault="00031191" w:rsidP="00031191">
      <w:pPr>
        <w:pStyle w:val="Default"/>
        <w:spacing w:after="23"/>
        <w:jc w:val="both"/>
        <w:rPr>
          <w:color w:val="auto"/>
        </w:rPr>
      </w:pPr>
      <w:r w:rsidRPr="00031191">
        <w:rPr>
          <w:color w:val="auto"/>
        </w:rPr>
        <w:t xml:space="preserve">A Станиславу из магазина, который не хочет проходить иммунизацию, потому что больше надеется на свой природный иммунитет. </w:t>
      </w:r>
    </w:p>
    <w:p w:rsidR="00031191" w:rsidRPr="00031191" w:rsidRDefault="00031191" w:rsidP="00031191">
      <w:pPr>
        <w:pStyle w:val="Default"/>
        <w:spacing w:after="23"/>
        <w:jc w:val="both"/>
        <w:rPr>
          <w:color w:val="auto"/>
        </w:rPr>
      </w:pPr>
      <w:r w:rsidRPr="00031191">
        <w:rPr>
          <w:color w:val="auto"/>
        </w:rPr>
        <w:t xml:space="preserve">B Продавщице Даше, которая хотела бы знать, является ли иммунизация обязательной для всех. </w:t>
      </w:r>
    </w:p>
    <w:p w:rsidR="00031191" w:rsidRPr="00031191" w:rsidRDefault="00031191" w:rsidP="00031191">
      <w:pPr>
        <w:pStyle w:val="Default"/>
        <w:spacing w:after="23"/>
        <w:jc w:val="both"/>
        <w:rPr>
          <w:color w:val="auto"/>
        </w:rPr>
      </w:pPr>
      <w:r w:rsidRPr="00031191">
        <w:rPr>
          <w:color w:val="auto"/>
        </w:rPr>
        <w:t xml:space="preserve">C Эльвире из почтового отделения, которая хотела бы пройти иммунизацию этой зимой, но через два месяца она ожидает рождения ребенка. </w:t>
      </w:r>
    </w:p>
    <w:p w:rsidR="00031191" w:rsidRPr="00031191" w:rsidRDefault="00031191" w:rsidP="00031191">
      <w:pPr>
        <w:pStyle w:val="Default"/>
        <w:jc w:val="both"/>
        <w:rPr>
          <w:color w:val="auto"/>
        </w:rPr>
      </w:pPr>
      <w:r w:rsidRPr="00031191">
        <w:rPr>
          <w:color w:val="auto"/>
        </w:rPr>
        <w:t xml:space="preserve">D Михаилу из бухгалтерии, который хотел бы пройти иммунизацию, но будет в отпуске в течение недели, начиная с 17-го ноября. </w:t>
      </w:r>
    </w:p>
    <w:p w:rsidR="00031191" w:rsidRPr="00031191" w:rsidRDefault="00031191" w:rsidP="00031191">
      <w:pPr>
        <w:spacing w:after="0" w:line="240" w:lineRule="auto"/>
        <w:jc w:val="both"/>
        <w:rPr>
          <w:rFonts w:ascii="Times New Roman" w:hAnsi="Times New Roman"/>
          <w:sz w:val="24"/>
          <w:szCs w:val="24"/>
        </w:rPr>
      </w:pPr>
    </w:p>
    <w:p w:rsidR="00031191" w:rsidRPr="00031191" w:rsidRDefault="00031191" w:rsidP="00031191">
      <w:pPr>
        <w:pStyle w:val="Default"/>
        <w:jc w:val="both"/>
        <w:rPr>
          <w:color w:val="auto"/>
        </w:rPr>
      </w:pPr>
      <w:r w:rsidRPr="00031191">
        <w:rPr>
          <w:b/>
          <w:color w:val="auto"/>
          <w:highlight w:val="yellow"/>
        </w:rPr>
        <w:t>Ответ :</w:t>
      </w:r>
      <w:r w:rsidRPr="00031191">
        <w:rPr>
          <w:b/>
          <w:color w:val="auto"/>
        </w:rPr>
        <w:t xml:space="preserve"> </w:t>
      </w:r>
      <w:r w:rsidRPr="00031191">
        <w:rPr>
          <w:color w:val="auto"/>
          <w:highlight w:val="green"/>
        </w:rPr>
        <w:t>D</w:t>
      </w:r>
      <w:r w:rsidRPr="00031191">
        <w:rPr>
          <w:color w:val="auto"/>
        </w:rPr>
        <w:t xml:space="preserve"> Михаилу из бухгалтерии, который хотел бы пройти иммунизацию, но будет в отпуске в течение недели, начиная с 17-го ноября. </w:t>
      </w:r>
    </w:p>
    <w:p w:rsidR="00031191" w:rsidRPr="00031191" w:rsidRDefault="00031191" w:rsidP="00031191">
      <w:pPr>
        <w:spacing w:after="0" w:line="240" w:lineRule="auto"/>
        <w:jc w:val="both"/>
        <w:rPr>
          <w:rFonts w:ascii="Times New Roman" w:hAnsi="Times New Roman"/>
          <w:sz w:val="24"/>
          <w:szCs w:val="24"/>
        </w:rPr>
      </w:pPr>
    </w:p>
    <w:p w:rsidR="00031191" w:rsidRPr="00031191" w:rsidRDefault="00031191" w:rsidP="00031191">
      <w:pPr>
        <w:spacing w:after="0" w:line="240" w:lineRule="auto"/>
        <w:jc w:val="both"/>
        <w:rPr>
          <w:rFonts w:ascii="Times New Roman" w:hAnsi="Times New Roman"/>
          <w:b/>
          <w:sz w:val="24"/>
          <w:szCs w:val="24"/>
          <w:u w:val="single"/>
        </w:rPr>
      </w:pPr>
      <w:r w:rsidRPr="00031191">
        <w:rPr>
          <w:rFonts w:ascii="Times New Roman" w:hAnsi="Times New Roman"/>
          <w:b/>
          <w:sz w:val="24"/>
          <w:szCs w:val="24"/>
          <w:highlight w:val="yellow"/>
          <w:u w:val="single"/>
        </w:rPr>
        <w:t>Вопрос 2:</w:t>
      </w:r>
      <w:r w:rsidRPr="00031191">
        <w:rPr>
          <w:rFonts w:ascii="Times New Roman" w:hAnsi="Times New Roman"/>
          <w:b/>
          <w:sz w:val="24"/>
          <w:szCs w:val="24"/>
          <w:u w:val="single"/>
        </w:rPr>
        <w:t xml:space="preserve"> </w:t>
      </w:r>
    </w:p>
    <w:p w:rsidR="00031191" w:rsidRPr="00031191" w:rsidRDefault="00031191" w:rsidP="00031191">
      <w:pPr>
        <w:spacing w:after="0" w:line="240" w:lineRule="auto"/>
        <w:jc w:val="both"/>
        <w:rPr>
          <w:rFonts w:ascii="Times New Roman" w:hAnsi="Times New Roman"/>
          <w:iCs/>
          <w:sz w:val="24"/>
          <w:szCs w:val="24"/>
        </w:rPr>
      </w:pPr>
      <w:r w:rsidRPr="00031191">
        <w:rPr>
          <w:rFonts w:ascii="Times New Roman" w:hAnsi="Times New Roman"/>
          <w:sz w:val="24"/>
          <w:szCs w:val="24"/>
        </w:rPr>
        <w:t xml:space="preserve">В одном конкурсе бухгалтерии </w:t>
      </w:r>
      <w:r w:rsidRPr="00031191">
        <w:rPr>
          <w:rFonts w:ascii="Times New Roman" w:hAnsi="Times New Roman"/>
          <w:iCs/>
          <w:sz w:val="24"/>
          <w:szCs w:val="24"/>
        </w:rPr>
        <w:t xml:space="preserve">Ирине Николаевне требуется выдать премию сотрудникам за </w:t>
      </w:r>
      <w:r w:rsidRPr="00031191">
        <w:rPr>
          <w:rFonts w:ascii="Times New Roman" w:hAnsi="Times New Roman"/>
          <w:sz w:val="24"/>
          <w:szCs w:val="24"/>
        </w:rPr>
        <w:t xml:space="preserve">иммунизацию на общую сумму 600.000 руб (размера преимии каждого сотрудника –целое число, кратное 1000 руб). </w:t>
      </w:r>
      <w:r w:rsidRPr="00031191">
        <w:rPr>
          <w:rFonts w:ascii="Times New Roman" w:hAnsi="Times New Roman"/>
          <w:iCs/>
          <w:sz w:val="24"/>
          <w:szCs w:val="24"/>
        </w:rPr>
        <w:t>Ирина Николаевна распределяет премию , имея 100 купюр по 1000 руб и 100 купюр по 5000 рублей.</w:t>
      </w:r>
    </w:p>
    <w:p w:rsidR="00031191" w:rsidRPr="00031191" w:rsidRDefault="00031191" w:rsidP="00031191">
      <w:pPr>
        <w:spacing w:after="0" w:line="240" w:lineRule="auto"/>
        <w:jc w:val="both"/>
        <w:rPr>
          <w:rFonts w:ascii="Times New Roman" w:hAnsi="Times New Roman"/>
          <w:iCs/>
          <w:sz w:val="24"/>
          <w:szCs w:val="24"/>
        </w:rPr>
      </w:pPr>
    </w:p>
    <w:p w:rsidR="00031191" w:rsidRPr="00031191" w:rsidRDefault="00031191" w:rsidP="00031191">
      <w:pPr>
        <w:numPr>
          <w:ilvl w:val="0"/>
          <w:numId w:val="1"/>
        </w:numPr>
        <w:spacing w:after="0" w:line="240" w:lineRule="auto"/>
        <w:jc w:val="both"/>
        <w:rPr>
          <w:rFonts w:ascii="Times New Roman" w:hAnsi="Times New Roman"/>
          <w:sz w:val="24"/>
          <w:szCs w:val="24"/>
        </w:rPr>
      </w:pPr>
      <w:r w:rsidRPr="00031191">
        <w:rPr>
          <w:rFonts w:ascii="Times New Roman" w:hAnsi="Times New Roman"/>
          <w:sz w:val="24"/>
          <w:szCs w:val="24"/>
        </w:rPr>
        <w:t>Удастся ли выполнить задание Генерального директора, если в отделе 40 сотрудников или все должны получить поровну?</w:t>
      </w:r>
    </w:p>
    <w:p w:rsidR="00031191" w:rsidRPr="00031191" w:rsidRDefault="00031191" w:rsidP="00031191">
      <w:pPr>
        <w:numPr>
          <w:ilvl w:val="0"/>
          <w:numId w:val="1"/>
        </w:numPr>
        <w:spacing w:after="0" w:line="240" w:lineRule="auto"/>
        <w:jc w:val="both"/>
        <w:rPr>
          <w:rFonts w:ascii="Times New Roman" w:hAnsi="Times New Roman"/>
          <w:sz w:val="24"/>
          <w:szCs w:val="24"/>
        </w:rPr>
      </w:pPr>
      <w:r w:rsidRPr="00031191">
        <w:rPr>
          <w:rFonts w:ascii="Times New Roman" w:hAnsi="Times New Roman"/>
          <w:sz w:val="24"/>
          <w:szCs w:val="24"/>
        </w:rPr>
        <w:t xml:space="preserve">Удастся ли выполнить задание Генерального директора, если ведущему специалисту надо выдать 40.000 руб, а остальные порелить поровну на 70 сотрудников? </w:t>
      </w:r>
    </w:p>
    <w:p w:rsidR="00031191" w:rsidRPr="00031191" w:rsidRDefault="00031191" w:rsidP="00031191">
      <w:pPr>
        <w:spacing w:after="0" w:line="240" w:lineRule="auto"/>
        <w:jc w:val="both"/>
        <w:rPr>
          <w:rFonts w:ascii="Times New Roman" w:hAnsi="Times New Roman"/>
          <w:sz w:val="24"/>
          <w:szCs w:val="24"/>
        </w:rPr>
      </w:pPr>
    </w:p>
    <w:p w:rsidR="00031191" w:rsidRPr="00031191" w:rsidRDefault="00031191" w:rsidP="00031191">
      <w:pPr>
        <w:spacing w:after="0" w:line="240" w:lineRule="auto"/>
        <w:jc w:val="both"/>
        <w:rPr>
          <w:rFonts w:ascii="Times New Roman" w:hAnsi="Times New Roman"/>
          <w:sz w:val="24"/>
          <w:szCs w:val="24"/>
        </w:rPr>
      </w:pPr>
      <w:r w:rsidRPr="00031191">
        <w:rPr>
          <w:rFonts w:ascii="Times New Roman" w:hAnsi="Times New Roman"/>
          <w:sz w:val="24"/>
          <w:szCs w:val="24"/>
          <w:highlight w:val="yellow"/>
        </w:rPr>
        <w:t>Ответ:</w:t>
      </w:r>
      <w:r w:rsidRPr="00031191">
        <w:rPr>
          <w:rFonts w:ascii="Times New Roman" w:hAnsi="Times New Roman"/>
          <w:sz w:val="24"/>
          <w:szCs w:val="24"/>
        </w:rPr>
        <w:t xml:space="preserve"> </w:t>
      </w:r>
    </w:p>
    <w:p w:rsidR="00031191" w:rsidRPr="00031191" w:rsidRDefault="00031191" w:rsidP="00031191">
      <w:pPr>
        <w:numPr>
          <w:ilvl w:val="0"/>
          <w:numId w:val="2"/>
        </w:numPr>
        <w:spacing w:after="0" w:line="240" w:lineRule="auto"/>
        <w:jc w:val="both"/>
        <w:rPr>
          <w:rFonts w:ascii="Times New Roman" w:hAnsi="Times New Roman"/>
          <w:sz w:val="24"/>
          <w:szCs w:val="24"/>
        </w:rPr>
      </w:pPr>
      <w:r w:rsidRPr="00031191">
        <w:rPr>
          <w:rFonts w:ascii="Times New Roman" w:hAnsi="Times New Roman"/>
          <w:sz w:val="24"/>
          <w:szCs w:val="24"/>
        </w:rPr>
        <w:t>Разделим общую суммму в 600.000 руб на 40 ,получим, что каждый должен получить по 15.000 руб.Так как это число кратно и 1000 и 5000, то всем 40 сотрудникам можно раздать равнуюю премию в указанных купюрах</w:t>
      </w:r>
    </w:p>
    <w:p w:rsidR="00031191" w:rsidRPr="00031191" w:rsidRDefault="00031191" w:rsidP="00031191">
      <w:pPr>
        <w:numPr>
          <w:ilvl w:val="0"/>
          <w:numId w:val="2"/>
        </w:numPr>
        <w:spacing w:after="0" w:line="240" w:lineRule="auto"/>
        <w:jc w:val="both"/>
        <w:rPr>
          <w:rFonts w:ascii="Times New Roman" w:hAnsi="Times New Roman"/>
          <w:sz w:val="24"/>
          <w:szCs w:val="24"/>
        </w:rPr>
      </w:pPr>
      <w:r w:rsidRPr="00031191">
        <w:rPr>
          <w:rFonts w:ascii="Times New Roman" w:hAnsi="Times New Roman"/>
          <w:sz w:val="24"/>
          <w:szCs w:val="24"/>
        </w:rPr>
        <w:t xml:space="preserve">Сумма , оставшаяся после выдачи 40.000 ру, будет 560.000 руб. При делении на 70 сотрудников на 70 сотрудников получаем выплаты по 8000 руб. Так сделать не уластся, т.к. 8000=5000+3*1000 и для 70 сотрудников нужно будет 210 тысячный купюр, а их всех 100. </w:t>
      </w:r>
    </w:p>
    <w:p w:rsidR="00031191" w:rsidRPr="00031191" w:rsidRDefault="00031191" w:rsidP="00031191">
      <w:pPr>
        <w:spacing w:after="0" w:line="240" w:lineRule="auto"/>
        <w:jc w:val="both"/>
        <w:rPr>
          <w:rFonts w:ascii="Times New Roman" w:hAnsi="Times New Roman"/>
          <w:sz w:val="24"/>
          <w:szCs w:val="24"/>
        </w:rPr>
      </w:pPr>
    </w:p>
    <w:p w:rsidR="00031191" w:rsidRPr="00031191" w:rsidRDefault="00031191" w:rsidP="00031191">
      <w:pPr>
        <w:spacing w:after="0" w:line="240" w:lineRule="auto"/>
        <w:jc w:val="both"/>
        <w:rPr>
          <w:rFonts w:ascii="Times New Roman" w:hAnsi="Times New Roman"/>
          <w:sz w:val="24"/>
          <w:szCs w:val="24"/>
        </w:rPr>
      </w:pPr>
    </w:p>
    <w:p w:rsidR="00031191" w:rsidRPr="00031191" w:rsidRDefault="00031191" w:rsidP="00031191">
      <w:pPr>
        <w:spacing w:after="0" w:line="240" w:lineRule="auto"/>
        <w:jc w:val="both"/>
        <w:rPr>
          <w:rFonts w:ascii="Times New Roman" w:hAnsi="Times New Roman"/>
          <w:sz w:val="24"/>
          <w:szCs w:val="24"/>
        </w:rPr>
      </w:pPr>
    </w:p>
    <w:p w:rsidR="00031191" w:rsidRPr="00031191" w:rsidRDefault="00031191" w:rsidP="00031191">
      <w:pPr>
        <w:spacing w:after="0" w:line="240" w:lineRule="auto"/>
        <w:jc w:val="both"/>
        <w:rPr>
          <w:rFonts w:ascii="Times New Roman" w:hAnsi="Times New Roman"/>
          <w:sz w:val="24"/>
          <w:szCs w:val="24"/>
        </w:rPr>
      </w:pPr>
    </w:p>
    <w:p w:rsidR="00031191" w:rsidRPr="00031191" w:rsidRDefault="00031191" w:rsidP="00031191">
      <w:pPr>
        <w:spacing w:after="0" w:line="240" w:lineRule="auto"/>
        <w:jc w:val="both"/>
        <w:rPr>
          <w:rFonts w:ascii="Times New Roman" w:hAnsi="Times New Roman"/>
          <w:sz w:val="24"/>
          <w:szCs w:val="24"/>
        </w:rPr>
      </w:pPr>
    </w:p>
    <w:p w:rsidR="00031191" w:rsidRPr="00031191" w:rsidRDefault="00031191" w:rsidP="00031191">
      <w:pPr>
        <w:spacing w:after="0" w:line="240" w:lineRule="auto"/>
        <w:jc w:val="both"/>
        <w:rPr>
          <w:rFonts w:ascii="Times New Roman" w:hAnsi="Times New Roman"/>
          <w:sz w:val="24"/>
          <w:szCs w:val="24"/>
        </w:rPr>
      </w:pPr>
    </w:p>
    <w:p w:rsidR="00031191" w:rsidRPr="00031191" w:rsidRDefault="00031191" w:rsidP="00031191">
      <w:pPr>
        <w:spacing w:after="0" w:line="240" w:lineRule="auto"/>
        <w:jc w:val="both"/>
        <w:rPr>
          <w:rFonts w:ascii="Times New Roman" w:hAnsi="Times New Roman"/>
          <w:sz w:val="24"/>
          <w:szCs w:val="24"/>
        </w:rPr>
      </w:pPr>
    </w:p>
    <w:p w:rsidR="008077EA" w:rsidRPr="00031191" w:rsidRDefault="008077EA">
      <w:pPr>
        <w:rPr>
          <w:rFonts w:ascii="Times New Roman" w:hAnsi="Times New Roman"/>
          <w:sz w:val="24"/>
          <w:szCs w:val="24"/>
        </w:rPr>
      </w:pPr>
    </w:p>
    <w:sectPr w:rsidR="008077EA" w:rsidRPr="000311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5C5007"/>
    <w:multiLevelType w:val="hybridMultilevel"/>
    <w:tmpl w:val="A254FF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3987C87"/>
    <w:multiLevelType w:val="hybridMultilevel"/>
    <w:tmpl w:val="2938B2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191"/>
    <w:rsid w:val="00031191"/>
    <w:rsid w:val="005D2C64"/>
    <w:rsid w:val="008077EA"/>
    <w:rsid w:val="00AD28F3"/>
    <w:rsid w:val="00B57956"/>
    <w:rsid w:val="00BF57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0ACF1599-3C11-EB44-9AE3-2FBF4233B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2C64"/>
    <w:pPr>
      <w:spacing w:after="200" w:line="276" w:lineRule="auto"/>
    </w:pPr>
    <w:rPr>
      <w:sz w:val="22"/>
      <w:szCs w:val="22"/>
      <w:lang w:eastAsia="en-US"/>
    </w:rPr>
  </w:style>
  <w:style w:type="paragraph" w:styleId="3">
    <w:name w:val="heading 3"/>
    <w:basedOn w:val="a"/>
    <w:link w:val="30"/>
    <w:uiPriority w:val="9"/>
    <w:qFormat/>
    <w:rsid w:val="00031191"/>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rsid w:val="00031191"/>
    <w:rPr>
      <w:rFonts w:ascii="Times New Roman" w:eastAsia="Times New Roman" w:hAnsi="Times New Roman" w:cs="Times New Roman"/>
      <w:b/>
      <w:bCs/>
      <w:sz w:val="27"/>
      <w:szCs w:val="27"/>
      <w:lang w:eastAsia="ru-RU"/>
    </w:rPr>
  </w:style>
  <w:style w:type="paragraph" w:styleId="a3">
    <w:name w:val="Обычный (веб)"/>
    <w:basedOn w:val="a"/>
    <w:uiPriority w:val="99"/>
    <w:semiHidden/>
    <w:unhideWhenUsed/>
    <w:rsid w:val="00031191"/>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Emphasis"/>
    <w:uiPriority w:val="20"/>
    <w:qFormat/>
    <w:rsid w:val="00031191"/>
    <w:rPr>
      <w:i/>
      <w:iCs/>
    </w:rPr>
  </w:style>
  <w:style w:type="paragraph" w:styleId="a5">
    <w:name w:val="Balloon Text"/>
    <w:basedOn w:val="a"/>
    <w:link w:val="a6"/>
    <w:uiPriority w:val="99"/>
    <w:semiHidden/>
    <w:unhideWhenUsed/>
    <w:rsid w:val="00031191"/>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031191"/>
    <w:rPr>
      <w:rFonts w:ascii="Tahoma" w:hAnsi="Tahoma" w:cs="Tahoma"/>
      <w:sz w:val="16"/>
      <w:szCs w:val="16"/>
    </w:rPr>
  </w:style>
  <w:style w:type="paragraph" w:customStyle="1" w:styleId="Default">
    <w:name w:val="Default"/>
    <w:rsid w:val="00031191"/>
    <w:pPr>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504925">
      <w:bodyDiv w:val="1"/>
      <w:marLeft w:val="0"/>
      <w:marRight w:val="0"/>
      <w:marTop w:val="0"/>
      <w:marBottom w:val="0"/>
      <w:divBdr>
        <w:top w:val="none" w:sz="0" w:space="0" w:color="auto"/>
        <w:left w:val="none" w:sz="0" w:space="0" w:color="auto"/>
        <w:bottom w:val="none" w:sz="0" w:space="0" w:color="auto"/>
        <w:right w:val="none" w:sz="0" w:space="0" w:color="auto"/>
      </w:divBdr>
      <w:divsChild>
        <w:div w:id="328287093">
          <w:marLeft w:val="0"/>
          <w:marRight w:val="0"/>
          <w:marTop w:val="0"/>
          <w:marBottom w:val="0"/>
          <w:divBdr>
            <w:top w:val="none" w:sz="0" w:space="0" w:color="auto"/>
            <w:left w:val="none" w:sz="0" w:space="0" w:color="auto"/>
            <w:bottom w:val="none" w:sz="0" w:space="0" w:color="auto"/>
            <w:right w:val="none" w:sz="0" w:space="0" w:color="auto"/>
          </w:divBdr>
          <w:divsChild>
            <w:div w:id="251471782">
              <w:marLeft w:val="0"/>
              <w:marRight w:val="0"/>
              <w:marTop w:val="0"/>
              <w:marBottom w:val="0"/>
              <w:divBdr>
                <w:top w:val="none" w:sz="0" w:space="0" w:color="auto"/>
                <w:left w:val="none" w:sz="0" w:space="0" w:color="auto"/>
                <w:bottom w:val="none" w:sz="0" w:space="0" w:color="auto"/>
                <w:right w:val="none" w:sz="0" w:space="0" w:color="auto"/>
              </w:divBdr>
              <w:divsChild>
                <w:div w:id="675422387">
                  <w:marLeft w:val="0"/>
                  <w:marRight w:val="0"/>
                  <w:marTop w:val="0"/>
                  <w:marBottom w:val="0"/>
                  <w:divBdr>
                    <w:top w:val="none" w:sz="0" w:space="0" w:color="auto"/>
                    <w:left w:val="none" w:sz="0" w:space="0" w:color="auto"/>
                    <w:bottom w:val="none" w:sz="0" w:space="0" w:color="auto"/>
                    <w:right w:val="none" w:sz="0" w:space="0" w:color="auto"/>
                  </w:divBdr>
                  <w:divsChild>
                    <w:div w:id="1633513924">
                      <w:marLeft w:val="0"/>
                      <w:marRight w:val="0"/>
                      <w:marTop w:val="0"/>
                      <w:marBottom w:val="0"/>
                      <w:divBdr>
                        <w:top w:val="none" w:sz="0" w:space="0" w:color="auto"/>
                        <w:left w:val="none" w:sz="0" w:space="0" w:color="auto"/>
                        <w:bottom w:val="none" w:sz="0" w:space="0" w:color="auto"/>
                        <w:right w:val="none" w:sz="0" w:space="0" w:color="auto"/>
                      </w:divBdr>
                      <w:divsChild>
                        <w:div w:id="730736582">
                          <w:marLeft w:val="0"/>
                          <w:marRight w:val="0"/>
                          <w:marTop w:val="0"/>
                          <w:marBottom w:val="0"/>
                          <w:divBdr>
                            <w:top w:val="none" w:sz="0" w:space="0" w:color="auto"/>
                            <w:left w:val="none" w:sz="0" w:space="0" w:color="auto"/>
                            <w:bottom w:val="none" w:sz="0" w:space="0" w:color="auto"/>
                            <w:right w:val="none" w:sz="0" w:space="0" w:color="auto"/>
                          </w:divBdr>
                          <w:divsChild>
                            <w:div w:id="1529761258">
                              <w:marLeft w:val="0"/>
                              <w:marRight w:val="0"/>
                              <w:marTop w:val="0"/>
                              <w:marBottom w:val="0"/>
                              <w:divBdr>
                                <w:top w:val="none" w:sz="0" w:space="0" w:color="auto"/>
                                <w:left w:val="none" w:sz="0" w:space="0" w:color="auto"/>
                                <w:bottom w:val="none" w:sz="0" w:space="0" w:color="auto"/>
                                <w:right w:val="none" w:sz="0" w:space="0" w:color="auto"/>
                              </w:divBdr>
                              <w:divsChild>
                                <w:div w:id="1225720491">
                                  <w:marLeft w:val="0"/>
                                  <w:marRight w:val="0"/>
                                  <w:marTop w:val="0"/>
                                  <w:marBottom w:val="300"/>
                                  <w:divBdr>
                                    <w:top w:val="none" w:sz="0" w:space="0" w:color="auto"/>
                                    <w:left w:val="none" w:sz="0" w:space="0" w:color="auto"/>
                                    <w:bottom w:val="none" w:sz="0" w:space="0" w:color="auto"/>
                                    <w:right w:val="none" w:sz="0" w:space="0" w:color="auto"/>
                                  </w:divBdr>
                                  <w:divsChild>
                                    <w:div w:id="851532598">
                                      <w:marLeft w:val="0"/>
                                      <w:marRight w:val="0"/>
                                      <w:marTop w:val="0"/>
                                      <w:marBottom w:val="0"/>
                                      <w:divBdr>
                                        <w:top w:val="none" w:sz="0" w:space="0" w:color="auto"/>
                                        <w:left w:val="none" w:sz="0" w:space="0" w:color="auto"/>
                                        <w:bottom w:val="none" w:sz="0" w:space="0" w:color="auto"/>
                                        <w:right w:val="none" w:sz="0" w:space="0" w:color="auto"/>
                                      </w:divBdr>
                                      <w:divsChild>
                                        <w:div w:id="17437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 /><Relationship Id="rId13" Type="http://schemas.openxmlformats.org/officeDocument/2006/relationships/image" Target="media/image9.wmf"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image" Target="media/image8.png"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wmf" /><Relationship Id="rId5" Type="http://schemas.openxmlformats.org/officeDocument/2006/relationships/image" Target="media/image1.jpeg" /><Relationship Id="rId15" Type="http://schemas.openxmlformats.org/officeDocument/2006/relationships/fontTable" Target="fontTable.xml" /><Relationship Id="rId10" Type="http://schemas.openxmlformats.org/officeDocument/2006/relationships/image" Target="media/image6.wmf" /><Relationship Id="rId4" Type="http://schemas.openxmlformats.org/officeDocument/2006/relationships/webSettings" Target="webSettings.xml" /><Relationship Id="rId9" Type="http://schemas.openxmlformats.org/officeDocument/2006/relationships/image" Target="media/image5.wmf" /><Relationship Id="rId14" Type="http://schemas.openxmlformats.org/officeDocument/2006/relationships/image" Target="media/image10.wmf"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2743</Words>
  <Characters>15639</Characters>
  <Application>Microsoft Office Word</Application>
  <DocSecurity>0</DocSecurity>
  <Lines>130</Lines>
  <Paragraphs>36</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Как врут журналисты</vt:lpstr>
    </vt:vector>
  </TitlesOfParts>
  <Company>ОАО "АБ "РОССИЯ"</Company>
  <LinksUpToDate>false</LinksUpToDate>
  <CharactersWithSpaces>18346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Самсонова Анастасия Николаевна</dc:creator>
  <cp:keywords/>
  <cp:lastModifiedBy>Анастасия Самсонова</cp:lastModifiedBy>
  <cp:revision>2</cp:revision>
  <dcterms:created xsi:type="dcterms:W3CDTF">2022-01-26T05:49:00Z</dcterms:created>
  <dcterms:modified xsi:type="dcterms:W3CDTF">2022-01-26T05:49:00Z</dcterms:modified>
</cp:coreProperties>
</file>