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87" w:rsidRPr="008F3487" w:rsidRDefault="008F3487" w:rsidP="008F348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Семейное и общественное воспитание.</w:t>
      </w:r>
    </w:p>
    <w:p w:rsidR="008F3487" w:rsidRDefault="008F3487" w:rsidP="008F348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 w:cs="Helvetica"/>
          <w:color w:val="333333"/>
        </w:rPr>
      </w:pPr>
      <w:r>
        <w:rPr>
          <w:rFonts w:ascii="Georgia" w:hAnsi="Georgia" w:cs="Helvetica"/>
          <w:color w:val="333333"/>
        </w:rPr>
        <w:t xml:space="preserve">     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отрасли педагогической науки, исследующие широкий круг общих и специальных проблем, глубоко отражающих связи между соответствующими педагогическими явлениями, «родственны» между собой. «Роднит» их предмет, который они изучают, а именно: сущность воспитания, его глубинные внутренние механизмы, взаимосвязь с развитием личности и внешними условиями ее существования. Но каждая из отраслей современной педагогики изучает сущность воспитания под своим конкретным углом зрения, учитывая возрастные и иные особенности воспитуемых, специфику взаимодействия между субъектами воспитательного процесса. В зависимости от указанных особенностей различаются цели, содержание и построение воспитательного процесса в том или ином социальном институте: семейном или общественном.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сегодняшний дней область семейного воспитания менее изучена по сравнению с общественным воспитанием. Это объясняется рядом причин.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Долгие годы в нашей стране осуществлялась государственная политика, ориентированная преимущественно на общественное воспитание, что принижало роль семьи как социального института, делало малоактуальным изучение теории и практики семейного воспитания.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Семья, будучи одним из сложнейших образований в истории человечества, имеет много взаимосвязанных направлений своей деятельности (функций), поэтому изучение особенностей семейного воспитания невозможно вести автономно, в рамках одной педагогики: необходим междисциплинарный комплексный подход.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Семейная жизнь и домашнее воспитание – сложные предметы научного исследования, поскольку зачастую представляют собой «тайну за семью печатями», в которую люди неохотно впускают посторонних, в том числе и исследователей.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Исследование семьи требует разработки и применения, наряду с традиционными, иных методов, чем те, которые активно и достаточно результативно используются в педагогике при изучении воспитательно-образовательного процесса в детском саду, школе, колледже, вузе.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Воспитание в семье всегда определялось как домашнее (иногда – домашне-семейное). При этом учитывается, что домашнее воспитание может осуществляться членами семьи, а также специально приглашенными, иногда профессионально подготовленными к воспитательной деятельности лицами (няня, бонна, гувернер и др.). В современных условиях домашнее воспитание дополняется общественным: дети посещают дошкольное учреждение, прогулочную группу, студию, школу искусств, спортивную секцию и др.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Две ветви воспитания – в семье и в общественных учреждениях – сложились в глубокой древности, уходят своими корнями в историю человечества на заре его </w:t>
      </w:r>
      <w:r>
        <w:rPr>
          <w:rFonts w:ascii="Arial" w:hAnsi="Arial" w:cs="Arial"/>
          <w:sz w:val="24"/>
          <w:szCs w:val="24"/>
        </w:rPr>
        <w:lastRenderedPageBreak/>
        <w:t>существования. Обе ветви представляют собой неоднозначные явления: им присуще много общего, но имеются и важные, принципиальные различия. Так, задачи воспитания в условиях семьи и общественных образовательных учреждений, будучи конкретно-историчными, зависящими от особенностей жизни человека в обществе на определенном этапе его развития, отличаются соотношением эмоционального и рационального компонентов: в семье преобладает первый, в общественном воспитании главенствует второй. Другими словами, общественному воспитанию недостает теплоты и естественности семьи, в нем, всегда присутствует доля рассудочности и холодности.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Известные различия наблюдаются в целях, принципах, содержании общественного и семейного воспитания. В  школе, колледжах  и других образовательных учреждениях цель носит объективный характер, поскольку подчинена «заказу» общества на воспитание необходимых ему членов. В семье цель воспитания отличается известным субъективизмом, потому что в ней выражаются представления конкретной семьи о том, каким она хочет вырастить своих детей. При этом во внимание принимаются реальные и мнимые способности ребенка, другие индивидуальные особенности.</w:t>
      </w:r>
    </w:p>
    <w:p w:rsidR="008F3487" w:rsidRDefault="008F3487" w:rsidP="008F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цели семейного и общественного воспитания могут не совпадать, а иногда и противоречить друг другу. Можно с полным правом сказать о том, что в дошкольном учреждении, школе, колледжах, институтах  цели, принципы, содержание воспитания имеют научную базу, «прописаны» в программных документах, сформулированы для определенного образовательного учреждения, дифференцированы по возрастным категориям воспитанников, в то время, как в семье часто носят несформулированный характер, варьируются в зависимости от целого ряда причин.</w:t>
      </w:r>
    </w:p>
    <w:p w:rsidR="00803C6F" w:rsidRDefault="00803C6F"/>
    <w:sectPr w:rsidR="00803C6F" w:rsidSect="0080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F3487"/>
    <w:rsid w:val="00803C6F"/>
    <w:rsid w:val="008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>Krokoz™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2022-01-21T20:12:00Z</dcterms:created>
  <dcterms:modified xsi:type="dcterms:W3CDTF">2022-01-21T20:13:00Z</dcterms:modified>
</cp:coreProperties>
</file>