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7E" w:rsidRPr="00012203" w:rsidRDefault="00786C7E" w:rsidP="00786C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786C7E" w:rsidRPr="00012203" w:rsidRDefault="00786C7E" w:rsidP="00786C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«Город мастеров» г. Перми </w:t>
      </w:r>
    </w:p>
    <w:p w:rsidR="00786C7E" w:rsidRPr="00012203" w:rsidRDefault="00786C7E" w:rsidP="00786C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C7E" w:rsidRPr="00012203" w:rsidRDefault="00786C7E" w:rsidP="00786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01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педагогическом совете                                                                       Утверждено</w:t>
      </w:r>
      <w:proofErr w:type="gramEnd"/>
      <w:r w:rsidRPr="0001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 </w:t>
      </w:r>
    </w:p>
    <w:p w:rsidR="00786C7E" w:rsidRPr="00012203" w:rsidRDefault="00786C7E" w:rsidP="00786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 от  «__» ______ 20 __ года                                                           заведующего МАДОУ </w:t>
      </w:r>
    </w:p>
    <w:p w:rsidR="00786C7E" w:rsidRPr="00012203" w:rsidRDefault="00786C7E" w:rsidP="00786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№          от_____20___г </w:t>
      </w:r>
    </w:p>
    <w:p w:rsidR="00786C7E" w:rsidRPr="00012203" w:rsidRDefault="00786C7E" w:rsidP="00786C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C7E" w:rsidRPr="00012203" w:rsidRDefault="00786C7E" w:rsidP="00786C7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  <w:r w:rsidRPr="00012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C7E" w:rsidRPr="00BF12FE" w:rsidRDefault="00786C7E" w:rsidP="00786C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F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«ИНТЕРЕСНА И ВАЖНА КАЖДАЯ ПРОФЕССИЯ!»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5101"/>
      </w:tblGrid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проекта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786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Полянских Анастасия Владимировна, 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786C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высшей категории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край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пункт, в котором находится ДОУ, наименование ДОУ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Пермь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проекта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«Интересна и важна каждая профессия!»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проекта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информационный, практико-ориентированный, групповой, долгосрочный.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7E43EF" w:rsidRDefault="00786C7E" w:rsidP="0095292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43EF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 w:rsidRPr="007E43EF"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 w:rsidRPr="007E43EF">
              <w:rPr>
                <w:rFonts w:ascii="Times New Roman" w:hAnsi="Times New Roman" w:cs="Times New Roman"/>
                <w:sz w:val="28"/>
                <w:szCs w:val="28"/>
              </w:rPr>
              <w:t>ючает в себя три этапа: подготовительный, основной (практический), заключительный (рефлексивный). В ходе проекта будет реализовываться план мероприятий, который включает в себя различные формы и методы по ознакомлению детей с профессиями (профессии работников детского сада, профессии отважных людей, современные профессии и профессии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43EF">
              <w:rPr>
                <w:rFonts w:ascii="Times New Roman" w:hAnsi="Times New Roman" w:cs="Times New Roman"/>
                <w:sz w:val="28"/>
                <w:szCs w:val="28"/>
              </w:rPr>
              <w:t>й). Предполагаемый результат – Повышение уровня знаний о профессиях у детей старшего дошкольного возраста.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 (ы)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развитие», </w:t>
            </w:r>
          </w:p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 – Коммуникативное развитие», </w:t>
            </w:r>
          </w:p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 – Эстетическое развитие»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«Физическое развитие»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(участники)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Воспитанники, воспитатели, сотрудники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ДОУ, родители, социальные партнёры города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проекта 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Сентябрь-2020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2021г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rPr>
          <w:trHeight w:val="645"/>
        </w:trPr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разных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(профессии в детском саду, профессии отважных людей, современные профессии)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понимание важности, роли труда взрослых в общес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 и в жизни каждого человека.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A9314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знакомить детей с  разными профессиями</w:t>
            </w:r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трудовыми действиями, с материалами</w:t>
            </w:r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атрибутами и предметами</w:t>
            </w:r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необходимых для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 же с местом работы той или иной профессии</w:t>
            </w:r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86C7E" w:rsidRPr="00A9314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обуждать у детей любознательность и интерес к различным профессиям,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примере профессий родителей в процессе совместной и самостоятельной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C7E" w:rsidRPr="00061F56" w:rsidRDefault="00786C7E" w:rsidP="00786C7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современными профессиями. </w:t>
            </w:r>
          </w:p>
          <w:p w:rsidR="00786C7E" w:rsidRPr="00061F56" w:rsidRDefault="00786C7E" w:rsidP="00786C7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о деятельности людей связанных  с противопожарной  безопасностью; медицинской службой. И пр. </w:t>
            </w:r>
          </w:p>
          <w:p w:rsidR="00786C7E" w:rsidRPr="00B75FE1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уважение к труду сотрудников детского сада;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сотрудников детского сада, называть по имени, отчеству;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75FE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познавательных способностей детей, расширению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кругозора, развитию активного словаря детей.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B75FE1">
              <w:t xml:space="preserve">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и творческую активность дошкольников в процессе вхождения в мир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B75FE1">
              <w:t xml:space="preserve">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интерес к литературным произведениям о людях разных профессий и умение отражать знания о профессиях в игровой и продуктивной деятельности.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Обогатить предметно – развивающую среду.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>В</w:t>
            </w:r>
            <w:r w:rsidRPr="00C7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овлечение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7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специалистов  из  пожарной части города;         отдела полиции, представителей МЧС и медицинской службы города в        образовательный процесс ДОУ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Разработать план реализации этапов проекта.</w:t>
            </w:r>
          </w:p>
          <w:p w:rsidR="00786C7E" w:rsidRPr="00B75FE1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</w:t>
            </w:r>
            <w:r>
              <w:t xml:space="preserve">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результаты реализации проекта на основе проведенной </w:t>
            </w:r>
            <w:proofErr w:type="spellStart"/>
            <w:proofErr w:type="gramStart"/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ориентационной работы: методик, заданий, упражнений, бесед, диагностик, тестов.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rPr>
          <w:trHeight w:val="645"/>
        </w:trPr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2369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 детей сформировано: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Pr="00A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значения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 «Современные профессии», «профессии отважных людей» и пр.,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 к литературным произведениям о людях разных профессий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A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отражать знания о профессиях в игро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и продуктивной деятельности,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75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труду сотрудников детского сада</w:t>
            </w:r>
          </w:p>
          <w:p w:rsidR="00786C7E" w:rsidRPr="00AF06D1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</w:t>
            </w:r>
            <w:r w:rsidRPr="00AF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некоторых профессиях, их назначении, особенностях;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знания</w:t>
            </w:r>
            <w:r w:rsidRPr="00AF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своей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профессиях своих родителей).</w:t>
            </w:r>
          </w:p>
          <w:p w:rsidR="00786C7E" w:rsidRPr="00E34C7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34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активные участники в совместной деятельности с детьми.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</w:t>
            </w:r>
            <w:r w:rsidRPr="00A9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ополнение развивающей предметн</w:t>
            </w:r>
            <w:proofErr w:type="gramStart"/>
            <w:r w:rsidRPr="00A9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A9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анственной среды дидактическими </w:t>
            </w:r>
            <w:r w:rsidRPr="00A9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атрибутами для сюжетно-ролевых </w:t>
            </w:r>
            <w:r w:rsidRPr="00A9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проекте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начальные знания: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Детство: Примерная образовательная программа дошкольного Д38 образования / Т.И. Бабаева, А.Г. Гогоберидзе, О.В. Солнцева и др. – СПб.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методический 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 </w:t>
            </w:r>
          </w:p>
          <w:p w:rsidR="00786C7E" w:rsidRPr="007E43EF" w:rsidRDefault="00786C7E" w:rsidP="00786C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детей 5-6 лет. О.С. Ушакова, Е.М. Струнина 2007 г.</w:t>
            </w:r>
          </w:p>
          <w:p w:rsidR="00786C7E" w:rsidRPr="007E43EF" w:rsidRDefault="00786C7E" w:rsidP="00786C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Шорыгина Т. А. Профессии. Какие они? – М.: Издательство ГНОМ и Д, 2005 г.</w:t>
            </w:r>
          </w:p>
          <w:p w:rsidR="00786C7E" w:rsidRPr="007E43EF" w:rsidRDefault="00786C7E" w:rsidP="00786C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Т. В. Беседы с дошкольниками о профессиях. – М.:ТЦ Сфера, 2005 г.</w:t>
            </w:r>
          </w:p>
          <w:p w:rsidR="00786C7E" w:rsidRPr="007E43EF" w:rsidRDefault="00786C7E" w:rsidP="00786C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Алешина</w:t>
            </w:r>
            <w:proofErr w:type="gram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 Ознакомление дошкольников с окружающей и социальной действительностью. – М. «Просвещение», 2005.</w:t>
            </w:r>
          </w:p>
          <w:p w:rsidR="00786C7E" w:rsidRPr="007E43EF" w:rsidRDefault="00786C7E" w:rsidP="00786C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дошкольников в мир профессий: Учебно-методическое пособие / В.П. Кондрашов. — Балашов: Изд-во "Николаев", 2004. — 52 с. </w:t>
            </w:r>
          </w:p>
          <w:p w:rsidR="00786C7E" w:rsidRPr="007E43EF" w:rsidRDefault="00786C7E" w:rsidP="00786C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Пряжников</w:t>
            </w:r>
            <w:proofErr w:type="spell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Н.С. 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Профориентология</w:t>
            </w:r>
            <w:proofErr w:type="spell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[Текст] : учеб</w:t>
            </w:r>
            <w:proofErr w:type="gram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для академического 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Н. С. 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Пряжников</w:t>
            </w:r>
            <w:proofErr w:type="spell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М.: Издательство 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2019. – 405 с. – Серия: Бакалавр. Академический курс.</w:t>
            </w:r>
            <w:r w:rsidRPr="007E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Трансляция проекта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фотовыставки и просмотр презентации для родителей (отчёт по проекту)</w:t>
            </w:r>
            <w:proofErr w:type="gramStart"/>
            <w:r w:rsidRPr="0052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видео фильма «Интервью детей»: Кем я хочу быть?»</w:t>
            </w:r>
          </w:p>
        </w:tc>
      </w:tr>
      <w:tr w:rsidR="00786C7E" w:rsidRPr="00012203" w:rsidTr="00952920">
        <w:trPr>
          <w:trHeight w:val="424"/>
        </w:trPr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для дифференцированного обучения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детей, успешно осваивающих программу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8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 – печатные игры, энциклопедии, репродукции художников, с изображением разных профессий, чтение стихотворений наизусть.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детей, испытывающих трудности в освоении образовательной программы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Настольные игры, чтение художественной литературы, чтение стихотворений наизусть о профессиях с использованием мнемосхем, иллюстрации, сюжетные картинки, тематические альбомы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рассматривания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ресурсы, необходимые для реализации проекта: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ПК, </w:t>
            </w:r>
            <w:r w:rsidRPr="00523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(создание и просмотр фото и видео презентаций)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обеспечение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ресурсы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  ресурсы (сайты для сбора фото, видеоматериалов, музыкальной картотеки, и др. материалов по теме проекта)</w:t>
            </w:r>
            <w:r>
              <w:t xml:space="preserve"> 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https://www.maam.ru/detskijsad/konspekt-zanjatija-po-dekorativnoi-lepke-pirozhnoe-v-starshei-grupe.html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32710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https://infourok.ru/konspekt-nod-znakomstvo-s-professiey-povara-lepim-iz-solenogo-testa-2768468.html</w:t>
              </w:r>
            </w:hyperlink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https://vrublevskay-olya.edumsko.ru/folders/post/1971802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ресурсы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10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Риски и их преодоление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7124B0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1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 заинтересованность</w:t>
            </w:r>
          </w:p>
          <w:p w:rsidR="00786C7E" w:rsidRPr="007124B0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родителей.</w:t>
            </w:r>
          </w:p>
          <w:p w:rsidR="00786C7E" w:rsidRPr="007124B0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 показатели</w:t>
            </w:r>
          </w:p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C7E" w:rsidRPr="00CA748B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A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Слабая заинтересованность детей Критерии и показатели результативности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 условиях по борьбе с пандемией (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короновирусом</w:t>
            </w:r>
            <w:proofErr w:type="spellEnd"/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есть риск не посетить экскурсии на предприятия «Пожарная часть», «Библиотека», и прочее по причине запрета массовых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7E43EF" w:rsidRDefault="00786C7E" w:rsidP="00786C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детей и родителей через публикации на страницах сайта ДОУ. Благодарность родителям за участие в мероприятиях в ДОУ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</w:t>
            </w:r>
            <w:r w:rsidRPr="00712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6C7E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C7E" w:rsidRPr="00CA748B" w:rsidRDefault="00786C7E" w:rsidP="00786C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 Различные поощрения детей (похвала, медали, грамоты и т.д.)</w:t>
            </w:r>
          </w:p>
          <w:p w:rsidR="00786C7E" w:rsidRPr="00CA748B" w:rsidRDefault="00786C7E" w:rsidP="0095292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C7E" w:rsidRPr="00CA748B" w:rsidRDefault="00786C7E" w:rsidP="00952920">
            <w:pPr>
              <w:pStyle w:val="a3"/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C7E" w:rsidRPr="007E43EF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E4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детям с помощью интернет ресурсов виртуальную экскурсию в то или иное предприятие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проекта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(если необходимо)</w:t>
            </w: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6C7E" w:rsidRPr="00012203" w:rsidTr="00952920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6C7E" w:rsidRPr="00012203" w:rsidRDefault="00786C7E" w:rsidP="009529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6C7E" w:rsidRPr="00012203" w:rsidRDefault="00786C7E" w:rsidP="00786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12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C7E" w:rsidRDefault="00786C7E" w:rsidP="00786C7E"/>
    <w:p w:rsidR="002D62DC" w:rsidRDefault="002D62DC"/>
    <w:sectPr w:rsidR="002D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02"/>
    <w:multiLevelType w:val="hybridMultilevel"/>
    <w:tmpl w:val="DD16472E"/>
    <w:lvl w:ilvl="0" w:tplc="0526E6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7D86338"/>
    <w:multiLevelType w:val="hybridMultilevel"/>
    <w:tmpl w:val="12325C90"/>
    <w:lvl w:ilvl="0" w:tplc="4F48D73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6CC49E8"/>
    <w:multiLevelType w:val="hybridMultilevel"/>
    <w:tmpl w:val="51C4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7E"/>
    <w:rsid w:val="002D62DC"/>
    <w:rsid w:val="007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nod-znakomstvo-s-professiey-povara-lepim-iz-solenogo-testa-276846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2022-01-15T10:49:00Z</dcterms:created>
  <dcterms:modified xsi:type="dcterms:W3CDTF">2022-01-15T10:52:00Z</dcterms:modified>
</cp:coreProperties>
</file>