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3E" w:rsidRPr="00300C3E" w:rsidRDefault="00300C3E" w:rsidP="00300C3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300C3E" w:rsidRPr="00300C3E" w:rsidRDefault="00300C3E" w:rsidP="00300C3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</w:t>
      </w:r>
    </w:p>
    <w:p w:rsidR="00300C3E" w:rsidRPr="00300C3E" w:rsidRDefault="00300C3E" w:rsidP="00300C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00C3E">
        <w:rPr>
          <w:rFonts w:ascii="Times New Roman" w:eastAsia="Calibri" w:hAnsi="Times New Roman" w:cs="Times New Roman"/>
          <w:bCs/>
          <w:sz w:val="28"/>
          <w:szCs w:val="28"/>
        </w:rPr>
        <w:t>Тема:</w:t>
      </w:r>
      <w:r w:rsidRPr="00300C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«Опыт организации </w:t>
      </w:r>
      <w:r w:rsidRPr="00300C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проектно-исследовательской деятельности </w:t>
      </w:r>
    </w:p>
    <w:p w:rsidR="00300C3E" w:rsidRPr="00300C3E" w:rsidRDefault="00300C3E" w:rsidP="00300C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уроке и во внеурочной  деятельности»</w:t>
      </w:r>
    </w:p>
    <w:p w:rsidR="00300C3E" w:rsidRPr="00300C3E" w:rsidRDefault="00300C3E" w:rsidP="00300C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начальных классов:</w:t>
      </w:r>
    </w:p>
    <w:p w:rsidR="00300C3E" w:rsidRPr="00300C3E" w:rsidRDefault="00300C3E" w:rsidP="00300C3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00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Гатиятуллина</w:t>
      </w:r>
      <w:proofErr w:type="spellEnd"/>
      <w:r w:rsidRPr="00300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Диля Феликсовна </w:t>
      </w:r>
    </w:p>
    <w:p w:rsidR="00300C3E" w:rsidRPr="00300C3E" w:rsidRDefault="00300C3E" w:rsidP="00300C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год</w:t>
      </w:r>
    </w:p>
    <w:p w:rsidR="00300C3E" w:rsidRPr="00300C3E" w:rsidRDefault="00300C3E" w:rsidP="00300C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участников семинара построению образовательного процесса с учетом исследовательской деятельности учащихся</w:t>
      </w: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C3E" w:rsidRPr="00300C3E" w:rsidRDefault="00300C3E" w:rsidP="00300C3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участников семинара с основными теоретическими аспектами проектно-исследовательской деятельности учащихся;</w:t>
      </w:r>
    </w:p>
    <w:p w:rsidR="00300C3E" w:rsidRPr="00300C3E" w:rsidRDefault="00300C3E" w:rsidP="00300C3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различных форм, методов и приёмов проектно-исследовательской деятельности учащихся;</w:t>
      </w:r>
    </w:p>
    <w:p w:rsidR="00300C3E" w:rsidRPr="00300C3E" w:rsidRDefault="00300C3E" w:rsidP="00300C3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совершенствование учителя, занимающегося с одарёнными детьми проектно-исследовательской деятельностью;</w:t>
      </w:r>
    </w:p>
    <w:p w:rsidR="00300C3E" w:rsidRPr="00300C3E" w:rsidRDefault="00300C3E" w:rsidP="00300C3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индивидуального стиля творческой педагогической деятельности.</w:t>
      </w:r>
    </w:p>
    <w:p w:rsidR="00300C3E" w:rsidRPr="00300C3E" w:rsidRDefault="00300C3E" w:rsidP="00300C3E">
      <w:pPr>
        <w:shd w:val="clear" w:color="auto" w:fill="FFFFFF"/>
        <w:spacing w:after="15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300C3E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Оборудование:</w:t>
      </w:r>
      <w:r w:rsidRPr="00300C3E">
        <w:rPr>
          <w:rFonts w:ascii="Times New Roman" w:eastAsia="Calibri" w:hAnsi="Times New Roman" w:cs="Times New Roman"/>
          <w:sz w:val="28"/>
          <w:szCs w:val="28"/>
        </w:rPr>
        <w:t xml:space="preserve"> ноутбук, мультимедийный проектор, экран, презентация в </w:t>
      </w:r>
      <w:proofErr w:type="spellStart"/>
      <w:r w:rsidRPr="00300C3E">
        <w:rPr>
          <w:rFonts w:ascii="Times New Roman" w:eastAsia="Calibri" w:hAnsi="Times New Roman" w:cs="Times New Roman"/>
          <w:sz w:val="28"/>
          <w:szCs w:val="28"/>
        </w:rPr>
        <w:t>Power</w:t>
      </w:r>
      <w:proofErr w:type="spellEnd"/>
      <w:r w:rsidRPr="00300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0C3E">
        <w:rPr>
          <w:rFonts w:ascii="Times New Roman" w:eastAsia="Calibri" w:hAnsi="Times New Roman" w:cs="Times New Roman"/>
          <w:sz w:val="28"/>
          <w:szCs w:val="28"/>
        </w:rPr>
        <w:t>Point</w:t>
      </w:r>
      <w:proofErr w:type="spellEnd"/>
      <w:r w:rsidRPr="00300C3E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300C3E" w:rsidRPr="00300C3E" w:rsidRDefault="00300C3E" w:rsidP="00300C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0C3E">
        <w:rPr>
          <w:rFonts w:ascii="Times New Roman" w:eastAsia="Calibri" w:hAnsi="Times New Roman" w:cs="Times New Roman"/>
          <w:sz w:val="28"/>
          <w:szCs w:val="28"/>
        </w:rPr>
        <w:t xml:space="preserve">-Тема моего доклада </w:t>
      </w:r>
      <w:r w:rsidRPr="00300C3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«Опыт организации </w:t>
      </w:r>
      <w:r w:rsidRPr="00300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проектно-исследовательской деятельности на уроке и во внеурочной  деятельности»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300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уже рождаются с врождённым поисковым рефлексом: что? где? зачем? какое это? Не все дети являются маленькими гениями. Но у любого ребёнка есть 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сильные стороны, свой дар,</w:t>
      </w:r>
      <w:r w:rsidRPr="00300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своё исследовательское поведение. 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</w:t>
      </w:r>
      <w:proofErr w:type="gramStart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обращать на них внимание</w:t>
      </w:r>
      <w:proofErr w:type="gramEnd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детстве, – это может оставить отпечаток на всей дальнейшей жизни ребёнка: он будет чувствовать себя бездарным и пустым человеком. 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Исследовательское поведение – это возрастная потребность ребёнка.</w:t>
      </w:r>
      <w:r w:rsidRPr="00300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Склонность к исследованиям свойственна всем детям без исключения. Детей не нужно учить любопытству. Детей можно отучить от любопытства.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300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Умения и навыки исследования, полученные в детстве, легко переносятся в дальнейшем во все виды деятельности.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Как научить ребенка самостоятельно добывать, применять знания? Как сделать так, чтобы ребенок был индивидуальностью? В этом поможет проектно-исследовательская деятельность учащихся.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Как известно возраст 6-12 лет - очень важный период развития ребёнка. Именно в этот период закладывается основа для подготовки детей к творческому труду.</w:t>
      </w:r>
    </w:p>
    <w:p w:rsidR="00300C3E" w:rsidRPr="00300C3E" w:rsidRDefault="00300C3E" w:rsidP="00300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Практика проведения учебных исследований с младшими школьниками может рассматриваться как особое направление внеклассной или внешкольной работы, тесно связанное с основным учебным процессом и ориентированное на развитие исследовательской, творческой активности детей, а также на углубление и закрепление имеющихся у них знаний, умений и навыков. Основа данного метода – решение какой-либо проблемы при использовании самых разнообразных информационных средств.</w:t>
      </w:r>
    </w:p>
    <w:p w:rsidR="00300C3E" w:rsidRPr="00300C3E" w:rsidRDefault="00300C3E" w:rsidP="00300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 Главная идея метода проекта: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познавательных интересов учащихся, умений самостоятельно конструировать свои знания и ориентироваться в информационном пространстве, развивать критическое мышление.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 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5П: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Проблема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Проектирование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Поиск информации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Продукт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Презентация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еще я добавила бы шестое </w:t>
      </w:r>
      <w:proofErr w:type="gramStart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Портфолио.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над проектными работами, </w:t>
      </w:r>
      <w:proofErr w:type="gramStart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proofErr w:type="gramEnd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не затрудняясь берутся за исследовательские работы.</w:t>
      </w:r>
    </w:p>
    <w:p w:rsidR="00300C3E" w:rsidRPr="00300C3E" w:rsidRDefault="00300C3E" w:rsidP="00300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-А  как выбрать тему исследования?  В выборе тем исследований, я опираюсь на методику Савенкова.</w:t>
      </w:r>
    </w:p>
    <w:p w:rsidR="00300C3E" w:rsidRPr="00300C3E" w:rsidRDefault="00300C3E" w:rsidP="00300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Правила, по которым необходимо выбирать тему проекта</w:t>
      </w:r>
    </w:p>
    <w:p w:rsidR="00300C3E" w:rsidRPr="00300C3E" w:rsidRDefault="00300C3E" w:rsidP="00300C3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(Савенков Александр Ильич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доктор педагогических наук, доктор психологических наук, профессор кафедры психологии развития МПГУ)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1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.Тема должна быть интересна ребенку, должна его увлекать. Исследовательская работа эффективна только на добровольной основе.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2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 должна быть выполнима, решение ее должно быть полезно участникам исследования.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3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Учитывая интересы учащихся, старайтесь держаться ближе к той сфере, в которой сами лучше всего разбираетесь. Увлечь </w:t>
      </w:r>
      <w:proofErr w:type="gramStart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лишь тот, кто увлечен сам.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4.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должна быть оригинальной, с элементами неожиданности.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5.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должна быть доступной. Она должна соответствовать возрастным особенностям детей.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6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Сочетание желаний и возможностей.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7.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Выбирая тему, действовать надо быстро, пока интерес не угас. Ведь большинство учащихся не имеют постоянных пристрастий, их интересы </w:t>
      </w:r>
      <w:proofErr w:type="spellStart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ситуативны</w:t>
      </w:r>
      <w:proofErr w:type="spellEnd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C3E" w:rsidRPr="00300C3E" w:rsidRDefault="00300C3E" w:rsidP="00300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Типология проектов: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 </w:t>
      </w:r>
      <w:r w:rsidRPr="00300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доминирующей деятельности учащихся</w:t>
      </w:r>
      <w:r w:rsidRPr="00300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 – ориентированные,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исследовательские,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информационные,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творческие,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</w:t>
      </w:r>
      <w:proofErr w:type="spellEnd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игровые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 </w:t>
      </w:r>
      <w:r w:rsidRPr="00300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продолжительности: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– проекты,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краткосрочные,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продолжительности,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долгосрочные (годовые)  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3) По количеству участников: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(личностные),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парные,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4) По охвату предметов: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монопроект</w:t>
      </w:r>
      <w:proofErr w:type="spellEnd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межпредметный</w:t>
      </w:r>
      <w:proofErr w:type="spellEnd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5) По форме продукта: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газета, буклет, журнал, словарь, сборник сочинений, спектакль, стенгазета,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продукт и т.д.</w:t>
      </w:r>
    </w:p>
    <w:p w:rsidR="00300C3E" w:rsidRPr="00300C3E" w:rsidRDefault="00300C3E" w:rsidP="00300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Calibri" w:hAnsi="Times New Roman" w:cs="Times New Roman"/>
          <w:sz w:val="28"/>
          <w:szCs w:val="28"/>
        </w:rPr>
        <w:t xml:space="preserve">    Какие же проекты выполняем мы? </w:t>
      </w:r>
    </w:p>
    <w:p w:rsidR="00300C3E" w:rsidRPr="00300C3E" w:rsidRDefault="00300C3E" w:rsidP="00300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Учителем начальных классов я работаю очень мало. Но в своей работе стараюсь использовать проектную деятельность. Дети при помощи родителей собирают материал, оформляют его, затем выступают с презентацией, оценивают свою работу. Это в основном простейшие информационные проекты, т.е. </w:t>
      </w:r>
      <w:r w:rsidRPr="0030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направленные на сбор информации о каком-то объекте, явлении с целью ее анализа, обобщения, представления для аудитории. </w:t>
      </w:r>
    </w:p>
    <w:p w:rsidR="00300C3E" w:rsidRPr="00300C3E" w:rsidRDefault="00300C3E" w:rsidP="00300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Мы выполнили проекты по темам: «Моя малая родина», «Мои домашние питомцы», «Моя семья», 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«Всех важней на свете мама!", «Что я люблю».</w:t>
      </w:r>
    </w:p>
    <w:p w:rsidR="00300C3E" w:rsidRPr="00300C3E" w:rsidRDefault="00300C3E" w:rsidP="00300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Ваше внимание хочу остановить на проекте «Книга в жизни человека».</w:t>
      </w:r>
      <w:r w:rsidRPr="00300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00C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быть с чтением книг, как сохранить интерес к чтению, к культурным ценностям</w:t>
      </w:r>
      <w:proofErr w:type="gramStart"/>
      <w:r w:rsidRPr="00300C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 w:rsidRPr="00300C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если молодежь часами сидит за компьютером?</w:t>
      </w:r>
    </w:p>
    <w:p w:rsidR="00300C3E" w:rsidRPr="00300C3E" w:rsidRDefault="00300C3E" w:rsidP="00300C3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300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 </w:t>
      </w:r>
      <w:r w:rsidRPr="00300C3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Цель работы: выяснить, что </w:t>
      </w:r>
      <w:proofErr w:type="gramStart"/>
      <w:r w:rsidRPr="00300C3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такое</w:t>
      </w:r>
      <w:proofErr w:type="gramEnd"/>
      <w:r w:rsidRPr="00300C3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книга и </w:t>
      </w:r>
      <w:proofErr w:type="gramStart"/>
      <w:r w:rsidRPr="00300C3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какое</w:t>
      </w:r>
      <w:proofErr w:type="gramEnd"/>
      <w:r w:rsidRPr="00300C3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место отведено книге в жизни человека, доказать, что чтение необходимо в жизни каждого человека. </w:t>
      </w: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 Работая над этим проектом, ребята навели исторические справки о первых книгах, нашли очень много интересных фактов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посетили школьную и районную библиотеку, Ребята рассказывали о своих любимых книгах, сделали книги своими руками. Проект объединил такие предметы как технология</w:t>
      </w:r>
      <w:proofErr w:type="gramStart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окружающий мир, литературное чтение, информатика и внеурочную деятельность. </w:t>
      </w: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Выполняя этот </w:t>
      </w:r>
      <w:proofErr w:type="gramStart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proofErr w:type="gramEnd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были очень удивлены, узнав что первой книгой был... человек! Истории известен богатый римлянин. У него была целая  «библиотека» из книг-людей, которые заучивали целые поэмы. Дети узнали, что книги были из пальмовых листьев, из глины, из золота и драгоценных камней, из воска, из кирпичей,  из ткани, из рисового теста,  книг</w:t>
      </w:r>
      <w:proofErr w:type="gramStart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духи, про самую большую и самую маленькую книгу. В проекте была раскрыта не просто роль книги как источника любой информации, а именно роль художественной книги в воспитании и формировании личности школьника. </w:t>
      </w: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результате работы над проектом учащиеся получили знания о том, что читать обязательно нужно. Для развития интеллекта, а также фантазии. Читая авторов, которые хорошо пишут, привыкают хорошо говорить.  Данный проект помог  также выявить место чтения в структуре интересов ребенка 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фактора формирования личности. Многие ребята записались в районной библиотеке и чаще начали посещать школьную библиотеку.</w:t>
      </w:r>
    </w:p>
    <w:p w:rsidR="00300C3E" w:rsidRPr="00300C3E" w:rsidRDefault="00300C3E" w:rsidP="00300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Со своим классом мы выполняли  проекты на технологии. Это совместные групповые работы.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Работу над проектами мы продолжали и во внеурочной деятельности. В моем классе были талантливые дети. Мы часто готовили праздники, концерты, участвовали  в конкурсах. Это наши творческие проекты.</w:t>
      </w: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Используя </w:t>
      </w:r>
      <w:r w:rsidRPr="00300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практико-ориентированный проект, 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4 класса приготовили презентацию «Прощай начальная школа!» и показали на празднике. </w:t>
      </w:r>
    </w:p>
    <w:p w:rsidR="00300C3E" w:rsidRPr="00300C3E" w:rsidRDefault="00300C3E" w:rsidP="00300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Исследовательский метод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обучения предполагает организацию процесса выработки новых знаний. Принципиальное отличие исследования от проектирования состоит в том, что исследование не предполагает создания  какого-либо заранее планируемого объекта, даже его модели или прототипа.</w:t>
      </w:r>
    </w:p>
    <w:p w:rsidR="00300C3E" w:rsidRPr="00300C3E" w:rsidRDefault="00300C3E" w:rsidP="00300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Результат проекта известен заранее, а результат исследования может быть непредсказуем. Организуя учебно-исследовательскую деятельность младших школьников, необходимо следовать методологии. Поставленная проблема и обозначенная тема должны быть актуальными для ребенка, исследовательская работа должна выполняться им добровольно и быть обеспечена необходимыми оборудованием, средствами и материалами.  </w:t>
      </w:r>
    </w:p>
    <w:p w:rsidR="00300C3E" w:rsidRPr="00300C3E" w:rsidRDefault="00300C3E" w:rsidP="00300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 чего и как начать работу с детьми в направлении исследовательского обучения? Работа эта начинается с обучения детей младшего школьного возраста специальным знаниям, умениям и навыкам, необходимым в исследовательском поиске, а также методам обработки полученных материалов. Для этого используются специальные организационные формы и методы. Например, проблемное введение в тему урока, совместное или самостоятельное планирование выполнения практического задания, групповые формы работы на уроке, в том числе с ролевым распределением работы в группе.</w:t>
      </w:r>
    </w:p>
    <w:p w:rsidR="00300C3E" w:rsidRPr="00300C3E" w:rsidRDefault="00300C3E" w:rsidP="00300C3E">
      <w:pPr>
        <w:spacing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00C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В прошлом учебном году  в нашей школе прошел районный семинар учителей начальных классов, где мною был показан открытый урок по литературному чтению.  Для показательного урока по </w:t>
      </w:r>
      <w:r w:rsidRPr="00300C3E">
        <w:rPr>
          <w:rFonts w:ascii="Times New Roman" w:eastAsia="JournalC-Bold" w:hAnsi="Times New Roman" w:cs="Times New Roman"/>
          <w:sz w:val="28"/>
          <w:szCs w:val="28"/>
        </w:rPr>
        <w:t xml:space="preserve">стихотворению К. Бальмонта «Снежинка» ребята провели «Снежные исследования». Ребята были крайне удивлены </w:t>
      </w:r>
      <w:proofErr w:type="gramStart"/>
      <w:r w:rsidRPr="00300C3E">
        <w:rPr>
          <w:rFonts w:ascii="Times New Roman" w:eastAsia="JournalC-Bold" w:hAnsi="Times New Roman" w:cs="Times New Roman"/>
          <w:sz w:val="28"/>
          <w:szCs w:val="28"/>
        </w:rPr>
        <w:t>узнав</w:t>
      </w:r>
      <w:proofErr w:type="gramEnd"/>
      <w:r w:rsidRPr="00300C3E">
        <w:rPr>
          <w:rFonts w:ascii="Times New Roman" w:eastAsia="JournalC-Bold" w:hAnsi="Times New Roman" w:cs="Times New Roman"/>
          <w:sz w:val="28"/>
          <w:szCs w:val="28"/>
        </w:rPr>
        <w:t xml:space="preserve">  что бывает </w:t>
      </w:r>
      <w:r w:rsidRPr="00300C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розовый снег…со вкусом арбуза, зеленый и даже черный снег, что не бывает в мире одинаковых снежинок. Также ребята нашли «</w:t>
      </w:r>
      <w:r w:rsidRPr="00300C3E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Рецепты искусственного снега"</w:t>
      </w:r>
      <w:r w:rsidRPr="00300C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 домашних условиях с родителями сделали снег из соли, а в школе мы все вместе вырастили кристалл, купленный в магазине.</w:t>
      </w:r>
    </w:p>
    <w:p w:rsidR="00300C3E" w:rsidRPr="00300C3E" w:rsidRDefault="00300C3E" w:rsidP="00300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Последовательно, шаг за шагом я формирую у детей исследовательские умения, используя в своей работе:</w:t>
      </w:r>
    </w:p>
    <w:p w:rsidR="00300C3E" w:rsidRPr="00300C3E" w:rsidRDefault="00300C3E" w:rsidP="00300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 проблемное, частично-поисковое обучение. 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Например, когда изучали произведение </w:t>
      </w:r>
      <w:proofErr w:type="spellStart"/>
      <w:r w:rsidRPr="0030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Л.Н.Толстого</w:t>
      </w:r>
      <w:proofErr w:type="spellEnd"/>
      <w:r w:rsidRPr="0030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«Как ходят деревья», ребята были уверены, что деревья ходить не могут, а только растут. Но задав им домашнее задание поискового характера, на следующий  урок они пришли уже совершенно с другим мнением. В результате исследований дети узнали</w:t>
      </w:r>
      <w:proofErr w:type="gramStart"/>
      <w:r w:rsidRPr="0030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на земле существует </w:t>
      </w:r>
      <w:r w:rsidRPr="00300C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ходячие</w:t>
      </w:r>
      <w:r w:rsidRPr="0030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00C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пальмы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 могут  медленно «идти». Ходят они, конечно, очень медленно, так что за день каждое дерево способно переместиться всего на 2-3 сантиметра, а ежегодно преодолевают  расстояние порядка двадцати метров. 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На уроках окружающего мира мы делаем опыты,  на дом я обычно даю разные задания</w:t>
      </w:r>
      <w:proofErr w:type="gramStart"/>
      <w:r w:rsidRPr="0030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30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нарисовать, написать сообщение, найти интересные сведения, составить рассказ от имени другого персонажа.  Дети 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 в класс дополнительную литературу, делают вырезки и группируют их по тематическим блокам, выпускают стенные газеты, книжки-раскладушки, выступают перед учениками своего класса</w:t>
      </w:r>
      <w:proofErr w:type="gramStart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00C3E" w:rsidRPr="00300C3E" w:rsidRDefault="00300C3E" w:rsidP="00300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Calibri" w:hAnsi="Times New Roman" w:cs="Times New Roman"/>
          <w:sz w:val="28"/>
          <w:szCs w:val="28"/>
        </w:rPr>
        <w:t xml:space="preserve">    Перед вами фотографии с урока</w:t>
      </w:r>
      <w:proofErr w:type="gramStart"/>
      <w:r w:rsidRPr="00300C3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00C3E">
        <w:rPr>
          <w:rFonts w:ascii="Times New Roman" w:eastAsia="Calibri" w:hAnsi="Times New Roman" w:cs="Times New Roman"/>
          <w:sz w:val="28"/>
          <w:szCs w:val="28"/>
        </w:rPr>
        <w:t xml:space="preserve"> где дети выполняли и защищали исследовательские работы на тему «Экология». Работали 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группы: «</w:t>
      </w:r>
      <w:r w:rsidRPr="00300C3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Отдел охраны воздуха»,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300C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Отдел охраны воды», «Отдел охраны растений»,</w:t>
      </w:r>
      <w:r w:rsidRPr="0030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Pr="00300C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Отдел охраны животных». Ребята решали проблемные вопросы, тестировались и в конце 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записали  правила охраны природы по своим отделам.</w:t>
      </w:r>
    </w:p>
    <w:p w:rsidR="00300C3E" w:rsidRPr="00300C3E" w:rsidRDefault="00300C3E" w:rsidP="00300C3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Исследовательская работа закончилась конкурсом рисунков.</w:t>
      </w:r>
    </w:p>
    <w:p w:rsidR="00300C3E" w:rsidRPr="00300C3E" w:rsidRDefault="00300C3E" w:rsidP="00300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проделанную работу, я убедилась, что в процессе внедрения проектно-исследовательской деятельности у детей развиваются творческие способности; они учатся мыслить самостоятельно, проявлять инициативу, оригинальность суждений; у них развивается творческое воображение; возникает потребность в самореализации, самовыражении; усиливается  положительная мотивация; формируются первичные навыки самостоятельной ориентации в справочной, научно-популярной литературе.</w:t>
      </w:r>
    </w:p>
    <w:p w:rsidR="00300C3E" w:rsidRPr="00300C3E" w:rsidRDefault="00300C3E" w:rsidP="00300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 полтора года работы с этим классом, мы добились хороших результатов.</w:t>
      </w:r>
    </w:p>
    <w:p w:rsidR="00300C3E" w:rsidRPr="00300C3E" w:rsidRDefault="00300C3E" w:rsidP="0030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исследование – это лишь маленькая частичка большого проекта</w:t>
      </w:r>
      <w:proofErr w:type="gramStart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даже такие маленькие исследования позволяют заинтересовать детей и формируют потребность в новых открытиях</w:t>
      </w:r>
    </w:p>
    <w:p w:rsidR="00300C3E" w:rsidRPr="00300C3E" w:rsidRDefault="00300C3E" w:rsidP="00300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-Спасибо  за  внимание!</w:t>
      </w: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Савенков А.И.. Принципы исследовательского обучения. // Директор школы. - 2008.-№ 93.</w:t>
      </w: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Нинбург</w:t>
      </w:r>
      <w:proofErr w:type="spellEnd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Технология научного исследования. </w:t>
      </w:r>
      <w:proofErr w:type="spellStart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</w:t>
      </w:r>
      <w:proofErr w:type="spellEnd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рекомендации. - М.,2006.-28 с.</w:t>
      </w: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Кукушин</w:t>
      </w:r>
      <w:proofErr w:type="spellEnd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Классификация проектных работ. Теории и методики обучения. Росто</w:t>
      </w:r>
      <w:proofErr w:type="gramStart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на- Дону, 2005, С.241.</w:t>
      </w: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4. Шаблон VCT – проекта портала Сеть Творческих Учителей</w:t>
      </w: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Дикова</w:t>
      </w:r>
      <w:proofErr w:type="spellEnd"/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Интеграция материальных и информационных технологий в проекте [Текст]. – М.: Журнал «Школа и производство» № 7, 2008.</w:t>
      </w: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Интернет</w:t>
      </w: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http://www.mamsu.ru/publications/researchact</w:t>
      </w: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http://sokolovskaya.86mmc-megionsch2.edusite.ru/p4aa1.html;</w:t>
      </w: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3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http://stf.karelia.ru/help/index.php;</w:t>
      </w:r>
    </w:p>
    <w:p w:rsidR="00300C3E" w:rsidRPr="00300C3E" w:rsidRDefault="00300C3E" w:rsidP="00300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C3E" w:rsidRPr="00300C3E" w:rsidRDefault="00300C3E" w:rsidP="00300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8DC" w:rsidRDefault="00C008DC"/>
    <w:sectPr w:rsidR="00C0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C-Bold"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5B7C"/>
    <w:multiLevelType w:val="multilevel"/>
    <w:tmpl w:val="E66E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DC"/>
    <w:rsid w:val="00300C3E"/>
    <w:rsid w:val="00C0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1776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</dc:creator>
  <cp:keywords/>
  <dc:description/>
  <cp:lastModifiedBy>Диля</cp:lastModifiedBy>
  <cp:revision>3</cp:revision>
  <dcterms:created xsi:type="dcterms:W3CDTF">2022-01-10T18:16:00Z</dcterms:created>
  <dcterms:modified xsi:type="dcterms:W3CDTF">2022-01-10T18:16:00Z</dcterms:modified>
</cp:coreProperties>
</file>