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D4" w:rsidRDefault="000646D4" w:rsidP="000646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Взаимодействие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воспитателя ,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.психолога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родителей</w:t>
      </w:r>
    </w:p>
    <w:p w:rsidR="000646D4" w:rsidRDefault="000646D4" w:rsidP="000646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средней группе №6 МБДОУ №68.</w:t>
      </w:r>
    </w:p>
    <w:p w:rsidR="000646D4" w:rsidRDefault="000646D4" w:rsidP="0006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класс.</w:t>
      </w:r>
    </w:p>
    <w:p w:rsidR="000646D4" w:rsidRDefault="000646D4" w:rsidP="0006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 Арт-технология методом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-Крошкин дом»</w:t>
      </w:r>
    </w:p>
    <w:p w:rsidR="000646D4" w:rsidRDefault="000646D4" w:rsidP="000646D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646D4" w:rsidRDefault="000646D4" w:rsidP="000646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воспитатель 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Кривендо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Елена Викторовна</w:t>
      </w:r>
    </w:p>
    <w:p w:rsidR="000646D4" w:rsidRDefault="000646D4" w:rsidP="000646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Пед.психолог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Савишникова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Валентина Николаевна</w:t>
      </w:r>
    </w:p>
    <w:p w:rsidR="000646D4" w:rsidRDefault="000646D4" w:rsidP="000646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Участвовали: родители группы №6</w:t>
      </w:r>
    </w:p>
    <w:p w:rsidR="000646D4" w:rsidRDefault="000646D4" w:rsidP="000646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группы №6</w:t>
      </w:r>
    </w:p>
    <w:p w:rsidR="000646D4" w:rsidRDefault="000646D4" w:rsidP="000646D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27.12.2021г.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646D4" w:rsidRDefault="000646D4" w:rsidP="000646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6D4" w:rsidRDefault="000646D4" w:rsidP="000646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В.А. Сухомлинский</w:t>
      </w:r>
      <w:r>
        <w:rPr>
          <w:rFonts w:ascii="Times New Roman" w:eastAsia="Times New Roman" w:hAnsi="Times New Roman" w:cs="Times New Roman"/>
          <w:sz w:val="28"/>
          <w:szCs w:val="28"/>
        </w:rPr>
        <w:t> сказал - «Источники творческих способностей и дарования детей</w:t>
      </w:r>
    </w:p>
    <w:p w:rsidR="000646D4" w:rsidRDefault="000646D4" w:rsidP="000646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на кончиках их пальцев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  идут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тончайшие   ручейки, </w:t>
      </w:r>
    </w:p>
    <w:p w:rsidR="000646D4" w:rsidRDefault="000646D4" w:rsidP="000646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которые питают источник творческой мысли.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Другими словами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46D4" w:rsidRDefault="000646D4" w:rsidP="000646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чем больше мастерства в детской руке, 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больше  возможностей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ребёнка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пластилина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лепить каждый, можно  скатать шарик или  «колбаску»,         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расплющить его пальцами, а потом соединить все это, создав что-то...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 – это чудесный волшебник превращений. 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пластичность активизирует тактильные ощущения, пробуждая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чувство радости. В качестве дидактического материала для коррекционной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профилактической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пластилин имеет   широкий спектр преимуществ.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пластилином не требует каких-то специальных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условий,  твердый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легко превратить  в мягкий.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содержит массу возможностей для работы. Он мягок и податлив, его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 руками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можно делить, смешивать, размазывать– снова и снова он будет подчиняться. Он чутко реагирует, меняется и несмотря на это- не разрушается, он остается самим собой,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сформировать что то интересное или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безобразное,то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прячется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где 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глубине  подсознания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тревожит.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пластилином  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 мастером. Он дает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получать  гамму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ощущений- сближая  человека с его  чувствами. Способность пластилина вызывать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работе с ним определенные сенсорные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ощу</w:t>
      </w:r>
      <w:r>
        <w:rPr>
          <w:rFonts w:ascii="Times New Roman" w:hAnsi="Times New Roman" w:cs="Times New Roman"/>
          <w:sz w:val="28"/>
          <w:szCs w:val="28"/>
        </w:rPr>
        <w:t>щения  служат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мостиком между </w:t>
      </w:r>
      <w:r>
        <w:rPr>
          <w:rFonts w:ascii="Times New Roman" w:hAnsi="Times New Roman" w:cs="Times New Roman"/>
          <w:b/>
          <w:sz w:val="28"/>
          <w:szCs w:val="28"/>
        </w:rPr>
        <w:t>ощущениями и чувствами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при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пластилином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выход своему раздражению.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Испытывающим  чувство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страха пластилин дает возможность  обрести ощущения контроля и владения собой и своим страхом.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Робкие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неуверенные в себе детки, испытывающие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улучшении самоо</w:t>
      </w:r>
      <w:r>
        <w:rPr>
          <w:rFonts w:ascii="Times New Roman" w:hAnsi="Times New Roman" w:cs="Times New Roman"/>
          <w:sz w:val="28"/>
          <w:szCs w:val="28"/>
        </w:rPr>
        <w:t xml:space="preserve">ценки, получают необыкновенное </w:t>
      </w:r>
      <w:r>
        <w:rPr>
          <w:rFonts w:ascii="Times New Roman" w:hAnsi="Times New Roman" w:cs="Times New Roman"/>
          <w:sz w:val="28"/>
          <w:szCs w:val="28"/>
        </w:rPr>
        <w:t>ощущение   самопознания «Я»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деятельности.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творчества – один из наглядных видов искусства,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наблюдать за состоянием ребенка в процессе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 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происходит с</w:t>
      </w:r>
      <w:r>
        <w:rPr>
          <w:rFonts w:ascii="Times New Roman" w:hAnsi="Times New Roman" w:cs="Times New Roman"/>
          <w:sz w:val="28"/>
          <w:szCs w:val="28"/>
        </w:rPr>
        <w:t xml:space="preserve"> ребенком, наблюдая за тем, как  тот  работает с пластилином.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Такая 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хороший способ стимулировать словесное выражение чувств у детей, которым не достает таких способностей. Ребенок </w:t>
      </w:r>
      <w:r>
        <w:rPr>
          <w:rFonts w:ascii="Times New Roman" w:hAnsi="Times New Roman" w:cs="Times New Roman"/>
          <w:sz w:val="28"/>
          <w:szCs w:val="28"/>
        </w:rPr>
        <w:t>может получать удовольствие от</w:t>
      </w:r>
      <w:r>
        <w:rPr>
          <w:rFonts w:ascii="Times New Roman" w:hAnsi="Times New Roman" w:cs="Times New Roman"/>
          <w:sz w:val="28"/>
          <w:szCs w:val="28"/>
        </w:rPr>
        <w:t xml:space="preserve">   использования от лепки как от самостоятельной деятельности.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Занимаясь </w:t>
      </w:r>
      <w:r>
        <w:rPr>
          <w:rFonts w:ascii="Times New Roman" w:hAnsi="Times New Roman" w:cs="Times New Roman"/>
          <w:sz w:val="28"/>
          <w:szCs w:val="28"/>
        </w:rPr>
        <w:t>пластилинографией, у</w:t>
      </w:r>
      <w:r>
        <w:rPr>
          <w:rFonts w:ascii="Times New Roman" w:hAnsi="Times New Roman" w:cs="Times New Roman"/>
          <w:sz w:val="28"/>
          <w:szCs w:val="28"/>
        </w:rPr>
        <w:t xml:space="preserve"> ребенка развивается умелость рук, укрепляется сила рук, </w:t>
      </w:r>
      <w:r>
        <w:rPr>
          <w:rFonts w:ascii="Times New Roman" w:hAnsi="Times New Roman" w:cs="Times New Roman"/>
          <w:sz w:val="28"/>
          <w:szCs w:val="28"/>
        </w:rPr>
        <w:t>движения обеих</w:t>
      </w:r>
      <w:r>
        <w:rPr>
          <w:rFonts w:ascii="Times New Roman" w:hAnsi="Times New Roman" w:cs="Times New Roman"/>
          <w:sz w:val="28"/>
          <w:szCs w:val="28"/>
        </w:rPr>
        <w:t xml:space="preserve">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Лепка  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 приобщения к  социальной значимости через  значимую мотивируемую активность. В процессе обсу</w:t>
      </w:r>
      <w:r>
        <w:rPr>
          <w:rFonts w:ascii="Times New Roman" w:hAnsi="Times New Roman" w:cs="Times New Roman"/>
          <w:sz w:val="28"/>
          <w:szCs w:val="28"/>
        </w:rPr>
        <w:t xml:space="preserve">ждения «пластилинового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>»такой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активности дети ведут беседы друг с другом- обозначая значимые моменты данной деятельности, делятся друг с другом соображениями,</w:t>
      </w:r>
      <w:r>
        <w:rPr>
          <w:rFonts w:ascii="Times New Roman" w:hAnsi="Times New Roman" w:cs="Times New Roman"/>
          <w:sz w:val="28"/>
          <w:szCs w:val="28"/>
        </w:rPr>
        <w:t xml:space="preserve"> мыслями,  чувствами.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проективная техника, помогающая актуализировать на символическом уровне динамику внутреннего мира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Передает  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эмоции человека, позволяет подумать, осмыслить, выбрать, принять решение.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работы с пластилином -это поиск внутренней гармонии с самим собой. </w:t>
      </w: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646D4" w:rsidRDefault="000646D4" w:rsidP="000646D4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Отреагировать - осознать и переработать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–травматический» опыт; </w:t>
      </w:r>
    </w:p>
    <w:p w:rsidR="000646D4" w:rsidRDefault="000646D4" w:rsidP="000646D4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Это  безопасный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 разрядки разрушительных эмоций, </w:t>
      </w:r>
    </w:p>
    <w:p w:rsidR="000646D4" w:rsidRDefault="000646D4" w:rsidP="000646D4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  на здоровый потенциал психики, прибегает к ресурсам организма, </w:t>
      </w:r>
    </w:p>
    <w:p w:rsidR="000646D4" w:rsidRPr="000646D4" w:rsidRDefault="000646D4" w:rsidP="000646D4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Способствует  обучению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моделям </w:t>
      </w:r>
      <w:r>
        <w:rPr>
          <w:rFonts w:ascii="Times New Roman" w:hAnsi="Times New Roman" w:cs="Times New Roman"/>
          <w:sz w:val="28"/>
          <w:szCs w:val="28"/>
        </w:rPr>
        <w:t>поведения и развитию творчества, г</w:t>
      </w:r>
      <w:r w:rsidRPr="000646D4">
        <w:rPr>
          <w:rFonts w:ascii="Times New Roman" w:hAnsi="Times New Roman" w:cs="Times New Roman"/>
          <w:sz w:val="28"/>
          <w:szCs w:val="28"/>
        </w:rPr>
        <w:t xml:space="preserve">де важен сам процесс созидания!. </w:t>
      </w:r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Поскольку развитию пальцев</w:t>
      </w:r>
      <w:r>
        <w:rPr>
          <w:sz w:val="28"/>
          <w:szCs w:val="28"/>
        </w:rPr>
        <w:t xml:space="preserve"> руки принадлежит важная роль в формировании головного мозга, его познавательных способностей, становлению речи.</w:t>
      </w:r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 чтобы творчески развивался ребенок и его логика, необходимо тренировать </w:t>
      </w:r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детские пальчики. Развитие навыков мелкой моторики актуально еще и потому,</w:t>
      </w:r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что вся дальнейшая жизнь ребенка потребует использования точных, </w:t>
      </w:r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координированных движений руки и пальцев, которые необходимы, </w:t>
      </w:r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выполнять множество разнообразных бытовых и учебных действий.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6D4" w:rsidRDefault="000646D4" w:rsidP="00064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нашей совместной работы:</w:t>
      </w:r>
    </w:p>
    <w:p w:rsidR="000646D4" w:rsidRDefault="000646D4" w:rsidP="0006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Показать взаимодействие педагога-психолога и воспитателя.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Проблема развития мелкой моторики, ручной умелости на занятиях по изобразительной деятельности так же весьма актуальна, поскольку   она способствует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согласованности в работе глаза и руки, 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совершенствованию координации движений, 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гибкости, силе, точности в выполнении действий, т.е. Коррекции мелкой моторики пальцев рук.</w:t>
      </w:r>
    </w:p>
    <w:p w:rsidR="000646D4" w:rsidRP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такой деятельности стимулируется как речевое, так и познавательное </w:t>
      </w:r>
      <w:bookmarkStart w:id="0" w:name="_GoBack"/>
      <w:bookmarkEnd w:id="0"/>
      <w:r w:rsidRPr="000646D4">
        <w:rPr>
          <w:rFonts w:ascii="Times New Roman" w:hAnsi="Times New Roman" w:cs="Times New Roman"/>
          <w:sz w:val="28"/>
          <w:szCs w:val="28"/>
        </w:rPr>
        <w:t>развитие ребёнка во взаимодействии с родителями, сверстниками, педагогом.</w:t>
      </w:r>
    </w:p>
    <w:p w:rsidR="000646D4" w:rsidRDefault="000646D4" w:rsidP="0006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6D4" w:rsidRDefault="000646D4" w:rsidP="0006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задачи:</w:t>
      </w:r>
    </w:p>
    <w:p w:rsidR="000646D4" w:rsidRDefault="000646D4" w:rsidP="0006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родителями.</w:t>
      </w:r>
    </w:p>
    <w:p w:rsidR="000646D4" w:rsidRDefault="000646D4" w:rsidP="000646D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основные направления взаимодействия коррекционно-развивающей деятельности специалистов и родителей </w:t>
      </w:r>
    </w:p>
    <w:p w:rsidR="000646D4" w:rsidRDefault="000646D4" w:rsidP="000646D4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правовых  законных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 интересов ребенка);</w:t>
      </w:r>
    </w:p>
    <w:p w:rsidR="000646D4" w:rsidRDefault="000646D4" w:rsidP="000646D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систему работы и формы взаимодействия психолога и воспитателя </w:t>
      </w:r>
    </w:p>
    <w:p w:rsidR="000646D4" w:rsidRDefault="000646D4" w:rsidP="000646D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и родителями в условиях дошкольной образовательной среды.</w:t>
      </w:r>
    </w:p>
    <w:p w:rsidR="000646D4" w:rsidRDefault="000646D4" w:rsidP="000646D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Повышение  уровня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родительской  компетентности во взаимодействии </w:t>
      </w:r>
    </w:p>
    <w:p w:rsidR="000646D4" w:rsidRDefault="000646D4" w:rsidP="000646D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с ребенком в сложных ситуациях воспитания.</w:t>
      </w:r>
    </w:p>
    <w:p w:rsidR="000646D4" w:rsidRDefault="000646D4" w:rsidP="000646D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Овладение  интегрированными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способами развития личности ребенка </w:t>
      </w:r>
    </w:p>
    <w:p w:rsidR="000646D4" w:rsidRDefault="000646D4" w:rsidP="000646D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 коррекции моделей поведения.</w:t>
      </w:r>
    </w:p>
    <w:p w:rsidR="000646D4" w:rsidRDefault="000646D4" w:rsidP="000646D4">
      <w:pPr>
        <w:pStyle w:val="a4"/>
        <w:numPr>
          <w:ilvl w:val="0"/>
          <w:numId w:val="3"/>
        </w:numPr>
        <w:spacing w:after="0"/>
        <w:ind w:left="0" w:firstLine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среды психологической поддержки детям и родителям. </w:t>
      </w:r>
    </w:p>
    <w:p w:rsidR="000646D4" w:rsidRDefault="000646D4" w:rsidP="000646D4">
      <w:pPr>
        <w:pStyle w:val="a4"/>
        <w:spacing w:after="0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психологической культуры родителей и педагогов.</w:t>
      </w:r>
    </w:p>
    <w:p w:rsidR="000646D4" w:rsidRDefault="000646D4" w:rsidP="000646D4">
      <w:pPr>
        <w:pStyle w:val="a4"/>
        <w:spacing w:after="0"/>
        <w:ind w:left="3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Детьми.</w:t>
      </w:r>
    </w:p>
    <w:p w:rsidR="000646D4" w:rsidRDefault="000646D4" w:rsidP="000646D4">
      <w:pPr>
        <w:pStyle w:val="a4"/>
        <w:numPr>
          <w:ilvl w:val="0"/>
          <w:numId w:val="3"/>
        </w:numPr>
        <w:spacing w:after="0"/>
        <w:ind w:left="0" w:firstLine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внимания, мышления, мелкой моторики, зрительно-</w:t>
      </w:r>
    </w:p>
    <w:p w:rsidR="000646D4" w:rsidRDefault="000646D4" w:rsidP="000646D4">
      <w:pPr>
        <w:pStyle w:val="a4"/>
        <w:spacing w:after="0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моторной   координации средствами арт- терапии, методом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646D4" w:rsidRDefault="000646D4" w:rsidP="000646D4">
      <w:pPr>
        <w:pStyle w:val="a4"/>
        <w:numPr>
          <w:ilvl w:val="0"/>
          <w:numId w:val="3"/>
        </w:numPr>
        <w:spacing w:after="0"/>
        <w:ind w:left="0" w:firstLine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произвольности и навыков самоконтроля, волевых качеств.</w:t>
      </w:r>
    </w:p>
    <w:p w:rsidR="000646D4" w:rsidRDefault="000646D4" w:rsidP="000646D4">
      <w:pPr>
        <w:pStyle w:val="a4"/>
        <w:numPr>
          <w:ilvl w:val="0"/>
          <w:numId w:val="3"/>
        </w:numPr>
        <w:spacing w:after="0"/>
        <w:ind w:left="0" w:firstLine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тревожности у детей при негативном настрое взаимодействия</w:t>
      </w:r>
    </w:p>
    <w:p w:rsidR="000646D4" w:rsidRDefault="000646D4" w:rsidP="000646D4">
      <w:pPr>
        <w:pStyle w:val="a4"/>
        <w:spacing w:after="0"/>
        <w:ind w:left="709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Проведя анализ методом наблюдения и рядом диагностик 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прямого опроса, мы выявили, что переход на новое возрастное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новообразование детей среднего возраста, испытывают ряд трудностей 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адаптации, выраженные требованиями родителей: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46D4" w:rsidRDefault="000646D4" w:rsidP="000646D4">
      <w:pPr>
        <w:pStyle w:val="a4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Неустойчивость   внимания </w:t>
      </w:r>
    </w:p>
    <w:p w:rsidR="000646D4" w:rsidRDefault="000646D4" w:rsidP="000646D4">
      <w:pPr>
        <w:pStyle w:val="a4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Нарушение   целенаправленной    деятельности</w:t>
      </w:r>
    </w:p>
    <w:p w:rsidR="000646D4" w:rsidRDefault="000646D4" w:rsidP="000646D4">
      <w:pPr>
        <w:pStyle w:val="a4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Слабо -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развитые  предпосылки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тонко координированной  моторики</w:t>
      </w:r>
    </w:p>
    <w:p w:rsidR="000646D4" w:rsidRDefault="000646D4" w:rsidP="000646D4">
      <w:pPr>
        <w:pStyle w:val="a4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Ориентировка  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пространстве</w:t>
      </w:r>
    </w:p>
    <w:p w:rsidR="000646D4" w:rsidRDefault="000646D4" w:rsidP="000646D4">
      <w:pPr>
        <w:pStyle w:val="a4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Трудности  адекватного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поведения</w:t>
      </w:r>
    </w:p>
    <w:p w:rsidR="000646D4" w:rsidRDefault="000646D4" w:rsidP="000646D4">
      <w:pPr>
        <w:pStyle w:val="a4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Затруднения в вербализации своих переживаний</w:t>
      </w:r>
    </w:p>
    <w:p w:rsidR="000646D4" w:rsidRDefault="000646D4" w:rsidP="000646D4">
      <w:pPr>
        <w:pStyle w:val="a4"/>
        <w:spacing w:after="0"/>
        <w:ind w:left="216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 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этой проблемы наряду с традиционными методами коррекции  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профилактики детских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возростных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новообразований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решили  использовать</w:t>
      </w:r>
      <w:proofErr w:type="gramEnd"/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работе  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-терапию и ее метод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мы </w:t>
      </w:r>
      <w:proofErr w:type="gramStart"/>
      <w:r>
        <w:rPr>
          <w:b/>
          <w:sz w:val="28"/>
          <w:szCs w:val="28"/>
        </w:rPr>
        <w:t>подбирали  с</w:t>
      </w:r>
      <w:proofErr w:type="gramEnd"/>
      <w:r>
        <w:rPr>
          <w:b/>
          <w:sz w:val="28"/>
          <w:szCs w:val="28"/>
        </w:rPr>
        <w:t xml:space="preserve"> учетом</w:t>
      </w:r>
    </w:p>
    <w:p w:rsidR="000646D4" w:rsidRDefault="000646D4" w:rsidP="000646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возрастных, </w:t>
      </w:r>
    </w:p>
    <w:p w:rsidR="000646D4" w:rsidRDefault="000646D4" w:rsidP="000646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физиологических </w:t>
      </w:r>
    </w:p>
    <w:p w:rsidR="000646D4" w:rsidRDefault="000646D4" w:rsidP="000646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психологических </w:t>
      </w:r>
      <w:proofErr w:type="gramStart"/>
      <w:r>
        <w:rPr>
          <w:sz w:val="28"/>
          <w:szCs w:val="28"/>
        </w:rPr>
        <w:t>особенностей  детей</w:t>
      </w:r>
      <w:proofErr w:type="gramEnd"/>
    </w:p>
    <w:p w:rsidR="000646D4" w:rsidRDefault="000646D4" w:rsidP="000646D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занятии</w:t>
      </w:r>
      <w:proofErr w:type="gramEnd"/>
      <w:r>
        <w:rPr>
          <w:b/>
          <w:sz w:val="28"/>
          <w:szCs w:val="28"/>
        </w:rPr>
        <w:t xml:space="preserve"> мы старались решить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</w:p>
    <w:p w:rsidR="000646D4" w:rsidRDefault="000646D4" w:rsidP="000646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практические, </w:t>
      </w:r>
    </w:p>
    <w:p w:rsidR="000646D4" w:rsidRDefault="000646D4" w:rsidP="000646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 образовательные, </w:t>
      </w:r>
    </w:p>
    <w:p w:rsidR="000646D4" w:rsidRDefault="000646D4" w:rsidP="000646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творческие – </w:t>
      </w:r>
      <w:proofErr w:type="gramStart"/>
      <w:r>
        <w:rPr>
          <w:sz w:val="28"/>
          <w:szCs w:val="28"/>
        </w:rPr>
        <w:t>индивидуальные  способности</w:t>
      </w:r>
      <w:proofErr w:type="gramEnd"/>
      <w:r>
        <w:rPr>
          <w:sz w:val="28"/>
          <w:szCs w:val="28"/>
        </w:rPr>
        <w:t xml:space="preserve">, </w:t>
      </w:r>
    </w:p>
    <w:p w:rsidR="000646D4" w:rsidRDefault="000646D4" w:rsidP="000646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-умение общаться с другими детьми. 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работы одного занятия пластилинографией: 20 – 60 минут.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Пролепливание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картинки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должно приносить удовлетворение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эмоциональной  радости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процесса созидания поскольку,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физическая нагрузка на пальцы. Если ребенок устал, 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ему можно дать возможность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продолжить  работу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следующий раз. </w:t>
      </w:r>
    </w:p>
    <w:p w:rsidR="000646D4" w:rsidRDefault="000646D4" w:rsidP="000646D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Главное правило:</w:t>
      </w:r>
    </w:p>
    <w:p w:rsidR="000646D4" w:rsidRDefault="000646D4" w:rsidP="000646D4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Ребенок  должен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работать без принуждения. </w:t>
      </w:r>
    </w:p>
    <w:p w:rsidR="000646D4" w:rsidRDefault="000646D4" w:rsidP="000646D4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пролепливании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рисунка нельзя давать установку на цвет. </w:t>
      </w:r>
    </w:p>
    <w:p w:rsidR="000646D4" w:rsidRDefault="000646D4" w:rsidP="000646D4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должен делать выбор самостоятельно.</w:t>
      </w:r>
    </w:p>
    <w:p w:rsidR="000646D4" w:rsidRDefault="000646D4" w:rsidP="000646D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Оптимальному рабочему состоянию ребёнка способствует:</w:t>
      </w:r>
    </w:p>
    <w:p w:rsidR="000646D4" w:rsidRDefault="000646D4" w:rsidP="000646D4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Создание  соответствующей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расслабляющей обстановки,</w:t>
      </w:r>
    </w:p>
    <w:p w:rsidR="000646D4" w:rsidRDefault="000646D4" w:rsidP="000646D4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Хорошее  освещение</w:t>
      </w:r>
      <w:proofErr w:type="gramEnd"/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(отсутствие       ярких, агрессивных цветовых и звуковых раздражителей);</w:t>
      </w:r>
    </w:p>
    <w:p w:rsidR="000646D4" w:rsidRDefault="000646D4" w:rsidP="000646D4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Достаточное  время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работы;</w:t>
      </w:r>
    </w:p>
    <w:p w:rsidR="000646D4" w:rsidRDefault="000646D4" w:rsidP="000646D4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Соблюдение  принципа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невмешательства взрослых в работу ребенка  </w:t>
      </w:r>
    </w:p>
    <w:p w:rsidR="000646D4" w:rsidRDefault="000646D4" w:rsidP="000646D4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без его согласия;</w:t>
      </w:r>
    </w:p>
    <w:p w:rsidR="000646D4" w:rsidRDefault="000646D4" w:rsidP="000646D4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Цветовое  разнообразие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пластилина и выбор трафаретного изображения</w:t>
      </w:r>
    </w:p>
    <w:p w:rsidR="000646D4" w:rsidRDefault="000646D4" w:rsidP="000646D4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просто белый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лист ,на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котором создастся изображение)</w:t>
      </w:r>
    </w:p>
    <w:p w:rsidR="000646D4" w:rsidRDefault="000646D4" w:rsidP="000646D4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музыкального сопровождения;</w:t>
      </w:r>
    </w:p>
    <w:p w:rsidR="000646D4" w:rsidRDefault="000646D4" w:rsidP="000646D4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Комментарии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поводу работы и результата в присутствии ребенка </w:t>
      </w:r>
    </w:p>
    <w:p w:rsidR="000646D4" w:rsidRDefault="000646D4" w:rsidP="000646D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негативно влияют на творчество, теряется чувство расслабления.</w:t>
      </w:r>
    </w:p>
    <w:p w:rsidR="000646D4" w:rsidRDefault="000646D4" w:rsidP="000646D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0646D4" w:rsidRDefault="000646D4" w:rsidP="0006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Ход  работы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46D4" w:rsidRDefault="000646D4" w:rsidP="0006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Тема: «Совместная лепка «Крошкин дом»».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навыков общения,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развитию эффективных коммуникативных навыков.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помочь родителям и детям осознать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желания,  мысли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которые способствуют взаимопониманию с другими.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настроение для совместной работы, способствовать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развитию вербальных и невербальных способов общения.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пластилин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цветной,</w:t>
      </w:r>
      <w:r>
        <w:rPr>
          <w:rFonts w:ascii="Times New Roman" w:hAnsi="Times New Roman" w:cs="Times New Roman"/>
          <w:sz w:val="28"/>
          <w:szCs w:val="28"/>
        </w:rPr>
        <w:t>доска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лепки (клеенка), салфетки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каждого участника; аудиозапись с музыкальными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композициями,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предмет,  изображающий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«волшебный домик» </w:t>
      </w:r>
    </w:p>
    <w:p w:rsidR="000646D4" w:rsidRDefault="000646D4" w:rsidP="000646D4">
      <w:pPr>
        <w:spacing w:after="0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Упражнение «Лотерея»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игровая терапия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развитие мышления, моторных навыков, воображения.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Перед участниками появляется волшебный сундучок, 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нём сюрприз. Каждый участник достаёт записку с заданием, 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зачитывает и выполняет.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отгадать загадку,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рассказать стишок,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сказать комплимент соседу справа,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произнести скороговорку «Мама мыла Милу мылом»,</w:t>
      </w:r>
    </w:p>
    <w:p w:rsidR="000646D4" w:rsidRDefault="000646D4" w:rsidP="000646D4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спеть куплет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детской  песенки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теперь наше занятие</w:t>
      </w:r>
    </w:p>
    <w:p w:rsidR="000646D4" w:rsidRDefault="000646D4" w:rsidP="000646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57350" cy="1371600"/>
            <wp:effectExtent l="0" t="0" r="0" b="0"/>
            <wp:docPr id="2" name="Рисунок 2" descr="гри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б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1" r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47825" cy="1219200"/>
            <wp:effectExtent l="0" t="0" r="9525" b="0"/>
            <wp:docPr id="1" name="Рисунок 1" descr="http://raskras-ka.com/wp-content/uploads/2012/09/raskraski-dlya-samh-malenykih-zhivotne-ptits-nasekom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askras-ka.com/wp-content/uploads/2012/09/raskraski-dlya-samh-malenykih-zhivotne-ptits-nasekome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9" t="23795" r="15265" b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6D4" w:rsidRDefault="000646D4" w:rsidP="0006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совместной работы.</w:t>
      </w:r>
    </w:p>
    <w:p w:rsidR="000646D4" w:rsidRDefault="000646D4" w:rsidP="000646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лепки проводиться обсуждение.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психолог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 каждую пару: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слепили?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назвали эту картину из пластилина?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себя хотели бы взять из этой работы?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Комфортно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вместе лепить?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был ведущим? 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см.какая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стратегия: умение взять инициативу на себя, соблюдение очередности)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ваши отношения?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понравилось, когда работали вместе?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трудным?</w:t>
      </w:r>
    </w:p>
    <w:p w:rsidR="000646D4" w:rsidRDefault="000646D4" w:rsidP="00064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получили от совместной работы?</w:t>
      </w:r>
    </w:p>
    <w:p w:rsidR="000646D4" w:rsidRDefault="000646D4" w:rsidP="000646D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Рефлексия.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Занятия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пластилинографией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способствуют интеллектуальному развитию детей. Полученные 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результаты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раскрывают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творческие  способности, делая мир ребенка- красочнее и духовно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богаче.</w:t>
      </w:r>
    </w:p>
    <w:p w:rsidR="000646D4" w:rsidRDefault="000646D4" w:rsidP="000646D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Занятия пластилинографией способствуют развитию таких психических процессов, как: внимание, память, мышление,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развитию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0646D4" w:rsidRDefault="000646D4" w:rsidP="000646D4">
      <w:pPr>
        <w:spacing w:after="0"/>
        <w:jc w:val="center"/>
        <w:rPr>
          <w:rFonts w:ascii="Times New Roman" w:hAnsi="Times New Roman" w:cs="Times New Roman"/>
        </w:rPr>
      </w:pPr>
    </w:p>
    <w:p w:rsidR="000646D4" w:rsidRDefault="000646D4" w:rsidP="000646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461" w:rsidRDefault="00BC4AF6"/>
    <w:sectPr w:rsidR="00B4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D4A"/>
    <w:multiLevelType w:val="hybridMultilevel"/>
    <w:tmpl w:val="8A266B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2021784"/>
    <w:multiLevelType w:val="hybridMultilevel"/>
    <w:tmpl w:val="C492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BA4"/>
    <w:multiLevelType w:val="hybridMultilevel"/>
    <w:tmpl w:val="A7305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322A0"/>
    <w:multiLevelType w:val="hybridMultilevel"/>
    <w:tmpl w:val="FA809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224CE"/>
    <w:multiLevelType w:val="hybridMultilevel"/>
    <w:tmpl w:val="3DCE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05D82"/>
    <w:multiLevelType w:val="hybridMultilevel"/>
    <w:tmpl w:val="0A62A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C50E7"/>
    <w:multiLevelType w:val="hybridMultilevel"/>
    <w:tmpl w:val="D1B0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97051"/>
    <w:multiLevelType w:val="hybridMultilevel"/>
    <w:tmpl w:val="3204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E0"/>
    <w:rsid w:val="000646D4"/>
    <w:rsid w:val="004119B4"/>
    <w:rsid w:val="006264E0"/>
    <w:rsid w:val="006B4CA2"/>
    <w:rsid w:val="00B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0ACD"/>
  <w15:chartTrackingRefBased/>
  <w15:docId w15:val="{98DE2CB7-3C90-439E-9120-682FC0A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2021-12-29T06:07:00Z</dcterms:created>
  <dcterms:modified xsi:type="dcterms:W3CDTF">2021-12-29T06:07:00Z</dcterms:modified>
</cp:coreProperties>
</file>