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B3A" w:rsidRDefault="005F4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Статья: </w:t>
      </w:r>
      <w:r w:rsidR="00FF70F3">
        <w:rPr>
          <w:rFonts w:ascii="Times New Roman" w:eastAsia="Times New Roman" w:hAnsi="Times New Roman" w:cs="Times New Roman"/>
          <w:b/>
          <w:sz w:val="28"/>
        </w:rPr>
        <w:t>«Активизация познавательной деятельности младших школьников через использование интерактивных форм и методов обучения»</w:t>
      </w:r>
    </w:p>
    <w:p w:rsidR="005F4CE2" w:rsidRDefault="005F4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(МБОУ «Центр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г.Певек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5F4CE2" w:rsidRDefault="005F4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Кошеленко О.В, учитель начальных классов)</w:t>
      </w:r>
    </w:p>
    <w:p w:rsidR="00441B3A" w:rsidRDefault="00441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1B3A" w:rsidRDefault="00FF7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« </w:t>
      </w:r>
      <w:r>
        <w:rPr>
          <w:rFonts w:ascii="Times New Roman" w:eastAsia="Times New Roman" w:hAnsi="Times New Roman" w:cs="Times New Roman"/>
          <w:i/>
          <w:sz w:val="28"/>
        </w:rPr>
        <w:t>Скажи мне – и я забуду; покажи мне – и я запомню; дай сделать – и я пойму».</w:t>
      </w:r>
      <w:r>
        <w:rPr>
          <w:rFonts w:ascii="Times New Roman" w:eastAsia="Times New Roman" w:hAnsi="Times New Roman" w:cs="Times New Roman"/>
          <w:sz w:val="28"/>
        </w:rPr>
        <w:t xml:space="preserve">   Китайская притча.                                                                                                                        </w:t>
      </w:r>
    </w:p>
    <w:p w:rsidR="00084B0D" w:rsidRDefault="00FF70F3" w:rsidP="00084B0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 каждого человека есть своё понятие и ощущение счастья. Для одних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счастье, </w:t>
      </w:r>
      <w:r w:rsidR="00084B0D">
        <w:rPr>
          <w:rFonts w:ascii="Times New Roman" w:eastAsia="Times New Roman" w:hAnsi="Times New Roman" w:cs="Times New Roman"/>
          <w:sz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это </w:t>
      </w:r>
      <w:r w:rsidR="00084B0D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благополучие </w:t>
      </w:r>
      <w:r w:rsidR="00084B0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r w:rsidR="00084B0D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жизни, </w:t>
      </w:r>
      <w:r w:rsidR="00084B0D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карьерный рост, </w:t>
      </w:r>
      <w:r w:rsidR="00084B0D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наличие полного </w:t>
      </w:r>
    </w:p>
    <w:p w:rsidR="00441B3A" w:rsidRDefault="00FF70F3" w:rsidP="00084B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кошелька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для ощущения себя господином в этой жизни, для других – гармония в семье, душевный комфорт, здоровье близких. может ли быть счастьем постоянное беспокойство души, нескончаемые поиски чего-то нового? Может ли быть счастьем стремление взлететь выше, коснуться солнца, заведомо зная, что обожжешь крылья и упадёшь в никуда. Это больно, но стоит того. В этом и заключён секрет счастливых людей, знающих своё непростое, но очень интересное дело, которое впоследствии становится образом жизни: гореть сердцем, душой болеть за каждого своего ученика, отдавать и дарить. А в ответ получаешь то, что заставляет тебя лететь к Солнцу: теплоту и искренность детской души, миллионы «почему», «зачем» и «как», любопытство в детских глазах, доброжелательность и открытость, отражение всего вложенного тобой кому-то с лёгкостью, кому-то с трудом! И ты летишь навстречу Солнцу, совсем не боясь обжечься…Потому что ты - учитель. Каждый учитель стремится найти новые пути для своих учеников, по которым они будут идти, обучаясь с интересом, радостью, желанием учиться. Моё кредо учителя можно выразить словами Уильяма Уорда «</w:t>
      </w:r>
      <w:r>
        <w:rPr>
          <w:rFonts w:ascii="Times New Roman" w:eastAsia="Times New Roman" w:hAnsi="Times New Roman" w:cs="Times New Roman"/>
          <w:i/>
          <w:sz w:val="28"/>
        </w:rPr>
        <w:t xml:space="preserve">Посредственный учитель излагает. Хороший учитель объясняет. Выдающийся учитель показывает. Великий учитель вдохновляет.» </w:t>
      </w:r>
    </w:p>
    <w:p w:rsidR="00441B3A" w:rsidRDefault="00FF70F3" w:rsidP="00113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Новые социальные запросы, отраженные в ФГОС(НОО), определяют цели образования</w:t>
      </w:r>
      <w:r w:rsidR="004F49F4">
        <w:rPr>
          <w:rFonts w:ascii="Times New Roman" w:eastAsia="Times New Roman" w:hAnsi="Times New Roman" w:cs="Times New Roman"/>
          <w:sz w:val="28"/>
        </w:rPr>
        <w:t xml:space="preserve"> 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как«</w:t>
      </w:r>
      <w:proofErr w:type="gramEnd"/>
      <w:r>
        <w:rPr>
          <w:rFonts w:ascii="Times New Roman" w:eastAsia="Times New Roman" w:hAnsi="Times New Roman" w:cs="Times New Roman"/>
          <w:sz w:val="28"/>
        </w:rPr>
        <w:t>научить учиться» для того, чтобы быть востребован</w:t>
      </w:r>
      <w:r w:rsidR="0011246B">
        <w:rPr>
          <w:rFonts w:ascii="Times New Roman" w:eastAsia="Times New Roman" w:hAnsi="Times New Roman" w:cs="Times New Roman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</w:rPr>
        <w:t>ным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высококонкурентном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r w:rsidR="0011246B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ысокотехнологичном мире, уметь влиться в быстро  развивающееся общество. С целью реализации государственной политики</w:t>
      </w:r>
      <w:r w:rsidR="00084B0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по </w:t>
      </w:r>
      <w:r w:rsidR="00084B0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внедрению </w:t>
      </w:r>
      <w:r w:rsidR="00084B0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ФГОС (НОО) </w:t>
      </w:r>
      <w:r w:rsidR="00084B0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r w:rsidR="00084B0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своей </w:t>
      </w:r>
      <w:r w:rsidR="00084B0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практике </w:t>
      </w:r>
      <w:r w:rsidR="00084B0D"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апробирую технологию интерактивного обучения (ТИО), способствующую активизации познавательной деятельности учащихся, самостоятельному осмыслению учебного материала. Применение ТИО позволяет мне соединить деятельность каждого ученика, связать его учебную деятельность и межличностное познавательное общение. Анализируя результаты работы с учащимися, пришла к выводу, что успешность обучения ребёнка в школе во многом зависит от его психологических качеств. Некоторые дети легко адаптируются к школе, с лёгкостью и интересом усваивают программный материал, они активны на уроках, общительны и открыты, не испытывают робости и стеснения при ответах, а другие  очень зажаты, боятся выходить к доске,  в силу робости не задают вопросов. Естественно, </w:t>
      </w:r>
      <w:r w:rsidR="00084B0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такие </w:t>
      </w:r>
      <w:r w:rsidR="00084B0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дети  не испытывают радости познания,  постепенно интерес к учёбе угасает, 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появляются пробелы в знаниях, возникают затруднения в усвоении учебного материала. Именно таких детей трудно разбудить и растормошить, но кто ищет, тот всегда находит! Интерактивное обучение – вот наш  путь! ТИО помогает организовать уроки так, что мои «скромные тихони» оказываются вовлечёнными в процесс познания, они имеют возможность понимать и оценивать себя, свои действия и работу товарищей. В связи с этим на  уроках особое внимание уделяю созданию доброжелательной атмосферы, которая помогает  расположить ребёнка к раскрытию своего творческого и интеллектуального потенциала. По этой причине использую нетрадиционные формы урока: урок – игра, урок – исследование, урок – конкурс, урок – лаборатория,  уроки- деловые игры;  компьютерные уроки; уроки с </w:t>
      </w:r>
      <w:r w:rsidR="0011246B">
        <w:rPr>
          <w:rFonts w:ascii="Times New Roman" w:eastAsia="Times New Roman" w:hAnsi="Times New Roman" w:cs="Times New Roman"/>
          <w:sz w:val="28"/>
        </w:rPr>
        <w:t>груп</w:t>
      </w:r>
      <w:r>
        <w:rPr>
          <w:rFonts w:ascii="Times New Roman" w:eastAsia="Times New Roman" w:hAnsi="Times New Roman" w:cs="Times New Roman"/>
          <w:sz w:val="28"/>
        </w:rPr>
        <w:t>повыми формами работы; уроки творчества; уроки-обобщения; уроки-«суды», уроки-экскурсии</w:t>
      </w:r>
      <w:r w:rsidR="00DB1BD2">
        <w:rPr>
          <w:rFonts w:ascii="Times New Roman" w:eastAsia="Times New Roman" w:hAnsi="Times New Roman" w:cs="Times New Roman"/>
          <w:sz w:val="28"/>
        </w:rPr>
        <w:t xml:space="preserve"> и т.д.</w:t>
      </w:r>
      <w:r w:rsidR="00C66CC8">
        <w:rPr>
          <w:rFonts w:ascii="Times New Roman" w:eastAsia="Times New Roman" w:hAnsi="Times New Roman" w:cs="Times New Roman"/>
          <w:sz w:val="28"/>
        </w:rPr>
        <w:t xml:space="preserve"> Урок о</w:t>
      </w:r>
      <w:r>
        <w:rPr>
          <w:rFonts w:ascii="Times New Roman" w:eastAsia="Times New Roman" w:hAnsi="Times New Roman" w:cs="Times New Roman"/>
          <w:sz w:val="28"/>
        </w:rPr>
        <w:t>кружающего мира</w:t>
      </w:r>
      <w:r w:rsidR="00DB1BD2">
        <w:rPr>
          <w:rFonts w:ascii="Times New Roman" w:eastAsia="Times New Roman" w:hAnsi="Times New Roman" w:cs="Times New Roman"/>
          <w:sz w:val="28"/>
        </w:rPr>
        <w:t xml:space="preserve"> (2кл)</w:t>
      </w:r>
      <w:r>
        <w:rPr>
          <w:rFonts w:ascii="Times New Roman" w:eastAsia="Times New Roman" w:hAnsi="Times New Roman" w:cs="Times New Roman"/>
          <w:sz w:val="28"/>
        </w:rPr>
        <w:t xml:space="preserve"> по теме «Звёздное небо осенью» был представлен в форме конференции юных астрономов,</w:t>
      </w:r>
      <w:r w:rsidR="00DB1BD2">
        <w:rPr>
          <w:rFonts w:ascii="Times New Roman" w:eastAsia="Times New Roman" w:hAnsi="Times New Roman" w:cs="Times New Roman"/>
          <w:sz w:val="28"/>
        </w:rPr>
        <w:t xml:space="preserve"> урок математики( 2кл) по теме «Изучение таблицы умножения»в виде игры,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B1BD2">
        <w:rPr>
          <w:rFonts w:ascii="Times New Roman" w:eastAsia="Times New Roman" w:hAnsi="Times New Roman" w:cs="Times New Roman"/>
          <w:sz w:val="28"/>
        </w:rPr>
        <w:t>ур</w:t>
      </w:r>
      <w:r w:rsidR="00206693">
        <w:rPr>
          <w:rFonts w:ascii="Times New Roman" w:eastAsia="Times New Roman" w:hAnsi="Times New Roman" w:cs="Times New Roman"/>
          <w:sz w:val="28"/>
        </w:rPr>
        <w:t xml:space="preserve">ок технологии (4кл) «Защита проекта», </w:t>
      </w:r>
      <w:r>
        <w:rPr>
          <w:rFonts w:ascii="Times New Roman" w:eastAsia="Times New Roman" w:hAnsi="Times New Roman" w:cs="Times New Roman"/>
          <w:sz w:val="28"/>
        </w:rPr>
        <w:t>на котор</w:t>
      </w:r>
      <w:r w:rsidR="00206693">
        <w:rPr>
          <w:rFonts w:ascii="Times New Roman" w:eastAsia="Times New Roman" w:hAnsi="Times New Roman" w:cs="Times New Roman"/>
          <w:sz w:val="28"/>
        </w:rPr>
        <w:t>ых</w:t>
      </w:r>
      <w:r>
        <w:rPr>
          <w:rFonts w:ascii="Times New Roman" w:eastAsia="Times New Roman" w:hAnsi="Times New Roman" w:cs="Times New Roman"/>
          <w:sz w:val="28"/>
        </w:rPr>
        <w:t xml:space="preserve"> ученики представляли свои сообщения о звёздах, смотрели презентацию о созвездиях, делали свои выводы, выполняли практические задания</w:t>
      </w:r>
      <w:r w:rsidR="00206693">
        <w:rPr>
          <w:rFonts w:ascii="Times New Roman" w:eastAsia="Times New Roman" w:hAnsi="Times New Roman" w:cs="Times New Roman"/>
          <w:sz w:val="28"/>
        </w:rPr>
        <w:t>, защищали проекты</w:t>
      </w:r>
      <w:r>
        <w:rPr>
          <w:rFonts w:ascii="Times New Roman" w:eastAsia="Times New Roman" w:hAnsi="Times New Roman" w:cs="Times New Roman"/>
          <w:sz w:val="28"/>
        </w:rPr>
        <w:t xml:space="preserve">. Такие уроки несут не только радость ученикам, но и определённый стимул, побуждающий интерес, вселяющий уверенность в свои силы и способности. Они отвечают возрастным </w:t>
      </w:r>
      <w:r w:rsidR="00206693">
        <w:rPr>
          <w:rFonts w:ascii="Times New Roman" w:eastAsia="Times New Roman" w:hAnsi="Times New Roman" w:cs="Times New Roman"/>
          <w:sz w:val="28"/>
        </w:rPr>
        <w:t>особенностям</w:t>
      </w:r>
      <w:r>
        <w:rPr>
          <w:rFonts w:ascii="Times New Roman" w:eastAsia="Times New Roman" w:hAnsi="Times New Roman" w:cs="Times New Roman"/>
          <w:sz w:val="28"/>
        </w:rPr>
        <w:t xml:space="preserve"> детей, полезны для их творческого развития. Задания, которые получают младшие школьники на этих </w:t>
      </w:r>
      <w:proofErr w:type="gramStart"/>
      <w:r>
        <w:rPr>
          <w:rFonts w:ascii="Times New Roman" w:eastAsia="Times New Roman" w:hAnsi="Times New Roman" w:cs="Times New Roman"/>
          <w:sz w:val="28"/>
        </w:rPr>
        <w:t>уроках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помогают им жить в атмосфере творческого поиска, действуют на детей вдохновляюще и постоянно развивают их</w:t>
      </w:r>
      <w:r w:rsidR="00206693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«Ребёнок не устаёт от работы, которая отвечает его функциональным жизненным потребностям.»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С.Френе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</w:p>
    <w:p w:rsidR="00206693" w:rsidRDefault="00FF70F3" w:rsidP="004F4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уроках я использую эвристический метод обучения, который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объеди</w:t>
      </w:r>
      <w:r w:rsidR="004F49F4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няет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разнообразные игровые приемы в форме конкурсов, деловых и ролевых игр, соревнований, исследований. При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проведении  устного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счёта применяю конкурс  «Лучший счётчик»,  на уроках русского языка провожу конкурсы «Первый грамотей», </w:t>
      </w:r>
      <w:r w:rsidR="0020669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«Внимательные глазки»,</w:t>
      </w:r>
      <w:r w:rsidR="0020669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ролевую</w:t>
      </w:r>
      <w:r w:rsidR="0020669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игру -  </w:t>
      </w:r>
      <w:r w:rsidR="0020669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на </w:t>
      </w:r>
      <w:r w:rsidR="00206693"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уроках </w:t>
      </w:r>
    </w:p>
    <w:p w:rsidR="00206693" w:rsidRDefault="00FF70F3" w:rsidP="00206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окружающего мира, где одни дети исполняют роль обиженных цветов, другие – роль их обидчиков, а третьи – защитников природы. На  литературном чтении «раззадорить» даже самых стеснительных детей мне помогают элементы конкурсов «Лучший чтец», «Супер – рассказчик». Ребята, созерцая выступления более артистичных детей, стремятся тоже попробовать свои силы. Большой интерес и положительные эмоции вызывает использование   технологии «Аквариум», которая заключается в том, что </w:t>
      </w:r>
      <w:r>
        <w:rPr>
          <w:rFonts w:ascii="Times New Roman" w:eastAsia="Times New Roman" w:hAnsi="Times New Roman" w:cs="Times New Roman"/>
          <w:color w:val="2B2B2B"/>
          <w:sz w:val="28"/>
        </w:rPr>
        <w:t xml:space="preserve"> несколько учеников разыгрывают ситуацию, а остальные наблюдают и анализируют их деятельность. Очень эффективно данная технология срабатывает на уроках литературного чтения. </w:t>
      </w:r>
      <w:r w:rsidR="00BD3DED">
        <w:rPr>
          <w:rFonts w:ascii="Times New Roman" w:eastAsia="Times New Roman" w:hAnsi="Times New Roman" w:cs="Times New Roman"/>
          <w:color w:val="2B2B2B"/>
          <w:sz w:val="28"/>
        </w:rPr>
        <w:t>П</w:t>
      </w:r>
      <w:r>
        <w:rPr>
          <w:rFonts w:ascii="Times New Roman" w:eastAsia="Times New Roman" w:hAnsi="Times New Roman" w:cs="Times New Roman"/>
          <w:color w:val="2B2B2B"/>
          <w:sz w:val="28"/>
        </w:rPr>
        <w:t xml:space="preserve">осле чтения сказки «У страха глаза велики» учащиеся показывали отрывок, а остальные ребята наблюдали за игрой героев, отвечали на ряд вопросов, делали вывод. На уроках технологии группа детей демонстрировала алгоритм выполнения поделок, согласно технологии оригами. Метод интерактивного обучения «Дерево </w:t>
      </w:r>
      <w:r>
        <w:rPr>
          <w:rFonts w:ascii="Times New Roman" w:eastAsia="Times New Roman" w:hAnsi="Times New Roman" w:cs="Times New Roman"/>
          <w:color w:val="2B2B2B"/>
          <w:sz w:val="28"/>
        </w:rPr>
        <w:lastRenderedPageBreak/>
        <w:t xml:space="preserve">решений» активизирует познавательную деятельность учащихся. При его использовании  класс делится на 3 </w:t>
      </w:r>
      <w:r w:rsidR="00206693">
        <w:rPr>
          <w:rFonts w:ascii="Times New Roman" w:eastAsia="Times New Roman" w:hAnsi="Times New Roman" w:cs="Times New Roman"/>
          <w:color w:val="2B2B2B"/>
          <w:sz w:val="28"/>
        </w:rPr>
        <w:t>-</w:t>
      </w:r>
      <w:r>
        <w:rPr>
          <w:rFonts w:ascii="Times New Roman" w:eastAsia="Times New Roman" w:hAnsi="Times New Roman" w:cs="Times New Roman"/>
          <w:color w:val="2B2B2B"/>
          <w:sz w:val="28"/>
        </w:rPr>
        <w:t xml:space="preserve"> 4 группы с одинаковым количеством учеников. Каждая группа обсуждает вопрос и делает записи на своем «дереве», потом группы меняются местами и дописывают на деревьях соседей свои идеи. В такой форме были проведен урок</w:t>
      </w:r>
      <w:r w:rsidR="00206693">
        <w:rPr>
          <w:rFonts w:ascii="Times New Roman" w:eastAsia="Times New Roman" w:hAnsi="Times New Roman" w:cs="Times New Roman"/>
          <w:color w:val="2B2B2B"/>
          <w:sz w:val="28"/>
        </w:rPr>
        <w:t xml:space="preserve"> окружающего мира</w:t>
      </w:r>
    </w:p>
    <w:p w:rsidR="00441B3A" w:rsidRDefault="00206693" w:rsidP="00206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2B2B2B"/>
          <w:sz w:val="28"/>
        </w:rPr>
        <w:t>(2кл)</w:t>
      </w:r>
      <w:r w:rsidR="00FF70F3">
        <w:rPr>
          <w:rFonts w:ascii="Times New Roman" w:eastAsia="Times New Roman" w:hAnsi="Times New Roman" w:cs="Times New Roman"/>
          <w:color w:val="2B2B2B"/>
          <w:sz w:val="28"/>
        </w:rPr>
        <w:t xml:space="preserve"> по теме «Особенности жизни животных в зимний период», </w:t>
      </w:r>
      <w:r>
        <w:rPr>
          <w:rFonts w:ascii="Times New Roman" w:eastAsia="Times New Roman" w:hAnsi="Times New Roman" w:cs="Times New Roman"/>
          <w:color w:val="2B2B2B"/>
          <w:sz w:val="28"/>
        </w:rPr>
        <w:t xml:space="preserve">литературного </w:t>
      </w:r>
      <w:proofErr w:type="gramStart"/>
      <w:r>
        <w:rPr>
          <w:rFonts w:ascii="Times New Roman" w:eastAsia="Times New Roman" w:hAnsi="Times New Roman" w:cs="Times New Roman"/>
          <w:color w:val="2B2B2B"/>
          <w:sz w:val="28"/>
        </w:rPr>
        <w:t>чтения</w:t>
      </w:r>
      <w:r w:rsidR="00CF6427">
        <w:rPr>
          <w:rFonts w:ascii="Times New Roman" w:eastAsia="Times New Roman" w:hAnsi="Times New Roman" w:cs="Times New Roman"/>
          <w:color w:val="2B2B2B"/>
          <w:sz w:val="28"/>
        </w:rPr>
        <w:t>(</w:t>
      </w:r>
      <w:proofErr w:type="gramEnd"/>
      <w:r w:rsidR="00FF70F3">
        <w:rPr>
          <w:rFonts w:ascii="Times New Roman" w:eastAsia="Times New Roman" w:hAnsi="Times New Roman" w:cs="Times New Roman"/>
          <w:color w:val="2B2B2B"/>
          <w:sz w:val="28"/>
        </w:rPr>
        <w:t xml:space="preserve">4 </w:t>
      </w:r>
      <w:proofErr w:type="spellStart"/>
      <w:r w:rsidR="00FF70F3">
        <w:rPr>
          <w:rFonts w:ascii="Times New Roman" w:eastAsia="Times New Roman" w:hAnsi="Times New Roman" w:cs="Times New Roman"/>
          <w:color w:val="2B2B2B"/>
          <w:sz w:val="28"/>
        </w:rPr>
        <w:t>кл</w:t>
      </w:r>
      <w:proofErr w:type="spellEnd"/>
      <w:r w:rsidR="00CF6427">
        <w:rPr>
          <w:rFonts w:ascii="Times New Roman" w:eastAsia="Times New Roman" w:hAnsi="Times New Roman" w:cs="Times New Roman"/>
          <w:color w:val="2B2B2B"/>
          <w:sz w:val="28"/>
        </w:rPr>
        <w:t>)</w:t>
      </w:r>
      <w:r w:rsidR="004F49F4">
        <w:rPr>
          <w:rFonts w:ascii="Times New Roman" w:eastAsia="Times New Roman" w:hAnsi="Times New Roman" w:cs="Times New Roman"/>
          <w:color w:val="2B2B2B"/>
          <w:sz w:val="28"/>
        </w:rPr>
        <w:t>.</w:t>
      </w:r>
      <w:r w:rsidR="00FF70F3">
        <w:rPr>
          <w:rFonts w:ascii="Times New Roman" w:eastAsia="Times New Roman" w:hAnsi="Times New Roman" w:cs="Times New Roman"/>
          <w:color w:val="2B2B2B"/>
          <w:sz w:val="28"/>
        </w:rPr>
        <w:t xml:space="preserve"> по теме «Сказки Г.Андерсена».Часто использую форму интеракции «Займи позицию». После прочтения какого-либо утверждения на уроке, ученики подходят к плакату со словом «ДА» или «НЕТ» объясняют и доказывают  свою позицию. Иногда на обобщающих уроках использую приём «Свеча»: по кругу учащиеся передают картинку с изображением зажжённой свечи и высказывают свои мнения по поводу изучаемой темы на уроке.  В своей работе</w:t>
      </w:r>
      <w:r w:rsidR="00FF70F3">
        <w:rPr>
          <w:rFonts w:ascii="Times New Roman" w:eastAsia="Times New Roman" w:hAnsi="Times New Roman" w:cs="Times New Roman"/>
          <w:sz w:val="28"/>
        </w:rPr>
        <w:t xml:space="preserve"> я </w:t>
      </w:r>
      <w:proofErr w:type="gramStart"/>
      <w:r w:rsidR="00FF70F3">
        <w:rPr>
          <w:rFonts w:ascii="Times New Roman" w:eastAsia="Times New Roman" w:hAnsi="Times New Roman" w:cs="Times New Roman"/>
          <w:sz w:val="28"/>
        </w:rPr>
        <w:t>использую  дидактические</w:t>
      </w:r>
      <w:proofErr w:type="gramEnd"/>
      <w:r w:rsidR="00FF70F3">
        <w:rPr>
          <w:rFonts w:ascii="Times New Roman" w:eastAsia="Times New Roman" w:hAnsi="Times New Roman" w:cs="Times New Roman"/>
          <w:sz w:val="28"/>
        </w:rPr>
        <w:t xml:space="preserve"> приёмы, которые способствуют активизации познавательной деятельности учащихся:«Хочу спросить»</w:t>
      </w:r>
      <w:r w:rsidR="00CF6427">
        <w:rPr>
          <w:rFonts w:ascii="Times New Roman" w:eastAsia="Times New Roman" w:hAnsi="Times New Roman" w:cs="Times New Roman"/>
          <w:sz w:val="28"/>
        </w:rPr>
        <w:t>,</w:t>
      </w:r>
      <w:r w:rsidR="00FF70F3">
        <w:rPr>
          <w:rFonts w:ascii="Times New Roman" w:eastAsia="Times New Roman" w:hAnsi="Times New Roman" w:cs="Times New Roman"/>
          <w:sz w:val="28"/>
        </w:rPr>
        <w:t xml:space="preserve"> «Для меня сегодняшний урок…»,  «Экспертная комиссия»</w:t>
      </w:r>
      <w:r w:rsidR="00CF6427">
        <w:rPr>
          <w:rFonts w:ascii="Times New Roman" w:eastAsia="Times New Roman" w:hAnsi="Times New Roman" w:cs="Times New Roman"/>
          <w:sz w:val="28"/>
        </w:rPr>
        <w:t>,</w:t>
      </w:r>
      <w:r w:rsidR="00FF70F3">
        <w:rPr>
          <w:rFonts w:ascii="Times New Roman" w:eastAsia="Times New Roman" w:hAnsi="Times New Roman" w:cs="Times New Roman"/>
          <w:sz w:val="28"/>
        </w:rPr>
        <w:t xml:space="preserve"> «Сообщи своё Я»</w:t>
      </w:r>
      <w:r w:rsidR="00CF6427">
        <w:rPr>
          <w:rFonts w:ascii="Times New Roman" w:eastAsia="Times New Roman" w:hAnsi="Times New Roman" w:cs="Times New Roman"/>
          <w:sz w:val="28"/>
        </w:rPr>
        <w:t>,</w:t>
      </w:r>
      <w:r w:rsidR="00FF70F3">
        <w:rPr>
          <w:rFonts w:ascii="Times New Roman" w:eastAsia="Times New Roman" w:hAnsi="Times New Roman" w:cs="Times New Roman"/>
          <w:sz w:val="28"/>
        </w:rPr>
        <w:t xml:space="preserve"> «Самым трудным для меня было…» или «Я однажды в жизни наблюдал…»)</w:t>
      </w:r>
      <w:r w:rsidR="00CF6427">
        <w:rPr>
          <w:rFonts w:ascii="Times New Roman" w:eastAsia="Times New Roman" w:hAnsi="Times New Roman" w:cs="Times New Roman"/>
          <w:sz w:val="28"/>
        </w:rPr>
        <w:t>,</w:t>
      </w:r>
      <w:r w:rsidR="00FF70F3">
        <w:rPr>
          <w:rFonts w:ascii="Times New Roman" w:eastAsia="Times New Roman" w:hAnsi="Times New Roman" w:cs="Times New Roman"/>
          <w:sz w:val="28"/>
        </w:rPr>
        <w:t xml:space="preserve"> художественное изображение темы  (схема, рисунок, символ).  </w:t>
      </w:r>
    </w:p>
    <w:p w:rsidR="00CF6427" w:rsidRDefault="004F49F4" w:rsidP="004F4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Эф</w:t>
      </w:r>
      <w:r w:rsidR="00FF70F3" w:rsidRPr="004F49F4">
        <w:rPr>
          <w:rFonts w:ascii="Times New Roman" w:eastAsia="Times New Roman" w:hAnsi="Times New Roman" w:cs="Times New Roman"/>
          <w:sz w:val="28"/>
        </w:rPr>
        <w:t xml:space="preserve">фективность в активизации познавательной деятельности даёт </w:t>
      </w:r>
      <w:proofErr w:type="gramStart"/>
      <w:r w:rsidR="00FF70F3" w:rsidRPr="004F49F4"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z w:val="28"/>
        </w:rPr>
        <w:t>-</w:t>
      </w:r>
      <w:proofErr w:type="spellStart"/>
      <w:r w:rsidR="00FF70F3" w:rsidRPr="004F49F4">
        <w:rPr>
          <w:rFonts w:ascii="Times New Roman" w:eastAsia="Times New Roman" w:hAnsi="Times New Roman" w:cs="Times New Roman"/>
          <w:sz w:val="28"/>
        </w:rPr>
        <w:t>менение</w:t>
      </w:r>
      <w:proofErr w:type="spellEnd"/>
      <w:proofErr w:type="gramEnd"/>
      <w:r w:rsidR="00FF70F3" w:rsidRPr="004F49F4">
        <w:rPr>
          <w:rFonts w:ascii="Times New Roman" w:eastAsia="Times New Roman" w:hAnsi="Times New Roman" w:cs="Times New Roman"/>
          <w:sz w:val="28"/>
        </w:rPr>
        <w:t xml:space="preserve"> элементов</w:t>
      </w:r>
      <w:r w:rsidR="00FF70F3">
        <w:rPr>
          <w:rFonts w:ascii="Times New Roman" w:eastAsia="Times New Roman" w:hAnsi="Times New Roman" w:cs="Times New Roman"/>
          <w:sz w:val="28"/>
        </w:rPr>
        <w:t xml:space="preserve"> проблемного обучения. Проблемные </w:t>
      </w:r>
      <w:proofErr w:type="gramStart"/>
      <w:r w:rsidR="00FF70F3">
        <w:rPr>
          <w:rFonts w:ascii="Times New Roman" w:eastAsia="Times New Roman" w:hAnsi="Times New Roman" w:cs="Times New Roman"/>
          <w:sz w:val="28"/>
        </w:rPr>
        <w:t xml:space="preserve">ситуации  </w:t>
      </w:r>
      <w:proofErr w:type="spellStart"/>
      <w:r w:rsidR="00FF70F3">
        <w:rPr>
          <w:rFonts w:ascii="Times New Roman" w:eastAsia="Times New Roman" w:hAnsi="Times New Roman" w:cs="Times New Roman"/>
          <w:sz w:val="28"/>
        </w:rPr>
        <w:t>исполь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-</w:t>
      </w:r>
      <w:r w:rsidR="00FF70F3">
        <w:rPr>
          <w:rFonts w:ascii="Times New Roman" w:eastAsia="Times New Roman" w:hAnsi="Times New Roman" w:cs="Times New Roman"/>
          <w:sz w:val="28"/>
        </w:rPr>
        <w:t xml:space="preserve">зую при организации практической работы, в ходе которой  ученики </w:t>
      </w:r>
      <w:proofErr w:type="spellStart"/>
      <w:r w:rsidR="00FF70F3">
        <w:rPr>
          <w:rFonts w:ascii="Times New Roman" w:eastAsia="Times New Roman" w:hAnsi="Times New Roman" w:cs="Times New Roman"/>
          <w:sz w:val="28"/>
        </w:rPr>
        <w:t>знако</w:t>
      </w:r>
      <w:r>
        <w:rPr>
          <w:rFonts w:ascii="Times New Roman" w:eastAsia="Times New Roman" w:hAnsi="Times New Roman" w:cs="Times New Roman"/>
          <w:sz w:val="28"/>
        </w:rPr>
        <w:t>-</w:t>
      </w:r>
      <w:r w:rsidR="00FF70F3">
        <w:rPr>
          <w:rFonts w:ascii="Times New Roman" w:eastAsia="Times New Roman" w:hAnsi="Times New Roman" w:cs="Times New Roman"/>
          <w:sz w:val="28"/>
        </w:rPr>
        <w:t>мятся</w:t>
      </w:r>
      <w:proofErr w:type="spellEnd"/>
      <w:r w:rsidR="00FF70F3">
        <w:rPr>
          <w:rFonts w:ascii="Times New Roman" w:eastAsia="Times New Roman" w:hAnsi="Times New Roman" w:cs="Times New Roman"/>
          <w:sz w:val="28"/>
        </w:rPr>
        <w:t xml:space="preserve"> с жизненными явлениями, фактами, требующими теоретического объяснения, при побуждении учащихся к сравнению, сопоставлению. Например, на уроке обучения грамоте по теме «Мягкий знак – показатель мягкости </w:t>
      </w:r>
      <w:r w:rsidR="00CF6427">
        <w:rPr>
          <w:rFonts w:ascii="Times New Roman" w:eastAsia="Times New Roman" w:hAnsi="Times New Roman" w:cs="Times New Roman"/>
          <w:sz w:val="28"/>
        </w:rPr>
        <w:t xml:space="preserve"> </w:t>
      </w:r>
      <w:r w:rsidR="00FF70F3">
        <w:rPr>
          <w:rFonts w:ascii="Times New Roman" w:eastAsia="Times New Roman" w:hAnsi="Times New Roman" w:cs="Times New Roman"/>
          <w:sz w:val="28"/>
        </w:rPr>
        <w:t>согласных</w:t>
      </w:r>
      <w:r w:rsidR="00CF6427">
        <w:rPr>
          <w:rFonts w:ascii="Times New Roman" w:eastAsia="Times New Roman" w:hAnsi="Times New Roman" w:cs="Times New Roman"/>
          <w:sz w:val="28"/>
        </w:rPr>
        <w:t xml:space="preserve"> </w:t>
      </w:r>
      <w:r w:rsidR="00FF70F3">
        <w:rPr>
          <w:rFonts w:ascii="Times New Roman" w:eastAsia="Times New Roman" w:hAnsi="Times New Roman" w:cs="Times New Roman"/>
          <w:sz w:val="28"/>
        </w:rPr>
        <w:t xml:space="preserve"> на</w:t>
      </w:r>
      <w:r w:rsidR="00CF6427">
        <w:rPr>
          <w:rFonts w:ascii="Times New Roman" w:eastAsia="Times New Roman" w:hAnsi="Times New Roman" w:cs="Times New Roman"/>
          <w:sz w:val="28"/>
        </w:rPr>
        <w:t xml:space="preserve"> </w:t>
      </w:r>
      <w:r w:rsidR="00FF70F3">
        <w:rPr>
          <w:rFonts w:ascii="Times New Roman" w:eastAsia="Times New Roman" w:hAnsi="Times New Roman" w:cs="Times New Roman"/>
          <w:sz w:val="28"/>
        </w:rPr>
        <w:t xml:space="preserve"> конце</w:t>
      </w:r>
      <w:r w:rsidR="00CF6427">
        <w:rPr>
          <w:rFonts w:ascii="Times New Roman" w:eastAsia="Times New Roman" w:hAnsi="Times New Roman" w:cs="Times New Roman"/>
          <w:sz w:val="28"/>
        </w:rPr>
        <w:t xml:space="preserve"> </w:t>
      </w:r>
      <w:r w:rsidR="00FF70F3">
        <w:rPr>
          <w:rFonts w:ascii="Times New Roman" w:eastAsia="Times New Roman" w:hAnsi="Times New Roman" w:cs="Times New Roman"/>
          <w:sz w:val="28"/>
        </w:rPr>
        <w:t xml:space="preserve"> слов»</w:t>
      </w:r>
      <w:r w:rsidR="00CF6427">
        <w:rPr>
          <w:rFonts w:ascii="Times New Roman" w:eastAsia="Times New Roman" w:hAnsi="Times New Roman" w:cs="Times New Roman"/>
          <w:sz w:val="28"/>
        </w:rPr>
        <w:t xml:space="preserve">  </w:t>
      </w:r>
      <w:r w:rsidR="00FF70F3">
        <w:rPr>
          <w:rFonts w:ascii="Times New Roman" w:eastAsia="Times New Roman" w:hAnsi="Times New Roman" w:cs="Times New Roman"/>
          <w:sz w:val="28"/>
        </w:rPr>
        <w:t xml:space="preserve"> в </w:t>
      </w:r>
      <w:r w:rsidR="00CF6427">
        <w:rPr>
          <w:rFonts w:ascii="Times New Roman" w:eastAsia="Times New Roman" w:hAnsi="Times New Roman" w:cs="Times New Roman"/>
          <w:sz w:val="28"/>
        </w:rPr>
        <w:t xml:space="preserve"> </w:t>
      </w:r>
      <w:r w:rsidR="00FF70F3">
        <w:rPr>
          <w:rFonts w:ascii="Times New Roman" w:eastAsia="Times New Roman" w:hAnsi="Times New Roman" w:cs="Times New Roman"/>
          <w:sz w:val="28"/>
        </w:rPr>
        <w:t xml:space="preserve">1 </w:t>
      </w:r>
      <w:r w:rsidR="00CF6427">
        <w:rPr>
          <w:rFonts w:ascii="Times New Roman" w:eastAsia="Times New Roman" w:hAnsi="Times New Roman" w:cs="Times New Roman"/>
          <w:sz w:val="28"/>
        </w:rPr>
        <w:t xml:space="preserve"> </w:t>
      </w:r>
      <w:r w:rsidR="00FF70F3">
        <w:rPr>
          <w:rFonts w:ascii="Times New Roman" w:eastAsia="Times New Roman" w:hAnsi="Times New Roman" w:cs="Times New Roman"/>
          <w:sz w:val="28"/>
        </w:rPr>
        <w:t xml:space="preserve">классе </w:t>
      </w:r>
      <w:r w:rsidR="00CF6427">
        <w:rPr>
          <w:rFonts w:ascii="Times New Roman" w:eastAsia="Times New Roman" w:hAnsi="Times New Roman" w:cs="Times New Roman"/>
          <w:sz w:val="28"/>
        </w:rPr>
        <w:t xml:space="preserve">  </w:t>
      </w:r>
      <w:r w:rsidR="00FF70F3">
        <w:rPr>
          <w:rFonts w:ascii="Times New Roman" w:eastAsia="Times New Roman" w:hAnsi="Times New Roman" w:cs="Times New Roman"/>
          <w:sz w:val="28"/>
        </w:rPr>
        <w:t xml:space="preserve">проблемная </w:t>
      </w:r>
      <w:r w:rsidR="00CF6427">
        <w:rPr>
          <w:rFonts w:ascii="Times New Roman" w:eastAsia="Times New Roman" w:hAnsi="Times New Roman" w:cs="Times New Roman"/>
          <w:sz w:val="28"/>
        </w:rPr>
        <w:t xml:space="preserve">      </w:t>
      </w:r>
      <w:r w:rsidR="00FF70F3">
        <w:rPr>
          <w:rFonts w:ascii="Times New Roman" w:eastAsia="Times New Roman" w:hAnsi="Times New Roman" w:cs="Times New Roman"/>
          <w:sz w:val="28"/>
        </w:rPr>
        <w:t>ситуация</w:t>
      </w:r>
    </w:p>
    <w:p w:rsidR="00441B3A" w:rsidRDefault="00FF70F3" w:rsidP="00CF6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возникает, когда ученики сталкиваются с новым фактом - буквой мягкий знак – затрудняются, к какой категории изученных букв её отнести. Для создания проблемной ситуации часто применяю элементы театрализации, которые вызывают интерес к предмету, к изучаемой теме, концентрируют внимание учащихся, вызывают положительную мотивацию. Заранее с группой учащихся готовлю небольшие сценки с различными сюжетами: мальчик не может запомнить таблицу умножения; девочка не умеет складывать двузначные числа или решать составные задачи. Проникшись неудачами главных героев, мои ученики спешат на помощь друзьям – изучают способы запоминания таблицы умножения, осваивают приёмы сложения чисел с помощью электронных игр, тренажёров. При изучении темы «Дикие звери зимой»    проводится игра «В зимнем лесу», в ходе которой возникает проблема «Почему одних животных можно встретить в зимнем лесу, а других нет?». Анализируя различные характеристики (внешний вид, питание), ученики приходят к выводу, что же влияет на образ жизни животных. Во втором классе проблемная ситуация возникает  при изучении тем «Правописание парных звонких и глухих согласных на конце слов», «Большая буква в словах»,   во втором классе  – при знакомстве с порядком выполнения действий в выражениях без скобок и со скобками. В одних случаях учащиеся сталкиваются с фактами, объяснить которые они не </w:t>
      </w:r>
      <w:r>
        <w:rPr>
          <w:rFonts w:ascii="Times New Roman" w:eastAsia="Times New Roman" w:hAnsi="Times New Roman" w:cs="Times New Roman"/>
          <w:sz w:val="28"/>
        </w:rPr>
        <w:lastRenderedPageBreak/>
        <w:t>могут. Возникает необходимость в новых знаниях. Следовательно, у учащихся повышается мотивация овладения новым материалом. В других случаях учащиеся в состоянии сами решить проблему. Необходимо только организовать наблюдение за явлениями и системой вопросов подвести их к самостоятельной формулировке вывода. В ходе решения проблемы учащиеся сами формулируют тему урока, участвуют в постановке целей и задач собственной деятельности на уроке. Примером может быть урок  во втором классе по теме «Антонимы», на котором ребята, ставшие научными сотрудниками лингвистической лаборатории, исследовали  новую группу слов – антонимов, наблюдали, проводили опыты со словами, экспериментировали, анализировали и делали самостоятельные  выводы.   В ходе такой работы повышается самооценка учащихся, они ощущают себя способными сделать научное открытие, что также стимулирует познавательную активность.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441B3A" w:rsidRDefault="00FF70F3" w:rsidP="00CF6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943ED">
        <w:rPr>
          <w:rFonts w:ascii="Times New Roman" w:eastAsia="Times New Roman" w:hAnsi="Times New Roman" w:cs="Times New Roman"/>
          <w:sz w:val="28"/>
        </w:rPr>
        <w:t xml:space="preserve">Поскольку процесс обучения носит коллективный характер, на своих уроках практикую работу в парах, группах. Парную работу я рассматриваю как начальную стадию формирования деловых межличностных отношений первоклассников. </w:t>
      </w:r>
      <w:r w:rsidR="00CF6427">
        <w:rPr>
          <w:rFonts w:ascii="Times New Roman" w:eastAsia="Times New Roman" w:hAnsi="Times New Roman" w:cs="Times New Roman"/>
          <w:sz w:val="28"/>
        </w:rPr>
        <w:t xml:space="preserve"> </w:t>
      </w:r>
      <w:r w:rsidRPr="00E943ED">
        <w:rPr>
          <w:rFonts w:ascii="Times New Roman" w:eastAsia="Times New Roman" w:hAnsi="Times New Roman" w:cs="Times New Roman"/>
          <w:sz w:val="28"/>
        </w:rPr>
        <w:t xml:space="preserve">Такая </w:t>
      </w:r>
      <w:r w:rsidR="00CF6427">
        <w:rPr>
          <w:rFonts w:ascii="Times New Roman" w:eastAsia="Times New Roman" w:hAnsi="Times New Roman" w:cs="Times New Roman"/>
          <w:sz w:val="28"/>
        </w:rPr>
        <w:t xml:space="preserve">  </w:t>
      </w:r>
      <w:r w:rsidRPr="00E943ED">
        <w:rPr>
          <w:rFonts w:ascii="Times New Roman" w:eastAsia="Times New Roman" w:hAnsi="Times New Roman" w:cs="Times New Roman"/>
          <w:sz w:val="28"/>
        </w:rPr>
        <w:t xml:space="preserve">работа </w:t>
      </w:r>
      <w:r w:rsidR="00CF6427">
        <w:rPr>
          <w:rFonts w:ascii="Times New Roman" w:eastAsia="Times New Roman" w:hAnsi="Times New Roman" w:cs="Times New Roman"/>
          <w:sz w:val="28"/>
        </w:rPr>
        <w:t xml:space="preserve">  </w:t>
      </w:r>
      <w:r w:rsidRPr="00E943ED">
        <w:rPr>
          <w:rFonts w:ascii="Times New Roman" w:eastAsia="Times New Roman" w:hAnsi="Times New Roman" w:cs="Times New Roman"/>
          <w:sz w:val="28"/>
        </w:rPr>
        <w:t>учит</w:t>
      </w:r>
      <w:r w:rsidR="00CF6427">
        <w:rPr>
          <w:rFonts w:ascii="Times New Roman" w:eastAsia="Times New Roman" w:hAnsi="Times New Roman" w:cs="Times New Roman"/>
          <w:sz w:val="28"/>
        </w:rPr>
        <w:t xml:space="preserve">  </w:t>
      </w:r>
      <w:r w:rsidRPr="00E943ED">
        <w:rPr>
          <w:rFonts w:ascii="Times New Roman" w:eastAsia="Times New Roman" w:hAnsi="Times New Roman" w:cs="Times New Roman"/>
          <w:sz w:val="28"/>
        </w:rPr>
        <w:t xml:space="preserve"> ребят </w:t>
      </w:r>
      <w:r w:rsidR="00CF6427">
        <w:rPr>
          <w:rFonts w:ascii="Times New Roman" w:eastAsia="Times New Roman" w:hAnsi="Times New Roman" w:cs="Times New Roman"/>
          <w:sz w:val="28"/>
        </w:rPr>
        <w:t xml:space="preserve">  </w:t>
      </w:r>
      <w:r w:rsidRPr="00E943ED">
        <w:rPr>
          <w:rFonts w:ascii="Times New Roman" w:eastAsia="Times New Roman" w:hAnsi="Times New Roman" w:cs="Times New Roman"/>
          <w:sz w:val="28"/>
        </w:rPr>
        <w:t>выслушивать</w:t>
      </w:r>
      <w:r w:rsidR="00CF6427">
        <w:rPr>
          <w:rFonts w:ascii="Times New Roman" w:eastAsia="Times New Roman" w:hAnsi="Times New Roman" w:cs="Times New Roman"/>
          <w:sz w:val="28"/>
        </w:rPr>
        <w:t xml:space="preserve">  </w:t>
      </w:r>
      <w:r w:rsidRPr="00E943ED">
        <w:rPr>
          <w:rFonts w:ascii="Times New Roman" w:eastAsia="Times New Roman" w:hAnsi="Times New Roman" w:cs="Times New Roman"/>
          <w:sz w:val="28"/>
        </w:rPr>
        <w:t>мнение других, вы</w:t>
      </w:r>
      <w:r>
        <w:rPr>
          <w:rFonts w:ascii="Times New Roman" w:eastAsia="Times New Roman" w:hAnsi="Times New Roman" w:cs="Times New Roman"/>
          <w:sz w:val="28"/>
        </w:rPr>
        <w:t>с</w:t>
      </w:r>
      <w:r w:rsidRPr="00E943ED">
        <w:rPr>
          <w:rFonts w:ascii="Times New Roman" w:eastAsia="Times New Roman" w:hAnsi="Times New Roman" w:cs="Times New Roman"/>
          <w:sz w:val="28"/>
        </w:rPr>
        <w:t xml:space="preserve">казывать своё, а также делать выводы. Но прежде чем ввести этот вид деятельности, ещё в первом классе я проводила воспитательные беседы на </w:t>
      </w:r>
      <w:r w:rsidR="00E943ED" w:rsidRPr="00E943ED">
        <w:rPr>
          <w:rFonts w:ascii="Times New Roman" w:eastAsia="Times New Roman" w:hAnsi="Times New Roman" w:cs="Times New Roman"/>
          <w:sz w:val="28"/>
        </w:rPr>
        <w:t>клас</w:t>
      </w:r>
      <w:r w:rsidRPr="00E943ED">
        <w:rPr>
          <w:rFonts w:ascii="Times New Roman" w:eastAsia="Times New Roman" w:hAnsi="Times New Roman" w:cs="Times New Roman"/>
          <w:sz w:val="28"/>
        </w:rPr>
        <w:t>сных часах «Ты и твои товарищи на уроке», «Учимся работать дружно», где мы изучали основные правила работы в паре. В парах мы работаем на уроках технологии и изо, где ребята создают поделки, рисунки. Они уже спокойно сотрудничают: выполняют взаимопроверку,  реагируют на замечания товарища, исправляют недочёты. Парное хоровое чтение способствует повышению техники чтения, на уроках математики  мирно проверяем друг у друга таблицу умножения, обсуждаем на уроках окружающего мира проблемные вопросы.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943ED">
        <w:rPr>
          <w:rFonts w:ascii="Times New Roman" w:eastAsia="Times New Roman" w:hAnsi="Times New Roman" w:cs="Times New Roman"/>
          <w:sz w:val="28"/>
        </w:rPr>
        <w:t>После того, как мы научились работать в парах, начали пробовать раб</w:t>
      </w:r>
      <w:r w:rsidR="00BD3DED">
        <w:rPr>
          <w:rFonts w:ascii="Times New Roman" w:eastAsia="Times New Roman" w:hAnsi="Times New Roman" w:cs="Times New Roman"/>
          <w:sz w:val="28"/>
        </w:rPr>
        <w:t>о</w:t>
      </w:r>
      <w:r w:rsidRPr="00E943ED">
        <w:rPr>
          <w:rFonts w:ascii="Times New Roman" w:eastAsia="Times New Roman" w:hAnsi="Times New Roman" w:cs="Times New Roman"/>
          <w:sz w:val="28"/>
        </w:rPr>
        <w:t>тать в группах. Группы формировались по интересам,  по уровню подготовки,  по складу характера.  На уроках математики в группах  работаем с геометрическим материалом,  русского языка  конструируем тексты,  окружающего мира обсуждаем экологические вопросы и составляем план действий для спасения, на технологии создаём и защищаем творческие проекты.  Эта</w:t>
      </w:r>
      <w:r w:rsidRPr="00E943ED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Pr="00E943ED">
        <w:rPr>
          <w:rFonts w:ascii="Times New Roman" w:eastAsia="Times New Roman" w:hAnsi="Times New Roman" w:cs="Times New Roman"/>
          <w:sz w:val="28"/>
        </w:rPr>
        <w:t>работа сплачивает детей, формирует их дружеское и терпимое отношение  друг к другу.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Также в своей деятельности я использую метод проектов, ориентированный на развитие исследовательской, творческой активности детей, а также на формирование универсальных учебных действий. На уроке окружающего мира мы с ребятами готовили проект «Распорядок дня», целями которого были: проанализировать свой день, распределить все важные и обязательные дела по времени, представить распорядок в виде творчески оформленной р</w:t>
      </w:r>
      <w:r w:rsidR="00BD3DED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боты с иллюстрациями на бумаге. Дети проявили творчество в оформлении расписания. Это были собственные рисунки, иллюстрирующие активность ребёнка в течение всего дня. То же самое в другом проекте было проиллюстрировано с помощью аппликации, в третьем с помощью цифровых </w:t>
      </w:r>
      <w:r>
        <w:rPr>
          <w:rFonts w:ascii="Times New Roman" w:eastAsia="Times New Roman" w:hAnsi="Times New Roman" w:cs="Times New Roman"/>
          <w:sz w:val="28"/>
        </w:rPr>
        <w:lastRenderedPageBreak/>
        <w:t>фотографий. Некоторые учащиеся подобрали соответствующие картинки  совместно с родителями в интернете и оформили коллаж. Такой проект  развивает такие качества личности ребёнка, как аккуратность, обязательность, ответственность, умение распоряжаться своим временем, планировать свой день, находить разумный баланс времени между работой и отдыхом. Такого рода проекты мы готовили  на уроке математики «Числа первого десятка», где представляли  состав каждого числа различными фигурками, писали стихотворение о  числе. На уроках технологии я  привлекаю детей к подготовке и защите  конструктивных проектов. Сюда относится изготовление поздравительных открыток, книжных закладок, игрушек, сувениров. Ведущей идеей такого проектирования является идея «самообслуживания». Задача данного проекта состоит в том, чтобы придать традиционным заданиям проектную форму, исходя из известного алгоритма проектирования, включать элементы обоснования, проработку возможных вариантов изготовления, выбора одного (варианта) и рефлексии в конце работы.</w:t>
      </w:r>
    </w:p>
    <w:p w:rsidR="00CF6427" w:rsidRDefault="00FF70F3" w:rsidP="00E33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D46AE">
        <w:rPr>
          <w:rFonts w:ascii="Times New Roman" w:eastAsia="Times New Roman" w:hAnsi="Times New Roman" w:cs="Times New Roman"/>
          <w:sz w:val="28"/>
        </w:rPr>
        <w:t xml:space="preserve">Я считаю, что применение </w:t>
      </w:r>
      <w:r w:rsidR="00E943ED" w:rsidRPr="008D46AE">
        <w:rPr>
          <w:rFonts w:ascii="Times New Roman" w:eastAsia="Times New Roman" w:hAnsi="Times New Roman" w:cs="Times New Roman"/>
          <w:sz w:val="28"/>
        </w:rPr>
        <w:t xml:space="preserve">интерактивных форм и методов обучения </w:t>
      </w:r>
      <w:r w:rsidRPr="008D46AE">
        <w:rPr>
          <w:rFonts w:ascii="Times New Roman" w:eastAsia="Times New Roman" w:hAnsi="Times New Roman" w:cs="Times New Roman"/>
          <w:sz w:val="28"/>
        </w:rPr>
        <w:t xml:space="preserve"> способствует </w:t>
      </w:r>
      <w:r w:rsidR="00CF6427">
        <w:rPr>
          <w:rFonts w:ascii="Times New Roman" w:eastAsia="Times New Roman" w:hAnsi="Times New Roman" w:cs="Times New Roman"/>
          <w:sz w:val="28"/>
        </w:rPr>
        <w:t xml:space="preserve"> </w:t>
      </w:r>
      <w:r w:rsidRPr="008D46AE">
        <w:rPr>
          <w:rFonts w:ascii="Times New Roman" w:eastAsia="Times New Roman" w:hAnsi="Times New Roman" w:cs="Times New Roman"/>
          <w:sz w:val="28"/>
        </w:rPr>
        <w:t>развитию</w:t>
      </w:r>
      <w:r w:rsidR="00CF6427">
        <w:rPr>
          <w:rFonts w:ascii="Times New Roman" w:eastAsia="Times New Roman" w:hAnsi="Times New Roman" w:cs="Times New Roman"/>
          <w:sz w:val="28"/>
        </w:rPr>
        <w:t xml:space="preserve"> </w:t>
      </w:r>
      <w:r w:rsidRPr="008D46AE">
        <w:rPr>
          <w:rFonts w:ascii="Times New Roman" w:eastAsia="Times New Roman" w:hAnsi="Times New Roman" w:cs="Times New Roman"/>
          <w:sz w:val="28"/>
        </w:rPr>
        <w:t xml:space="preserve"> гармоничной</w:t>
      </w:r>
      <w:r w:rsidR="00CF6427">
        <w:rPr>
          <w:rFonts w:ascii="Times New Roman" w:eastAsia="Times New Roman" w:hAnsi="Times New Roman" w:cs="Times New Roman"/>
          <w:sz w:val="28"/>
        </w:rPr>
        <w:t xml:space="preserve"> </w:t>
      </w:r>
      <w:r w:rsidRPr="008D46AE">
        <w:rPr>
          <w:rFonts w:ascii="Times New Roman" w:eastAsia="Times New Roman" w:hAnsi="Times New Roman" w:cs="Times New Roman"/>
          <w:sz w:val="28"/>
        </w:rPr>
        <w:t xml:space="preserve"> личности </w:t>
      </w:r>
      <w:r w:rsidR="00CF6427">
        <w:rPr>
          <w:rFonts w:ascii="Times New Roman" w:eastAsia="Times New Roman" w:hAnsi="Times New Roman" w:cs="Times New Roman"/>
          <w:sz w:val="28"/>
        </w:rPr>
        <w:t xml:space="preserve"> </w:t>
      </w:r>
      <w:r w:rsidRPr="008D46AE">
        <w:rPr>
          <w:rFonts w:ascii="Times New Roman" w:eastAsia="Times New Roman" w:hAnsi="Times New Roman" w:cs="Times New Roman"/>
          <w:sz w:val="28"/>
        </w:rPr>
        <w:t xml:space="preserve">и </w:t>
      </w:r>
      <w:r w:rsidR="00CF6427">
        <w:rPr>
          <w:rFonts w:ascii="Times New Roman" w:eastAsia="Times New Roman" w:hAnsi="Times New Roman" w:cs="Times New Roman"/>
          <w:sz w:val="28"/>
        </w:rPr>
        <w:t xml:space="preserve"> </w:t>
      </w:r>
      <w:r w:rsidRPr="008D46AE">
        <w:rPr>
          <w:rFonts w:ascii="Times New Roman" w:eastAsia="Times New Roman" w:hAnsi="Times New Roman" w:cs="Times New Roman"/>
          <w:sz w:val="28"/>
        </w:rPr>
        <w:t>отвечает</w:t>
      </w:r>
      <w:r w:rsidR="00CF6427">
        <w:rPr>
          <w:rFonts w:ascii="Times New Roman" w:eastAsia="Times New Roman" w:hAnsi="Times New Roman" w:cs="Times New Roman"/>
          <w:sz w:val="28"/>
        </w:rPr>
        <w:t xml:space="preserve">    </w:t>
      </w:r>
      <w:r w:rsidRPr="008D46AE">
        <w:rPr>
          <w:rFonts w:ascii="Times New Roman" w:eastAsia="Times New Roman" w:hAnsi="Times New Roman" w:cs="Times New Roman"/>
          <w:sz w:val="28"/>
        </w:rPr>
        <w:t xml:space="preserve"> потребностям </w:t>
      </w:r>
    </w:p>
    <w:p w:rsidR="00441B3A" w:rsidRPr="008D46AE" w:rsidRDefault="00FF70F3" w:rsidP="00CF6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8D46AE">
        <w:rPr>
          <w:rFonts w:ascii="Times New Roman" w:eastAsia="Times New Roman" w:hAnsi="Times New Roman" w:cs="Times New Roman"/>
          <w:sz w:val="28"/>
        </w:rPr>
        <w:t xml:space="preserve">современного общества: </w:t>
      </w:r>
      <w:r w:rsidR="00E943ED" w:rsidRPr="008D46AE">
        <w:rPr>
          <w:rFonts w:ascii="Times New Roman" w:eastAsia="Times New Roman" w:hAnsi="Times New Roman" w:cs="Times New Roman"/>
          <w:sz w:val="28"/>
        </w:rPr>
        <w:t xml:space="preserve">учит </w:t>
      </w:r>
      <w:r w:rsidRPr="008D46AE">
        <w:rPr>
          <w:rFonts w:ascii="Times New Roman" w:eastAsia="Times New Roman" w:hAnsi="Times New Roman" w:cs="Times New Roman"/>
          <w:sz w:val="28"/>
        </w:rPr>
        <w:t>приняти</w:t>
      </w:r>
      <w:r w:rsidR="00E943ED" w:rsidRPr="008D46AE">
        <w:rPr>
          <w:rFonts w:ascii="Times New Roman" w:eastAsia="Times New Roman" w:hAnsi="Times New Roman" w:cs="Times New Roman"/>
          <w:sz w:val="28"/>
        </w:rPr>
        <w:t>ю</w:t>
      </w:r>
      <w:r w:rsidRPr="008D46AE">
        <w:rPr>
          <w:rFonts w:ascii="Times New Roman" w:eastAsia="Times New Roman" w:hAnsi="Times New Roman" w:cs="Times New Roman"/>
          <w:sz w:val="28"/>
        </w:rPr>
        <w:t xml:space="preserve"> самостоятельных решений</w:t>
      </w:r>
      <w:r w:rsidR="00E33B86" w:rsidRPr="008D46AE">
        <w:rPr>
          <w:rFonts w:ascii="Times New Roman" w:eastAsia="Times New Roman" w:hAnsi="Times New Roman" w:cs="Times New Roman"/>
          <w:sz w:val="28"/>
        </w:rPr>
        <w:t>,</w:t>
      </w:r>
      <w:r w:rsidRPr="008D46AE">
        <w:rPr>
          <w:rFonts w:ascii="Times New Roman" w:eastAsia="Times New Roman" w:hAnsi="Times New Roman" w:cs="Times New Roman"/>
          <w:sz w:val="28"/>
        </w:rPr>
        <w:t xml:space="preserve"> умени</w:t>
      </w:r>
      <w:r w:rsidR="00E943ED" w:rsidRPr="008D46AE">
        <w:rPr>
          <w:rFonts w:ascii="Times New Roman" w:eastAsia="Times New Roman" w:hAnsi="Times New Roman" w:cs="Times New Roman"/>
          <w:sz w:val="28"/>
        </w:rPr>
        <w:t>ю</w:t>
      </w:r>
      <w:r w:rsidRPr="008D46AE">
        <w:rPr>
          <w:rFonts w:ascii="Times New Roman" w:eastAsia="Times New Roman" w:hAnsi="Times New Roman" w:cs="Times New Roman"/>
          <w:sz w:val="28"/>
        </w:rPr>
        <w:t xml:space="preserve"> ставить задачи и </w:t>
      </w:r>
      <w:r w:rsidR="00E943ED" w:rsidRPr="008D46AE">
        <w:rPr>
          <w:rFonts w:ascii="Times New Roman" w:eastAsia="Times New Roman" w:hAnsi="Times New Roman" w:cs="Times New Roman"/>
          <w:sz w:val="28"/>
        </w:rPr>
        <w:t>решать</w:t>
      </w:r>
      <w:r w:rsidRPr="008D46AE">
        <w:rPr>
          <w:rFonts w:ascii="Times New Roman" w:eastAsia="Times New Roman" w:hAnsi="Times New Roman" w:cs="Times New Roman"/>
          <w:sz w:val="28"/>
        </w:rPr>
        <w:t xml:space="preserve"> </w:t>
      </w:r>
      <w:r w:rsidR="00E943ED" w:rsidRPr="008D46AE">
        <w:rPr>
          <w:rFonts w:ascii="Times New Roman" w:eastAsia="Times New Roman" w:hAnsi="Times New Roman" w:cs="Times New Roman"/>
          <w:sz w:val="28"/>
        </w:rPr>
        <w:t>проблемы,</w:t>
      </w:r>
      <w:r w:rsidRPr="008D46AE">
        <w:rPr>
          <w:rFonts w:ascii="Times New Roman" w:eastAsia="Times New Roman" w:hAnsi="Times New Roman" w:cs="Times New Roman"/>
          <w:sz w:val="28"/>
        </w:rPr>
        <w:t xml:space="preserve"> способствует созданию ситуаций успеха. Поэтому </w:t>
      </w:r>
      <w:r w:rsidR="008D73F6" w:rsidRPr="008D46AE">
        <w:rPr>
          <w:rFonts w:ascii="Times New Roman" w:eastAsia="Times New Roman" w:hAnsi="Times New Roman" w:cs="Times New Roman"/>
          <w:sz w:val="28"/>
        </w:rPr>
        <w:t>для меня</w:t>
      </w:r>
      <w:r w:rsidRPr="008D46AE">
        <w:rPr>
          <w:rFonts w:ascii="Times New Roman" w:eastAsia="Times New Roman" w:hAnsi="Times New Roman" w:cs="Times New Roman"/>
          <w:sz w:val="28"/>
        </w:rPr>
        <w:t xml:space="preserve"> основными правилами </w:t>
      </w:r>
      <w:proofErr w:type="gramStart"/>
      <w:r w:rsidR="008D73F6" w:rsidRPr="008D46AE">
        <w:rPr>
          <w:rFonts w:ascii="Times New Roman" w:eastAsia="Times New Roman" w:hAnsi="Times New Roman" w:cs="Times New Roman"/>
          <w:sz w:val="28"/>
        </w:rPr>
        <w:t xml:space="preserve">проведения </w:t>
      </w:r>
      <w:r w:rsidRPr="008D46AE">
        <w:rPr>
          <w:rFonts w:ascii="Times New Roman" w:eastAsia="Times New Roman" w:hAnsi="Times New Roman" w:cs="Times New Roman"/>
          <w:sz w:val="28"/>
        </w:rPr>
        <w:t xml:space="preserve"> урок</w:t>
      </w:r>
      <w:r w:rsidR="008D73F6" w:rsidRPr="008D46AE">
        <w:rPr>
          <w:rFonts w:ascii="Times New Roman" w:eastAsia="Times New Roman" w:hAnsi="Times New Roman" w:cs="Times New Roman"/>
          <w:sz w:val="28"/>
        </w:rPr>
        <w:t>а</w:t>
      </w:r>
      <w:proofErr w:type="gramEnd"/>
      <w:r w:rsidR="008D73F6" w:rsidRPr="008D46AE">
        <w:rPr>
          <w:rFonts w:ascii="Times New Roman" w:eastAsia="Times New Roman" w:hAnsi="Times New Roman" w:cs="Times New Roman"/>
          <w:sz w:val="28"/>
        </w:rPr>
        <w:t xml:space="preserve"> является следу</w:t>
      </w:r>
      <w:r w:rsidR="00E33B86" w:rsidRPr="008D46AE">
        <w:rPr>
          <w:rFonts w:ascii="Times New Roman" w:eastAsia="Times New Roman" w:hAnsi="Times New Roman" w:cs="Times New Roman"/>
          <w:sz w:val="28"/>
        </w:rPr>
        <w:t>-</w:t>
      </w:r>
      <w:proofErr w:type="spellStart"/>
      <w:r w:rsidR="008D73F6" w:rsidRPr="008D46AE">
        <w:rPr>
          <w:rFonts w:ascii="Times New Roman" w:eastAsia="Times New Roman" w:hAnsi="Times New Roman" w:cs="Times New Roman"/>
          <w:sz w:val="28"/>
        </w:rPr>
        <w:t>ющее</w:t>
      </w:r>
      <w:proofErr w:type="spellEnd"/>
      <w:r w:rsidRPr="008D46AE">
        <w:rPr>
          <w:rFonts w:ascii="Times New Roman" w:eastAsia="Times New Roman" w:hAnsi="Times New Roman" w:cs="Times New Roman"/>
          <w:sz w:val="28"/>
        </w:rPr>
        <w:t xml:space="preserve">: </w:t>
      </w:r>
      <w:r w:rsidR="008D73F6" w:rsidRPr="008D46AE">
        <w:rPr>
          <w:rFonts w:ascii="Times New Roman" w:eastAsia="Times New Roman" w:hAnsi="Times New Roman" w:cs="Times New Roman"/>
          <w:sz w:val="28"/>
        </w:rPr>
        <w:t>умелое, яркое начало урока - успех всего урока;</w:t>
      </w:r>
      <w:r w:rsidRPr="008D46AE">
        <w:rPr>
          <w:rFonts w:ascii="Times New Roman" w:eastAsia="Times New Roman" w:hAnsi="Times New Roman" w:cs="Times New Roman"/>
          <w:sz w:val="28"/>
        </w:rPr>
        <w:t xml:space="preserve"> </w:t>
      </w:r>
      <w:r w:rsidR="008D73F6" w:rsidRPr="008D46AE">
        <w:rPr>
          <w:rFonts w:ascii="Times New Roman" w:eastAsia="Times New Roman" w:hAnsi="Times New Roman" w:cs="Times New Roman"/>
          <w:sz w:val="28"/>
        </w:rPr>
        <w:t>все</w:t>
      </w:r>
      <w:r w:rsidRPr="008D46AE">
        <w:rPr>
          <w:rFonts w:ascii="Times New Roman" w:eastAsia="Times New Roman" w:hAnsi="Times New Roman" w:cs="Times New Roman"/>
          <w:sz w:val="28"/>
        </w:rPr>
        <w:t xml:space="preserve">   </w:t>
      </w:r>
      <w:r w:rsidR="008D73F6" w:rsidRPr="008D46AE">
        <w:rPr>
          <w:rFonts w:ascii="Times New Roman" w:eastAsia="Times New Roman" w:hAnsi="Times New Roman" w:cs="Times New Roman"/>
          <w:sz w:val="28"/>
        </w:rPr>
        <w:t xml:space="preserve">дети </w:t>
      </w:r>
      <w:proofErr w:type="spellStart"/>
      <w:r w:rsidR="008D73F6" w:rsidRPr="008D46AE">
        <w:rPr>
          <w:rFonts w:ascii="Times New Roman" w:eastAsia="Times New Roman" w:hAnsi="Times New Roman" w:cs="Times New Roman"/>
          <w:sz w:val="28"/>
        </w:rPr>
        <w:t>системати</w:t>
      </w:r>
      <w:proofErr w:type="spellEnd"/>
      <w:r w:rsidR="00E33B86" w:rsidRPr="008D46AE">
        <w:rPr>
          <w:rFonts w:ascii="Times New Roman" w:eastAsia="Times New Roman" w:hAnsi="Times New Roman" w:cs="Times New Roman"/>
          <w:sz w:val="28"/>
        </w:rPr>
        <w:t>-</w:t>
      </w:r>
      <w:r w:rsidR="008D73F6" w:rsidRPr="008D46AE">
        <w:rPr>
          <w:rFonts w:ascii="Times New Roman" w:eastAsia="Times New Roman" w:hAnsi="Times New Roman" w:cs="Times New Roman"/>
          <w:sz w:val="28"/>
        </w:rPr>
        <w:t>чески получают поддержку</w:t>
      </w:r>
      <w:r w:rsidRPr="008D46AE">
        <w:rPr>
          <w:rFonts w:ascii="Times New Roman" w:eastAsia="Times New Roman" w:hAnsi="Times New Roman" w:cs="Times New Roman"/>
          <w:sz w:val="28"/>
        </w:rPr>
        <w:t xml:space="preserve">; </w:t>
      </w:r>
      <w:r w:rsidR="008D73F6" w:rsidRPr="008D46AE">
        <w:rPr>
          <w:rFonts w:ascii="Times New Roman" w:eastAsia="Times New Roman" w:hAnsi="Times New Roman" w:cs="Times New Roman"/>
          <w:sz w:val="28"/>
        </w:rPr>
        <w:t xml:space="preserve">создание на уроке </w:t>
      </w:r>
      <w:r w:rsidRPr="008D46AE">
        <w:rPr>
          <w:rFonts w:ascii="Times New Roman" w:eastAsia="Times New Roman" w:hAnsi="Times New Roman" w:cs="Times New Roman"/>
          <w:sz w:val="28"/>
        </w:rPr>
        <w:t xml:space="preserve">  комфортного климата, </w:t>
      </w:r>
      <w:proofErr w:type="spellStart"/>
      <w:r w:rsidRPr="008D46AE">
        <w:rPr>
          <w:rFonts w:ascii="Times New Roman" w:eastAsia="Times New Roman" w:hAnsi="Times New Roman" w:cs="Times New Roman"/>
          <w:sz w:val="28"/>
        </w:rPr>
        <w:t>обста</w:t>
      </w:r>
      <w:r w:rsidR="00E33B86" w:rsidRPr="008D46AE">
        <w:rPr>
          <w:rFonts w:ascii="Times New Roman" w:eastAsia="Times New Roman" w:hAnsi="Times New Roman" w:cs="Times New Roman"/>
          <w:sz w:val="28"/>
        </w:rPr>
        <w:t>-</w:t>
      </w:r>
      <w:r w:rsidRPr="008D46AE">
        <w:rPr>
          <w:rFonts w:ascii="Times New Roman" w:eastAsia="Times New Roman" w:hAnsi="Times New Roman" w:cs="Times New Roman"/>
          <w:sz w:val="28"/>
        </w:rPr>
        <w:t>новки</w:t>
      </w:r>
      <w:proofErr w:type="spellEnd"/>
      <w:r w:rsidRPr="008D46AE">
        <w:rPr>
          <w:rFonts w:ascii="Times New Roman" w:eastAsia="Times New Roman" w:hAnsi="Times New Roman" w:cs="Times New Roman"/>
          <w:sz w:val="28"/>
        </w:rPr>
        <w:t xml:space="preserve"> жизнерадостности; разумное сочетание репродуктивных и творческих методов</w:t>
      </w:r>
      <w:r w:rsidR="008D73F6" w:rsidRPr="008D46AE">
        <w:rPr>
          <w:rFonts w:ascii="Times New Roman" w:eastAsia="Times New Roman" w:hAnsi="Times New Roman" w:cs="Times New Roman"/>
          <w:sz w:val="28"/>
        </w:rPr>
        <w:t>. И самое главное,</w:t>
      </w:r>
      <w:r w:rsidRPr="008D46AE">
        <w:rPr>
          <w:rFonts w:ascii="Times New Roman" w:eastAsia="Times New Roman" w:hAnsi="Times New Roman" w:cs="Times New Roman"/>
          <w:sz w:val="28"/>
        </w:rPr>
        <w:t xml:space="preserve">  учитель должен любить детей</w:t>
      </w:r>
      <w:r w:rsidR="008D73F6" w:rsidRPr="008D46AE">
        <w:rPr>
          <w:rFonts w:ascii="Times New Roman" w:eastAsia="Times New Roman" w:hAnsi="Times New Roman" w:cs="Times New Roman"/>
          <w:sz w:val="28"/>
        </w:rPr>
        <w:t>,</w:t>
      </w:r>
      <w:r w:rsidRPr="008D46AE">
        <w:rPr>
          <w:rFonts w:ascii="Times New Roman" w:eastAsia="Times New Roman" w:hAnsi="Times New Roman" w:cs="Times New Roman"/>
          <w:sz w:val="28"/>
        </w:rPr>
        <w:t xml:space="preserve">  знать класс и каждого ребенка в отдельности</w:t>
      </w:r>
      <w:r w:rsidR="008D73F6" w:rsidRPr="008D46AE">
        <w:rPr>
          <w:rFonts w:ascii="Times New Roman" w:eastAsia="Times New Roman" w:hAnsi="Times New Roman" w:cs="Times New Roman"/>
          <w:sz w:val="28"/>
        </w:rPr>
        <w:t>.</w:t>
      </w:r>
      <w:r w:rsidR="00E33B86" w:rsidRPr="008D46AE">
        <w:rPr>
          <w:rFonts w:ascii="Times New Roman" w:eastAsia="Times New Roman" w:hAnsi="Times New Roman" w:cs="Times New Roman"/>
          <w:sz w:val="28"/>
        </w:rPr>
        <w:t xml:space="preserve"> Всё это </w:t>
      </w:r>
      <w:r w:rsidRPr="008D46AE">
        <w:rPr>
          <w:rFonts w:ascii="Times New Roman" w:eastAsia="Times New Roman" w:hAnsi="Times New Roman" w:cs="Times New Roman"/>
          <w:sz w:val="28"/>
        </w:rPr>
        <w:t xml:space="preserve">даёт положительную динамику в </w:t>
      </w:r>
      <w:proofErr w:type="gramStart"/>
      <w:r w:rsidRPr="008D46AE">
        <w:rPr>
          <w:rFonts w:ascii="Times New Roman" w:eastAsia="Times New Roman" w:hAnsi="Times New Roman" w:cs="Times New Roman"/>
          <w:sz w:val="28"/>
        </w:rPr>
        <w:t>повышении  активности</w:t>
      </w:r>
      <w:proofErr w:type="gramEnd"/>
      <w:r w:rsidRPr="008D46AE">
        <w:rPr>
          <w:rFonts w:ascii="Times New Roman" w:eastAsia="Times New Roman" w:hAnsi="Times New Roman" w:cs="Times New Roman"/>
          <w:sz w:val="28"/>
        </w:rPr>
        <w:t xml:space="preserve">, уровня </w:t>
      </w:r>
      <w:proofErr w:type="spellStart"/>
      <w:r w:rsidRPr="008D46AE">
        <w:rPr>
          <w:rFonts w:ascii="Times New Roman" w:eastAsia="Times New Roman" w:hAnsi="Times New Roman" w:cs="Times New Roman"/>
          <w:sz w:val="28"/>
        </w:rPr>
        <w:t>обученности</w:t>
      </w:r>
      <w:proofErr w:type="spellEnd"/>
      <w:r w:rsidRPr="008D46AE">
        <w:rPr>
          <w:rFonts w:ascii="Times New Roman" w:eastAsia="Times New Roman" w:hAnsi="Times New Roman" w:cs="Times New Roman"/>
          <w:sz w:val="28"/>
        </w:rPr>
        <w:t xml:space="preserve">, в формировании </w:t>
      </w:r>
      <w:proofErr w:type="spellStart"/>
      <w:r w:rsidRPr="008D46AE">
        <w:rPr>
          <w:rFonts w:ascii="Times New Roman" w:eastAsia="Times New Roman" w:hAnsi="Times New Roman" w:cs="Times New Roman"/>
          <w:sz w:val="28"/>
        </w:rPr>
        <w:t>универсаль</w:t>
      </w:r>
      <w:r w:rsidR="00E33B86" w:rsidRPr="008D46AE">
        <w:rPr>
          <w:rFonts w:ascii="Times New Roman" w:eastAsia="Times New Roman" w:hAnsi="Times New Roman" w:cs="Times New Roman"/>
          <w:sz w:val="28"/>
        </w:rPr>
        <w:t>-</w:t>
      </w:r>
      <w:r w:rsidRPr="008D46AE">
        <w:rPr>
          <w:rFonts w:ascii="Times New Roman" w:eastAsia="Times New Roman" w:hAnsi="Times New Roman" w:cs="Times New Roman"/>
          <w:sz w:val="28"/>
        </w:rPr>
        <w:t>ных</w:t>
      </w:r>
      <w:proofErr w:type="spellEnd"/>
      <w:r w:rsidRPr="008D46AE">
        <w:rPr>
          <w:rFonts w:ascii="Times New Roman" w:eastAsia="Times New Roman" w:hAnsi="Times New Roman" w:cs="Times New Roman"/>
          <w:sz w:val="28"/>
        </w:rPr>
        <w:t xml:space="preserve"> </w:t>
      </w:r>
      <w:r w:rsidR="00CF6427">
        <w:rPr>
          <w:rFonts w:ascii="Times New Roman" w:eastAsia="Times New Roman" w:hAnsi="Times New Roman" w:cs="Times New Roman"/>
          <w:sz w:val="28"/>
        </w:rPr>
        <w:t>действий</w:t>
      </w:r>
      <w:r w:rsidR="00E33B86" w:rsidRPr="008D46AE">
        <w:rPr>
          <w:rFonts w:ascii="Times New Roman" w:eastAsia="Times New Roman" w:hAnsi="Times New Roman" w:cs="Times New Roman"/>
          <w:sz w:val="28"/>
        </w:rPr>
        <w:t xml:space="preserve">, развитии творческих способностей детей, что подтверждают </w:t>
      </w:r>
      <w:r w:rsidRPr="008D46AE">
        <w:rPr>
          <w:rFonts w:ascii="Times New Roman" w:eastAsia="Times New Roman" w:hAnsi="Times New Roman" w:cs="Times New Roman"/>
          <w:sz w:val="28"/>
        </w:rPr>
        <w:t>следующие диагностические данные: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4"/>
        <w:gridCol w:w="1097"/>
        <w:gridCol w:w="1168"/>
        <w:gridCol w:w="1212"/>
        <w:gridCol w:w="1099"/>
        <w:gridCol w:w="1280"/>
        <w:gridCol w:w="1213"/>
      </w:tblGrid>
      <w:tr w:rsidR="00441B3A">
        <w:trPr>
          <w:trHeight w:val="289"/>
        </w:trPr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B3A" w:rsidRPr="008D46AE" w:rsidRDefault="00FF70F3">
            <w:pPr>
              <w:spacing w:before="100" w:after="100" w:line="240" w:lineRule="auto"/>
              <w:jc w:val="center"/>
            </w:pPr>
            <w:r w:rsidRPr="008D46AE">
              <w:rPr>
                <w:rFonts w:ascii="Times New Roman" w:eastAsia="Times New Roman" w:hAnsi="Times New Roman" w:cs="Times New Roman"/>
                <w:sz w:val="28"/>
              </w:rPr>
              <w:t>Критерии:</w:t>
            </w:r>
          </w:p>
        </w:tc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B3A" w:rsidRPr="008D46AE" w:rsidRDefault="00FF70F3">
            <w:pPr>
              <w:spacing w:before="100" w:after="100" w:line="240" w:lineRule="auto"/>
              <w:jc w:val="center"/>
            </w:pPr>
            <w:r w:rsidRPr="008D46AE">
              <w:rPr>
                <w:rFonts w:ascii="Times New Roman" w:eastAsia="Times New Roman" w:hAnsi="Times New Roman" w:cs="Times New Roman"/>
                <w:sz w:val="28"/>
              </w:rPr>
              <w:t>1 класс</w:t>
            </w:r>
          </w:p>
        </w:tc>
        <w:tc>
          <w:tcPr>
            <w:tcW w:w="3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B3A" w:rsidRDefault="00FF70F3">
            <w:pPr>
              <w:spacing w:before="100" w:after="100" w:line="240" w:lineRule="auto"/>
              <w:jc w:val="center"/>
            </w:pPr>
            <w:r w:rsidRPr="008D46AE">
              <w:rPr>
                <w:rFonts w:ascii="Times New Roman" w:eastAsia="Times New Roman" w:hAnsi="Times New Roman" w:cs="Times New Roman"/>
                <w:sz w:val="28"/>
              </w:rPr>
              <w:t>2 класс</w:t>
            </w:r>
          </w:p>
        </w:tc>
      </w:tr>
      <w:tr w:rsidR="001876A4">
        <w:trPr>
          <w:trHeight w:val="1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B3A" w:rsidRDefault="00441B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B3A" w:rsidRDefault="00FF70F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Низкий.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B3A" w:rsidRDefault="00FF70F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Средний.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B3A" w:rsidRDefault="00FF70F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Высокий.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B3A" w:rsidRDefault="00FF70F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Низ</w:t>
            </w:r>
            <w:r w:rsidR="00E33B86">
              <w:rPr>
                <w:rFonts w:ascii="Times New Roman" w:eastAsia="Times New Roman" w:hAnsi="Times New Roman" w:cs="Times New Roman"/>
                <w:sz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</w:rPr>
              <w:t>ий.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B3A" w:rsidRDefault="00FF70F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Средний.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B3A" w:rsidRDefault="00FF70F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Высокий.</w:t>
            </w:r>
          </w:p>
        </w:tc>
      </w:tr>
      <w:tr w:rsidR="001876A4">
        <w:trPr>
          <w:trHeight w:val="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B3A" w:rsidRDefault="00FF70F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</w:rPr>
              <w:t>1.Познават.активность.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B3A" w:rsidRDefault="00FF70F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5ч -25%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B3A" w:rsidRDefault="00FF70F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ч-50%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B3A" w:rsidRDefault="00FF70F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5ч - 25%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B3A" w:rsidRDefault="00FF70F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3ч -13 %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B3A" w:rsidRDefault="00FF70F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13ч -57%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B3A" w:rsidRDefault="00FF70F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 ч-30%</w:t>
            </w:r>
          </w:p>
        </w:tc>
      </w:tr>
      <w:tr w:rsidR="001876A4">
        <w:trPr>
          <w:trHeight w:val="388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B3A" w:rsidRDefault="00FF70F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</w:rPr>
              <w:t>2.Уровень усвоения.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B3A" w:rsidRDefault="00FF70F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5ч-25%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B3A" w:rsidRDefault="00FF70F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12ч-60%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B3A" w:rsidRDefault="00FF70F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3ч-15%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B3A" w:rsidRDefault="00FF70F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3ч-13%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B3A" w:rsidRDefault="00FF70F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14ч-61%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B3A" w:rsidRDefault="00FF70F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6ч-26%</w:t>
            </w:r>
          </w:p>
        </w:tc>
      </w:tr>
      <w:tr w:rsidR="001876A4">
        <w:trPr>
          <w:trHeight w:val="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B3A" w:rsidRDefault="00FF70F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3.Формирование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универс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навыков.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B3A" w:rsidRDefault="00FF70F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ч-25%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B3A" w:rsidRDefault="00FF70F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11ч-55%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B3A" w:rsidRDefault="00FF70F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4ч-20%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B3A" w:rsidRDefault="00FF70F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3-13%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B3A" w:rsidRDefault="00FF70F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13ч-57%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B3A" w:rsidRDefault="00FF70F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 ч-30%</w:t>
            </w:r>
          </w:p>
        </w:tc>
      </w:tr>
      <w:tr w:rsidR="001876A4" w:rsidTr="00556520">
        <w:trPr>
          <w:trHeight w:val="1"/>
        </w:trPr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6A4" w:rsidRDefault="001876A4" w:rsidP="009B4C16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4.Развитие творческих способностей</w:t>
            </w:r>
          </w:p>
        </w:tc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6A4" w:rsidRPr="001876A4" w:rsidRDefault="001876A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6A4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Участие в школьных конкурсах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6A4" w:rsidRPr="001876A4" w:rsidRDefault="001876A4" w:rsidP="001876A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6A4">
              <w:rPr>
                <w:rFonts w:ascii="Times New Roman" w:eastAsia="Times New Roman" w:hAnsi="Times New Roman" w:cs="Times New Roman"/>
                <w:sz w:val="16"/>
                <w:szCs w:val="16"/>
              </w:rPr>
              <w:t>Онлайн олимп. «Плюс»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6A4" w:rsidRPr="001876A4" w:rsidRDefault="001876A4" w:rsidP="001876A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876A4">
              <w:rPr>
                <w:rFonts w:ascii="Times New Roman" w:eastAsia="Times New Roman" w:hAnsi="Times New Roman" w:cs="Times New Roman"/>
                <w:sz w:val="16"/>
                <w:szCs w:val="16"/>
              </w:rPr>
              <w:t>Вссерос.олимп</w:t>
            </w:r>
            <w:proofErr w:type="spellEnd"/>
            <w:r w:rsidRPr="001876A4">
              <w:rPr>
                <w:rFonts w:ascii="Times New Roman" w:eastAsia="Times New Roman" w:hAnsi="Times New Roman" w:cs="Times New Roman"/>
                <w:sz w:val="16"/>
                <w:szCs w:val="16"/>
              </w:rPr>
              <w:t>. «Я знаю»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6A4" w:rsidRPr="001876A4" w:rsidRDefault="001876A4" w:rsidP="001876A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876A4">
              <w:rPr>
                <w:rFonts w:ascii="Times New Roman" w:eastAsia="Times New Roman" w:hAnsi="Times New Roman" w:cs="Times New Roman"/>
                <w:sz w:val="16"/>
                <w:szCs w:val="16"/>
              </w:rPr>
              <w:t>Вссерос</w:t>
            </w:r>
            <w:proofErr w:type="spellEnd"/>
            <w:r w:rsidRPr="001876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1876A4">
              <w:rPr>
                <w:rFonts w:ascii="Times New Roman" w:eastAsia="Times New Roman" w:hAnsi="Times New Roman" w:cs="Times New Roman"/>
                <w:sz w:val="16"/>
                <w:szCs w:val="16"/>
              </w:rPr>
              <w:t>онкурс «Зимушка»</w:t>
            </w:r>
          </w:p>
        </w:tc>
      </w:tr>
      <w:tr w:rsidR="001876A4" w:rsidTr="00556520">
        <w:trPr>
          <w:trHeight w:val="1"/>
        </w:trPr>
        <w:tc>
          <w:tcPr>
            <w:tcW w:w="2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6A4" w:rsidRDefault="001876A4" w:rsidP="00E33B86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6A4" w:rsidRDefault="001876A4" w:rsidP="001876A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3ч-15%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6A4" w:rsidRDefault="001876A4" w:rsidP="009B4C1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10ч-60%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6A4" w:rsidRDefault="001876A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7ч-25%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6A4" w:rsidRDefault="001876A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13ч-57%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6A4" w:rsidRDefault="001876A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15ч-65%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6A4" w:rsidRDefault="001876A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9ч-</w:t>
            </w:r>
            <w:r w:rsidR="00BD3DED">
              <w:rPr>
                <w:rFonts w:ascii="Times New Roman" w:eastAsia="Times New Roman" w:hAnsi="Times New Roman" w:cs="Times New Roman"/>
                <w:sz w:val="24"/>
              </w:rPr>
              <w:t>40%</w:t>
            </w:r>
          </w:p>
        </w:tc>
      </w:tr>
    </w:tbl>
    <w:p w:rsidR="00441B3A" w:rsidRDefault="00441B3A" w:rsidP="008D46A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441B3A" w:rsidSect="007B2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1B3A"/>
    <w:rsid w:val="00084B0D"/>
    <w:rsid w:val="0011246B"/>
    <w:rsid w:val="00113B0F"/>
    <w:rsid w:val="001876A4"/>
    <w:rsid w:val="00206693"/>
    <w:rsid w:val="00441B3A"/>
    <w:rsid w:val="004F49F4"/>
    <w:rsid w:val="005C5547"/>
    <w:rsid w:val="005F4CE2"/>
    <w:rsid w:val="007B212D"/>
    <w:rsid w:val="008D46AE"/>
    <w:rsid w:val="008D73F6"/>
    <w:rsid w:val="009B4C16"/>
    <w:rsid w:val="00A56715"/>
    <w:rsid w:val="00BD3DED"/>
    <w:rsid w:val="00C66CC8"/>
    <w:rsid w:val="00CF6427"/>
    <w:rsid w:val="00D31513"/>
    <w:rsid w:val="00DB1BD2"/>
    <w:rsid w:val="00DE2737"/>
    <w:rsid w:val="00E33B86"/>
    <w:rsid w:val="00E943ED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3D24E-7268-4472-98F3-38ACAC9D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О.В. Кошеленко</cp:lastModifiedBy>
  <cp:revision>11</cp:revision>
  <dcterms:created xsi:type="dcterms:W3CDTF">2016-02-14T09:13:00Z</dcterms:created>
  <dcterms:modified xsi:type="dcterms:W3CDTF">2021-12-02T23:52:00Z</dcterms:modified>
</cp:coreProperties>
</file>