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28"/>
        <w:gridCol w:w="4963"/>
      </w:tblGrid>
      <w:tr w:rsidR="003C0750" w:rsidRPr="003C0750" w14:paraId="2786DB2E" w14:textId="77777777" w:rsidTr="003C0750">
        <w:tc>
          <w:tcPr>
            <w:tcW w:w="2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010B3FA" w14:textId="77777777" w:rsidR="003C0750" w:rsidRPr="003C0750" w:rsidRDefault="003C0750">
            <w:pPr>
              <w:suppressAutoHyphens/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  <w:bookmarkStart w:id="0" w:name="_GoBack"/>
            <w:bookmarkEnd w:id="0"/>
            <w:r w:rsidRPr="003C0750">
              <w:rPr>
                <w:rFonts w:ascii="Times New Roman" w:eastAsia="Times New Roman" w:hAnsi="Times New Roman" w:cs="Times New Roman"/>
                <w:lang w:val="en-US"/>
              </w:rPr>
              <w:tab/>
            </w:r>
          </w:p>
          <w:p w14:paraId="0BD53DE3" w14:textId="1E5EBCD7" w:rsidR="003C0750" w:rsidRPr="003C0750" w:rsidRDefault="003C0750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0750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3EEED40" wp14:editId="1CA26DE5">
                  <wp:extent cx="971550" cy="1019175"/>
                  <wp:effectExtent l="0" t="0" r="0" b="9525"/>
                  <wp:docPr id="1" name="Рисунок 1" descr="Описание: Описание: Описание: новая Эмблема колледжа для 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новая Эмблема колледжа для 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3EC8F" w14:textId="77777777" w:rsidR="003C0750" w:rsidRPr="003C0750" w:rsidRDefault="003C0750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0750">
              <w:rPr>
                <w:rFonts w:ascii="Times New Roman" w:eastAsia="Times New Roman" w:hAnsi="Times New Roman" w:cs="Times New Roman"/>
                <w:lang w:eastAsia="ar-SA"/>
              </w:rPr>
              <w:t>Министерство образования, науки и молодежной политики Краснодарского края</w:t>
            </w:r>
          </w:p>
        </w:tc>
      </w:tr>
      <w:tr w:rsidR="003C0750" w:rsidRPr="003C0750" w14:paraId="32B250B9" w14:textId="77777777" w:rsidTr="003C0750">
        <w:trPr>
          <w:trHeight w:val="9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933425" w14:textId="77777777" w:rsidR="003C0750" w:rsidRPr="003C0750" w:rsidRDefault="003C0750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94477BC" w14:textId="77777777" w:rsidR="003C0750" w:rsidRPr="003C0750" w:rsidRDefault="003C0750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3C0750">
              <w:rPr>
                <w:rFonts w:ascii="Times New Roman" w:eastAsia="Times New Roman" w:hAnsi="Times New Roman" w:cs="Times New Roman"/>
                <w:lang w:eastAsia="ar-SA"/>
              </w:rPr>
              <w:t xml:space="preserve">Государственное бюджетное профессиональное образовательное учреждение Краснодарского края «Ейский </w:t>
            </w:r>
            <w:proofErr w:type="spellStart"/>
            <w:r w:rsidRPr="003C0750">
              <w:rPr>
                <w:rFonts w:ascii="Times New Roman" w:eastAsia="Times New Roman" w:hAnsi="Times New Roman" w:cs="Times New Roman"/>
                <w:lang w:eastAsia="ar-SA"/>
              </w:rPr>
              <w:t>полипрофильный</w:t>
            </w:r>
            <w:proofErr w:type="spellEnd"/>
            <w:r w:rsidRPr="003C0750">
              <w:rPr>
                <w:rFonts w:ascii="Times New Roman" w:eastAsia="Times New Roman" w:hAnsi="Times New Roman" w:cs="Times New Roman"/>
                <w:lang w:eastAsia="ar-SA"/>
              </w:rPr>
              <w:t xml:space="preserve"> колледж» </w:t>
            </w:r>
          </w:p>
        </w:tc>
      </w:tr>
    </w:tbl>
    <w:p w14:paraId="3C36E0FE" w14:textId="76E40057" w:rsidR="0061721D" w:rsidRDefault="0061721D"/>
    <w:p w14:paraId="0C46836A" w14:textId="525A5A45" w:rsidR="00DD4F29" w:rsidRDefault="003C0750" w:rsidP="00DD4F29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750">
        <w:rPr>
          <w:rFonts w:ascii="Times New Roman" w:hAnsi="Times New Roman" w:cs="Times New Roman"/>
          <w:b/>
          <w:bCs/>
          <w:sz w:val="24"/>
          <w:szCs w:val="24"/>
        </w:rPr>
        <w:t>Брошюра</w:t>
      </w:r>
    </w:p>
    <w:p w14:paraId="415FCC79" w14:textId="672F2F10" w:rsidR="003C0750" w:rsidRDefault="003C0750" w:rsidP="003C075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750">
        <w:rPr>
          <w:rFonts w:ascii="Times New Roman" w:hAnsi="Times New Roman" w:cs="Times New Roman"/>
          <w:b/>
          <w:bCs/>
          <w:sz w:val="24"/>
          <w:szCs w:val="24"/>
        </w:rPr>
        <w:t>«Способы коррекции школьной дезадаптации»</w:t>
      </w:r>
    </w:p>
    <w:p w14:paraId="66B54FF8" w14:textId="3159C37F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DF19C" w14:textId="1F51F35A" w:rsidR="00DD4F29" w:rsidRDefault="003E7EF2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DDA83F" wp14:editId="25F17ED1">
            <wp:simplePos x="0" y="0"/>
            <wp:positionH relativeFrom="page">
              <wp:align>center</wp:align>
            </wp:positionH>
            <wp:positionV relativeFrom="paragraph">
              <wp:posOffset>247650</wp:posOffset>
            </wp:positionV>
            <wp:extent cx="2769870" cy="1731169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173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B7E622" w14:textId="5EBA3AAC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73451" w14:textId="214EEA09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5103E" w14:textId="026FEF2D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A169CC" w14:textId="49FA3862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1D8F1" w14:textId="02FC7A1C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E52EA8" w14:textId="353BBC80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B4055" w14:textId="5D9FE1CE" w:rsidR="00DD4F29" w:rsidRDefault="00DD4F29" w:rsidP="003C07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28B35" w14:textId="6A72B3F0" w:rsidR="00DD4F29" w:rsidRDefault="00DD4F29" w:rsidP="00DD4F29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Подготовила</w:t>
      </w:r>
    </w:p>
    <w:p w14:paraId="4D6DF207" w14:textId="3F20BF53" w:rsidR="00DD4F29" w:rsidRDefault="00DD4F29" w:rsidP="00DD4F29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студентка Ш</w:t>
      </w:r>
      <w:r w:rsidR="00406B10">
        <w:rPr>
          <w:rFonts w:ascii="Times New Roman" w:hAnsi="Times New Roman" w:cs="Times New Roman"/>
          <w:b/>
          <w:bCs/>
          <w:sz w:val="24"/>
          <w:szCs w:val="24"/>
        </w:rPr>
        <w:t>-31 группы</w:t>
      </w:r>
    </w:p>
    <w:p w14:paraId="6658B2AF" w14:textId="319FBF8B" w:rsidR="00406B10" w:rsidRDefault="00406B10" w:rsidP="00DD4F29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Бутримова Екатерина</w:t>
      </w:r>
    </w:p>
    <w:p w14:paraId="5883F802" w14:textId="5394838E" w:rsidR="00406B10" w:rsidRDefault="00406B10" w:rsidP="00DD4F29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Преподаватель</w:t>
      </w:r>
    </w:p>
    <w:p w14:paraId="0387CE88" w14:textId="0807E2C4" w:rsidR="003E7EF2" w:rsidRDefault="00406B10" w:rsidP="00DD4F29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Гордиенко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М.Дм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CE27BF7" w14:textId="0666A4B7" w:rsidR="003E7EF2" w:rsidRDefault="003E7EF2" w:rsidP="003E7EF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Ейск, 2021 г.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394779939"/>
        <w:docPartObj>
          <w:docPartGallery w:val="Table of Contents"/>
          <w:docPartUnique/>
        </w:docPartObj>
      </w:sdtPr>
      <w:sdtEndPr/>
      <w:sdtContent>
        <w:p w14:paraId="2C11B455" w14:textId="10CD39FA" w:rsidR="00877920" w:rsidRPr="00877920" w:rsidRDefault="00877920" w:rsidP="00877920">
          <w:pPr>
            <w:pStyle w:val="af8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319D95C1" w14:textId="60061F15" w:rsidR="003C6BC9" w:rsidRPr="00524A6F" w:rsidRDefault="00877920">
          <w:pPr>
            <w:pStyle w:val="11"/>
            <w:tabs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87792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7792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7792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3507495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Как выявить школьную дезадаптацию?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_Toc83507495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86CED4" w14:textId="149B2925" w:rsidR="003C6BC9" w:rsidRPr="00524A6F" w:rsidRDefault="00364751" w:rsidP="00524A6F">
          <w:pPr>
            <w:pStyle w:val="23"/>
            <w:tabs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496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Причины дезадаптации ребёнка в школе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_Toc83507496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B959F5" w14:textId="78CEF806" w:rsidR="003C6BC9" w:rsidRPr="00524A6F" w:rsidRDefault="00364751" w:rsidP="00524A6F">
          <w:pPr>
            <w:pStyle w:val="31"/>
            <w:tabs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497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Последствия дезадаптации в школе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_Toc83507497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BCD5A9" w14:textId="2B07F3D7" w:rsidR="003C6BC9" w:rsidRPr="00524A6F" w:rsidRDefault="00364751">
          <w:pPr>
            <w:pStyle w:val="11"/>
            <w:tabs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498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Коррекция школьной дезадаптации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_Toc83507498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5D7D12" w14:textId="1AB067A8" w:rsidR="003C6BC9" w:rsidRPr="00524A6F" w:rsidRDefault="00364751">
          <w:pPr>
            <w:pStyle w:val="11"/>
            <w:tabs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499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Игры на сплочение и развитие психических процессов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_Toc83507499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942315" w14:textId="21F63D28" w:rsidR="003C6BC9" w:rsidRPr="00524A6F" w:rsidRDefault="00364751">
          <w:pPr>
            <w:pStyle w:val="23"/>
            <w:tabs>
              <w:tab w:val="left" w:pos="66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0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«Узел дружбы»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_Toc83507500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12CD18" w14:textId="33E6FC41" w:rsidR="003C6BC9" w:rsidRPr="00524A6F" w:rsidRDefault="00364751">
          <w:pPr>
            <w:pStyle w:val="23"/>
            <w:tabs>
              <w:tab w:val="left" w:pos="66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1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Упражнение на развитие ассоциативной памяти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_Toc83507501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530435" w14:textId="1A21DF6F" w:rsidR="003C6BC9" w:rsidRPr="00524A6F" w:rsidRDefault="00364751" w:rsidP="00524A6F">
          <w:pPr>
            <w:pStyle w:val="31"/>
            <w:tabs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2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Диагностика на определение потребностей и интересов ребенка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_Toc83507502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D55414" w14:textId="39C01EB6" w:rsidR="003C6BC9" w:rsidRPr="00524A6F" w:rsidRDefault="00524A6F" w:rsidP="00524A6F">
          <w:pPr>
            <w:pStyle w:val="31"/>
            <w:tabs>
              <w:tab w:val="left" w:pos="880"/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524A6F">
            <w:rPr>
              <w:rStyle w:val="af9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 </w:t>
          </w:r>
          <w:hyperlink w:anchor="_Toc83507503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Методика оценки, сочинённой ребёнком сказки О.М.Дьяченко и Е.Л.Пороцкой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_Toc83507503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072940" w14:textId="7ACCF729" w:rsidR="003C6BC9" w:rsidRPr="00524A6F" w:rsidRDefault="00364751">
          <w:pPr>
            <w:pStyle w:val="11"/>
            <w:tabs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4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Игры и упражнения на мотивацию ребенка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_Toc83507504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C67FFA" w14:textId="4BCF533B" w:rsidR="003C6BC9" w:rsidRPr="00524A6F" w:rsidRDefault="00364751">
          <w:pPr>
            <w:pStyle w:val="23"/>
            <w:tabs>
              <w:tab w:val="left" w:pos="66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5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Игра «Первоклассник»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_Toc83507505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2870D0" w14:textId="2BD5380B" w:rsidR="003C6BC9" w:rsidRPr="00524A6F" w:rsidRDefault="00524A6F">
          <w:pPr>
            <w:pStyle w:val="11"/>
            <w:tabs>
              <w:tab w:val="left" w:pos="44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524A6F">
            <w:rPr>
              <w:rStyle w:val="af9"/>
              <w:rFonts w:ascii="Times New Roman" w:hAnsi="Times New Roman" w:cs="Times New Roman"/>
              <w:noProof/>
              <w:sz w:val="24"/>
              <w:szCs w:val="24"/>
              <w:u w:val="none"/>
            </w:rPr>
            <w:t xml:space="preserve">    </w:t>
          </w:r>
          <w:hyperlink w:anchor="_Toc83507506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Упражнение "Кот и лодыри"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_Toc83507506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7CB0FB" w14:textId="3367FA47" w:rsidR="003C6BC9" w:rsidRPr="00524A6F" w:rsidRDefault="00364751" w:rsidP="00524A6F">
          <w:pPr>
            <w:pStyle w:val="23"/>
            <w:tabs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7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Упражнения на самореализацию и саморазвитие ребенка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_Toc83507507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9E69B9" w14:textId="12DBA945" w:rsidR="003C6BC9" w:rsidRPr="00524A6F" w:rsidRDefault="00364751">
          <w:pPr>
            <w:pStyle w:val="23"/>
            <w:tabs>
              <w:tab w:val="left" w:pos="66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8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«Я очень хороший»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_Toc83507508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4A9E32" w14:textId="73384B20" w:rsidR="003C6BC9" w:rsidRPr="00524A6F" w:rsidRDefault="00364751">
          <w:pPr>
            <w:pStyle w:val="23"/>
            <w:tabs>
              <w:tab w:val="left" w:pos="660"/>
              <w:tab w:val="right" w:leader="dot" w:pos="699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09" w:history="1"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3C6BC9" w:rsidRPr="00524A6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C6BC9" w:rsidRPr="00524A6F">
              <w:rPr>
                <w:rStyle w:val="af9"/>
                <w:rFonts w:ascii="Times New Roman" w:hAnsi="Times New Roman" w:cs="Times New Roman"/>
                <w:noProof/>
                <w:sz w:val="24"/>
                <w:szCs w:val="24"/>
              </w:rPr>
              <w:t>«Скажи Мишке добрые слова»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_Toc83507509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A3C2A6" w14:textId="0EE18994" w:rsidR="003C6BC9" w:rsidRPr="00524A6F" w:rsidRDefault="00364751" w:rsidP="00524A6F">
          <w:pPr>
            <w:pStyle w:val="23"/>
            <w:tabs>
              <w:tab w:val="right" w:leader="dot" w:pos="6991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83507510" w:history="1">
            <w:r w:rsidR="003C6BC9" w:rsidRPr="00524A6F">
              <w:rPr>
                <w:rStyle w:val="af9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Профилактика дезадаптации в школе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_Toc83507510 \h </w:instrTex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C0F0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3C6BC9" w:rsidRPr="00524A6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B731A3" w14:textId="656F3604" w:rsidR="005A59C7" w:rsidRDefault="00877920" w:rsidP="0087792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7792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14:paraId="3E3FE7D6" w14:textId="62FCD776" w:rsidR="00877920" w:rsidRPr="00877920" w:rsidRDefault="005A59C7" w:rsidP="005A59C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14:paraId="49906475" w14:textId="5E3AD2C3" w:rsidR="00F22FDD" w:rsidRPr="00F06D5E" w:rsidRDefault="005A59C7" w:rsidP="00F06D5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06D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ПОЯСНИТЕЛЬНАЯ ЗАПИСКА</w:t>
      </w:r>
    </w:p>
    <w:p w14:paraId="073CC370" w14:textId="77777777" w:rsidR="005A59C7" w:rsidRPr="005A59C7" w:rsidRDefault="005A59C7" w:rsidP="005A59C7">
      <w:pPr>
        <w:jc w:val="both"/>
        <w:rPr>
          <w:rFonts w:ascii="Times New Roman" w:hAnsi="Times New Roman" w:cs="Times New Roman"/>
          <w:sz w:val="24"/>
          <w:szCs w:val="24"/>
        </w:rPr>
      </w:pPr>
      <w:r w:rsidRPr="005A59C7">
        <w:rPr>
          <w:rFonts w:ascii="Times New Roman" w:hAnsi="Times New Roman" w:cs="Times New Roman"/>
          <w:sz w:val="24"/>
          <w:szCs w:val="24"/>
        </w:rPr>
        <w:t>В течение жизни человеку неоднократно приходится переживать периоды адаптации. Адаптация - формирование приспособительных реакций организма не только при действии неблагоприятных факторов, но и при действии обычных, не экстремальных факторов.</w:t>
      </w:r>
    </w:p>
    <w:p w14:paraId="5AF779C9" w14:textId="77777777" w:rsidR="005A59C7" w:rsidRPr="005A59C7" w:rsidRDefault="005A59C7" w:rsidP="005A59C7">
      <w:pPr>
        <w:jc w:val="both"/>
        <w:rPr>
          <w:rFonts w:ascii="Times New Roman" w:hAnsi="Times New Roman" w:cs="Times New Roman"/>
          <w:sz w:val="24"/>
          <w:szCs w:val="24"/>
        </w:rPr>
      </w:pPr>
      <w:r w:rsidRPr="005A59C7">
        <w:rPr>
          <w:rFonts w:ascii="Times New Roman" w:hAnsi="Times New Roman" w:cs="Times New Roman"/>
          <w:sz w:val="24"/>
          <w:szCs w:val="24"/>
        </w:rPr>
        <w:t>В связи с этим особое значение приобрела проблема адаптации детей к школе. В процессе обучения в школе начало обучения является наиболее критическим периодом. Меняются условия жизни ребенка, появляются новые контакты, принципиально меняется вид деятельности, к ребенку предъявляются новые требования. Все это требует большого напряжения сил ребенка.</w:t>
      </w:r>
    </w:p>
    <w:p w14:paraId="7E1C7D13" w14:textId="37276C86" w:rsidR="00F06D5E" w:rsidRPr="00F06D5E" w:rsidRDefault="00F06D5E" w:rsidP="00F06D5E">
      <w:pPr>
        <w:jc w:val="both"/>
        <w:rPr>
          <w:rFonts w:ascii="Times New Roman" w:hAnsi="Times New Roman" w:cs="Times New Roman"/>
          <w:sz w:val="24"/>
          <w:szCs w:val="24"/>
        </w:rPr>
      </w:pPr>
      <w:r w:rsidRPr="00F06D5E">
        <w:rPr>
          <w:rFonts w:ascii="Times New Roman" w:hAnsi="Times New Roman" w:cs="Times New Roman"/>
          <w:sz w:val="24"/>
          <w:szCs w:val="24"/>
        </w:rPr>
        <w:t>Цель: профилактика школьной дезадаптации и создание благоприятных условий для успешной адаптации детей.</w:t>
      </w:r>
    </w:p>
    <w:p w14:paraId="5D6B8973" w14:textId="77777777" w:rsidR="00F06D5E" w:rsidRDefault="00F06D5E" w:rsidP="00F06D5E">
      <w:pPr>
        <w:jc w:val="both"/>
        <w:rPr>
          <w:rFonts w:ascii="Times New Roman" w:hAnsi="Times New Roman" w:cs="Times New Roman"/>
          <w:sz w:val="24"/>
          <w:szCs w:val="24"/>
        </w:rPr>
      </w:pPr>
      <w:r w:rsidRPr="00F06D5E">
        <w:rPr>
          <w:rFonts w:ascii="Times New Roman" w:hAnsi="Times New Roman" w:cs="Times New Roman"/>
          <w:sz w:val="24"/>
          <w:szCs w:val="24"/>
        </w:rPr>
        <w:t>Задачи:</w:t>
      </w:r>
    </w:p>
    <w:p w14:paraId="396D6F7F" w14:textId="194384FF" w:rsidR="00F06D5E" w:rsidRPr="00F06D5E" w:rsidRDefault="00F06D5E" w:rsidP="00F06D5E">
      <w:pPr>
        <w:jc w:val="both"/>
        <w:rPr>
          <w:rFonts w:ascii="Times New Roman" w:hAnsi="Times New Roman" w:cs="Times New Roman"/>
          <w:sz w:val="24"/>
          <w:szCs w:val="24"/>
        </w:rPr>
      </w:pPr>
      <w:r w:rsidRPr="00F06D5E">
        <w:rPr>
          <w:rFonts w:ascii="Times New Roman" w:hAnsi="Times New Roman" w:cs="Times New Roman"/>
          <w:sz w:val="24"/>
          <w:szCs w:val="24"/>
        </w:rPr>
        <w:t>- создание условий для физиологической подстройки организма к новым условиям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12F2D78" w14:textId="34F6B964" w:rsidR="00F06D5E" w:rsidRPr="00F06D5E" w:rsidRDefault="00F06D5E" w:rsidP="00F06D5E">
      <w:pPr>
        <w:jc w:val="both"/>
        <w:rPr>
          <w:rFonts w:ascii="Times New Roman" w:hAnsi="Times New Roman" w:cs="Times New Roman"/>
          <w:sz w:val="24"/>
          <w:szCs w:val="24"/>
        </w:rPr>
      </w:pPr>
      <w:r w:rsidRPr="00F06D5E">
        <w:rPr>
          <w:rFonts w:ascii="Times New Roman" w:hAnsi="Times New Roman" w:cs="Times New Roman"/>
          <w:sz w:val="24"/>
          <w:szCs w:val="24"/>
        </w:rPr>
        <w:t>- создать условия, способствующие освоению способов и приемов новой деятельности, усвоение программы обучения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203CF9" w14:textId="5F27BAAF" w:rsidR="00877920" w:rsidRDefault="00F06D5E" w:rsidP="00F06D5E">
      <w:pPr>
        <w:jc w:val="both"/>
        <w:rPr>
          <w:rFonts w:ascii="Times New Roman" w:hAnsi="Times New Roman" w:cs="Times New Roman"/>
          <w:sz w:val="24"/>
          <w:szCs w:val="24"/>
        </w:rPr>
      </w:pPr>
      <w:r w:rsidRPr="00F06D5E">
        <w:rPr>
          <w:rFonts w:ascii="Times New Roman" w:hAnsi="Times New Roman" w:cs="Times New Roman"/>
          <w:sz w:val="24"/>
          <w:szCs w:val="24"/>
        </w:rPr>
        <w:t>- способствовать эмоциональному принятию новой социальной ситуации.</w:t>
      </w:r>
    </w:p>
    <w:p w14:paraId="16A099CD" w14:textId="77777777" w:rsidR="003C6BC9" w:rsidRDefault="003C6BC9" w:rsidP="003C6BC9">
      <w:pPr>
        <w:jc w:val="both"/>
        <w:rPr>
          <w:rFonts w:ascii="Times New Roman" w:hAnsi="Times New Roman" w:cs="Times New Roman"/>
          <w:sz w:val="24"/>
          <w:szCs w:val="24"/>
        </w:rPr>
      </w:pPr>
      <w:r w:rsidRPr="005A59C7">
        <w:rPr>
          <w:rFonts w:ascii="Times New Roman" w:hAnsi="Times New Roman" w:cs="Times New Roman"/>
          <w:sz w:val="24"/>
          <w:szCs w:val="24"/>
        </w:rPr>
        <w:t>Профилактика школьной дезадаптации поможет на ранней стадии помочь ребенку справиться с трудностями и облегчить процесс обучения, сделать процесс адаптации к школе менее болезненным для ребенка.</w:t>
      </w:r>
    </w:p>
    <w:p w14:paraId="2A39157B" w14:textId="77777777" w:rsidR="003C6BC9" w:rsidRDefault="003C6BC9" w:rsidP="003C6B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Брошюра</w:t>
      </w:r>
      <w:r w:rsidRPr="00F06D5E">
        <w:rPr>
          <w:rFonts w:ascii="Times New Roman" w:hAnsi="Times New Roman" w:cs="Times New Roman"/>
          <w:sz w:val="24"/>
          <w:szCs w:val="24"/>
        </w:rPr>
        <w:t xml:space="preserve"> предназначена для </w:t>
      </w:r>
      <w:r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Pr="00F06D5E">
        <w:rPr>
          <w:rFonts w:ascii="Times New Roman" w:hAnsi="Times New Roman" w:cs="Times New Roman"/>
          <w:sz w:val="24"/>
          <w:szCs w:val="24"/>
        </w:rPr>
        <w:t>первоклассников и взрослых (классного руководителя, педагога-психолога).</w:t>
      </w:r>
    </w:p>
    <w:p w14:paraId="69E5CD6F" w14:textId="3006F83D" w:rsidR="00877920" w:rsidRDefault="008779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6DF8A1" w14:textId="28715158" w:rsidR="00877920" w:rsidRDefault="0087792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3DF9085" wp14:editId="1E4A759C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4648200" cy="6858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ACF69" w14:textId="3425F6EE" w:rsidR="00A548BA" w:rsidRPr="00A548BA" w:rsidRDefault="00A548BA" w:rsidP="00A548B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48B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Школьная дезадаптация</w:t>
                            </w:r>
                            <w:r w:rsidRPr="00A548BA">
                              <w:rPr>
                                <w:rFonts w:ascii="Times New Roman" w:hAnsi="Times New Roman" w:cs="Times New Roman"/>
                              </w:rPr>
                              <w:t xml:space="preserve"> — это неприспособленность ребёнка к школьной жизни. Она негативно влияет на успеваемость, отношения с окружающими, психику и физическое здоровье.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F9085" id="Прямоугольник 2" o:spid="_x0000_s1026" style="position:absolute;margin-left:0;margin-top:.85pt;width:366pt;height:54pt;z-index:251657215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D3ACF69" w14:textId="3425F6EE" w:rsidR="00A548BA" w:rsidRPr="00A548BA" w:rsidRDefault="00A548BA" w:rsidP="00A548BA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548BA">
                        <w:rPr>
                          <w:rFonts w:ascii="Times New Roman" w:hAnsi="Times New Roman" w:cs="Times New Roman"/>
                          <w:b/>
                          <w:bCs/>
                        </w:rPr>
                        <w:t>Школьная дезадаптация</w:t>
                      </w:r>
                      <w:r w:rsidRPr="00A548BA">
                        <w:rPr>
                          <w:rFonts w:ascii="Times New Roman" w:hAnsi="Times New Roman" w:cs="Times New Roman"/>
                        </w:rPr>
                        <w:t xml:space="preserve"> — это неприспособленность ребёнка к школьной жизни. Она негативно влияет на успеваемость, отношения с окружающими, психику и физическое здоровье.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AFADBC" w14:textId="5CA8DA1D" w:rsidR="00877920" w:rsidRDefault="008779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C47C0D" w14:textId="77777777" w:rsidR="00877920" w:rsidRDefault="0087792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A19329" w14:textId="1EDD7542" w:rsidR="00F22FDD" w:rsidRPr="00877920" w:rsidRDefault="00F22FDD" w:rsidP="00450A3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83507495"/>
      <w:r w:rsidRPr="00877920">
        <w:rPr>
          <w:rFonts w:ascii="Times New Roman" w:hAnsi="Times New Roman" w:cs="Times New Roman"/>
          <w:b/>
          <w:bCs/>
          <w:color w:val="auto"/>
          <w:sz w:val="24"/>
          <w:szCs w:val="24"/>
        </w:rPr>
        <w:t>Как выявить школьную дезадаптацию?</w:t>
      </w:r>
      <w:bookmarkEnd w:id="1"/>
    </w:p>
    <w:p w14:paraId="47978E7F" w14:textId="77777777" w:rsidR="00F22FDD" w:rsidRPr="00F22FDD" w:rsidRDefault="00F22FDD" w:rsidP="00F22FDD">
      <w:pPr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22FDD">
        <w:rPr>
          <w:rFonts w:ascii="Times New Roman" w:hAnsi="Times New Roman" w:cs="Times New Roman"/>
          <w:sz w:val="24"/>
          <w:szCs w:val="24"/>
          <w:u w:val="single"/>
        </w:rPr>
        <w:t>Вот несколько типичных признаков:</w:t>
      </w:r>
    </w:p>
    <w:p w14:paraId="19A42BCC" w14:textId="77777777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color w:val="FF0000"/>
          <w:sz w:val="24"/>
          <w:szCs w:val="24"/>
        </w:rPr>
        <w:t>Повышенная утомляемость.</w:t>
      </w:r>
      <w:r w:rsidRPr="00F22FDD">
        <w:rPr>
          <w:rFonts w:ascii="Times New Roman" w:hAnsi="Times New Roman" w:cs="Times New Roman"/>
          <w:sz w:val="24"/>
          <w:szCs w:val="24"/>
        </w:rPr>
        <w:t xml:space="preserve"> Ребёнок жалуется на усталость при малейших нагрузках, не проявляет инициативы на </w:t>
      </w:r>
      <w:proofErr w:type="gramStart"/>
      <w:r w:rsidRPr="00F22FDD">
        <w:rPr>
          <w:rFonts w:ascii="Times New Roman" w:hAnsi="Times New Roman" w:cs="Times New Roman"/>
          <w:sz w:val="24"/>
          <w:szCs w:val="24"/>
        </w:rPr>
        <w:t>уроках.‍</w:t>
      </w:r>
      <w:proofErr w:type="gramEnd"/>
    </w:p>
    <w:p w14:paraId="440C1AC3" w14:textId="7F3A0D37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color w:val="FF0000"/>
          <w:sz w:val="24"/>
          <w:szCs w:val="24"/>
        </w:rPr>
        <w:t>Рассеянное внимание.</w:t>
      </w:r>
      <w:r w:rsidRPr="00F22FDD">
        <w:rPr>
          <w:rFonts w:ascii="Times New Roman" w:hAnsi="Times New Roman" w:cs="Times New Roman"/>
          <w:sz w:val="24"/>
          <w:szCs w:val="24"/>
        </w:rPr>
        <w:t xml:space="preserve"> Школьник не может долго усидеть за партой, постоянно отвлекается, отвлекает других или просто сидит на уроках с отсутствующим видом.</w:t>
      </w:r>
    </w:p>
    <w:p w14:paraId="3AEBF696" w14:textId="314492F5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color w:val="FF0000"/>
          <w:sz w:val="24"/>
          <w:szCs w:val="24"/>
        </w:rPr>
        <w:t xml:space="preserve">Измождённое состояние. </w:t>
      </w:r>
      <w:r w:rsidRPr="00F22FDD">
        <w:rPr>
          <w:rFonts w:ascii="Times New Roman" w:hAnsi="Times New Roman" w:cs="Times New Roman"/>
          <w:sz w:val="24"/>
          <w:szCs w:val="24"/>
        </w:rPr>
        <w:t xml:space="preserve">Бледность, нездоровый румянец, опухшие веки, синева под глазами и над верхней губой. Возможны головокружения, кровотечение из носа и даже </w:t>
      </w:r>
      <w:proofErr w:type="gramStart"/>
      <w:r w:rsidRPr="00F22FDD">
        <w:rPr>
          <w:rFonts w:ascii="Times New Roman" w:hAnsi="Times New Roman" w:cs="Times New Roman"/>
          <w:sz w:val="24"/>
          <w:szCs w:val="24"/>
        </w:rPr>
        <w:t>обмороки.‍</w:t>
      </w:r>
      <w:proofErr w:type="gramEnd"/>
    </w:p>
    <w:p w14:paraId="5451BDAE" w14:textId="1A202D10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>Проблемы с общением.</w:t>
      </w:r>
      <w:r w:rsidRPr="00F22FDD">
        <w:rPr>
          <w:rFonts w:ascii="Times New Roman" w:hAnsi="Times New Roman" w:cs="Times New Roman"/>
          <w:sz w:val="24"/>
          <w:szCs w:val="24"/>
        </w:rPr>
        <w:t xml:space="preserve"> Ребёнок ведёт себя замкнуто, старается быть незаметным: сторонится одноклассников, ходит на </w:t>
      </w:r>
      <w:proofErr w:type="gramStart"/>
      <w:r w:rsidRPr="00F22FDD">
        <w:rPr>
          <w:rFonts w:ascii="Times New Roman" w:hAnsi="Times New Roman" w:cs="Times New Roman"/>
          <w:sz w:val="24"/>
          <w:szCs w:val="24"/>
        </w:rPr>
        <w:t>цыпочках.‍</w:t>
      </w:r>
      <w:proofErr w:type="gramEnd"/>
    </w:p>
    <w:p w14:paraId="65FC4E8C" w14:textId="17A05A09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 xml:space="preserve">Проблемы с дисциплиной. </w:t>
      </w:r>
      <w:r w:rsidRPr="00F22FDD">
        <w:rPr>
          <w:rFonts w:ascii="Times New Roman" w:hAnsi="Times New Roman" w:cs="Times New Roman"/>
          <w:sz w:val="24"/>
          <w:szCs w:val="24"/>
        </w:rPr>
        <w:t>Ученик всё время опаздывает на уроки, хамит учителю, ругается со сверстниками. ‍</w:t>
      </w:r>
    </w:p>
    <w:p w14:paraId="16EA02AE" w14:textId="5D4B5970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 xml:space="preserve">Повышенная тревожность. </w:t>
      </w:r>
      <w:r w:rsidRPr="00F22FDD">
        <w:rPr>
          <w:rFonts w:ascii="Times New Roman" w:hAnsi="Times New Roman" w:cs="Times New Roman"/>
          <w:sz w:val="24"/>
          <w:szCs w:val="24"/>
        </w:rPr>
        <w:t>Школьник боится отвечать на уроках, сомневается в себе, паникует, совершает навязчивые движения.</w:t>
      </w:r>
    </w:p>
    <w:p w14:paraId="43F1D5AF" w14:textId="10F14CDB" w:rsidR="00F22FDD" w:rsidRDefault="001C515E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DF8C899" wp14:editId="51DF4C54">
            <wp:simplePos x="0" y="0"/>
            <wp:positionH relativeFrom="column">
              <wp:posOffset>706755</wp:posOffset>
            </wp:positionH>
            <wp:positionV relativeFrom="paragraph">
              <wp:posOffset>658495</wp:posOffset>
            </wp:positionV>
            <wp:extent cx="2857500" cy="1905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FDD" w:rsidRPr="00C4238F">
        <w:rPr>
          <w:rFonts w:ascii="Times New Roman" w:hAnsi="Times New Roman" w:cs="Times New Roman"/>
          <w:color w:val="FF0000"/>
          <w:sz w:val="24"/>
          <w:szCs w:val="24"/>
        </w:rPr>
        <w:t>Прокрастинация.</w:t>
      </w:r>
      <w:r w:rsidR="00F22FDD" w:rsidRPr="00F22FDD">
        <w:rPr>
          <w:rFonts w:ascii="Times New Roman" w:hAnsi="Times New Roman" w:cs="Times New Roman"/>
          <w:sz w:val="24"/>
          <w:szCs w:val="24"/>
        </w:rPr>
        <w:t xml:space="preserve"> Нередки случаи, когда </w:t>
      </w:r>
      <w:proofErr w:type="spellStart"/>
      <w:r w:rsidR="00F22FDD" w:rsidRPr="00F22FDD">
        <w:rPr>
          <w:rFonts w:ascii="Times New Roman" w:hAnsi="Times New Roman" w:cs="Times New Roman"/>
          <w:sz w:val="24"/>
          <w:szCs w:val="24"/>
        </w:rPr>
        <w:t>дезадаптированные</w:t>
      </w:r>
      <w:proofErr w:type="spellEnd"/>
      <w:r w:rsidR="00F22FDD" w:rsidRPr="00F22FDD">
        <w:rPr>
          <w:rFonts w:ascii="Times New Roman" w:hAnsi="Times New Roman" w:cs="Times New Roman"/>
          <w:sz w:val="24"/>
          <w:szCs w:val="24"/>
        </w:rPr>
        <w:t xml:space="preserve"> дети прогуливают школу, а дома имитируют работу над домашними заданиями.  </w:t>
      </w:r>
    </w:p>
    <w:p w14:paraId="63699EEE" w14:textId="2FF97B05" w:rsidR="00A548BA" w:rsidRDefault="00A548B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307FC9C1" w14:textId="15C5E186" w:rsidR="00F22FDD" w:rsidRPr="00C4238F" w:rsidRDefault="00F22FDD" w:rsidP="00877920">
      <w:pPr>
        <w:pStyle w:val="a4"/>
        <w:ind w:left="360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83507496"/>
      <w:r w:rsidRPr="00C4238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Причины дезадаптации ребёнка в школе</w:t>
      </w:r>
      <w:bookmarkEnd w:id="2"/>
    </w:p>
    <w:p w14:paraId="1B4382BD" w14:textId="77777777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>Мало информации.</w:t>
      </w:r>
      <w:r w:rsidRPr="00F22FDD">
        <w:rPr>
          <w:rFonts w:ascii="Times New Roman" w:hAnsi="Times New Roman" w:cs="Times New Roman"/>
          <w:sz w:val="24"/>
          <w:szCs w:val="24"/>
        </w:rPr>
        <w:t xml:space="preserve"> Ребёнок не представляет, что ждёт его в будущем, и теряется, когда оно наступает.</w:t>
      </w:r>
    </w:p>
    <w:p w14:paraId="274EF6F7" w14:textId="4718AA4A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 xml:space="preserve">Педагогическая запущенность. </w:t>
      </w:r>
      <w:r w:rsidRPr="00F22FDD">
        <w:rPr>
          <w:rFonts w:ascii="Times New Roman" w:hAnsi="Times New Roman" w:cs="Times New Roman"/>
          <w:sz w:val="24"/>
          <w:szCs w:val="24"/>
        </w:rPr>
        <w:t>Если у ребёнка недостаточно развиты внимание, память и интеллект, ему сложно сориентироваться в новых условиях.</w:t>
      </w:r>
    </w:p>
    <w:p w14:paraId="5E9F668B" w14:textId="77777777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 xml:space="preserve">Пробелы в знаниях. </w:t>
      </w:r>
      <w:r w:rsidRPr="00F22FDD">
        <w:rPr>
          <w:rFonts w:ascii="Times New Roman" w:hAnsi="Times New Roman" w:cs="Times New Roman"/>
          <w:sz w:val="24"/>
          <w:szCs w:val="24"/>
        </w:rPr>
        <w:t>Если школьник долго не посещал школу и пропустил несколько важных тем, вернуться в привычный ритм будет трудно.</w:t>
      </w:r>
    </w:p>
    <w:p w14:paraId="3B7AFEE0" w14:textId="720FB026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>Индивидуальные особенности психики.</w:t>
      </w:r>
      <w:r w:rsidRPr="00F22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2FDD">
        <w:rPr>
          <w:rFonts w:ascii="Times New Roman" w:hAnsi="Times New Roman" w:cs="Times New Roman"/>
          <w:sz w:val="24"/>
          <w:szCs w:val="24"/>
        </w:rPr>
        <w:t>Гипервозбудимость</w:t>
      </w:r>
      <w:proofErr w:type="spellEnd"/>
      <w:r w:rsidRPr="00F22FDD">
        <w:rPr>
          <w:rFonts w:ascii="Times New Roman" w:hAnsi="Times New Roman" w:cs="Times New Roman"/>
          <w:sz w:val="24"/>
          <w:szCs w:val="24"/>
        </w:rPr>
        <w:t>, излишняя впечатлительность, фобии — всё это препятствует адаптации в школе.</w:t>
      </w:r>
    </w:p>
    <w:p w14:paraId="2D3AA520" w14:textId="562B9C3A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</w:rPr>
        <w:t xml:space="preserve">Недостаток внимания. </w:t>
      </w:r>
      <w:r w:rsidRPr="00F22FDD">
        <w:rPr>
          <w:rFonts w:ascii="Times New Roman" w:hAnsi="Times New Roman" w:cs="Times New Roman"/>
          <w:sz w:val="24"/>
          <w:szCs w:val="24"/>
        </w:rPr>
        <w:t>Если дома ребёнок предоставлен сам себе, он не учится контролировать поведение и не может подстроиться под школьные правила.</w:t>
      </w:r>
    </w:p>
    <w:p w14:paraId="109A637F" w14:textId="19EE5A38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238F">
        <w:rPr>
          <w:rFonts w:ascii="Times New Roman" w:hAnsi="Times New Roman" w:cs="Times New Roman"/>
          <w:color w:val="FF0000"/>
          <w:sz w:val="24"/>
          <w:szCs w:val="24"/>
        </w:rPr>
        <w:t>Гиперопека</w:t>
      </w:r>
      <w:proofErr w:type="spellEnd"/>
      <w:r w:rsidRPr="00F22FDD">
        <w:rPr>
          <w:rFonts w:ascii="Times New Roman" w:hAnsi="Times New Roman" w:cs="Times New Roman"/>
          <w:sz w:val="24"/>
          <w:szCs w:val="24"/>
        </w:rPr>
        <w:t>, напротив, купирует волю ребёнка — он не может принимать самостоятельные решения, которых требует школьная жизнь.</w:t>
      </w:r>
    </w:p>
    <w:p w14:paraId="7DEBCB95" w14:textId="1C21F6A8" w:rsidR="00C4238F" w:rsidRDefault="00C4238F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D78111C" wp14:editId="7F01F106">
            <wp:simplePos x="0" y="0"/>
            <wp:positionH relativeFrom="column">
              <wp:posOffset>982980</wp:posOffset>
            </wp:positionH>
            <wp:positionV relativeFrom="paragraph">
              <wp:posOffset>618490</wp:posOffset>
            </wp:positionV>
            <wp:extent cx="2200275" cy="2697656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97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FDD" w:rsidRPr="00C4238F">
        <w:rPr>
          <w:rFonts w:ascii="Times New Roman" w:hAnsi="Times New Roman" w:cs="Times New Roman"/>
          <w:color w:val="FF0000"/>
          <w:sz w:val="24"/>
          <w:szCs w:val="24"/>
        </w:rPr>
        <w:t>Перфекционизм.</w:t>
      </w:r>
      <w:r w:rsidR="00F22FDD" w:rsidRPr="00F22FDD">
        <w:rPr>
          <w:rFonts w:ascii="Times New Roman" w:hAnsi="Times New Roman" w:cs="Times New Roman"/>
          <w:sz w:val="24"/>
          <w:szCs w:val="24"/>
        </w:rPr>
        <w:t xml:space="preserve"> Попытки соответствовать завышенным ожиданиям взрослых приводят ребёнка к эмоциональному выгоранию и, как следствие, дезадаптации.</w:t>
      </w:r>
    </w:p>
    <w:p w14:paraId="5E00586E" w14:textId="77777777" w:rsidR="00C4238F" w:rsidRDefault="00C423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6F5BD0" w14:textId="0D87C74E" w:rsidR="00F22FDD" w:rsidRDefault="00C4238F" w:rsidP="00877920">
      <w:pPr>
        <w:pStyle w:val="a4"/>
        <w:ind w:left="36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83507497"/>
      <w:r w:rsidRPr="00C4238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Последствия дезадаптации в школе</w:t>
      </w:r>
      <w:bookmarkEnd w:id="3"/>
    </w:p>
    <w:p w14:paraId="7D82DF70" w14:textId="7C6C469A" w:rsidR="00C4238F" w:rsidRPr="001C515E" w:rsidRDefault="00C4238F" w:rsidP="00C4238F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515E">
        <w:rPr>
          <w:rFonts w:ascii="Times New Roman" w:hAnsi="Times New Roman" w:cs="Times New Roman"/>
          <w:sz w:val="24"/>
          <w:szCs w:val="24"/>
          <w:u w:val="single"/>
        </w:rPr>
        <w:t>Уровн</w:t>
      </w:r>
      <w:r w:rsidR="001C515E" w:rsidRPr="001C515E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1C515E">
        <w:rPr>
          <w:rFonts w:ascii="Times New Roman" w:hAnsi="Times New Roman" w:cs="Times New Roman"/>
          <w:sz w:val="24"/>
          <w:szCs w:val="24"/>
          <w:u w:val="single"/>
        </w:rPr>
        <w:t xml:space="preserve"> развития школьной дезадаптации: </w:t>
      </w:r>
    </w:p>
    <w:p w14:paraId="20C2BBC8" w14:textId="77777777" w:rsidR="00C4238F" w:rsidRPr="00C4238F" w:rsidRDefault="00C4238F" w:rsidP="00C4238F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9AAB74E" w14:textId="211B0B83" w:rsidR="00C4238F" w:rsidRPr="001C515E" w:rsidRDefault="00C4238F" w:rsidP="00C4238F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C515E">
        <w:rPr>
          <w:rFonts w:ascii="Times New Roman" w:hAnsi="Times New Roman" w:cs="Times New Roman"/>
          <w:color w:val="FF0000"/>
          <w:sz w:val="24"/>
          <w:szCs w:val="24"/>
        </w:rPr>
        <w:t>I. Поведенческий</w:t>
      </w:r>
    </w:p>
    <w:p w14:paraId="7CD09F80" w14:textId="379B0A8A" w:rsidR="00C4238F" w:rsidRPr="001C515E" w:rsidRDefault="00C4238F" w:rsidP="001C515E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sz w:val="24"/>
          <w:szCs w:val="24"/>
        </w:rPr>
        <w:t xml:space="preserve">Оказавшись в некомфортной обстановке, ребёнок испытывает проблемы с вниманием и усидчивостью, у него повышается раздражительность и утомляемость, резко меняется настроение.  </w:t>
      </w:r>
    </w:p>
    <w:p w14:paraId="6A83F632" w14:textId="77777777" w:rsidR="00C4238F" w:rsidRPr="00C4238F" w:rsidRDefault="00C4238F" w:rsidP="00C4238F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388D060" w14:textId="77777777" w:rsidR="00C4238F" w:rsidRPr="001C515E" w:rsidRDefault="00C4238F" w:rsidP="00C4238F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C515E">
        <w:rPr>
          <w:rFonts w:ascii="Times New Roman" w:hAnsi="Times New Roman" w:cs="Times New Roman"/>
          <w:color w:val="FF0000"/>
          <w:sz w:val="24"/>
          <w:szCs w:val="24"/>
        </w:rPr>
        <w:t>II. Психологический</w:t>
      </w:r>
    </w:p>
    <w:p w14:paraId="6AB1E492" w14:textId="1AB91995" w:rsidR="001C515E" w:rsidRDefault="00C4238F" w:rsidP="001C515E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sz w:val="24"/>
          <w:szCs w:val="24"/>
        </w:rPr>
        <w:t xml:space="preserve">Если ребёнок не получает помощи, его психика начинает защищаться. Он становится нелюдимым, отказывается выполнять требования учителя, агрессивно ведёт себя с окружающими. Попытки призвать ученика к порядку наказаниями и скандалами лишь усугубляют ситуацию. </w:t>
      </w:r>
      <w:r w:rsidR="001C515E">
        <w:rPr>
          <w:rFonts w:ascii="Times New Roman" w:hAnsi="Times New Roman" w:cs="Times New Roman"/>
          <w:sz w:val="24"/>
          <w:szCs w:val="24"/>
        </w:rPr>
        <w:t xml:space="preserve"> </w:t>
      </w:r>
      <w:r w:rsidRPr="001C515E">
        <w:rPr>
          <w:rFonts w:ascii="Times New Roman" w:hAnsi="Times New Roman" w:cs="Times New Roman"/>
          <w:sz w:val="24"/>
          <w:szCs w:val="24"/>
        </w:rPr>
        <w:t>Нарушения сна перерастают в бессонницу, пропадает аппетит. Ребёнок замыкается в себе не только в школе, но и дома.</w:t>
      </w:r>
    </w:p>
    <w:p w14:paraId="59DA6C32" w14:textId="77777777" w:rsidR="001C515E" w:rsidRDefault="001C515E" w:rsidP="001C515E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5F2F80" w14:textId="3264457B" w:rsidR="00C4238F" w:rsidRPr="001C515E" w:rsidRDefault="00C4238F" w:rsidP="001C515E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C515E">
        <w:rPr>
          <w:rFonts w:ascii="Times New Roman" w:hAnsi="Times New Roman" w:cs="Times New Roman"/>
          <w:color w:val="FF0000"/>
          <w:sz w:val="24"/>
          <w:szCs w:val="24"/>
        </w:rPr>
        <w:t>III. Физиологический</w:t>
      </w:r>
    </w:p>
    <w:p w14:paraId="2CF5B4A8" w14:textId="4A172166" w:rsidR="00C4238F" w:rsidRPr="001C515E" w:rsidRDefault="001C515E" w:rsidP="001C515E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070D840" wp14:editId="554CF963">
            <wp:simplePos x="0" y="0"/>
            <wp:positionH relativeFrom="column">
              <wp:posOffset>2125980</wp:posOffset>
            </wp:positionH>
            <wp:positionV relativeFrom="paragraph">
              <wp:posOffset>1312229</wp:posOffset>
            </wp:positionV>
            <wp:extent cx="2076105" cy="2025331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0157" cy="202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8F" w:rsidRPr="00C4238F">
        <w:rPr>
          <w:rFonts w:ascii="Times New Roman" w:hAnsi="Times New Roman" w:cs="Times New Roman"/>
          <w:sz w:val="24"/>
          <w:szCs w:val="24"/>
        </w:rPr>
        <w:t xml:space="preserve">Если ребёнок так и не получает поддержки, он окончательно теряет контроль над собой: провоцирует на конфликт всех вокруг, совершает асоциальные и </w:t>
      </w:r>
      <w:proofErr w:type="spellStart"/>
      <w:r w:rsidR="00C4238F" w:rsidRPr="00C4238F">
        <w:rPr>
          <w:rFonts w:ascii="Times New Roman" w:hAnsi="Times New Roman" w:cs="Times New Roman"/>
          <w:sz w:val="24"/>
          <w:szCs w:val="24"/>
        </w:rPr>
        <w:t>саморазрушительные</w:t>
      </w:r>
      <w:proofErr w:type="spellEnd"/>
      <w:r w:rsidR="00C4238F" w:rsidRPr="00C4238F">
        <w:rPr>
          <w:rFonts w:ascii="Times New Roman" w:hAnsi="Times New Roman" w:cs="Times New Roman"/>
          <w:sz w:val="24"/>
          <w:szCs w:val="24"/>
        </w:rPr>
        <w:t xml:space="preserve"> поступки.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38F" w:rsidRPr="001C515E">
        <w:rPr>
          <w:rFonts w:ascii="Times New Roman" w:hAnsi="Times New Roman" w:cs="Times New Roman"/>
          <w:sz w:val="24"/>
          <w:szCs w:val="24"/>
        </w:rPr>
        <w:t>Хронические неврозы подрывают физическое здоровье ребёнка: начинаются мигрени, расстройства пищеварительной и эндокринной систем, возможны осложнения на сердце и сосуды.</w:t>
      </w:r>
    </w:p>
    <w:p w14:paraId="3DD4AF69" w14:textId="6E3E8505" w:rsidR="00A548BA" w:rsidRDefault="00A548BA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0FB000B3" w14:textId="41859C94" w:rsidR="00F22FDD" w:rsidRPr="00C4238F" w:rsidRDefault="00F22FDD" w:rsidP="00877920">
      <w:pPr>
        <w:pStyle w:val="a4"/>
        <w:ind w:left="36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83507498"/>
      <w:r w:rsidRPr="00C4238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Коррекция школьной дезадаптации</w:t>
      </w:r>
      <w:bookmarkEnd w:id="4"/>
    </w:p>
    <w:p w14:paraId="0084AFA9" w14:textId="65B0B135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2FDD">
        <w:rPr>
          <w:rFonts w:ascii="Times New Roman" w:hAnsi="Times New Roman" w:cs="Times New Roman"/>
          <w:sz w:val="24"/>
          <w:szCs w:val="24"/>
        </w:rPr>
        <w:t xml:space="preserve">Прежде всего, ребёнок нуждается в </w:t>
      </w:r>
      <w:r w:rsidRPr="00C4238F">
        <w:rPr>
          <w:rFonts w:ascii="Times New Roman" w:hAnsi="Times New Roman" w:cs="Times New Roman"/>
          <w:color w:val="C00000"/>
          <w:sz w:val="24"/>
          <w:szCs w:val="24"/>
        </w:rPr>
        <w:t>квалифицированной психологической поддержке</w:t>
      </w:r>
      <w:r w:rsidRPr="00F22FDD">
        <w:rPr>
          <w:rFonts w:ascii="Times New Roman" w:hAnsi="Times New Roman" w:cs="Times New Roman"/>
          <w:sz w:val="24"/>
          <w:szCs w:val="24"/>
        </w:rPr>
        <w:t>. Специалист выяснит причины дезадаптации, оценит психофизическое состояние школьника и примет соответствующие меры.</w:t>
      </w:r>
    </w:p>
    <w:p w14:paraId="65666DC7" w14:textId="77777777" w:rsidR="00F22FDD" w:rsidRDefault="00F22FDD" w:rsidP="00F22FD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C00000"/>
          <w:sz w:val="24"/>
          <w:szCs w:val="24"/>
        </w:rPr>
        <w:t>Учителя</w:t>
      </w:r>
      <w:r w:rsidRPr="00F22FDD">
        <w:rPr>
          <w:rFonts w:ascii="Times New Roman" w:hAnsi="Times New Roman" w:cs="Times New Roman"/>
          <w:sz w:val="24"/>
          <w:szCs w:val="24"/>
        </w:rPr>
        <w:t xml:space="preserve"> также должны помочь школьнику адаптироваться: поддерживать доброжелательную атмосферу на уроках и относиться к проблемам ребёнка с пониманием.</w:t>
      </w:r>
    </w:p>
    <w:p w14:paraId="4E7EF40B" w14:textId="0D54FA8E" w:rsidR="00A548BA" w:rsidRDefault="00F22FDD" w:rsidP="00A548B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22FDD">
        <w:rPr>
          <w:rFonts w:ascii="Times New Roman" w:hAnsi="Times New Roman" w:cs="Times New Roman"/>
          <w:sz w:val="24"/>
          <w:szCs w:val="24"/>
        </w:rPr>
        <w:t xml:space="preserve">Но любые психолого-педагогические меры будут неэффективны без участия </w:t>
      </w:r>
      <w:r w:rsidRPr="00C4238F">
        <w:rPr>
          <w:rFonts w:ascii="Times New Roman" w:hAnsi="Times New Roman" w:cs="Times New Roman"/>
          <w:color w:val="C00000"/>
          <w:sz w:val="24"/>
          <w:szCs w:val="24"/>
        </w:rPr>
        <w:t>родителей</w:t>
      </w:r>
      <w:r w:rsidRPr="00F22FDD">
        <w:rPr>
          <w:rFonts w:ascii="Times New Roman" w:hAnsi="Times New Roman" w:cs="Times New Roman"/>
          <w:sz w:val="24"/>
          <w:szCs w:val="24"/>
        </w:rPr>
        <w:t xml:space="preserve">. Важно выстраивать с ребёнком доверительные отношения, проявлять участие, подбадривать его и хвалить за успехи. </w:t>
      </w:r>
    </w:p>
    <w:p w14:paraId="3CBEC29C" w14:textId="1574AC42" w:rsidR="00A548BA" w:rsidRDefault="00F22FDD" w:rsidP="00A548B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C00000"/>
          <w:sz w:val="24"/>
          <w:szCs w:val="24"/>
        </w:rPr>
        <w:t xml:space="preserve">Не стоит ругать ребёнка </w:t>
      </w:r>
      <w:r w:rsidRPr="00A548BA">
        <w:rPr>
          <w:rFonts w:ascii="Times New Roman" w:hAnsi="Times New Roman" w:cs="Times New Roman"/>
          <w:sz w:val="24"/>
          <w:szCs w:val="24"/>
        </w:rPr>
        <w:t>за плохие оценки или за то, что он не может найти общий язык с учителями и другими детьми. Любую критику нужно подавать деликатно и конструктивно — не просто указывать на недостатки, а подсказывать методы решения проблем.</w:t>
      </w:r>
    </w:p>
    <w:p w14:paraId="04829916" w14:textId="60A0DE02" w:rsidR="00A548BA" w:rsidRDefault="00F22FDD" w:rsidP="00A548B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238F">
        <w:rPr>
          <w:rFonts w:ascii="Times New Roman" w:hAnsi="Times New Roman" w:cs="Times New Roman"/>
          <w:color w:val="C00000"/>
          <w:sz w:val="24"/>
          <w:szCs w:val="24"/>
        </w:rPr>
        <w:t>Постарайтесь найти общее увлечение для всей семьи</w:t>
      </w:r>
      <w:r w:rsidRPr="00A548BA">
        <w:rPr>
          <w:rFonts w:ascii="Times New Roman" w:hAnsi="Times New Roman" w:cs="Times New Roman"/>
          <w:sz w:val="24"/>
          <w:szCs w:val="24"/>
        </w:rPr>
        <w:t xml:space="preserve">, которое поможет ребёнку абстрагироваться от школьных неприятностей и с удовольствием проводить время с близкими. </w:t>
      </w:r>
    </w:p>
    <w:p w14:paraId="39D46920" w14:textId="29697B9F" w:rsidR="00F22FDD" w:rsidRDefault="00F22FDD" w:rsidP="00A548B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sz w:val="24"/>
          <w:szCs w:val="24"/>
        </w:rPr>
        <w:t xml:space="preserve">Если отношения с учителями или одноклассниками никак не складываются — </w:t>
      </w:r>
      <w:r w:rsidRPr="00C4238F">
        <w:rPr>
          <w:rFonts w:ascii="Times New Roman" w:hAnsi="Times New Roman" w:cs="Times New Roman"/>
          <w:color w:val="C00000"/>
          <w:sz w:val="24"/>
          <w:szCs w:val="24"/>
        </w:rPr>
        <w:t>стоит сменить школу или форму обучения</w:t>
      </w:r>
      <w:r w:rsidRPr="00A548BA">
        <w:rPr>
          <w:rFonts w:ascii="Times New Roman" w:hAnsi="Times New Roman" w:cs="Times New Roman"/>
          <w:sz w:val="24"/>
          <w:szCs w:val="24"/>
        </w:rPr>
        <w:t>. Например, попробовать учиться онлайн.</w:t>
      </w:r>
    </w:p>
    <w:p w14:paraId="480DE901" w14:textId="7194223F" w:rsidR="00450A37" w:rsidRPr="00450A37" w:rsidRDefault="00C4238F" w:rsidP="00F06D5E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Toc83507499"/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39E30D" wp14:editId="0F38CEFA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2209800" cy="1999868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9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  <w:r w:rsidR="00450A37" w:rsidRPr="003C6BC9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Игры на сплочение и развитие психических процессов</w:t>
      </w:r>
      <w:bookmarkEnd w:id="5"/>
    </w:p>
    <w:p w14:paraId="09C4A454" w14:textId="1FA62B81" w:rsidR="00450A37" w:rsidRPr="005A59C7" w:rsidRDefault="00450A37" w:rsidP="00F06D5E">
      <w:pPr>
        <w:pStyle w:val="a4"/>
        <w:numPr>
          <w:ilvl w:val="0"/>
          <w:numId w:val="6"/>
        </w:numPr>
        <w:spacing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6" w:name="_Toc83507500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«Узел дружбы»</w:t>
      </w:r>
      <w:bookmarkEnd w:id="6"/>
    </w:p>
    <w:p w14:paraId="3ECA3D2D" w14:textId="18E72082" w:rsidR="005A59C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Ведущий предлагает сесть детям в круг. Протягивает свои руки в центр круга. Дети кладут свои ладони на ладонь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учителя </w:t>
      </w: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так, чтобы получилось крепкое пожатие «узел дружбы», которое никому не разжать.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«Давайте скажем друг другу, как мы скучали, как мы друг друга любим.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Если дети немного затрудняются, может начать учитель</w:t>
      </w:r>
    </w:p>
    <w:p w14:paraId="50D6A21F" w14:textId="11DD0442" w:rsidR="00450A37" w:rsidRPr="005A59C7" w:rsidRDefault="00450A37" w:rsidP="00F06D5E">
      <w:pPr>
        <w:pStyle w:val="a4"/>
        <w:numPr>
          <w:ilvl w:val="0"/>
          <w:numId w:val="7"/>
        </w:numPr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7" w:name="_Toc83507501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Упражнение на развитие ассоциативной памяти</w:t>
      </w:r>
      <w:bookmarkEnd w:id="7"/>
    </w:p>
    <w:p w14:paraId="480C5795" w14:textId="4F77E541" w:rsidR="003C6BC9" w:rsidRDefault="00450A3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Предъявляется 10 предметных картинок для запоминания. Одновременно зачитываются 10 слов, каждое из которых связано по смыслу с одной из картинок. Детям необходимо соотнести изображения и слова, объяснить свое решение.</w:t>
      </w:r>
    </w:p>
    <w:p w14:paraId="7BB44A44" w14:textId="7242EA7D" w:rsidR="005A59C7" w:rsidRDefault="003C6BC9" w:rsidP="003C6B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2ACD8F" wp14:editId="0DE055A9">
            <wp:simplePos x="0" y="0"/>
            <wp:positionH relativeFrom="page">
              <wp:posOffset>1295400</wp:posOffset>
            </wp:positionH>
            <wp:positionV relativeFrom="paragraph">
              <wp:posOffset>432435</wp:posOffset>
            </wp:positionV>
            <wp:extent cx="282448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15" y="21464"/>
                <wp:lineTo x="214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48B4CB32" w14:textId="4B074E53" w:rsid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EA5A83" w14:textId="479ED6FD" w:rsidR="003C6BC9" w:rsidRPr="003C6BC9" w:rsidRDefault="00450A37" w:rsidP="003C6BC9">
      <w:pPr>
        <w:pStyle w:val="3"/>
        <w:jc w:val="center"/>
        <w:rPr>
          <w:rFonts w:ascii="Times New Roman" w:hAnsi="Times New Roman" w:cs="Times New Roman"/>
          <w:b/>
          <w:bCs/>
          <w:color w:val="FF0000"/>
        </w:rPr>
      </w:pPr>
      <w:bookmarkStart w:id="8" w:name="_Toc83507502"/>
      <w:r w:rsidRPr="003C6BC9">
        <w:rPr>
          <w:rFonts w:ascii="Times New Roman" w:hAnsi="Times New Roman" w:cs="Times New Roman"/>
          <w:b/>
          <w:bCs/>
          <w:color w:val="FF0000"/>
        </w:rPr>
        <w:t>Диагностика на определение потребностей и интересов ребенка</w:t>
      </w:r>
      <w:bookmarkEnd w:id="8"/>
    </w:p>
    <w:p w14:paraId="5F5EBD3E" w14:textId="0F5B53A5" w:rsidR="005A59C7" w:rsidRPr="005A59C7" w:rsidRDefault="00450A37" w:rsidP="00F06D5E">
      <w:pPr>
        <w:pStyle w:val="a4"/>
        <w:numPr>
          <w:ilvl w:val="0"/>
          <w:numId w:val="5"/>
        </w:numPr>
        <w:spacing w:line="240" w:lineRule="auto"/>
        <w:jc w:val="both"/>
        <w:outlineLvl w:val="2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9" w:name="_Toc83507503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Методика оценки, сочинённой ребёнком сказки </w:t>
      </w:r>
      <w:proofErr w:type="spellStart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О.М.Дьяченко</w:t>
      </w:r>
      <w:proofErr w:type="spellEnd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и </w:t>
      </w:r>
      <w:proofErr w:type="spellStart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Е.Л.Пороцкой</w:t>
      </w:r>
      <w:bookmarkEnd w:id="9"/>
      <w:proofErr w:type="spellEnd"/>
    </w:p>
    <w:p w14:paraId="48DF7454" w14:textId="5E033C8F" w:rsidR="00450A37" w:rsidRPr="005A59C7" w:rsidRDefault="00450A3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Ребёнку предлагалось сочинить сказку, которая оценивалась по пятибалльной шкале оценки с учётом показателей продуктивности, вариативности и оригинальности:</w:t>
      </w:r>
    </w:p>
    <w:p w14:paraId="7672D433" w14:textId="4C2DCC95" w:rsidR="00450A37" w:rsidRPr="00450A3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0 баллов – за отказ от задания или пересказ знакомой сказки;</w:t>
      </w:r>
    </w:p>
    <w:p w14:paraId="75FD3079" w14:textId="37402675" w:rsidR="00450A37" w:rsidRPr="00450A3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1 балл – за пересказ знакомой сказки, но с внесением новых элементов;</w:t>
      </w:r>
    </w:p>
    <w:p w14:paraId="71534720" w14:textId="154DE2E9" w:rsidR="00450A37" w:rsidRPr="00450A3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2 балла – при внесении существенных элементов новизны в известную сказку;</w:t>
      </w:r>
    </w:p>
    <w:p w14:paraId="7A047DA2" w14:textId="654664A8" w:rsidR="00450A3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3 балла – если это было дополнено деталями;</w:t>
      </w:r>
    </w:p>
    <w:p w14:paraId="6EE1CF1F" w14:textId="30A118AE" w:rsidR="005A59C7" w:rsidRDefault="00450A37" w:rsidP="005A59C7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4 балла – за полностью самостоятельно придуманную, но схематично изложенную сказку;</w:t>
      </w:r>
    </w:p>
    <w:p w14:paraId="78E66EF7" w14:textId="2D28D102" w:rsidR="005A59C7" w:rsidRPr="003C6BC9" w:rsidRDefault="00450A37" w:rsidP="003C6BC9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0A37">
        <w:rPr>
          <w:rFonts w:ascii="Times New Roman" w:hAnsi="Times New Roman" w:cs="Times New Roman"/>
          <w:color w:val="000000" w:themeColor="text1"/>
          <w:sz w:val="24"/>
          <w:szCs w:val="24"/>
        </w:rPr>
        <w:t>5 баллов – если изложение её было развёрнутым.</w:t>
      </w:r>
    </w:p>
    <w:p w14:paraId="5709FBC5" w14:textId="34B1591F" w:rsidR="00F06D5E" w:rsidRDefault="00F06D5E" w:rsidP="005A59C7">
      <w:pPr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8DB836" w14:textId="6806D245" w:rsidR="003C6BC9" w:rsidRDefault="003C6BC9">
      <w:pPr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729C033B" wp14:editId="6CD8B324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540760" cy="2696592"/>
            <wp:effectExtent l="0" t="0" r="2540" b="8890"/>
            <wp:wrapThrough wrapText="bothSides">
              <wp:wrapPolygon edited="0">
                <wp:start x="0" y="0"/>
                <wp:lineTo x="0" y="21519"/>
                <wp:lineTo x="21499" y="21519"/>
                <wp:lineTo x="2149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9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42071080" w14:textId="0C2AC329" w:rsidR="005A59C7" w:rsidRPr="003C6BC9" w:rsidRDefault="005A59C7" w:rsidP="00F06D5E">
      <w:pPr>
        <w:pStyle w:val="1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10" w:name="_Toc83507504"/>
      <w:r w:rsidRPr="003C6BC9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Игры и упражнения на мотивацию ребенка</w:t>
      </w:r>
      <w:bookmarkEnd w:id="10"/>
    </w:p>
    <w:p w14:paraId="0809CAE7" w14:textId="7E466415" w:rsidR="005A59C7" w:rsidRPr="005A59C7" w:rsidRDefault="005A59C7" w:rsidP="00F06D5E">
      <w:pPr>
        <w:pStyle w:val="a4"/>
        <w:numPr>
          <w:ilvl w:val="0"/>
          <w:numId w:val="10"/>
        </w:numPr>
        <w:spacing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11" w:name="_Toc83507505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Игра «Первоклассник»</w:t>
      </w:r>
      <w:bookmarkEnd w:id="11"/>
    </w:p>
    <w:p w14:paraId="19714979" w14:textId="59C77023" w:rsid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На столе у учителя лежит портфель и много разнообразных предметов: ручка, пенал, тетрадь, дневник, карандаш, ложка, ножницы, ключ, расческа и т. д. Педагог предлагает ребенку посмотреть на разложенные предметы и как можно быстрее собрать свой портфель. Игра заканчивается, когда ребенок сложит все вещи и закроет портфель. Нужно обращать внимание не только на то, как быстро справился ребенок с заданием, но и на то, насколько аккуратно он это сделал.</w:t>
      </w:r>
    </w:p>
    <w:p w14:paraId="44BCEA25" w14:textId="501E40EC" w:rsidR="005A59C7" w:rsidRPr="005A59C7" w:rsidRDefault="005A59C7" w:rsidP="00F06D5E">
      <w:pPr>
        <w:pStyle w:val="a4"/>
        <w:numPr>
          <w:ilvl w:val="0"/>
          <w:numId w:val="10"/>
        </w:numPr>
        <w:spacing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12" w:name="_Toc83507506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Упражнение "Кот и лодыри"</w:t>
      </w:r>
      <w:bookmarkEnd w:id="12"/>
    </w:p>
    <w:p w14:paraId="3E8B4D71" w14:textId="6EF29047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Педагог читает стихотворение С.Я. Маршака "Кот и лодыри", затем задает детям вопросы:</w:t>
      </w:r>
    </w:p>
    <w:p w14:paraId="44933466" w14:textId="12C20FEE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Кто такой лодырь? Назови иначе такого человека.</w:t>
      </w:r>
    </w:p>
    <w:p w14:paraId="74540657" w14:textId="5AC5FFED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Быть лодырем — это плохо или хорошо?</w:t>
      </w:r>
    </w:p>
    <w:p w14:paraId="2697D1D1" w14:textId="0E7A8D7E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Что может случиться с лодырем в будущем, когда он вырастет?</w:t>
      </w:r>
    </w:p>
    <w:p w14:paraId="5757A88F" w14:textId="7B4386D6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Можно ли пропускать уроки без уважительной причины и почему?</w:t>
      </w:r>
    </w:p>
    <w:p w14:paraId="31C715C0" w14:textId="77777777" w:rsidR="005A59C7" w:rsidRP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Зачем люди учатся?</w:t>
      </w:r>
    </w:p>
    <w:p w14:paraId="6BE74826" w14:textId="23B40FC9" w:rsidR="005A59C7" w:rsidRDefault="005A59C7" w:rsidP="005A59C7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Зачем дети ходят в школу?</w:t>
      </w:r>
    </w:p>
    <w:p w14:paraId="6BBF0391" w14:textId="4DCE6869" w:rsidR="003C6BC9" w:rsidRDefault="003C6BC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5FF8FD96" wp14:editId="628D9C2D">
            <wp:simplePos x="0" y="0"/>
            <wp:positionH relativeFrom="column">
              <wp:posOffset>507365</wp:posOffset>
            </wp:positionH>
            <wp:positionV relativeFrom="paragraph">
              <wp:posOffset>390525</wp:posOffset>
            </wp:positionV>
            <wp:extent cx="2886075" cy="2127250"/>
            <wp:effectExtent l="0" t="0" r="9525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0EE858A8" w14:textId="48B1E585" w:rsidR="005A59C7" w:rsidRPr="003C6BC9" w:rsidRDefault="005A59C7" w:rsidP="00F06D5E">
      <w:pPr>
        <w:pStyle w:val="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13" w:name="_Toc83507507"/>
      <w:r w:rsidRPr="003C6BC9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Упражнения на самореализацию и саморазвитие ребенка</w:t>
      </w:r>
      <w:bookmarkEnd w:id="13"/>
    </w:p>
    <w:p w14:paraId="30495A5D" w14:textId="7825C310" w:rsidR="005A59C7" w:rsidRDefault="005A59C7" w:rsidP="00F06D5E">
      <w:pPr>
        <w:pStyle w:val="a4"/>
        <w:numPr>
          <w:ilvl w:val="0"/>
          <w:numId w:val="9"/>
        </w:numPr>
        <w:spacing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14" w:name="_Toc83507508"/>
      <w:r w:rsidRPr="005A59C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«Я очень хороший»</w:t>
      </w:r>
      <w:bookmarkEnd w:id="14"/>
    </w:p>
    <w:p w14:paraId="5BB931D9" w14:textId="16B3EBFA" w:rsidR="005A59C7" w:rsidRDefault="005A59C7" w:rsidP="005A59C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Ведущий предлагает детям повторить вслед за ним несколько слов. Каждый раз ведущий произносит слово с разной громкостью: шепотом, громко, очень громко. Таким образом, все дети </w:t>
      </w:r>
      <w:proofErr w:type="spellStart"/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прошептывают</w:t>
      </w:r>
      <w:proofErr w:type="spellEnd"/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, затем проговаривают, затем кричат слово «Я», затем — слово «очень», потом — слово «хороший».</w:t>
      </w:r>
    </w:p>
    <w:p w14:paraId="4ED21EE9" w14:textId="4DE970D0" w:rsidR="005A59C7" w:rsidRDefault="005A59C7" w:rsidP="00F06D5E">
      <w:pPr>
        <w:pStyle w:val="a4"/>
        <w:numPr>
          <w:ilvl w:val="0"/>
          <w:numId w:val="9"/>
        </w:numPr>
        <w:spacing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83507509"/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Скажи Мишке добрые слова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bookmarkEnd w:id="15"/>
    </w:p>
    <w:p w14:paraId="483110E6" w14:textId="4CA0A9E3" w:rsidR="005A59C7" w:rsidRPr="005A59C7" w:rsidRDefault="005A59C7" w:rsidP="005A59C7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9C7">
        <w:rPr>
          <w:rFonts w:ascii="Times New Roman" w:hAnsi="Times New Roman" w:cs="Times New Roman"/>
          <w:color w:val="000000" w:themeColor="text1"/>
          <w:sz w:val="24"/>
          <w:szCs w:val="24"/>
        </w:rPr>
        <w:t>Дети перебрасываются мячиком и вспоминают, какие хорошие качества бывают у людей. Затем ведущий «приглашает» на занятие игрушечного мишку. Дети придумывает для него хорошие слова, заканчивая предложение «Ты —... (добрый, старательный, веселый)». Затем каждый по очереди «превращается в мишку» (при этом берет его в руки), а остальные дети говорят ребенку в роли мишки добрые слова.</w:t>
      </w:r>
    </w:p>
    <w:p w14:paraId="6E6E2EA8" w14:textId="2B268497" w:rsidR="00450A37" w:rsidRPr="00450A37" w:rsidRDefault="00450A37" w:rsidP="005A59C7">
      <w:pPr>
        <w:pStyle w:val="a4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4E64DA" w14:textId="236E21AC" w:rsidR="00450A37" w:rsidRDefault="003C6BC9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BB33063" wp14:editId="76245306">
            <wp:simplePos x="0" y="0"/>
            <wp:positionH relativeFrom="column">
              <wp:posOffset>154305</wp:posOffset>
            </wp:positionH>
            <wp:positionV relativeFrom="paragraph">
              <wp:posOffset>96520</wp:posOffset>
            </wp:positionV>
            <wp:extent cx="4021455" cy="31451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314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BEABB4" w14:textId="77777777" w:rsidR="00C4238F" w:rsidRDefault="00C4238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6190A5F" w14:textId="1F2682A1" w:rsidR="005A59C7" w:rsidRDefault="005A59C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6DDFBEE6" w14:textId="0F99B09C" w:rsidR="00A548BA" w:rsidRPr="00C4238F" w:rsidRDefault="00A548BA" w:rsidP="00877920">
      <w:pPr>
        <w:pStyle w:val="a4"/>
        <w:ind w:left="360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6" w:name="_Toc83507510"/>
      <w:r w:rsidRPr="00C423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Профилактика дезадаптации в школе</w:t>
      </w:r>
      <w:bookmarkEnd w:id="16"/>
    </w:p>
    <w:p w14:paraId="254A388D" w14:textId="77777777" w:rsidR="00A548BA" w:rsidRPr="00C4238F" w:rsidRDefault="00A548BA" w:rsidP="00A548BA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>Совет 1</w:t>
      </w:r>
      <w:proofErr w:type="gramStart"/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>: Не</w:t>
      </w:r>
      <w:proofErr w:type="gramEnd"/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спешите</w:t>
      </w:r>
    </w:p>
    <w:p w14:paraId="43648E0C" w14:textId="352E903C" w:rsidR="00A548BA" w:rsidRDefault="00A548BA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sz w:val="24"/>
          <w:szCs w:val="24"/>
        </w:rPr>
        <w:t>Обычно готовность к учёбе формируется в 7–8 лет. Не стоит отдавать ребёнка в школу раньше — позвольте ему подольше побыть ребёнком.</w:t>
      </w:r>
    </w:p>
    <w:p w14:paraId="3F6FEF45" w14:textId="1542EC01" w:rsidR="00A548BA" w:rsidRPr="00A548BA" w:rsidRDefault="00A548BA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>Совет 2: Развивайтесь, играя</w:t>
      </w:r>
    </w:p>
    <w:p w14:paraId="7F51EF5C" w14:textId="38E560CE" w:rsidR="00A548BA" w:rsidRDefault="00A548BA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sz w:val="24"/>
          <w:szCs w:val="24"/>
        </w:rPr>
        <w:t>Чтобы ребёнок быстрее включился в учебный процесс, тренируйте память и внимание, развивайте логическое мышление. По ссылкам вы найдёте много способов, как делать это весело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2AE733" w14:textId="01F86510" w:rsidR="00A548BA" w:rsidRPr="00C4238F" w:rsidRDefault="00A548BA" w:rsidP="00A548BA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>Совет 3: Готовьтесь к школе</w:t>
      </w:r>
    </w:p>
    <w:p w14:paraId="1D7537EB" w14:textId="3B3A070E" w:rsidR="00A548BA" w:rsidRDefault="00A548BA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sz w:val="24"/>
          <w:szCs w:val="24"/>
        </w:rPr>
        <w:t xml:space="preserve">Речь не только о том, чтобы научиться читать и считать до поступления. Подробно расскажите ребёнку, что ждёт его в школе, и почему учиться — здорово. Играйте в школу, имитируйте разные ситуации, которые могут там возникнуть. А свой негативный опыт лучше держать при себе: он точно не поможет ребёнку адаптироваться. </w:t>
      </w:r>
    </w:p>
    <w:p w14:paraId="3AFA3E72" w14:textId="7C607CE2" w:rsidR="00A548BA" w:rsidRPr="00C4238F" w:rsidRDefault="00A548BA" w:rsidP="00A548BA">
      <w:pPr>
        <w:pStyle w:val="a4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C4238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Совет 4: Советуйтесь с психологом </w:t>
      </w:r>
    </w:p>
    <w:p w14:paraId="301F6C40" w14:textId="5CF800AD" w:rsidR="00A548BA" w:rsidRDefault="00A548BA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548BA">
        <w:rPr>
          <w:rFonts w:ascii="Times New Roman" w:hAnsi="Times New Roman" w:cs="Times New Roman"/>
          <w:sz w:val="24"/>
          <w:szCs w:val="24"/>
        </w:rPr>
        <w:t>При возникновении каких-либо трудностей не стесняйтесь обратиться к специалисту. Он поможет выявить проблему на ранней стадии и решить её.</w:t>
      </w:r>
    </w:p>
    <w:p w14:paraId="24293344" w14:textId="313ED6F3" w:rsidR="00C4238F" w:rsidRPr="00A548BA" w:rsidRDefault="00C4238F" w:rsidP="00A548BA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5E1308" wp14:editId="43469466">
            <wp:simplePos x="0" y="0"/>
            <wp:positionH relativeFrom="margin">
              <wp:posOffset>935990</wp:posOffset>
            </wp:positionH>
            <wp:positionV relativeFrom="paragraph">
              <wp:posOffset>276860</wp:posOffset>
            </wp:positionV>
            <wp:extent cx="2295525" cy="2359289"/>
            <wp:effectExtent l="0" t="0" r="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704" b="99647" l="4167" r="95290">
                                  <a14:foregroundMark x1="7971" y1="77072" x2="7971" y2="77072"/>
                                  <a14:foregroundMark x1="54710" y1="77072" x2="54710" y2="77072"/>
                                  <a14:foregroundMark x1="65942" y1="4056" x2="65942" y2="4056"/>
                                  <a14:foregroundMark x1="55254" y1="67901" x2="56522" y2="99295"/>
                                  <a14:foregroundMark x1="76268" y1="68254" x2="81341" y2="88007"/>
                                  <a14:foregroundMark x1="55254" y1="86420" x2="55254" y2="86420"/>
                                  <a14:foregroundMark x1="48188" y1="72310" x2="52174" y2="92769"/>
                                  <a14:foregroundMark x1="52174" y1="92769" x2="28623" y2="97531"/>
                                  <a14:foregroundMark x1="28623" y1="97531" x2="5435" y2="93827"/>
                                  <a14:foregroundMark x1="5435" y1="93827" x2="4167" y2="73016"/>
                                  <a14:foregroundMark x1="95109" y1="22575" x2="86775" y2="30335"/>
                                  <a14:foregroundMark x1="95471" y1="18519" x2="95471" y2="18519"/>
                                  <a14:foregroundMark x1="93841" y1="17813" x2="93841" y2="17813"/>
                                  <a14:foregroundMark x1="95471" y1="18519" x2="95471" y2="18519"/>
                                  <a14:foregroundMark x1="91667" y1="19400" x2="91667" y2="19400"/>
                                  <a14:foregroundMark x1="69746" y1="71429" x2="63225" y2="93474"/>
                                  <a14:foregroundMark x1="63225" y1="93474" x2="62319" y2="94885"/>
                                  <a14:foregroundMark x1="61051" y1="95238" x2="71014" y2="86772"/>
                                  <a14:foregroundMark x1="69746" y1="93298" x2="69384" y2="99647"/>
                                  <a14:foregroundMark x1="26993" y1="52028" x2="26993" y2="52028"/>
                                  <a14:foregroundMark x1="27717" y1="53616" x2="27717" y2="536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5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238F" w:rsidRPr="00A548BA" w:rsidSect="00A548BA">
      <w:footerReference w:type="default" r:id="rId20"/>
      <w:pgSz w:w="8419" w:h="11906" w:orient="landscape" w:code="9"/>
      <w:pgMar w:top="851" w:right="851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A1B66" w14:textId="77777777" w:rsidR="00364751" w:rsidRDefault="00364751" w:rsidP="00A548BA">
      <w:pPr>
        <w:spacing w:after="0" w:line="240" w:lineRule="auto"/>
      </w:pPr>
      <w:r>
        <w:separator/>
      </w:r>
    </w:p>
  </w:endnote>
  <w:endnote w:type="continuationSeparator" w:id="0">
    <w:p w14:paraId="0D6CFF97" w14:textId="77777777" w:rsidR="00364751" w:rsidRDefault="00364751" w:rsidP="00A5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4285647"/>
      <w:docPartObj>
        <w:docPartGallery w:val="Page Numbers (Bottom of Page)"/>
        <w:docPartUnique/>
      </w:docPartObj>
    </w:sdtPr>
    <w:sdtEndPr/>
    <w:sdtContent>
      <w:p w14:paraId="527609B1" w14:textId="6B960060" w:rsidR="00A548BA" w:rsidRDefault="00A548B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CC5CDF" w14:textId="77777777" w:rsidR="00A548BA" w:rsidRDefault="00A548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76447" w14:textId="77777777" w:rsidR="00364751" w:rsidRDefault="00364751" w:rsidP="00A548BA">
      <w:pPr>
        <w:spacing w:after="0" w:line="240" w:lineRule="auto"/>
      </w:pPr>
      <w:r>
        <w:separator/>
      </w:r>
    </w:p>
  </w:footnote>
  <w:footnote w:type="continuationSeparator" w:id="0">
    <w:p w14:paraId="792DB38F" w14:textId="77777777" w:rsidR="00364751" w:rsidRDefault="00364751" w:rsidP="00A548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F973"/>
      </v:shape>
    </w:pict>
  </w:numPicBullet>
  <w:abstractNum w:abstractNumId="0" w15:restartNumberingAfterBreak="0">
    <w:nsid w:val="106C207A"/>
    <w:multiLevelType w:val="hybridMultilevel"/>
    <w:tmpl w:val="2800FEA0"/>
    <w:lvl w:ilvl="0" w:tplc="99FCBE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00268"/>
    <w:multiLevelType w:val="hybridMultilevel"/>
    <w:tmpl w:val="0C4648B4"/>
    <w:lvl w:ilvl="0" w:tplc="99FCBE8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4C18E2"/>
    <w:multiLevelType w:val="hybridMultilevel"/>
    <w:tmpl w:val="84C4F81C"/>
    <w:lvl w:ilvl="0" w:tplc="99FCBE8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667520"/>
    <w:multiLevelType w:val="hybridMultilevel"/>
    <w:tmpl w:val="F3800062"/>
    <w:lvl w:ilvl="0" w:tplc="54FE0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F31A5"/>
    <w:multiLevelType w:val="hybridMultilevel"/>
    <w:tmpl w:val="12384070"/>
    <w:lvl w:ilvl="0" w:tplc="68A2A6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A96160"/>
    <w:multiLevelType w:val="hybridMultilevel"/>
    <w:tmpl w:val="D2DE1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9325E"/>
    <w:multiLevelType w:val="hybridMultilevel"/>
    <w:tmpl w:val="3AC2B376"/>
    <w:lvl w:ilvl="0" w:tplc="54FE0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7DA8"/>
    <w:multiLevelType w:val="hybridMultilevel"/>
    <w:tmpl w:val="B4F82F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C12FE0"/>
    <w:multiLevelType w:val="hybridMultilevel"/>
    <w:tmpl w:val="954CEC3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987655"/>
    <w:multiLevelType w:val="hybridMultilevel"/>
    <w:tmpl w:val="12384070"/>
    <w:lvl w:ilvl="0" w:tplc="68A2A6D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bookFoldPrinting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21D"/>
    <w:rsid w:val="001C515E"/>
    <w:rsid w:val="002945BA"/>
    <w:rsid w:val="00326BA6"/>
    <w:rsid w:val="00364751"/>
    <w:rsid w:val="003C0750"/>
    <w:rsid w:val="003C6BC9"/>
    <w:rsid w:val="003E7EF2"/>
    <w:rsid w:val="00406B10"/>
    <w:rsid w:val="00450A37"/>
    <w:rsid w:val="00524A6F"/>
    <w:rsid w:val="005A59C7"/>
    <w:rsid w:val="0061721D"/>
    <w:rsid w:val="00877920"/>
    <w:rsid w:val="00A548BA"/>
    <w:rsid w:val="00BC0F04"/>
    <w:rsid w:val="00C4238F"/>
    <w:rsid w:val="00DD4F29"/>
    <w:rsid w:val="00DF2023"/>
    <w:rsid w:val="00F06D5E"/>
    <w:rsid w:val="00F2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0373D"/>
  <w15:chartTrackingRefBased/>
  <w15:docId w15:val="{BC15CCE7-3392-4B8D-8EFA-2D49FD85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EF2"/>
  </w:style>
  <w:style w:type="paragraph" w:styleId="1">
    <w:name w:val="heading 1"/>
    <w:basedOn w:val="a"/>
    <w:next w:val="a"/>
    <w:link w:val="10"/>
    <w:uiPriority w:val="9"/>
    <w:qFormat/>
    <w:rsid w:val="003E7E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7E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E7E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7EF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7EF2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7EF2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7E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7EF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7E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3C0750"/>
  </w:style>
  <w:style w:type="paragraph" w:styleId="a4">
    <w:name w:val="List Paragraph"/>
    <w:basedOn w:val="a"/>
    <w:uiPriority w:val="34"/>
    <w:qFormat/>
    <w:rsid w:val="00F22FD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5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48B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5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48B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7E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E7EF2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E7EF2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E7EF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E7EF2"/>
    <w:rPr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E7EF2"/>
    <w:rPr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3E7EF2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E7EF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E7EF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9">
    <w:name w:val="caption"/>
    <w:basedOn w:val="a"/>
    <w:next w:val="a"/>
    <w:uiPriority w:val="35"/>
    <w:semiHidden/>
    <w:unhideWhenUsed/>
    <w:qFormat/>
    <w:rsid w:val="003E7E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3E7E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3E7EF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c">
    <w:name w:val="Subtitle"/>
    <w:basedOn w:val="a"/>
    <w:next w:val="a"/>
    <w:link w:val="ad"/>
    <w:uiPriority w:val="11"/>
    <w:qFormat/>
    <w:rsid w:val="003E7EF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3E7EF2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3E7EF2"/>
    <w:rPr>
      <w:b/>
      <w:bCs/>
      <w:color w:val="auto"/>
    </w:rPr>
  </w:style>
  <w:style w:type="character" w:styleId="af">
    <w:name w:val="Emphasis"/>
    <w:basedOn w:val="a0"/>
    <w:uiPriority w:val="20"/>
    <w:qFormat/>
    <w:rsid w:val="003E7EF2"/>
    <w:rPr>
      <w:i/>
      <w:iCs/>
      <w:color w:val="auto"/>
    </w:rPr>
  </w:style>
  <w:style w:type="paragraph" w:styleId="af0">
    <w:name w:val="No Spacing"/>
    <w:uiPriority w:val="1"/>
    <w:qFormat/>
    <w:rsid w:val="003E7EF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E7EF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E7EF2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3E7EF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3E7EF2"/>
    <w:rPr>
      <w:i/>
      <w:iCs/>
      <w:color w:val="4472C4" w:themeColor="accent1"/>
    </w:rPr>
  </w:style>
  <w:style w:type="character" w:styleId="af3">
    <w:name w:val="Subtle Emphasis"/>
    <w:basedOn w:val="a0"/>
    <w:uiPriority w:val="19"/>
    <w:qFormat/>
    <w:rsid w:val="003E7EF2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3E7EF2"/>
    <w:rPr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sid w:val="003E7EF2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3E7EF2"/>
    <w:rPr>
      <w:b/>
      <w:bCs/>
      <w:smallCaps/>
      <w:color w:val="4472C4" w:themeColor="accent1"/>
      <w:spacing w:val="5"/>
    </w:rPr>
  </w:style>
  <w:style w:type="character" w:styleId="af7">
    <w:name w:val="Book Title"/>
    <w:basedOn w:val="a0"/>
    <w:uiPriority w:val="33"/>
    <w:qFormat/>
    <w:rsid w:val="003E7EF2"/>
    <w:rPr>
      <w:b/>
      <w:bCs/>
      <w:i/>
      <w:iCs/>
      <w:spacing w:val="5"/>
    </w:rPr>
  </w:style>
  <w:style w:type="paragraph" w:styleId="af8">
    <w:name w:val="TOC Heading"/>
    <w:basedOn w:val="1"/>
    <w:next w:val="a"/>
    <w:uiPriority w:val="39"/>
    <w:unhideWhenUsed/>
    <w:qFormat/>
    <w:rsid w:val="003E7EF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77920"/>
    <w:pPr>
      <w:spacing w:after="100"/>
    </w:pPr>
  </w:style>
  <w:style w:type="character" w:styleId="af9">
    <w:name w:val="Hyperlink"/>
    <w:basedOn w:val="a0"/>
    <w:uiPriority w:val="99"/>
    <w:unhideWhenUsed/>
    <w:rsid w:val="00877920"/>
    <w:rPr>
      <w:color w:val="0563C1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87792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77920"/>
    <w:pPr>
      <w:spacing w:after="100"/>
      <w:ind w:left="440"/>
    </w:pPr>
  </w:style>
  <w:style w:type="paragraph" w:styleId="afa">
    <w:name w:val="Balloon Text"/>
    <w:basedOn w:val="a"/>
    <w:link w:val="afb"/>
    <w:uiPriority w:val="99"/>
    <w:semiHidden/>
    <w:unhideWhenUsed/>
    <w:rsid w:val="00BC0F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C0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1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5AC6F-AA1E-4229-B728-76631888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бутримова катя</dc:creator>
  <cp:keywords/>
  <dc:description/>
  <cp:lastModifiedBy>бутримова катя</cp:lastModifiedBy>
  <cp:revision>9</cp:revision>
  <cp:lastPrinted>2021-09-26T11:15:00Z</cp:lastPrinted>
  <dcterms:created xsi:type="dcterms:W3CDTF">2021-09-20T15:27:00Z</dcterms:created>
  <dcterms:modified xsi:type="dcterms:W3CDTF">2021-09-26T11:23:00Z</dcterms:modified>
</cp:coreProperties>
</file>