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D5" w:rsidRDefault="007F5D91" w:rsidP="007F5D91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469D5">
        <w:rPr>
          <w:rFonts w:ascii="Times New Roman" w:hAnsi="Times New Roman" w:cs="Times New Roman"/>
          <w:b/>
          <w:sz w:val="28"/>
          <w:szCs w:val="28"/>
        </w:rPr>
        <w:t>В</w:t>
      </w:r>
      <w:r w:rsidR="007469D5" w:rsidRPr="007469D5">
        <w:rPr>
          <w:rFonts w:ascii="Times New Roman" w:hAnsi="Times New Roman" w:cs="Times New Roman"/>
          <w:b/>
          <w:sz w:val="28"/>
          <w:szCs w:val="28"/>
        </w:rPr>
        <w:t xml:space="preserve">оспитание в начальной школе как основа гармоничного развития нравственно-ориентированной личности </w:t>
      </w:r>
      <w:proofErr w:type="gramStart"/>
      <w:r w:rsidR="007469D5" w:rsidRPr="007469D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Развитие лидерства</w:t>
      </w:r>
      <w:r w:rsidR="007469D5" w:rsidRPr="007469D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horzAnchor="margin" w:tblpXSpec="center" w:tblpY="1109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488"/>
      </w:tblGrid>
      <w:tr w:rsidR="005451B5" w:rsidTr="00C9349F">
        <w:tc>
          <w:tcPr>
            <w:tcW w:w="817" w:type="dxa"/>
          </w:tcPr>
          <w:p w:rsidR="005451B5" w:rsidRPr="002862C3" w:rsidRDefault="005451B5" w:rsidP="00C8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5451B5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</w:rPr>
              <w:t>Наша школа – школа социального успеха.</w:t>
            </w:r>
          </w:p>
        </w:tc>
        <w:tc>
          <w:tcPr>
            <w:tcW w:w="1488" w:type="dxa"/>
          </w:tcPr>
          <w:p w:rsidR="005451B5" w:rsidRDefault="007469D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</w:tr>
      <w:tr w:rsidR="005451B5" w:rsidTr="00C9349F">
        <w:tc>
          <w:tcPr>
            <w:tcW w:w="817" w:type="dxa"/>
          </w:tcPr>
          <w:p w:rsidR="005451B5" w:rsidRPr="002862C3" w:rsidRDefault="005451B5" w:rsidP="00C8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451B5" w:rsidRPr="00436C14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успех? </w:t>
            </w:r>
          </w:p>
          <w:p w:rsidR="005451B5" w:rsidRPr="00436C14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Успех каждого ребенка уникален. Для одного успех, — это победа в олимпиаде, а для другого, — учеба без двоек. Третий хочет нарисовать уникальную картину, четвертый просто хочет быть увиденным или услышанным…</w:t>
            </w:r>
          </w:p>
          <w:p w:rsidR="005451B5" w:rsidRPr="00436C14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Успешный ребенок, — это ребенок, который достигает поставленные перед собой цели в определенном виде деятельности.</w:t>
            </w:r>
          </w:p>
          <w:p w:rsidR="005451B5" w:rsidRPr="002862C3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Младенец себя не отделяет от окружающего мира. Но </w:t>
            </w:r>
            <w:proofErr w:type="spellStart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ребёнок</w:t>
            </w:r>
            <w:proofErr w:type="spellEnd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proofErr w:type="gramStart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растёт</w:t>
            </w:r>
            <w:proofErr w:type="spellEnd"/>
            <w:proofErr w:type="gramEnd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и начинает выделять себя из всего окружающего мира, формируя свою индивидуальность, свою Я-КОНЦЕПЦИЮ.</w:t>
            </w:r>
          </w:p>
        </w:tc>
        <w:tc>
          <w:tcPr>
            <w:tcW w:w="1488" w:type="dxa"/>
          </w:tcPr>
          <w:p w:rsidR="005451B5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1B5" w:rsidTr="00C9349F">
        <w:tc>
          <w:tcPr>
            <w:tcW w:w="817" w:type="dxa"/>
          </w:tcPr>
          <w:p w:rsidR="005451B5" w:rsidRPr="002862C3" w:rsidRDefault="005451B5" w:rsidP="00C8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5451B5" w:rsidRPr="00436C14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Конечно, у </w:t>
            </w:r>
            <w:proofErr w:type="spellStart"/>
            <w:proofErr w:type="gramStart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ребёнка</w:t>
            </w:r>
            <w:proofErr w:type="spellEnd"/>
            <w:proofErr w:type="gramEnd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пока нет </w:t>
            </w:r>
            <w:proofErr w:type="spellStart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чёткои</w:t>
            </w:r>
            <w:proofErr w:type="spellEnd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̆ «Я-концепции», она только формируется. Он сам не может ответить на все вопросы, возникающие в его голове. И тогда этот ответ ему предоставляет окружение.</w:t>
            </w:r>
            <w:r w:rsidRPr="00436C14">
              <w:rPr>
                <w:rFonts w:ascii="Segoe UI Symbol" w:hAnsi="Segoe UI Symbol" w:cs="Segoe UI Symbol"/>
                <w:sz w:val="28"/>
                <w:szCs w:val="28"/>
                <w:shd w:val="clear" w:color="auto" w:fill="FBFBFB"/>
              </w:rPr>
              <w:t>⠀</w:t>
            </w:r>
          </w:p>
          <w:p w:rsidR="005451B5" w:rsidRPr="00436C14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Первые в этом списке – родители. Вторые – школа.</w:t>
            </w:r>
          </w:p>
          <w:p w:rsidR="005451B5" w:rsidRPr="002862C3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Здесь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мы немного прервемся. </w:t>
            </w:r>
          </w:p>
        </w:tc>
        <w:tc>
          <w:tcPr>
            <w:tcW w:w="1488" w:type="dxa"/>
          </w:tcPr>
          <w:p w:rsidR="005451B5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1B5" w:rsidTr="00C9349F">
        <w:tc>
          <w:tcPr>
            <w:tcW w:w="817" w:type="dxa"/>
          </w:tcPr>
          <w:p w:rsidR="005451B5" w:rsidRPr="002862C3" w:rsidRDefault="005451B5" w:rsidP="00C8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451B5" w:rsidRPr="00436C14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Рассмотрим следующее понятие «лидер». </w:t>
            </w:r>
          </w:p>
          <w:p w:rsidR="005451B5" w:rsidRPr="00436C14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Кто такой лидер? Тот, кто умеет организовать людей.  Тот, кто успешен в жизни. </w:t>
            </w:r>
            <w:r w:rsidRPr="00436C1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BFBFB"/>
              </w:rPr>
              <w:t>Это тот, за кем идут</w:t>
            </w: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</w:p>
          <w:p w:rsidR="005451B5" w:rsidRPr="002862C3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Хорошо, если идут за лидером </w:t>
            </w:r>
            <w:proofErr w:type="gramStart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с</w:t>
            </w:r>
            <w:proofErr w:type="gramEnd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правильно сформированной Я-концепцией. А если наоборот?.. опасная ситуация.</w:t>
            </w:r>
          </w:p>
        </w:tc>
        <w:tc>
          <w:tcPr>
            <w:tcW w:w="1488" w:type="dxa"/>
          </w:tcPr>
          <w:p w:rsidR="005451B5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1B5" w:rsidTr="00C9349F">
        <w:tc>
          <w:tcPr>
            <w:tcW w:w="817" w:type="dxa"/>
          </w:tcPr>
          <w:p w:rsidR="005451B5" w:rsidRPr="002862C3" w:rsidRDefault="005451B5" w:rsidP="00C8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5451B5" w:rsidRPr="00436C14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Вот мы и подошли к главной воспитательной задаче школы.</w:t>
            </w:r>
          </w:p>
          <w:p w:rsidR="005451B5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Задачи воспитания сформулированы в социальном заказе государства и отражены в ряде стратегических документов. В условиях Национальной стратегии развития воспитания в РФ до 2025 года,  Федерального Закона «Об образовании в РФ» на педагогов (особенно на учителей начальной школы) возлагается большая надежда в деле воспитания и обуч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ения будущего поколения России.</w:t>
            </w: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</w:p>
          <w:p w:rsidR="005451B5" w:rsidRPr="00436C87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Ведь около 80%  того, что мы узнаем о мире, мы узнаем в период 7-10 лет.</w:t>
            </w:r>
          </w:p>
        </w:tc>
        <w:tc>
          <w:tcPr>
            <w:tcW w:w="1488" w:type="dxa"/>
          </w:tcPr>
          <w:p w:rsidR="005451B5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1B5" w:rsidTr="00C9349F">
        <w:tc>
          <w:tcPr>
            <w:tcW w:w="817" w:type="dxa"/>
          </w:tcPr>
          <w:p w:rsidR="005451B5" w:rsidRPr="002862C3" w:rsidRDefault="005451B5" w:rsidP="00C8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5451B5" w:rsidRPr="00436C14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Именно в этот момент у обучающихся закладывается поведенческая и мотивационная база, формируется "</w:t>
            </w:r>
            <w:proofErr w:type="gramStart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Я-концепция</w:t>
            </w:r>
            <w:proofErr w:type="gramEnd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". При том, что возраст семи лет является кризисным. Мы должны способствовать правильному 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мировоззрения</w:t>
            </w: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ребенка.</w:t>
            </w:r>
          </w:p>
          <w:p w:rsidR="005451B5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жизненный шажок должен придавать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уверенности.</w:t>
            </w:r>
          </w:p>
        </w:tc>
        <w:tc>
          <w:tcPr>
            <w:tcW w:w="1488" w:type="dxa"/>
          </w:tcPr>
          <w:p w:rsidR="005451B5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1B5" w:rsidTr="00C9349F">
        <w:tc>
          <w:tcPr>
            <w:tcW w:w="817" w:type="dxa"/>
          </w:tcPr>
          <w:p w:rsidR="005451B5" w:rsidRPr="002862C3" w:rsidRDefault="005451B5" w:rsidP="00C8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8" w:type="dxa"/>
          </w:tcPr>
          <w:p w:rsidR="005451B5" w:rsidRPr="00436C14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Развитие лидерства в начальной школ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е</w:t>
            </w: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, как и в старшей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,</w:t>
            </w: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проходит по модулям:</w:t>
            </w:r>
          </w:p>
          <w:p w:rsidR="005451B5" w:rsidRPr="00436C14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Социальный лидер</w:t>
            </w:r>
          </w:p>
          <w:p w:rsidR="005451B5" w:rsidRPr="00436C14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Лидер - интеллектуал</w:t>
            </w:r>
          </w:p>
          <w:p w:rsidR="005451B5" w:rsidRPr="00436C14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Творческий лидер</w:t>
            </w:r>
          </w:p>
          <w:p w:rsidR="005451B5" w:rsidRPr="00436C14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Лидер – умелец</w:t>
            </w:r>
          </w:p>
          <w:p w:rsidR="005451B5" w:rsidRPr="00436C14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Лидер – спортсмен</w:t>
            </w:r>
          </w:p>
          <w:p w:rsidR="005451B5" w:rsidRPr="00436C14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Но есть некоторые отличия.</w:t>
            </w:r>
          </w:p>
          <w:p w:rsidR="005451B5" w:rsidRPr="00436C14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В начальной школе сложно выделить социального лидера, </w:t>
            </w:r>
            <w:proofErr w:type="spellStart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тк</w:t>
            </w:r>
            <w:proofErr w:type="spellEnd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в силу возрастных особенностей самостоятельность и ответственность при принятии решений только формируется. Пока редки те случаи, когда выпускники начальной школы сформировались полностью как социально-ответственная самостоятельная личность.</w:t>
            </w:r>
          </w:p>
          <w:p w:rsidR="005451B5" w:rsidRPr="0090055F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И с каждым годом ситуация в этой области несколько ухудшается. Мы видим причину этого в том, что современные дети живут на всем готовом. Им не часто приходится применять в жизни смекалку. Детей окружает техника, которая делает жизнь проще. А такое «упрощение» не дает развития. </w:t>
            </w:r>
          </w:p>
        </w:tc>
        <w:tc>
          <w:tcPr>
            <w:tcW w:w="1488" w:type="dxa"/>
          </w:tcPr>
          <w:p w:rsidR="005451B5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1B5" w:rsidTr="00C9349F">
        <w:tc>
          <w:tcPr>
            <w:tcW w:w="817" w:type="dxa"/>
          </w:tcPr>
          <w:p w:rsidR="005451B5" w:rsidRPr="002862C3" w:rsidRDefault="005451B5" w:rsidP="00C8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5451B5" w:rsidRPr="0090055F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Для начальной школы на первом месте стоит развитие творческих способностей, творческого (креативного) мышления </w:t>
            </w:r>
            <w:proofErr w:type="gramStart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у</w:t>
            </w:r>
            <w:proofErr w:type="gramEnd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обучающихся. Большинство ученых определяют творчество как деятельность, которая порождает «нечто новое». А для того, чтобы создать новое, надо иметь богатую фантазию</w:t>
            </w:r>
            <w:proofErr w:type="gramStart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., </w:t>
            </w:r>
            <w:proofErr w:type="gramEnd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порождающую большое количество идей. С 1 класса мы учим наблюдать, слушать,  воспроизводить, додумывать и фантазировать. Ведь ничто не ценит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ся в мире так дорого, как идеи!</w:t>
            </w:r>
          </w:p>
        </w:tc>
        <w:tc>
          <w:tcPr>
            <w:tcW w:w="1488" w:type="dxa"/>
          </w:tcPr>
          <w:p w:rsidR="005451B5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1B5" w:rsidTr="00C9349F">
        <w:tc>
          <w:tcPr>
            <w:tcW w:w="817" w:type="dxa"/>
          </w:tcPr>
          <w:p w:rsidR="005451B5" w:rsidRPr="002862C3" w:rsidRDefault="005451B5" w:rsidP="00C8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5451B5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На этом этапе актуальны в первую очере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дь коллективно-творческие дела. </w:t>
            </w:r>
          </w:p>
          <w:p w:rsidR="005451B5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Этот вид деятельности способствует укреплению коллектива, превращает его в команду. А командные дела способствуют развитию креативного мышления.</w:t>
            </w:r>
          </w:p>
        </w:tc>
        <w:tc>
          <w:tcPr>
            <w:tcW w:w="1488" w:type="dxa"/>
          </w:tcPr>
          <w:p w:rsidR="005451B5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1B5" w:rsidTr="00C9349F">
        <w:tc>
          <w:tcPr>
            <w:tcW w:w="817" w:type="dxa"/>
          </w:tcPr>
          <w:p w:rsidR="005451B5" w:rsidRPr="002862C3" w:rsidRDefault="005451B5" w:rsidP="00C8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5451B5" w:rsidRPr="00D44111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Постепенно набирают силу практические навыки. И в классах мы можем уже выделить умельцев, которые могут претендовать на лидерство в различных творческих областях (кто-то отлично рисует, кто-то поет, танцует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…).</w:t>
            </w:r>
          </w:p>
        </w:tc>
        <w:tc>
          <w:tcPr>
            <w:tcW w:w="1488" w:type="dxa"/>
          </w:tcPr>
          <w:p w:rsidR="005451B5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1B5" w:rsidTr="00C9349F">
        <w:tc>
          <w:tcPr>
            <w:tcW w:w="817" w:type="dxa"/>
          </w:tcPr>
          <w:p w:rsidR="005451B5" w:rsidRPr="002862C3" w:rsidRDefault="005451B5" w:rsidP="00C8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5451B5" w:rsidRPr="00721319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Наряду с обучением в школе активно пропагандируется здоровый образ жизни. Это и тематические уроки, мероприятия, и конкурсы, и проектная работа с диссеминацией опыта, спортивные мероприятия, </w:t>
            </w: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беседы, родительские клубы. Активно ведется работа совместно с узкими специалистами (психологом, медицинскими работниками…</w:t>
            </w:r>
            <w:proofErr w:type="gramStart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)</w:t>
            </w:r>
            <w:proofErr w:type="gramEnd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</w:p>
        </w:tc>
        <w:tc>
          <w:tcPr>
            <w:tcW w:w="1488" w:type="dxa"/>
          </w:tcPr>
          <w:p w:rsidR="005451B5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1B5" w:rsidTr="00C9349F">
        <w:tc>
          <w:tcPr>
            <w:tcW w:w="817" w:type="dxa"/>
          </w:tcPr>
          <w:p w:rsidR="005451B5" w:rsidRPr="002862C3" w:rsidRDefault="005451B5" w:rsidP="00C8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88" w:type="dxa"/>
          </w:tcPr>
          <w:p w:rsidR="005451B5" w:rsidRPr="00721319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К интеллектуалам мы относим обучающихся, закончивших год на отлично и победителей, а так же призеров в предметных олимпиадах.</w:t>
            </w:r>
          </w:p>
        </w:tc>
        <w:tc>
          <w:tcPr>
            <w:tcW w:w="1488" w:type="dxa"/>
          </w:tcPr>
          <w:p w:rsidR="005451B5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1B5" w:rsidTr="00C9349F">
        <w:tc>
          <w:tcPr>
            <w:tcW w:w="817" w:type="dxa"/>
          </w:tcPr>
          <w:p w:rsidR="005451B5" w:rsidRPr="002862C3" w:rsidRDefault="005451B5" w:rsidP="00C8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5451B5" w:rsidRPr="00721319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proofErr w:type="spellStart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Воспитательно</w:t>
            </w:r>
            <w:proofErr w:type="spellEnd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-образовательный процесс ведется в тесном сотрудничестве с родителями </w:t>
            </w:r>
            <w:proofErr w:type="gramStart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обучающихся</w:t>
            </w:r>
            <w:proofErr w:type="gramEnd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. Популярностью пользуются родительские клубы, родители активно принимают участие в коллективных делах школы. Конечно, это взаимодействие положительно сказывается на взаимоотношениях в детском коллективе. Участие взрослых в жизни класса/школы помогает детям этих родителей стать увереннее, смелее, активнее. Они видят деятельность взрослых и перенимают ее на себя. </w:t>
            </w:r>
          </w:p>
        </w:tc>
        <w:tc>
          <w:tcPr>
            <w:tcW w:w="1488" w:type="dxa"/>
          </w:tcPr>
          <w:p w:rsidR="005451B5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1B5" w:rsidTr="00C9349F">
        <w:tc>
          <w:tcPr>
            <w:tcW w:w="817" w:type="dxa"/>
          </w:tcPr>
          <w:p w:rsidR="005451B5" w:rsidRPr="002862C3" w:rsidRDefault="005451B5" w:rsidP="00C8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5451B5" w:rsidRPr="00436C14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Резюмируя вышесказанное, хочу отметить, </w:t>
            </w:r>
            <w:proofErr w:type="gramStart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что</w:t>
            </w:r>
            <w:proofErr w:type="gramEnd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несмотря на то, что мировоззрение ребенка начинает развиваться с раннего возраста в семье, </w:t>
            </w:r>
            <w:proofErr w:type="spellStart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тк</w:t>
            </w:r>
            <w:proofErr w:type="spellEnd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семья является питающей почвой для ребенка, именно в начальной школе начинает формироваться важная часть я-концепции. </w:t>
            </w:r>
          </w:p>
          <w:p w:rsidR="005451B5" w:rsidRPr="00721319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proofErr w:type="gramStart"/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На школу обществом возлагается ответственная миссия - воспитать достойного гражданина своей страны: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      </w:r>
            <w:proofErr w:type="gramEnd"/>
          </w:p>
        </w:tc>
        <w:tc>
          <w:tcPr>
            <w:tcW w:w="1488" w:type="dxa"/>
          </w:tcPr>
          <w:p w:rsidR="005451B5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1B5" w:rsidTr="00C9349F">
        <w:tc>
          <w:tcPr>
            <w:tcW w:w="817" w:type="dxa"/>
          </w:tcPr>
          <w:p w:rsidR="005451B5" w:rsidRPr="002862C3" w:rsidRDefault="005451B5" w:rsidP="00C8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5451B5" w:rsidRPr="00436C14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Если следовать принципу бумеранга, можно с большой долей уверенности предположить, что те принципы, которые мы сейчас заложим в детей, будут следовать с ними всю жизнь и вернутся к нам в той или иной степени в виде каких-либо отголосков времени. Будем стараться, чтобы они были добрыми.</w:t>
            </w:r>
          </w:p>
          <w:p w:rsidR="005451B5" w:rsidRPr="00436C14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     </w:t>
            </w: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Давайте дадим детям лучшее, что есть в нас, и нам вернется лучшее, что будет в них.</w:t>
            </w:r>
          </w:p>
          <w:p w:rsidR="005451B5" w:rsidRPr="00721319" w:rsidRDefault="005451B5" w:rsidP="00C811E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36C1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Спасибо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за внимание.</w:t>
            </w:r>
          </w:p>
        </w:tc>
        <w:tc>
          <w:tcPr>
            <w:tcW w:w="1488" w:type="dxa"/>
          </w:tcPr>
          <w:p w:rsidR="005451B5" w:rsidRDefault="005451B5" w:rsidP="00C8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1B5" w:rsidRPr="00436C14" w:rsidRDefault="005451B5" w:rsidP="00436C14">
      <w:pPr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bookmarkStart w:id="0" w:name="_GoBack"/>
      <w:bookmarkEnd w:id="0"/>
    </w:p>
    <w:p w:rsidR="00436C14" w:rsidRDefault="00436C1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B920CD" w:rsidRDefault="00B920C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sectPr w:rsidR="00B920CD" w:rsidSect="007F5D91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550C"/>
    <w:multiLevelType w:val="hybridMultilevel"/>
    <w:tmpl w:val="3AC8785A"/>
    <w:lvl w:ilvl="0" w:tplc="AD46F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B0"/>
    <w:rsid w:val="00011F8E"/>
    <w:rsid w:val="00012C2B"/>
    <w:rsid w:val="0002151C"/>
    <w:rsid w:val="00127509"/>
    <w:rsid w:val="00141A6A"/>
    <w:rsid w:val="0017237E"/>
    <w:rsid w:val="002238CA"/>
    <w:rsid w:val="00233575"/>
    <w:rsid w:val="002818F5"/>
    <w:rsid w:val="002862C3"/>
    <w:rsid w:val="00322EB8"/>
    <w:rsid w:val="00397FA2"/>
    <w:rsid w:val="003C68FE"/>
    <w:rsid w:val="003F03ED"/>
    <w:rsid w:val="00404A55"/>
    <w:rsid w:val="00427071"/>
    <w:rsid w:val="004272DC"/>
    <w:rsid w:val="00436C14"/>
    <w:rsid w:val="00436C87"/>
    <w:rsid w:val="005451B5"/>
    <w:rsid w:val="0055714A"/>
    <w:rsid w:val="005600B0"/>
    <w:rsid w:val="005D4F05"/>
    <w:rsid w:val="00642647"/>
    <w:rsid w:val="00721319"/>
    <w:rsid w:val="007469D5"/>
    <w:rsid w:val="0078051C"/>
    <w:rsid w:val="007C5A94"/>
    <w:rsid w:val="007F5D91"/>
    <w:rsid w:val="008466EC"/>
    <w:rsid w:val="00861034"/>
    <w:rsid w:val="0090055F"/>
    <w:rsid w:val="00976701"/>
    <w:rsid w:val="00981E19"/>
    <w:rsid w:val="009F0A6B"/>
    <w:rsid w:val="00AD5505"/>
    <w:rsid w:val="00B54C57"/>
    <w:rsid w:val="00B920CD"/>
    <w:rsid w:val="00C3104A"/>
    <w:rsid w:val="00C34208"/>
    <w:rsid w:val="00C50AD6"/>
    <w:rsid w:val="00C9349F"/>
    <w:rsid w:val="00D24037"/>
    <w:rsid w:val="00D30E45"/>
    <w:rsid w:val="00D40EEE"/>
    <w:rsid w:val="00D44111"/>
    <w:rsid w:val="00E438EC"/>
    <w:rsid w:val="00E848E1"/>
    <w:rsid w:val="00E96A80"/>
    <w:rsid w:val="00EB17EA"/>
    <w:rsid w:val="00EE379E"/>
    <w:rsid w:val="00F43FAB"/>
    <w:rsid w:val="00FA2259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65</cp:revision>
  <dcterms:created xsi:type="dcterms:W3CDTF">2021-11-18T13:46:00Z</dcterms:created>
  <dcterms:modified xsi:type="dcterms:W3CDTF">2021-12-12T07:46:00Z</dcterms:modified>
</cp:coreProperties>
</file>