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4794" w:rsidRDefault="00764794" w:rsidP="008C1D6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F9B6522" wp14:editId="178396D5">
            <wp:extent cx="5940425" cy="8169275"/>
            <wp:effectExtent l="0" t="0" r="3175" b="3175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794" w:rsidRDefault="00764794" w:rsidP="008C1D6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4794" w:rsidRDefault="00764794" w:rsidP="008C1D6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4794" w:rsidRDefault="00764794" w:rsidP="008C1D6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1D65" w:rsidRPr="003D4E50" w:rsidRDefault="008C1D65" w:rsidP="008C1D6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4E50">
        <w:rPr>
          <w:rFonts w:ascii="Times New Roman" w:hAnsi="Times New Roman" w:cs="Times New Roman"/>
          <w:b/>
          <w:sz w:val="28"/>
          <w:szCs w:val="28"/>
        </w:rPr>
        <w:lastRenderedPageBreak/>
        <w:t>Учебно-методическая карта</w:t>
      </w:r>
    </w:p>
    <w:p w:rsidR="008C1D65" w:rsidRDefault="008C1D65" w:rsidP="008C1D6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3D4E50">
        <w:rPr>
          <w:rFonts w:ascii="Times New Roman" w:hAnsi="Times New Roman" w:cs="Times New Roman"/>
          <w:b/>
          <w:sz w:val="28"/>
          <w:szCs w:val="28"/>
        </w:rPr>
        <w:t>теоретического</w:t>
      </w:r>
      <w:proofErr w:type="gramEnd"/>
      <w:r w:rsidRPr="003D4E50">
        <w:rPr>
          <w:rFonts w:ascii="Times New Roman" w:hAnsi="Times New Roman" w:cs="Times New Roman"/>
          <w:b/>
          <w:sz w:val="28"/>
          <w:szCs w:val="28"/>
        </w:rPr>
        <w:t xml:space="preserve"> занятия</w:t>
      </w:r>
    </w:p>
    <w:p w:rsidR="008C1D65" w:rsidRPr="007C5F8A" w:rsidRDefault="008C1D65" w:rsidP="008C1D6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C5F8A">
        <w:rPr>
          <w:rFonts w:ascii="Times New Roman" w:hAnsi="Times New Roman" w:cs="Times New Roman"/>
          <w:sz w:val="24"/>
          <w:szCs w:val="24"/>
        </w:rPr>
        <w:t>Специальность 340201 сестринское дело.</w:t>
      </w:r>
    </w:p>
    <w:p w:rsidR="008C1D65" w:rsidRPr="0054268F" w:rsidRDefault="008C1D65" w:rsidP="008C1D6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4268F">
        <w:rPr>
          <w:rFonts w:ascii="Times New Roman" w:hAnsi="Times New Roman" w:cs="Times New Roman"/>
          <w:sz w:val="24"/>
          <w:szCs w:val="24"/>
        </w:rPr>
        <w:t>ПМ02. Участие в лечебно-диагностическом и реабилитационном процессах.</w:t>
      </w:r>
    </w:p>
    <w:p w:rsidR="008C1D65" w:rsidRPr="0054268F" w:rsidRDefault="008C1D65" w:rsidP="008C1D6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4268F">
        <w:rPr>
          <w:rFonts w:ascii="Times New Roman" w:hAnsi="Times New Roman" w:cs="Times New Roman"/>
          <w:sz w:val="24"/>
          <w:szCs w:val="24"/>
        </w:rPr>
        <w:t>МДК02.01.Сестринский уход при различных заболеваниях, состояниях.</w:t>
      </w:r>
    </w:p>
    <w:p w:rsidR="008C1D65" w:rsidRPr="0054268F" w:rsidRDefault="008C1D65" w:rsidP="008C1D6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4268F">
        <w:rPr>
          <w:rFonts w:ascii="Times New Roman" w:hAnsi="Times New Roman" w:cs="Times New Roman"/>
          <w:sz w:val="24"/>
          <w:szCs w:val="24"/>
        </w:rPr>
        <w:t>МДК 02.01. Раздел. Сестринский уход в педиатрии.</w:t>
      </w:r>
    </w:p>
    <w:p w:rsidR="008C1D65" w:rsidRPr="007C5F8A" w:rsidRDefault="008C1D65" w:rsidP="008C1D6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C5F8A">
        <w:rPr>
          <w:rFonts w:ascii="Times New Roman" w:hAnsi="Times New Roman" w:cs="Times New Roman"/>
          <w:b/>
          <w:sz w:val="24"/>
          <w:szCs w:val="24"/>
        </w:rPr>
        <w:t>Тема7:</w:t>
      </w:r>
      <w:r w:rsidRPr="007C5F8A">
        <w:rPr>
          <w:rFonts w:ascii="Times New Roman" w:hAnsi="Times New Roman" w:cs="Times New Roman"/>
          <w:sz w:val="24"/>
          <w:szCs w:val="24"/>
        </w:rPr>
        <w:t xml:space="preserve"> Сестринский процесс при рахите и </w:t>
      </w:r>
      <w:proofErr w:type="spellStart"/>
      <w:r w:rsidRPr="007C5F8A">
        <w:rPr>
          <w:rFonts w:ascii="Times New Roman" w:hAnsi="Times New Roman" w:cs="Times New Roman"/>
          <w:sz w:val="24"/>
          <w:szCs w:val="24"/>
        </w:rPr>
        <w:t>атопическом</w:t>
      </w:r>
      <w:proofErr w:type="spellEnd"/>
      <w:r w:rsidRPr="007C5F8A">
        <w:rPr>
          <w:rFonts w:ascii="Times New Roman" w:hAnsi="Times New Roman" w:cs="Times New Roman"/>
          <w:sz w:val="24"/>
          <w:szCs w:val="24"/>
        </w:rPr>
        <w:t xml:space="preserve"> дерматите</w:t>
      </w:r>
    </w:p>
    <w:p w:rsidR="008C1D65" w:rsidRPr="007C5F8A" w:rsidRDefault="008C1D65" w:rsidP="008C1D6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C5F8A">
        <w:rPr>
          <w:rFonts w:ascii="Times New Roman" w:hAnsi="Times New Roman" w:cs="Times New Roman"/>
          <w:b/>
          <w:sz w:val="24"/>
          <w:szCs w:val="24"/>
        </w:rPr>
        <w:t>Тип занятия</w:t>
      </w:r>
      <w:r w:rsidRPr="007C5F8A">
        <w:rPr>
          <w:rFonts w:ascii="Times New Roman" w:hAnsi="Times New Roman" w:cs="Times New Roman"/>
          <w:sz w:val="24"/>
          <w:szCs w:val="24"/>
        </w:rPr>
        <w:t>: урок изучения новых знаний.</w:t>
      </w:r>
    </w:p>
    <w:p w:rsidR="008C1D65" w:rsidRPr="007C5F8A" w:rsidRDefault="008C1D65" w:rsidP="008C1D6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C5F8A">
        <w:rPr>
          <w:rFonts w:ascii="Times New Roman" w:hAnsi="Times New Roman" w:cs="Times New Roman"/>
          <w:sz w:val="24"/>
          <w:szCs w:val="24"/>
        </w:rPr>
        <w:t>Форма проведения теоритическое занятие.</w:t>
      </w:r>
    </w:p>
    <w:p w:rsidR="008C1D65" w:rsidRPr="007C5F8A" w:rsidRDefault="008C1D65" w:rsidP="008C1D6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C5F8A">
        <w:rPr>
          <w:rFonts w:ascii="Times New Roman" w:hAnsi="Times New Roman" w:cs="Times New Roman"/>
          <w:b/>
          <w:sz w:val="24"/>
          <w:szCs w:val="24"/>
        </w:rPr>
        <w:t>Цель занятия</w:t>
      </w:r>
      <w:r w:rsidRPr="007C5F8A">
        <w:rPr>
          <w:rFonts w:ascii="Times New Roman" w:hAnsi="Times New Roman" w:cs="Times New Roman"/>
          <w:sz w:val="24"/>
          <w:szCs w:val="24"/>
        </w:rPr>
        <w:t>:</w:t>
      </w:r>
    </w:p>
    <w:p w:rsidR="008C1D65" w:rsidRPr="007C5F8A" w:rsidRDefault="008C1D65" w:rsidP="008C1D6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C5F8A">
        <w:rPr>
          <w:rFonts w:ascii="Times New Roman" w:hAnsi="Times New Roman" w:cs="Times New Roman"/>
          <w:b/>
          <w:sz w:val="24"/>
          <w:szCs w:val="24"/>
        </w:rPr>
        <w:t>Учебная:</w:t>
      </w:r>
      <w:r w:rsidRPr="007C5F8A">
        <w:rPr>
          <w:rFonts w:ascii="Times New Roman" w:hAnsi="Times New Roman" w:cs="Times New Roman"/>
          <w:sz w:val="24"/>
          <w:szCs w:val="24"/>
        </w:rPr>
        <w:t xml:space="preserve"> Добиться прочного усвоения системы знаний. Освоение общих компетенций и профессиональных компетенций. ОК 1.ОК 2. ОК 3. ПК2.1, ПК.2.6, ПК.2.2.</w:t>
      </w:r>
    </w:p>
    <w:p w:rsidR="008C1D65" w:rsidRPr="007C5F8A" w:rsidRDefault="008C1D65" w:rsidP="008C1D6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C5F8A">
        <w:rPr>
          <w:rFonts w:ascii="Times New Roman" w:hAnsi="Times New Roman" w:cs="Times New Roman"/>
          <w:b/>
          <w:sz w:val="24"/>
          <w:szCs w:val="24"/>
        </w:rPr>
        <w:t>Развивающая:</w:t>
      </w:r>
      <w:r w:rsidRPr="007C5F8A">
        <w:rPr>
          <w:rFonts w:ascii="Times New Roman" w:hAnsi="Times New Roman" w:cs="Times New Roman"/>
          <w:sz w:val="24"/>
          <w:szCs w:val="24"/>
        </w:rPr>
        <w:t xml:space="preserve"> формирование навыков самообразования, самореализации личности и развитии речи, мышления, памяти-ОК3. ОК8.</w:t>
      </w:r>
    </w:p>
    <w:p w:rsidR="008C1D65" w:rsidRPr="007C5F8A" w:rsidRDefault="008C1D65" w:rsidP="008C1D6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C5F8A">
        <w:rPr>
          <w:rFonts w:ascii="Times New Roman" w:hAnsi="Times New Roman" w:cs="Times New Roman"/>
          <w:b/>
          <w:sz w:val="24"/>
          <w:szCs w:val="24"/>
        </w:rPr>
        <w:t>Воспитательная:</w:t>
      </w:r>
      <w:r w:rsidRPr="007C5F8A">
        <w:rPr>
          <w:rFonts w:ascii="Times New Roman" w:hAnsi="Times New Roman" w:cs="Times New Roman"/>
          <w:sz w:val="24"/>
          <w:szCs w:val="24"/>
        </w:rPr>
        <w:t xml:space="preserve"> формирование у студентов целостного миропонимания и современного научного мировоззрения, основанного на признании приоритетов общечеловеческих ценностей: гуманности, милосердия, сострадания, уважения к жизни и здоровью человека. ОК13, ОК7, ОК 5.</w:t>
      </w:r>
    </w:p>
    <w:p w:rsidR="008C1D65" w:rsidRPr="007C5F8A" w:rsidRDefault="008C1D65" w:rsidP="008C1D6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C5F8A">
        <w:rPr>
          <w:rFonts w:ascii="Times New Roman" w:hAnsi="Times New Roman" w:cs="Times New Roman"/>
          <w:sz w:val="24"/>
          <w:szCs w:val="24"/>
        </w:rPr>
        <w:t>После изучения темы студент должен знать: организация сестринского процесса при рахите, спазмофилии, гипервитаминозе вит «Д».</w:t>
      </w:r>
    </w:p>
    <w:p w:rsidR="008C1D65" w:rsidRPr="007C5F8A" w:rsidRDefault="008C1D65" w:rsidP="008C1D65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7C5F8A">
        <w:rPr>
          <w:rFonts w:ascii="Times New Roman" w:hAnsi="Times New Roman" w:cs="Times New Roman"/>
          <w:b/>
          <w:sz w:val="24"/>
          <w:szCs w:val="24"/>
        </w:rPr>
        <w:t>Межпредметные</w:t>
      </w:r>
      <w:proofErr w:type="spellEnd"/>
      <w:r w:rsidRPr="007C5F8A">
        <w:rPr>
          <w:rFonts w:ascii="Times New Roman" w:hAnsi="Times New Roman" w:cs="Times New Roman"/>
          <w:b/>
          <w:sz w:val="24"/>
          <w:szCs w:val="24"/>
        </w:rPr>
        <w:t xml:space="preserve"> связи</w:t>
      </w:r>
      <w:r>
        <w:rPr>
          <w:rFonts w:ascii="Times New Roman" w:hAnsi="Times New Roman" w:cs="Times New Roman"/>
          <w:b/>
          <w:sz w:val="24"/>
          <w:szCs w:val="24"/>
        </w:rPr>
        <w:t>:</w:t>
      </w:r>
      <w:r w:rsidRPr="007C5F8A">
        <w:rPr>
          <w:rFonts w:ascii="Times New Roman" w:hAnsi="Times New Roman" w:cs="Times New Roman"/>
          <w:sz w:val="24"/>
          <w:szCs w:val="24"/>
        </w:rPr>
        <w:t xml:space="preserve"> основы сестринского дела, философия, </w:t>
      </w:r>
      <w:proofErr w:type="spellStart"/>
      <w:r>
        <w:rPr>
          <w:rFonts w:ascii="Times New Roman" w:hAnsi="Times New Roman" w:cs="Times New Roman"/>
          <w:sz w:val="24"/>
          <w:szCs w:val="24"/>
        </w:rPr>
        <w:t>дерматовенералогией</w:t>
      </w:r>
      <w:proofErr w:type="spellEnd"/>
      <w:r w:rsidRPr="007C5F8A">
        <w:rPr>
          <w:rFonts w:ascii="Times New Roman" w:hAnsi="Times New Roman" w:cs="Times New Roman"/>
          <w:sz w:val="24"/>
          <w:szCs w:val="24"/>
        </w:rPr>
        <w:t>.</w:t>
      </w:r>
    </w:p>
    <w:p w:rsidR="008C1D65" w:rsidRPr="007C5F8A" w:rsidRDefault="008C1D65" w:rsidP="008C1D6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C5F8A">
        <w:rPr>
          <w:rFonts w:ascii="Times New Roman" w:hAnsi="Times New Roman" w:cs="Times New Roman"/>
          <w:sz w:val="24"/>
          <w:szCs w:val="24"/>
        </w:rPr>
        <w:t>Введение начальная мотивация учебной деятельности (название темы, ее цель, значение, связь с современностью, перспективы развития вопроса).</w:t>
      </w:r>
    </w:p>
    <w:p w:rsidR="008C1D65" w:rsidRPr="007C5F8A" w:rsidRDefault="008C1D65" w:rsidP="008C1D6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C5F8A">
        <w:rPr>
          <w:rFonts w:ascii="Times New Roman" w:hAnsi="Times New Roman" w:cs="Times New Roman"/>
          <w:sz w:val="24"/>
          <w:szCs w:val="24"/>
        </w:rPr>
        <w:t>Основная часть (изложение нового материала)</w:t>
      </w:r>
    </w:p>
    <w:p w:rsidR="008C1D65" w:rsidRPr="007C5F8A" w:rsidRDefault="008C1D65" w:rsidP="008C1D6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C5F8A">
        <w:rPr>
          <w:rFonts w:ascii="Times New Roman" w:hAnsi="Times New Roman" w:cs="Times New Roman"/>
          <w:b/>
          <w:sz w:val="24"/>
          <w:szCs w:val="24"/>
        </w:rPr>
        <w:t xml:space="preserve">План: </w:t>
      </w:r>
    </w:p>
    <w:p w:rsidR="008C1D65" w:rsidRDefault="008C1D65" w:rsidP="008C1D6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1Рахит.</w:t>
      </w:r>
    </w:p>
    <w:p w:rsidR="008C1D65" w:rsidRPr="007C5F8A" w:rsidRDefault="008C1D65" w:rsidP="008C1D6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2.О</w:t>
      </w:r>
      <w:r w:rsidRPr="007C5F8A">
        <w:rPr>
          <w:rFonts w:ascii="Times New Roman" w:hAnsi="Times New Roman" w:cs="Times New Roman"/>
          <w:sz w:val="24"/>
          <w:szCs w:val="24"/>
        </w:rPr>
        <w:t>рганизация сестринского процесса</w:t>
      </w:r>
      <w:r>
        <w:rPr>
          <w:rFonts w:ascii="Times New Roman" w:hAnsi="Times New Roman" w:cs="Times New Roman"/>
          <w:sz w:val="24"/>
          <w:szCs w:val="24"/>
        </w:rPr>
        <w:t xml:space="preserve"> при рахите</w:t>
      </w:r>
      <w:r w:rsidRPr="007C5F8A">
        <w:rPr>
          <w:rFonts w:ascii="Times New Roman" w:hAnsi="Times New Roman" w:cs="Times New Roman"/>
          <w:sz w:val="24"/>
          <w:szCs w:val="24"/>
        </w:rPr>
        <w:t>.</w:t>
      </w:r>
    </w:p>
    <w:p w:rsidR="008C1D65" w:rsidRPr="007C5F8A" w:rsidRDefault="008C1D65" w:rsidP="008C1D6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C5F8A">
        <w:rPr>
          <w:rFonts w:ascii="Times New Roman" w:hAnsi="Times New Roman" w:cs="Times New Roman"/>
          <w:sz w:val="24"/>
          <w:szCs w:val="24"/>
        </w:rPr>
        <w:t>3Атопический дерматит организация сестринского процесса</w:t>
      </w:r>
      <w:r w:rsidRPr="007C5F8A">
        <w:rPr>
          <w:rFonts w:ascii="Times New Roman" w:hAnsi="Times New Roman" w:cs="Times New Roman"/>
          <w:b/>
          <w:sz w:val="24"/>
          <w:szCs w:val="24"/>
        </w:rPr>
        <w:t>.</w:t>
      </w:r>
    </w:p>
    <w:p w:rsidR="008C1D65" w:rsidRPr="007C5F8A" w:rsidRDefault="008C1D65" w:rsidP="008C1D6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C5F8A">
        <w:rPr>
          <w:rFonts w:ascii="Times New Roman" w:hAnsi="Times New Roman" w:cs="Times New Roman"/>
          <w:b/>
          <w:sz w:val="24"/>
          <w:szCs w:val="24"/>
        </w:rPr>
        <w:t>Заключение</w:t>
      </w:r>
      <w:r w:rsidRPr="007C5F8A">
        <w:rPr>
          <w:rFonts w:ascii="Times New Roman" w:hAnsi="Times New Roman" w:cs="Times New Roman"/>
          <w:sz w:val="24"/>
          <w:szCs w:val="24"/>
        </w:rPr>
        <w:t xml:space="preserve"> повторение основных положений лекции, обобщение изложенного, установление связей изложенного с последующим материалом.</w:t>
      </w:r>
    </w:p>
    <w:p w:rsidR="008C1D65" w:rsidRPr="007C5F8A" w:rsidRDefault="008C1D65" w:rsidP="008C1D6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C5F8A">
        <w:rPr>
          <w:rFonts w:ascii="Times New Roman" w:hAnsi="Times New Roman" w:cs="Times New Roman"/>
          <w:b/>
          <w:sz w:val="24"/>
          <w:szCs w:val="24"/>
        </w:rPr>
        <w:t>Оснащение занятия</w:t>
      </w:r>
      <w:r w:rsidRPr="007C5F8A">
        <w:rPr>
          <w:rFonts w:ascii="Times New Roman" w:hAnsi="Times New Roman" w:cs="Times New Roman"/>
          <w:sz w:val="24"/>
          <w:szCs w:val="24"/>
        </w:rPr>
        <w:t>: учебно-методическое пособие по заболеваниям новорожденных.</w:t>
      </w:r>
    </w:p>
    <w:p w:rsidR="008C1D65" w:rsidRPr="007C5F8A" w:rsidRDefault="008C1D65" w:rsidP="008C1D6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C5F8A">
        <w:rPr>
          <w:rFonts w:ascii="Times New Roman" w:hAnsi="Times New Roman" w:cs="Times New Roman"/>
          <w:b/>
          <w:sz w:val="24"/>
          <w:szCs w:val="24"/>
        </w:rPr>
        <w:t>Домашнее задание</w:t>
      </w:r>
    </w:p>
    <w:p w:rsidR="008C1D65" w:rsidRPr="007C5F8A" w:rsidRDefault="008C1D65" w:rsidP="008C1D6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C5F8A">
        <w:rPr>
          <w:rFonts w:ascii="Times New Roman" w:hAnsi="Times New Roman" w:cs="Times New Roman"/>
          <w:b/>
          <w:sz w:val="24"/>
          <w:szCs w:val="24"/>
        </w:rPr>
        <w:t>Изучить</w:t>
      </w:r>
      <w:r w:rsidRPr="007C5F8A">
        <w:rPr>
          <w:rFonts w:ascii="Times New Roman" w:hAnsi="Times New Roman" w:cs="Times New Roman"/>
          <w:sz w:val="24"/>
          <w:szCs w:val="24"/>
        </w:rPr>
        <w:t>: учебное пособие по заболеваниям новорожденных. Стандартизация деятельности в сестринском деле для контроля качества сестринской практики.</w:t>
      </w:r>
    </w:p>
    <w:p w:rsidR="008C1D65" w:rsidRPr="007C5F8A" w:rsidRDefault="008C1D65" w:rsidP="008C1D6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C5F8A">
        <w:rPr>
          <w:rFonts w:ascii="Times New Roman" w:hAnsi="Times New Roman" w:cs="Times New Roman"/>
          <w:b/>
          <w:sz w:val="24"/>
          <w:szCs w:val="24"/>
        </w:rPr>
        <w:t>Литература:</w:t>
      </w:r>
      <w:r w:rsidRPr="007C5F8A">
        <w:rPr>
          <w:rFonts w:ascii="Times New Roman" w:hAnsi="Times New Roman" w:cs="Times New Roman"/>
          <w:sz w:val="24"/>
          <w:szCs w:val="24"/>
        </w:rPr>
        <w:t xml:space="preserve"> сестринское дело в педиатрии, педиатрия, основы сестринского дела.</w:t>
      </w:r>
    </w:p>
    <w:p w:rsidR="008C1D65" w:rsidRPr="007C5F8A" w:rsidRDefault="008C1D65" w:rsidP="008C1D6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C5F8A">
        <w:rPr>
          <w:rFonts w:ascii="Times New Roman" w:hAnsi="Times New Roman" w:cs="Times New Roman"/>
          <w:sz w:val="24"/>
          <w:szCs w:val="24"/>
        </w:rPr>
        <w:t>Преподаватель___________________</w:t>
      </w:r>
      <w:proofErr w:type="spellStart"/>
      <w:r w:rsidRPr="007C5F8A">
        <w:rPr>
          <w:rFonts w:ascii="Times New Roman" w:hAnsi="Times New Roman" w:cs="Times New Roman"/>
          <w:sz w:val="24"/>
          <w:szCs w:val="24"/>
        </w:rPr>
        <w:t>Агаева</w:t>
      </w:r>
      <w:proofErr w:type="spellEnd"/>
      <w:r w:rsidRPr="007C5F8A">
        <w:rPr>
          <w:rFonts w:ascii="Times New Roman" w:hAnsi="Times New Roman" w:cs="Times New Roman"/>
          <w:sz w:val="24"/>
          <w:szCs w:val="24"/>
        </w:rPr>
        <w:t xml:space="preserve"> П.А.</w:t>
      </w:r>
    </w:p>
    <w:p w:rsidR="008C1D65" w:rsidRPr="007C5F8A" w:rsidRDefault="008C1D65" w:rsidP="008C1D6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C1D65" w:rsidRPr="007C5F8A" w:rsidRDefault="008C1D65" w:rsidP="008C1D6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C1D65" w:rsidRDefault="008C1D65" w:rsidP="008C1D65">
      <w:pPr>
        <w:rPr>
          <w:rFonts w:ascii="Times New Roman" w:hAnsi="Times New Roman" w:cs="Times New Roman"/>
          <w:sz w:val="28"/>
          <w:szCs w:val="28"/>
        </w:rPr>
      </w:pPr>
    </w:p>
    <w:p w:rsidR="008C1D65" w:rsidRDefault="008C1D65" w:rsidP="008C1D65">
      <w:pPr>
        <w:rPr>
          <w:rFonts w:ascii="Times New Roman" w:hAnsi="Times New Roman" w:cs="Times New Roman"/>
          <w:sz w:val="28"/>
          <w:szCs w:val="28"/>
        </w:rPr>
      </w:pPr>
    </w:p>
    <w:p w:rsidR="008C1D65" w:rsidRDefault="008C1D65" w:rsidP="00C05C9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1D65" w:rsidRDefault="008C1D65" w:rsidP="00C05C9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1D65" w:rsidRDefault="008C1D65" w:rsidP="00C05C9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1D65" w:rsidRDefault="008C1D65" w:rsidP="00C05C9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5B11" w:rsidRDefault="00D65B11" w:rsidP="00C05C9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5B11" w:rsidRDefault="00D65B11" w:rsidP="00D65B1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262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Лекция </w:t>
      </w:r>
      <w:r>
        <w:rPr>
          <w:rFonts w:ascii="Times New Roman" w:hAnsi="Times New Roman" w:cs="Times New Roman"/>
          <w:b/>
          <w:sz w:val="28"/>
          <w:szCs w:val="28"/>
        </w:rPr>
        <w:t>7.</w:t>
      </w:r>
    </w:p>
    <w:p w:rsidR="00D65B11" w:rsidRDefault="00D65B11" w:rsidP="00D65B1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Лекция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7.</w:t>
      </w:r>
      <w:r w:rsidRPr="0042262A">
        <w:rPr>
          <w:rFonts w:ascii="Times New Roman" w:hAnsi="Times New Roman" w:cs="Times New Roman"/>
          <w:b/>
          <w:sz w:val="28"/>
          <w:szCs w:val="28"/>
        </w:rPr>
        <w:t>«</w:t>
      </w:r>
      <w:proofErr w:type="gramEnd"/>
      <w:r w:rsidRPr="0042262A">
        <w:rPr>
          <w:rFonts w:ascii="Times New Roman" w:hAnsi="Times New Roman" w:cs="Times New Roman"/>
          <w:b/>
          <w:sz w:val="28"/>
          <w:szCs w:val="28"/>
        </w:rPr>
        <w:t>С</w:t>
      </w:r>
      <w:r>
        <w:rPr>
          <w:rFonts w:ascii="Times New Roman" w:hAnsi="Times New Roman" w:cs="Times New Roman"/>
          <w:b/>
          <w:sz w:val="28"/>
          <w:szCs w:val="28"/>
        </w:rPr>
        <w:t xml:space="preserve">естринский процесс при рахите,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атопическом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дерматите</w:t>
      </w:r>
      <w:r w:rsidRPr="0042262A">
        <w:rPr>
          <w:rFonts w:ascii="Times New Roman" w:hAnsi="Times New Roman" w:cs="Times New Roman"/>
          <w:b/>
          <w:sz w:val="28"/>
          <w:szCs w:val="28"/>
        </w:rPr>
        <w:t>»</w:t>
      </w:r>
    </w:p>
    <w:p w:rsidR="00D65B11" w:rsidRPr="00841319" w:rsidRDefault="00D65B11" w:rsidP="00D65B1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>План лекции:</w:t>
      </w:r>
    </w:p>
    <w:p w:rsidR="00D65B11" w:rsidRPr="00841319" w:rsidRDefault="00D65B11" w:rsidP="00D65B11">
      <w:pPr>
        <w:numPr>
          <w:ilvl w:val="0"/>
          <w:numId w:val="3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>Рахит. Основные причины дефицита витамина Д.</w:t>
      </w:r>
    </w:p>
    <w:p w:rsidR="00D65B11" w:rsidRPr="00841319" w:rsidRDefault="00D65B11" w:rsidP="00D65B11">
      <w:pPr>
        <w:numPr>
          <w:ilvl w:val="0"/>
          <w:numId w:val="3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>Группы риска.</w:t>
      </w:r>
    </w:p>
    <w:p w:rsidR="00D65B11" w:rsidRPr="00841319" w:rsidRDefault="00D65B11" w:rsidP="00D65B11">
      <w:pPr>
        <w:numPr>
          <w:ilvl w:val="0"/>
          <w:numId w:val="3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>Клиника. Лечение. Профилактика. Диспансеризация.</w:t>
      </w:r>
    </w:p>
    <w:p w:rsidR="00D65B11" w:rsidRPr="00841319" w:rsidRDefault="00D65B11" w:rsidP="00D65B11">
      <w:pPr>
        <w:numPr>
          <w:ilvl w:val="0"/>
          <w:numId w:val="3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>Атопический</w:t>
      </w:r>
      <w:proofErr w:type="spellEnd"/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>дертатит</w:t>
      </w:r>
      <w:proofErr w:type="spellEnd"/>
    </w:p>
    <w:p w:rsidR="00D65B11" w:rsidRPr="00841319" w:rsidRDefault="00D65B11" w:rsidP="00D65B1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131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Рахит – </w:t>
      </w:r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>заболевание детей раннего возраста, при котором нарушается фосфорно-кальциевый обмен, процессы костеобразования и минерализации костей, а также функции НС и внутренних органов.</w:t>
      </w:r>
    </w:p>
    <w:p w:rsidR="00D65B11" w:rsidRPr="00841319" w:rsidRDefault="00D65B11" w:rsidP="00D65B1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131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Причина </w:t>
      </w:r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>– дефицит витамина Д (гиповитаминоз Д)</w:t>
      </w:r>
    </w:p>
    <w:p w:rsidR="00D65B11" w:rsidRPr="00841319" w:rsidRDefault="00D65B11" w:rsidP="00D65B1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>1)Дефицит</w:t>
      </w:r>
      <w:proofErr w:type="gramEnd"/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солнечного облучения и пребывания на свежем воздухе, т.к. 90% </w:t>
      </w:r>
      <w:proofErr w:type="spellStart"/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>вит.Д</w:t>
      </w:r>
      <w:proofErr w:type="spellEnd"/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синтезируется в коже под воздействием солнечного света.</w:t>
      </w:r>
    </w:p>
    <w:p w:rsidR="00D65B11" w:rsidRPr="00841319" w:rsidRDefault="00D65B11" w:rsidP="00D65B1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>2)Пищевые</w:t>
      </w:r>
      <w:proofErr w:type="gramEnd"/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факторы:</w:t>
      </w:r>
    </w:p>
    <w:p w:rsidR="00D65B11" w:rsidRPr="00841319" w:rsidRDefault="00D65B11" w:rsidP="00D65B1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>-искусственное вскармливание неадаптированными смесями;</w:t>
      </w:r>
    </w:p>
    <w:p w:rsidR="00D65B11" w:rsidRPr="00841319" w:rsidRDefault="00D65B11" w:rsidP="00D65B1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-несвоевременное введение прикормов </w:t>
      </w:r>
      <w:proofErr w:type="gramStart"/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>( при</w:t>
      </w:r>
      <w:proofErr w:type="gramEnd"/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искусств. вск</w:t>
      </w:r>
      <w:r w:rsidR="00302380">
        <w:rPr>
          <w:rFonts w:ascii="Times New Roman" w:eastAsia="Times New Roman" w:hAnsi="Times New Roman" w:cs="Times New Roman"/>
          <w:color w:val="000000"/>
          <w:sz w:val="24"/>
          <w:szCs w:val="24"/>
        </w:rPr>
        <w:t>армливании</w:t>
      </w:r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>);</w:t>
      </w:r>
    </w:p>
    <w:p w:rsidR="00D65B11" w:rsidRPr="00841319" w:rsidRDefault="00D65B11" w:rsidP="00D65B1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-одностороннее вскармливание </w:t>
      </w:r>
      <w:proofErr w:type="gramStart"/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>( углеводистое</w:t>
      </w:r>
      <w:proofErr w:type="gramEnd"/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>, вегетарианское).</w:t>
      </w:r>
    </w:p>
    <w:p w:rsidR="00D65B11" w:rsidRPr="00841319" w:rsidRDefault="00D65B11" w:rsidP="00D65B1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>3) Перинатальные факторы:</w:t>
      </w:r>
    </w:p>
    <w:p w:rsidR="00D65B11" w:rsidRPr="00841319" w:rsidRDefault="00D65B11" w:rsidP="00D65B1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>-недоношенность, т.к. в последние месяцы беременности поступает максимальное кол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ичест</w:t>
      </w:r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 </w:t>
      </w:r>
      <w:proofErr w:type="spellStart"/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proofErr w:type="spellEnd"/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Р.;</w:t>
      </w:r>
    </w:p>
    <w:p w:rsidR="00D65B11" w:rsidRPr="00841319" w:rsidRDefault="00D65B11" w:rsidP="00D65B1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>- нер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ациональное питание и режима. </w:t>
      </w:r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proofErr w:type="gramStart"/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>мало</w:t>
      </w:r>
      <w:proofErr w:type="gramEnd"/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прогулок, недостаток двигательной активности), могут привести к меньшим запасам вит. Д, </w:t>
      </w:r>
      <w:proofErr w:type="spellStart"/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proofErr w:type="spellEnd"/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Р</w:t>
      </w:r>
    </w:p>
    <w:p w:rsidR="00D65B11" w:rsidRPr="00841319" w:rsidRDefault="00D65B11" w:rsidP="00D65B1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4) недостаточная двигательная активность самого ребенка из-за перинатального повреждения </w:t>
      </w:r>
      <w:proofErr w:type="gramStart"/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>НС.,</w:t>
      </w:r>
      <w:proofErr w:type="gramEnd"/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или ребенку не проводят </w:t>
      </w:r>
      <w:proofErr w:type="spellStart"/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>массаж,т.к</w:t>
      </w:r>
      <w:proofErr w:type="spellEnd"/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>. кровоснабжение кости заметно повышается при мышечной деятельности.</w:t>
      </w:r>
    </w:p>
    <w:p w:rsidR="00D65B11" w:rsidRPr="00841319" w:rsidRDefault="00D65B11" w:rsidP="00D65B1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>5)Заболевания</w:t>
      </w:r>
      <w:proofErr w:type="gramEnd"/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ЖКТ, приводящие к дисбактериозу с диареей, в результате нарушается всасывание </w:t>
      </w:r>
      <w:proofErr w:type="spellStart"/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proofErr w:type="spellEnd"/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65B11" w:rsidRPr="00841319" w:rsidRDefault="00D65B11" w:rsidP="00D65B1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>6)Противосудорожная</w:t>
      </w:r>
      <w:proofErr w:type="gramEnd"/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терапия, назначаемая длительно( </w:t>
      </w:r>
      <w:proofErr w:type="spellStart"/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>фенобарбитал</w:t>
      </w:r>
      <w:proofErr w:type="spellEnd"/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D65B11" w:rsidRPr="00841319" w:rsidRDefault="00D65B11" w:rsidP="00D65B1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>7)Синдром</w:t>
      </w:r>
      <w:proofErr w:type="gramEnd"/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нарушенного всасывания(</w:t>
      </w:r>
      <w:proofErr w:type="spellStart"/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>целиакия</w:t>
      </w:r>
      <w:proofErr w:type="spellEnd"/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>муковисцидоз</w:t>
      </w:r>
      <w:proofErr w:type="spellEnd"/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), </w:t>
      </w:r>
      <w:proofErr w:type="spellStart"/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>заб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олевния</w:t>
      </w:r>
      <w:proofErr w:type="spellEnd"/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печени и почек , при которых нарушается образование </w:t>
      </w:r>
      <w:proofErr w:type="spellStart"/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>вит.Д</w:t>
      </w:r>
      <w:proofErr w:type="spellEnd"/>
    </w:p>
    <w:p w:rsidR="00D65B11" w:rsidRPr="00841319" w:rsidRDefault="00D65B11" w:rsidP="00D65B1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>8)Наследственные</w:t>
      </w:r>
      <w:proofErr w:type="gramEnd"/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аномалии обмена </w:t>
      </w:r>
      <w:proofErr w:type="spellStart"/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>вит.Д</w:t>
      </w:r>
      <w:proofErr w:type="spellEnd"/>
    </w:p>
    <w:p w:rsidR="00D65B11" w:rsidRPr="00841319" w:rsidRDefault="00D65B11" w:rsidP="00D65B1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9)Экологические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факто</w:t>
      </w:r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>ры - накопившиеся в окр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ужающей </w:t>
      </w:r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среде тяжелые металлы , замещают в костях </w:t>
      </w:r>
      <w:proofErr w:type="spellStart"/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proofErr w:type="spellEnd"/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, и приводят к остеомаляции , </w:t>
      </w:r>
      <w:proofErr w:type="spellStart"/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>остеопорозам</w:t>
      </w:r>
      <w:proofErr w:type="spellEnd"/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у взрослых. Также имеет значение недостаток солнечного облучения в промышленных городах, когда дым, </w:t>
      </w:r>
      <w:proofErr w:type="gramStart"/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>туман ,</w:t>
      </w:r>
      <w:proofErr w:type="gramEnd"/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стекло снижают эффективность УФО..</w:t>
      </w:r>
    </w:p>
    <w:p w:rsidR="00D65B11" w:rsidRPr="00841319" w:rsidRDefault="00D65B11" w:rsidP="00D65B1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10) Пигментация кожи – уменьшает интенсивность образования вит Д в </w:t>
      </w:r>
      <w:proofErr w:type="gramStart"/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>коже ,</w:t>
      </w:r>
      <w:proofErr w:type="gramEnd"/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что существенно значение лишь для детей с пигментированной кожей, проживающих в северных районах.</w:t>
      </w:r>
    </w:p>
    <w:p w:rsidR="00D65B11" w:rsidRPr="00841319" w:rsidRDefault="00D65B11" w:rsidP="00D65B1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131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Предрасполагающие факторы рахита:</w:t>
      </w:r>
    </w:p>
    <w:p w:rsidR="00D65B11" w:rsidRPr="00841319" w:rsidRDefault="00D65B11" w:rsidP="00D65B11">
      <w:pPr>
        <w:numPr>
          <w:ilvl w:val="0"/>
          <w:numId w:val="3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>недоношенность</w:t>
      </w:r>
      <w:proofErr w:type="gramEnd"/>
    </w:p>
    <w:p w:rsidR="00D65B11" w:rsidRPr="00841319" w:rsidRDefault="00D65B11" w:rsidP="00D65B11">
      <w:pPr>
        <w:numPr>
          <w:ilvl w:val="0"/>
          <w:numId w:val="3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>нерациональное</w:t>
      </w:r>
      <w:proofErr w:type="gramEnd"/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питание беременной женщины</w:t>
      </w:r>
    </w:p>
    <w:p w:rsidR="00D65B11" w:rsidRPr="00841319" w:rsidRDefault="00D65B11" w:rsidP="00D65B11">
      <w:pPr>
        <w:numPr>
          <w:ilvl w:val="0"/>
          <w:numId w:val="3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>дефекты</w:t>
      </w:r>
      <w:proofErr w:type="gramEnd"/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вскармливания ребенка (искусственное вскармливание, несвоевременное введение прикорма, одностороннее вскармливание)</w:t>
      </w:r>
    </w:p>
    <w:p w:rsidR="00D65B11" w:rsidRPr="00841319" w:rsidRDefault="00D65B11" w:rsidP="00D65B11">
      <w:pPr>
        <w:numPr>
          <w:ilvl w:val="0"/>
          <w:numId w:val="3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>дефицит</w:t>
      </w:r>
      <w:proofErr w:type="gramEnd"/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солнечного облучения</w:t>
      </w:r>
    </w:p>
    <w:p w:rsidR="00D65B11" w:rsidRPr="00841319" w:rsidRDefault="00D65B11" w:rsidP="00D65B11">
      <w:pPr>
        <w:numPr>
          <w:ilvl w:val="0"/>
          <w:numId w:val="3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>плохие</w:t>
      </w:r>
      <w:proofErr w:type="gramEnd"/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бытовые условия</w:t>
      </w:r>
    </w:p>
    <w:p w:rsidR="00D65B11" w:rsidRPr="00841319" w:rsidRDefault="00D65B11" w:rsidP="00D65B11">
      <w:pPr>
        <w:numPr>
          <w:ilvl w:val="0"/>
          <w:numId w:val="3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>недостаточная</w:t>
      </w:r>
      <w:proofErr w:type="gramEnd"/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двигательная активность ребенка</w:t>
      </w:r>
    </w:p>
    <w:p w:rsidR="00D65B11" w:rsidRPr="00841319" w:rsidRDefault="00D65B11" w:rsidP="00D65B11">
      <w:pPr>
        <w:numPr>
          <w:ilvl w:val="0"/>
          <w:numId w:val="3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>частые</w:t>
      </w:r>
      <w:proofErr w:type="gramEnd"/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заболевания ребенка, особенно </w:t>
      </w:r>
      <w:proofErr w:type="spellStart"/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>желудочно</w:t>
      </w:r>
      <w:proofErr w:type="spellEnd"/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>–кишечного тракта,</w:t>
      </w:r>
    </w:p>
    <w:p w:rsidR="00D65B11" w:rsidRPr="00841319" w:rsidRDefault="00D65B11" w:rsidP="00D65B11">
      <w:pPr>
        <w:numPr>
          <w:ilvl w:val="0"/>
          <w:numId w:val="3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>дефекты</w:t>
      </w:r>
      <w:proofErr w:type="gramEnd"/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ухода</w:t>
      </w:r>
    </w:p>
    <w:p w:rsidR="00D65B11" w:rsidRPr="00841319" w:rsidRDefault="00D65B11" w:rsidP="00D65B1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131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Группа риска</w:t>
      </w:r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>: чаще болеют</w:t>
      </w:r>
    </w:p>
    <w:p w:rsidR="00D65B11" w:rsidRPr="00841319" w:rsidRDefault="00D65B11" w:rsidP="00D65B1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>1) дети 1года жизни, т.к. они интенсивно растут, формируется скелет.</w:t>
      </w:r>
    </w:p>
    <w:p w:rsidR="00D65B11" w:rsidRPr="00841319" w:rsidRDefault="00D65B11" w:rsidP="00D65B1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>2)Недоношенные</w:t>
      </w:r>
      <w:proofErr w:type="gramEnd"/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дети – из-за недостаточности ферментативных систем и малым запасом витаминов и микроэлементов в организме.</w:t>
      </w:r>
    </w:p>
    <w:p w:rsidR="00D65B11" w:rsidRPr="00841319" w:rsidRDefault="00D65B11" w:rsidP="00D65B1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3) Дети родившиеся с крупным весом, т.к. у них более интенсивный обмен.</w:t>
      </w:r>
    </w:p>
    <w:p w:rsidR="00D65B11" w:rsidRPr="00841319" w:rsidRDefault="00D65B11" w:rsidP="00D65B1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131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Потребность</w:t>
      </w:r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в </w:t>
      </w:r>
      <w:proofErr w:type="spellStart"/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>вит.Д</w:t>
      </w:r>
      <w:proofErr w:type="spellEnd"/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составляет</w:t>
      </w:r>
    </w:p>
    <w:p w:rsidR="00D65B11" w:rsidRPr="00841319" w:rsidRDefault="00D65B11" w:rsidP="00D65B1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>- у детей -400МЕ</w:t>
      </w:r>
    </w:p>
    <w:p w:rsidR="00D65B11" w:rsidRPr="00841319" w:rsidRDefault="00D65B11" w:rsidP="00D65B1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>- для взрослого – 100МЕ в день</w:t>
      </w:r>
    </w:p>
    <w:p w:rsidR="00D65B11" w:rsidRPr="00841319" w:rsidRDefault="00D65B11" w:rsidP="00D65B1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131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Клиника.</w:t>
      </w:r>
    </w:p>
    <w:p w:rsidR="00D65B11" w:rsidRPr="00841319" w:rsidRDefault="00D65B11" w:rsidP="00D65B1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Различают начальный период, период разгара, период </w:t>
      </w:r>
      <w:proofErr w:type="spellStart"/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>реконвалисценции</w:t>
      </w:r>
      <w:proofErr w:type="spellEnd"/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остаточных явлений.</w:t>
      </w:r>
    </w:p>
    <w:p w:rsidR="00D65B11" w:rsidRPr="00841319" w:rsidRDefault="00D65B11" w:rsidP="00D65B1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131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Начальный период</w:t>
      </w:r>
    </w:p>
    <w:p w:rsidR="00D65B11" w:rsidRPr="00841319" w:rsidRDefault="00D65B11" w:rsidP="00D65B1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>Первые признаки заболевания наблюдаются на 2-3мес. жизни и в основном связаны с поражением нервно-вегетативной системы. Характерны следующие симптомы:</w:t>
      </w:r>
    </w:p>
    <w:p w:rsidR="00D65B11" w:rsidRPr="00841319" w:rsidRDefault="00D65B11" w:rsidP="00D65B1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>-легкая возбудимость, раздражительность, беспокойство, нарушение сна, потливость, облысение затылка. Изменения со стороны костей нет. Дли</w:t>
      </w:r>
      <w:r w:rsidR="0030238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тельность периода 1,5нед -1мес </w:t>
      </w:r>
    </w:p>
    <w:p w:rsidR="00D65B11" w:rsidRPr="00841319" w:rsidRDefault="00D65B11" w:rsidP="00D65B1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131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Период разгара</w:t>
      </w:r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>. В этом периоде появляются изменения со стороны костной и мышечной системы:</w:t>
      </w:r>
    </w:p>
    <w:p w:rsidR="00D65B11" w:rsidRPr="00841319" w:rsidRDefault="00D65B11" w:rsidP="00D65B1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>-размягчение костей большого родничка,</w:t>
      </w:r>
    </w:p>
    <w:p w:rsidR="00D65B11" w:rsidRPr="00841319" w:rsidRDefault="00D65B11" w:rsidP="00D65B1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-размягчение плоских костей черепа – </w:t>
      </w:r>
      <w:proofErr w:type="spellStart"/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>краниотабес</w:t>
      </w:r>
      <w:proofErr w:type="spellEnd"/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мягкий череп меняет конфигурацию, уплощается затылок, возникает </w:t>
      </w:r>
      <w:proofErr w:type="spellStart"/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>ассиметрия</w:t>
      </w:r>
      <w:proofErr w:type="spellEnd"/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головы.</w:t>
      </w:r>
    </w:p>
    <w:p w:rsidR="00D65B11" w:rsidRPr="00841319" w:rsidRDefault="00D65B11" w:rsidP="00D65B1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>-увеличиваются лобные и теменные бугры (башенный череп, олимпийский лоб), седловидный нос</w:t>
      </w:r>
    </w:p>
    <w:p w:rsidR="00D65B11" w:rsidRPr="00841319" w:rsidRDefault="00D65B11" w:rsidP="00D65B1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-нарушения со стороны грудной клетки: расширение нижней </w:t>
      </w:r>
      <w:proofErr w:type="spellStart"/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>аппертуры</w:t>
      </w:r>
      <w:proofErr w:type="spellEnd"/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>Гаррисонова</w:t>
      </w:r>
      <w:proofErr w:type="spellEnd"/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борозда, «куриная» грудь, грудь сапожника, искривления позвоночника, утолщения в области эпифизов предплечья и голеней </w:t>
      </w:r>
      <w:proofErr w:type="gramStart"/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>« рахитические</w:t>
      </w:r>
      <w:proofErr w:type="gramEnd"/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браслеты», в фалангах пальцев «нити жемчуга», искривления костей ключиц, плечевых.</w:t>
      </w:r>
    </w:p>
    <w:p w:rsidR="00D65B11" w:rsidRPr="00841319" w:rsidRDefault="00D65B11" w:rsidP="00D65B1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>-к концу года – Х или О – образные ноги, плоскостопие.</w:t>
      </w:r>
    </w:p>
    <w:p w:rsidR="00D65B11" w:rsidRPr="00841319" w:rsidRDefault="00D65B11" w:rsidP="00D65B1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>- в тяжелых случаях «рахитический плоский таз».</w:t>
      </w:r>
    </w:p>
    <w:p w:rsidR="00D65B11" w:rsidRPr="00841319" w:rsidRDefault="00D65B11" w:rsidP="00D65B1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74F8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Со стороны мышечной с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исте</w:t>
      </w:r>
      <w:r w:rsidRPr="002074F8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мы</w:t>
      </w:r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 </w:t>
      </w:r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>(гипотония)</w:t>
      </w:r>
    </w:p>
    <w:p w:rsidR="00D65B11" w:rsidRPr="00841319" w:rsidRDefault="00D65B11" w:rsidP="00D65B1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>Проявляется задержкой моторного развития (ребенок позже начинает ползать, садиться, ходить)</w:t>
      </w:r>
    </w:p>
    <w:p w:rsidR="00D65B11" w:rsidRPr="00841319" w:rsidRDefault="00D65B11" w:rsidP="00D65B1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>- гипотония мышц брюшного пресса –проявляется как «лягушачий живот», это приводит к запорам,</w:t>
      </w:r>
    </w:p>
    <w:p w:rsidR="00D65B11" w:rsidRPr="00841319" w:rsidRDefault="00D65B11" w:rsidP="00D65B1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-гипотония диафрагмы и </w:t>
      </w:r>
      <w:proofErr w:type="spellStart"/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>дых.мускулатуры</w:t>
      </w:r>
      <w:proofErr w:type="spellEnd"/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ведет к нарушению легочной вентиляции, возникают застойные явления в легких, часто возникают </w:t>
      </w:r>
      <w:proofErr w:type="gramStart"/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>бронхо-легочные</w:t>
      </w:r>
      <w:proofErr w:type="gramEnd"/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заболевания.</w:t>
      </w:r>
    </w:p>
    <w:p w:rsidR="00D65B11" w:rsidRPr="00841319" w:rsidRDefault="00D65B11" w:rsidP="00D65B1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>-гипотония миокарда нарушает работу сердца, застаивается кровь в печени, в результате она увеличивается.</w:t>
      </w:r>
    </w:p>
    <w:p w:rsidR="00D65B11" w:rsidRPr="00841319" w:rsidRDefault="00D65B11" w:rsidP="00D65B1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В крови</w:t>
      </w:r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–анемия. В этом периоде значительно снижается уровень фосфора, кальция и повышается уровень щелочной </w:t>
      </w:r>
      <w:proofErr w:type="spellStart"/>
      <w:proofErr w:type="gramStart"/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>фосфотазы</w:t>
      </w:r>
      <w:proofErr w:type="spellEnd"/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>( слышен</w:t>
      </w:r>
      <w:proofErr w:type="gramEnd"/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запах ацетона).</w:t>
      </w:r>
    </w:p>
    <w:p w:rsidR="00D65B11" w:rsidRPr="00841319" w:rsidRDefault="00D65B11" w:rsidP="00D65B1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131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Период </w:t>
      </w:r>
      <w:proofErr w:type="spellStart"/>
      <w:r w:rsidRPr="0084131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реконвалисценции</w:t>
      </w:r>
      <w:proofErr w:type="spellEnd"/>
      <w:r w:rsidRPr="0084131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(</w:t>
      </w:r>
      <w:proofErr w:type="spellStart"/>
      <w:r w:rsidRPr="0084131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выздоравления</w:t>
      </w:r>
      <w:proofErr w:type="spellEnd"/>
      <w:r w:rsidRPr="0084131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) </w:t>
      </w:r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характеризуется постепенным ослаблением и обратным развитием симптомов, </w:t>
      </w:r>
      <w:proofErr w:type="gramStart"/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>( </w:t>
      </w:r>
      <w:r w:rsidRPr="00841319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восстанавливается</w:t>
      </w:r>
      <w:proofErr w:type="gramEnd"/>
      <w:r w:rsidRPr="00841319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тонус мышц, ф-</w:t>
      </w:r>
      <w:proofErr w:type="spellStart"/>
      <w:r w:rsidRPr="00841319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ция</w:t>
      </w:r>
      <w:proofErr w:type="spellEnd"/>
      <w:r w:rsidRPr="00841319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органов, все показатели крови постепенно восстанавливаются</w:t>
      </w:r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D65B11" w:rsidRPr="00841319" w:rsidRDefault="00D65B11" w:rsidP="00D65B1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131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Период остаточных явлений</w:t>
      </w:r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> отмечается у детей 2-3лет. Когда нет признаков активного рахита, хотя налицо последствия перенесенного рахита.</w:t>
      </w:r>
    </w:p>
    <w:p w:rsidR="00D65B11" w:rsidRPr="00841319" w:rsidRDefault="00D65B11" w:rsidP="00D65B1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131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 тяжести</w:t>
      </w:r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> различают 1) легкую степень (</w:t>
      </w:r>
      <w:proofErr w:type="spellStart"/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>нач.п</w:t>
      </w:r>
      <w:proofErr w:type="spellEnd"/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-д), 2) среднюю </w:t>
      </w:r>
      <w:proofErr w:type="gramStart"/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>( умеренные</w:t>
      </w:r>
      <w:proofErr w:type="gramEnd"/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изменения костей и внутренних органов) и 3)тяжелую ( выраженные деформации и изменения внутренних органов).</w:t>
      </w:r>
    </w:p>
    <w:p w:rsidR="00D65B11" w:rsidRPr="00841319" w:rsidRDefault="00D65B11" w:rsidP="00D65B1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131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Лечение</w:t>
      </w:r>
    </w:p>
    <w:p w:rsidR="00D65B11" w:rsidRPr="00841319" w:rsidRDefault="00D65B11" w:rsidP="00D65B1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>Диетотерапия: - адаптированные с-си. Своевременное введение прикорма.</w:t>
      </w:r>
    </w:p>
    <w:p w:rsidR="00D65B11" w:rsidRPr="00841319" w:rsidRDefault="00D65B11" w:rsidP="00D65B1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Специфическая терапия – растворы витамина Д </w:t>
      </w:r>
      <w:proofErr w:type="gramStart"/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>( водные</w:t>
      </w:r>
      <w:proofErr w:type="gramEnd"/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масляные) На курс 200 000 – 400 000 МЕ. После окончания переходят на поддерживающую дозу -500МЕ</w:t>
      </w:r>
    </w:p>
    <w:p w:rsidR="00D65B11" w:rsidRPr="00841319" w:rsidRDefault="00D65B11" w:rsidP="00D65B1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Препараты </w:t>
      </w:r>
      <w:proofErr w:type="spellStart"/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proofErr w:type="spellEnd"/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proofErr w:type="gramStart"/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>Р.(</w:t>
      </w:r>
      <w:proofErr w:type="spellStart"/>
      <w:proofErr w:type="gramEnd"/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>карбонатСа</w:t>
      </w:r>
      <w:proofErr w:type="spellEnd"/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глицерофосфат </w:t>
      </w:r>
      <w:proofErr w:type="spellStart"/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proofErr w:type="spellEnd"/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D65B11" w:rsidRPr="00841319" w:rsidRDefault="00D65B11" w:rsidP="00D65B1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УФО для профилактики рецидива рахита через 1,5-2мес после проведенного курса лечения </w:t>
      </w:r>
      <w:proofErr w:type="spellStart"/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>вит.Д</w:t>
      </w:r>
      <w:proofErr w:type="spellEnd"/>
      <w:proofErr w:type="gramStart"/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>( исключая</w:t>
      </w:r>
      <w:proofErr w:type="gramEnd"/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летние мес.)</w:t>
      </w:r>
    </w:p>
    <w:p w:rsidR="00D65B11" w:rsidRPr="00841319" w:rsidRDefault="00D65B11" w:rsidP="00D65B1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Витаминотерапия </w:t>
      </w:r>
      <w:proofErr w:type="gramStart"/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>( В</w:t>
      </w:r>
      <w:proofErr w:type="gramEnd"/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>,С),</w:t>
      </w:r>
    </w:p>
    <w:p w:rsidR="00D65B11" w:rsidRPr="00841319" w:rsidRDefault="00D65B11" w:rsidP="00D65B1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Массаж, ЛФК</w:t>
      </w:r>
    </w:p>
    <w:p w:rsidR="00D65B11" w:rsidRPr="00841319" w:rsidRDefault="00D65B11" w:rsidP="00D65B1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>Рациональный режим</w:t>
      </w:r>
    </w:p>
    <w:p w:rsidR="00D65B11" w:rsidRPr="00841319" w:rsidRDefault="00D65B11" w:rsidP="00D65B1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>Лечебные ванны (солевые, хвойные).</w:t>
      </w:r>
    </w:p>
    <w:p w:rsidR="00D65B11" w:rsidRPr="00841319" w:rsidRDefault="00D65B11" w:rsidP="00D65B1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131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Профилактика.</w:t>
      </w:r>
    </w:p>
    <w:p w:rsidR="00D65B11" w:rsidRPr="00841319" w:rsidRDefault="00D65B11" w:rsidP="00D65B1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1319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Антенатальная</w:t>
      </w:r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правильный режим дня, рациональное питание матери, суточная доза </w:t>
      </w:r>
      <w:proofErr w:type="spellStart"/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>вит.Д</w:t>
      </w:r>
      <w:proofErr w:type="spellEnd"/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400МЕ.</w:t>
      </w:r>
    </w:p>
    <w:p w:rsidR="00D65B11" w:rsidRPr="00841319" w:rsidRDefault="00D65B11" w:rsidP="00D65B1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1319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Постнатальная</w:t>
      </w:r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-организация правильного питания ребенка с первых дней жизни, с 3-4 </w:t>
      </w:r>
      <w:proofErr w:type="spellStart"/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>нед</w:t>
      </w:r>
      <w:proofErr w:type="spellEnd"/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жизни детям назначают </w:t>
      </w:r>
      <w:proofErr w:type="spellStart"/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>вит.Д</w:t>
      </w:r>
      <w:proofErr w:type="spellEnd"/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 500МЕ </w:t>
      </w:r>
    </w:p>
    <w:p w:rsidR="00D65B11" w:rsidRPr="00841319" w:rsidRDefault="00D65B11" w:rsidP="00D65B1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131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Диспансеризация</w:t>
      </w:r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>. Детей перенесших рахит наблюдают до 3-х лет. Рекомендуют рациональное питание, гигиенический режим, гимнастику, закаливание.</w:t>
      </w:r>
    </w:p>
    <w:p w:rsidR="00D65B11" w:rsidRPr="00841319" w:rsidRDefault="00D65B11" w:rsidP="00D65B1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Атопический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дерматит</w:t>
      </w:r>
      <w:r w:rsidRPr="0084131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–</w:t>
      </w:r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особое состояние организма, характеризующееся повышенной чувствительностью кожи и слизистых оболочек к воспалению, предрасположенностью к аллергическим реакциям и затяжному течению воспалительных заболеваний. </w:t>
      </w:r>
      <w:r w:rsidRPr="0084131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Этиология:</w:t>
      </w:r>
    </w:p>
    <w:p w:rsidR="00D65B11" w:rsidRPr="00841319" w:rsidRDefault="00D65B11" w:rsidP="00D65B1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>Наследственная предрасположенность к аллергическим заболеваниям.</w:t>
      </w:r>
    </w:p>
    <w:p w:rsidR="00D65B11" w:rsidRPr="00841319" w:rsidRDefault="00D65B11" w:rsidP="00D65B1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Развитие сенсибилизации и аллергии.</w:t>
      </w:r>
    </w:p>
    <w:p w:rsidR="00D65B11" w:rsidRPr="00841319" w:rsidRDefault="00D65B11" w:rsidP="00D65B11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841319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u w:val="single"/>
        </w:rPr>
        <w:t>Факторы риска развития заболевания:</w:t>
      </w:r>
    </w:p>
    <w:p w:rsidR="00D65B11" w:rsidRPr="00841319" w:rsidRDefault="00D65B11" w:rsidP="00D65B1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>· Семейно-наследственная предрасположенность к аллергическим заболеваниям, расстройствам со стороны желудочно-кишечного тракта, хроническому течению воспалительных заболеваний.</w:t>
      </w:r>
    </w:p>
    <w:p w:rsidR="00D65B11" w:rsidRPr="00841319" w:rsidRDefault="00D65B11" w:rsidP="00D65B1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>· Нерациональное питание матери во время беременности, злоупотребление облигатными аллергенами (цитрусовые, шоколад, клубника, рыба, кура, мёд, яйца).</w:t>
      </w:r>
    </w:p>
    <w:p w:rsidR="00D65B11" w:rsidRPr="00841319" w:rsidRDefault="00D65B11" w:rsidP="00D65B1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>· Тяжелые токсикозы беременности, инфекционные заболевания матери во время беременности.</w:t>
      </w:r>
    </w:p>
    <w:p w:rsidR="00D65B11" w:rsidRPr="00841319" w:rsidRDefault="00D65B11" w:rsidP="00D65B1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>· Раннее искусственное вскармливание ребенка. Основная роль в возникновении диатеза отводится белку коровьего молока, затем яичный белок и т.д.</w:t>
      </w:r>
    </w:p>
    <w:p w:rsidR="00D65B11" w:rsidRPr="00841319" w:rsidRDefault="00D65B11" w:rsidP="00D65B1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· Применение лекарственных препаратов, как во время беременности, так и в постнатальном периоде (антибиотики, витамины, </w:t>
      </w:r>
      <w:proofErr w:type="spellStart"/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>гаммаглобулины</w:t>
      </w:r>
      <w:proofErr w:type="spellEnd"/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>, вакцины, сыворотки и т.д.)</w:t>
      </w:r>
    </w:p>
    <w:p w:rsidR="00D65B11" w:rsidRPr="00841319" w:rsidRDefault="00D65B11" w:rsidP="00D65B1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>· Применение бытовых аллергенов в уходе за ребенком: стиральные порошки, отдушки, кремы, масла и т.д.</w:t>
      </w:r>
    </w:p>
    <w:p w:rsidR="00D65B11" w:rsidRDefault="00D65B11" w:rsidP="00D65B1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>· Воздействие неспецифических факторов: перегревание, переохлаждение, солнечная инсоляция и т.д.</w:t>
      </w:r>
    </w:p>
    <w:p w:rsidR="00D65B11" w:rsidRPr="00FA3F9A" w:rsidRDefault="00D65B11" w:rsidP="00D65B11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FA3F9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Классификация </w:t>
      </w:r>
      <w:proofErr w:type="spellStart"/>
      <w:r w:rsidRPr="00FA3F9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атопического</w:t>
      </w:r>
      <w:proofErr w:type="spellEnd"/>
      <w:r w:rsidRPr="00FA3F9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дерматита.</w:t>
      </w:r>
    </w:p>
    <w:p w:rsidR="00D65B11" w:rsidRDefault="00D65B11" w:rsidP="00D65B1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1Младенческая с рождения до 2-х лет</w:t>
      </w:r>
    </w:p>
    <w:p w:rsidR="00D65B11" w:rsidRDefault="00D65B11" w:rsidP="00D65B1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2.Детская с 2-хлет до 13 лет</w:t>
      </w:r>
    </w:p>
    <w:p w:rsidR="00D65B11" w:rsidRPr="00841319" w:rsidRDefault="00D65B11" w:rsidP="00D65B1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3.Подростковая  с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13 лет до 18 лет.</w:t>
      </w:r>
    </w:p>
    <w:p w:rsidR="00D65B11" w:rsidRPr="00841319" w:rsidRDefault="00D65B11" w:rsidP="00D65B1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131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Клиническая картина.</w:t>
      </w:r>
    </w:p>
    <w:p w:rsidR="00D65B11" w:rsidRPr="00841319" w:rsidRDefault="00D65B11" w:rsidP="00D65B1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>Первые симптомы могут появиться уже в первые недели жизни ребенка, после повторного поступления аллергена в организм, выработки достаточного количества антител и взаимодействия антител с антигенами:</w:t>
      </w:r>
    </w:p>
    <w:p w:rsidR="00D65B11" w:rsidRPr="00841319" w:rsidRDefault="00D65B11" w:rsidP="00D65B1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>· Упорные опрелости в естественных складках кожи при хорошем уходе, трудно поддаются лечению.</w:t>
      </w:r>
    </w:p>
    <w:p w:rsidR="00D65B11" w:rsidRPr="00841319" w:rsidRDefault="00D65B11" w:rsidP="00D65B1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>· Буроватые жировые чешуйки на волосистой части головы и надбровных дугах (гнейс, себорея).</w:t>
      </w:r>
    </w:p>
    <w:p w:rsidR="00D65B11" w:rsidRPr="00841319" w:rsidRDefault="00D65B11" w:rsidP="00D65B1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>· Гиперемия, инфильтрация, шелушение на коже щек (молочный струп), иногда образуются пузырьки и мелкие чешуйки.</w:t>
      </w:r>
    </w:p>
    <w:p w:rsidR="00D65B11" w:rsidRPr="00841319" w:rsidRDefault="00D65B11" w:rsidP="00D65B1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>· Сухость и бледность кожных покровов.</w:t>
      </w:r>
    </w:p>
    <w:p w:rsidR="00D65B11" w:rsidRPr="00841319" w:rsidRDefault="00D65B11" w:rsidP="00D65B1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>· Рецидивирующая молочница на слизистой оболочке полости рта, «географический» язык.</w:t>
      </w:r>
    </w:p>
    <w:p w:rsidR="00D65B11" w:rsidRPr="00841319" w:rsidRDefault="00D65B11" w:rsidP="00D65B1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· </w:t>
      </w:r>
      <w:proofErr w:type="spellStart"/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>Мокнутие</w:t>
      </w:r>
      <w:proofErr w:type="spellEnd"/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трещины за ушными раковинами.</w:t>
      </w:r>
    </w:p>
    <w:p w:rsidR="00D65B11" w:rsidRPr="00841319" w:rsidRDefault="00D65B11" w:rsidP="00D65B1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>· Общее состояние ребенка нарушено: беспокойный сон, раздражительность, неустойчивость настроения.</w:t>
      </w:r>
    </w:p>
    <w:p w:rsidR="00D65B11" w:rsidRPr="00841319" w:rsidRDefault="00D65B11" w:rsidP="00D65B1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 С 2-3 месяцев могут появиться:</w:t>
      </w:r>
    </w:p>
    <w:p w:rsidR="00D65B11" w:rsidRPr="00841319" w:rsidRDefault="00D65B11" w:rsidP="00D65B1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>· Эритематозно-папулезные мокнущие пятна на щеках, которые могут распространяться на все лицо, шею, запястья, кисти, разгибательные поверхности конечностей, вызывающие сильный зуд (сухая или мокнущая экзема).</w:t>
      </w:r>
    </w:p>
    <w:p w:rsidR="00D65B11" w:rsidRPr="00841319" w:rsidRDefault="00D65B11" w:rsidP="00D65B1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>· Высыпания в виде везикул, наполненных серозным содержимым (</w:t>
      </w:r>
      <w:proofErr w:type="spellStart"/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>строфулюс</w:t>
      </w:r>
      <w:proofErr w:type="spellEnd"/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>), которые быстро вскрываются и образуют эрозии; при этом поврежденные поверхности кожи часто инфицируются.</w:t>
      </w:r>
    </w:p>
    <w:p w:rsidR="00D65B11" w:rsidRPr="00841319" w:rsidRDefault="00D65B11" w:rsidP="00D65B1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>· Иногда на конечностях при выраженной сухости и шелушении кожи появляются маленькие, плотные, зудящие узелки (почесуха).</w:t>
      </w:r>
    </w:p>
    <w:p w:rsidR="00D65B11" w:rsidRPr="00841319" w:rsidRDefault="00D65B11" w:rsidP="00D65B1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>· Может появиться неустойчивый стул.</w:t>
      </w:r>
    </w:p>
    <w:p w:rsidR="00D65B11" w:rsidRPr="00841319" w:rsidRDefault="00D65B11" w:rsidP="00D65B1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>Течение заболевания волнообразное, периоды обострения сменяются периодами ремиссии. Обострение ЭКД часто совпадает с переводом ребенка на искусственное вскармливание или введением в пищу новых пищевых аллергенов.</w:t>
      </w:r>
    </w:p>
    <w:p w:rsidR="00D65B11" w:rsidRPr="00841319" w:rsidRDefault="00D65B11" w:rsidP="00D65B1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131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Осложнения:</w:t>
      </w:r>
    </w:p>
    <w:p w:rsidR="00D65B11" w:rsidRPr="00841319" w:rsidRDefault="00D65B11" w:rsidP="00D65B1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>· Наслоение вторичной инфекции.</w:t>
      </w:r>
    </w:p>
    <w:p w:rsidR="00D65B11" w:rsidRPr="00841319" w:rsidRDefault="00D65B11" w:rsidP="00D65B1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>· Переход в аллергическое заболевание.</w:t>
      </w:r>
    </w:p>
    <w:p w:rsidR="00D65B11" w:rsidRPr="00841319" w:rsidRDefault="00D65B11" w:rsidP="00D65B1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>Симптомы диатеза обычно стихают к 3-5 летнему возрасту ребенка, однако, дети, страдающие ЭКД, впоследствии могут быть предрасположены к развитию следующих заболеваний и аллергических процессов:</w:t>
      </w:r>
    </w:p>
    <w:p w:rsidR="00D65B11" w:rsidRPr="00841319" w:rsidRDefault="00D65B11" w:rsidP="00D65B1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· Инфекционно-воспалительные заболевания: блефарит, конъюнктивит, фарингит, ларингит, бронхит, ОРВИ, пневмонии с </w:t>
      </w:r>
      <w:proofErr w:type="spellStart"/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>обструктивным</w:t>
      </w:r>
      <w:proofErr w:type="spellEnd"/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синдромом, инфекции мочевыводящих путей (при этом отмечается склонность к их рецидивирующему течению).</w:t>
      </w:r>
    </w:p>
    <w:p w:rsidR="00D65B11" w:rsidRPr="00841319" w:rsidRDefault="00D65B11" w:rsidP="00D65B1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· Аллергические заболевания: респираторный </w:t>
      </w:r>
      <w:proofErr w:type="spellStart"/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>аллергоз</w:t>
      </w:r>
      <w:proofErr w:type="spellEnd"/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>, бронхиальная астма, нейродермит.</w:t>
      </w:r>
    </w:p>
    <w:p w:rsidR="00D65B11" w:rsidRPr="00841319" w:rsidRDefault="00D65B11" w:rsidP="00D65B1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>· Хронические расстройства питания.</w:t>
      </w:r>
    </w:p>
    <w:p w:rsidR="00D65B11" w:rsidRPr="00841319" w:rsidRDefault="00D65B11" w:rsidP="00D65B1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>· Рахит, анемия.</w:t>
      </w:r>
    </w:p>
    <w:p w:rsidR="00D65B11" w:rsidRPr="00841319" w:rsidRDefault="00D65B11" w:rsidP="00D65B1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· Формирование хронических очагов инфекции: тонзиллит, гайморит, </w:t>
      </w:r>
      <w:proofErr w:type="spellStart"/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>аденоидит</w:t>
      </w:r>
      <w:proofErr w:type="spellEnd"/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65B11" w:rsidRPr="00841319" w:rsidRDefault="00D65B11" w:rsidP="00D65B1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131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Основные принципы лечения диатеза:</w:t>
      </w:r>
    </w:p>
    <w:p w:rsidR="00D65B11" w:rsidRPr="00841319" w:rsidRDefault="00D65B11" w:rsidP="00D65B1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>1. Организация рационального питания (</w:t>
      </w:r>
      <w:proofErr w:type="spellStart"/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>гипоаллергенной</w:t>
      </w:r>
      <w:proofErr w:type="spellEnd"/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диеты):</w:t>
      </w:r>
    </w:p>
    <w:p w:rsidR="00D65B11" w:rsidRPr="00841319" w:rsidRDefault="00D65B11" w:rsidP="00D65B1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>· Максимальная длительность грудного вскармливания (до 3-4 месяцев).</w:t>
      </w:r>
    </w:p>
    <w:p w:rsidR="00D65B11" w:rsidRPr="00841319" w:rsidRDefault="00D65B11" w:rsidP="00D65B1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· Из рациона кормящей матери необходимо исключить облигатные аллергены и </w:t>
      </w:r>
      <w:proofErr w:type="spellStart"/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>либераторы</w:t>
      </w:r>
      <w:proofErr w:type="spellEnd"/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гистамина (шоколад, рыбу, грибы, копчености, цитрусовые и т.д.), ограничить коровье молоко, яйца, исключить овощи и фрукты красного, черного и оранжевого цвета.</w:t>
      </w:r>
    </w:p>
    <w:p w:rsidR="00D65B11" w:rsidRPr="00841319" w:rsidRDefault="00D65B11" w:rsidP="00D65B1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>· При отсутствии грудного молока назначаются кисломолочные смеси, при непереносимости коровьего молока – смеси, приготовленные на соевом или миндальном молоке или молоко других животных (козье).</w:t>
      </w:r>
    </w:p>
    <w:p w:rsidR="00D65B11" w:rsidRPr="00841319" w:rsidRDefault="00D65B11" w:rsidP="00D65B1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>· Первый прикорм вводят с 4-х месяцев в виде безмолочного овощного пюре из кабачков, белокочанной капусты, картофеля.</w:t>
      </w:r>
    </w:p>
    <w:p w:rsidR="00D65B11" w:rsidRPr="00841319" w:rsidRDefault="00D65B11" w:rsidP="00D65B1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>· Второй прикорм – каши (гречневая, рисовая, кукурузная, овсяная) на овощном отваре или соевой основе, вводится через месяц от назначения первого прикорма.</w:t>
      </w:r>
    </w:p>
    <w:p w:rsidR="00D65B11" w:rsidRPr="00841319" w:rsidRDefault="00D65B11" w:rsidP="00D65B1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>· Третий прикорм – снова овощное пюре с 6 месяцев.</w:t>
      </w:r>
    </w:p>
    <w:p w:rsidR="00D65B11" w:rsidRPr="00841319" w:rsidRDefault="00D65B11" w:rsidP="00D65B1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>· Мясо вводится с 6-7 месяцев (кролик, индейка, нежирная говядина, нежирная свинина) в отварном виде.</w:t>
      </w:r>
    </w:p>
    <w:p w:rsidR="00D65B11" w:rsidRPr="00841319" w:rsidRDefault="00D65B11" w:rsidP="00D65B1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>· Мясной бульон противопоказан, супы готовят только вегетарианские.</w:t>
      </w:r>
    </w:p>
    <w:p w:rsidR="00D65B11" w:rsidRPr="00841319" w:rsidRDefault="00D65B11" w:rsidP="00D65B1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>· Яичный желток, сваренный вкрутую, допускается в рацион не ранее 12 месяцев. Не показано введение творога, рыбы, цельного яйца.</w:t>
      </w:r>
    </w:p>
    <w:p w:rsidR="00D65B11" w:rsidRPr="00841319" w:rsidRDefault="00D65B11" w:rsidP="00D65B1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>· Ограничиваются легкоусвояемые углеводы, часть сахара заменяется сахарозаменителями.</w:t>
      </w:r>
    </w:p>
    <w:p w:rsidR="00D65B11" w:rsidRPr="00841319" w:rsidRDefault="00D65B11" w:rsidP="00D65B1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>· Соки даются по возрасту, свежеприготовленные, из зеленых яблок и белой смородины. Нельзя вводить консервы в любом виде.</w:t>
      </w:r>
    </w:p>
    <w:p w:rsidR="00D65B11" w:rsidRPr="00841319" w:rsidRDefault="00D65B11" w:rsidP="00D65B1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 Организация </w:t>
      </w:r>
      <w:proofErr w:type="spellStart"/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>гипоаллергенного</w:t>
      </w:r>
      <w:proofErr w:type="spellEnd"/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быта:</w:t>
      </w:r>
    </w:p>
    <w:p w:rsidR="00D65B11" w:rsidRPr="00841319" w:rsidRDefault="00D65B11" w:rsidP="00D65B1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>· Влажная уборка в помещении, где находится ребенок, 2 раза в день.</w:t>
      </w:r>
    </w:p>
    <w:p w:rsidR="00D65B11" w:rsidRPr="00841319" w:rsidRDefault="00D65B11" w:rsidP="00D65B1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· Исключить контакт ребенка с домашними животными, кормом для рыб, бытовыми аллергенами, убрать перовые и пуховые подушки, одеяла, перины.</w:t>
      </w:r>
    </w:p>
    <w:p w:rsidR="00D65B11" w:rsidRPr="00841319" w:rsidRDefault="00D65B11" w:rsidP="00D65B1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>· Убрать из окружения ребенка ковры, комнатные цветы.</w:t>
      </w:r>
    </w:p>
    <w:p w:rsidR="00D65B11" w:rsidRPr="00841319" w:rsidRDefault="00D65B11" w:rsidP="00D65B1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>· Избегать шерстяную, синтетическую одежду.</w:t>
      </w:r>
    </w:p>
    <w:p w:rsidR="00D65B11" w:rsidRPr="00841319" w:rsidRDefault="00D65B11" w:rsidP="00D65B1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84131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Профилактика.</w:t>
      </w:r>
    </w:p>
    <w:p w:rsidR="00D65B11" w:rsidRPr="00841319" w:rsidRDefault="00D65B11" w:rsidP="00D65B1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>1. Антенатальная:</w:t>
      </w:r>
    </w:p>
    <w:p w:rsidR="00D65B11" w:rsidRPr="00841319" w:rsidRDefault="00D65B11" w:rsidP="00D65B1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>· Выявлять при выполнении патронажа беременных женщин с отягощенным аллергическим анамнезом</w:t>
      </w:r>
    </w:p>
    <w:p w:rsidR="00D65B11" w:rsidRPr="00841319" w:rsidRDefault="00D65B11" w:rsidP="00D65B1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>· Рациональное питание беременной женщины, не злоупотреблять приемом лекарственных препаратов.</w:t>
      </w:r>
    </w:p>
    <w:p w:rsidR="00D65B11" w:rsidRPr="00841319" w:rsidRDefault="00D65B11" w:rsidP="00D65B1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>· Избегать стрессовых ситуаций во время беременности, отказаться от вредных привычек.</w:t>
      </w:r>
    </w:p>
    <w:p w:rsidR="00D65B11" w:rsidRPr="00841319" w:rsidRDefault="00D65B11" w:rsidP="00D65B1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>· Своевременное выявление и лечение токсикозов и заболеваний у беременной женщины.</w:t>
      </w:r>
    </w:p>
    <w:p w:rsidR="00D65B11" w:rsidRPr="00841319" w:rsidRDefault="00D65B11" w:rsidP="00D65B1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>2. Постнатальная:</w:t>
      </w:r>
    </w:p>
    <w:p w:rsidR="00D65B11" w:rsidRPr="00841319" w:rsidRDefault="00D65B11" w:rsidP="00D65B1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>· Максимальная длительность грудного вскармливания.</w:t>
      </w:r>
    </w:p>
    <w:p w:rsidR="00D65B11" w:rsidRPr="00841319" w:rsidRDefault="00D65B11" w:rsidP="00D65B1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>· Рациональное питание кормящей матери и ребенка с исключением пищевых аллергенов.</w:t>
      </w:r>
    </w:p>
    <w:p w:rsidR="00D65B11" w:rsidRPr="00841319" w:rsidRDefault="00D65B11" w:rsidP="00D65B1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>· Избегать контакта с возможными аллергенами.</w:t>
      </w:r>
    </w:p>
    <w:p w:rsidR="00D65B11" w:rsidRPr="00841319" w:rsidRDefault="00D65B11" w:rsidP="00D65B1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>· Проводить закаливание ребенка, длительные прогулки на свежем воздухе.</w:t>
      </w:r>
    </w:p>
    <w:p w:rsidR="00D65B11" w:rsidRPr="00841319" w:rsidRDefault="00D65B11" w:rsidP="00D65B1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>· Проводить лекарственную терапию только по назначению врача.</w:t>
      </w:r>
    </w:p>
    <w:p w:rsidR="00D65B11" w:rsidRPr="00841319" w:rsidRDefault="00D65B11" w:rsidP="00D65B1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· Создать в доме </w:t>
      </w:r>
      <w:proofErr w:type="spellStart"/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>гипоаллергенный</w:t>
      </w:r>
      <w:proofErr w:type="spellEnd"/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быт.</w:t>
      </w:r>
    </w:p>
    <w:p w:rsidR="00D65B11" w:rsidRPr="00841319" w:rsidRDefault="00D65B11" w:rsidP="00D65B1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>· Постоянно вести «пищевой дневник» для выявления значимых аллергенов и их устранения.</w:t>
      </w:r>
    </w:p>
    <w:p w:rsidR="00D65B11" w:rsidRPr="00841319" w:rsidRDefault="00D65B11" w:rsidP="00D65B1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>· Регулярно санировать очаги хронической инфекции.</w:t>
      </w:r>
    </w:p>
    <w:p w:rsidR="00D65B11" w:rsidRPr="00841319" w:rsidRDefault="00D65B11" w:rsidP="00D65B1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>· Своевременно проводить лечение дисбактериоза.</w:t>
      </w:r>
    </w:p>
    <w:p w:rsidR="00D65B11" w:rsidRPr="00841319" w:rsidRDefault="00D65B11" w:rsidP="00D65B1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131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Диспансерное </w:t>
      </w:r>
      <w:proofErr w:type="spellStart"/>
      <w:r w:rsidRPr="0084131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наблюдение</w:t>
      </w:r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проводится</w:t>
      </w:r>
      <w:proofErr w:type="spellEnd"/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врачом-педиатром не менее 2-х лет с момента обострения, при необходимости консультируют иммунолог, аллерголог, дерматолог.</w:t>
      </w:r>
    </w:p>
    <w:p w:rsidR="00D65B11" w:rsidRPr="00841319" w:rsidRDefault="00D65B11" w:rsidP="00D65B11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84131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 </w:t>
      </w:r>
      <w:r w:rsidRPr="00841319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Возможные проблемы пациента:</w:t>
      </w:r>
    </w:p>
    <w:p w:rsidR="00D65B11" w:rsidRPr="00841319" w:rsidRDefault="00D65B11" w:rsidP="00D65B1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>· Нарушение питания.</w:t>
      </w:r>
    </w:p>
    <w:p w:rsidR="00D65B11" w:rsidRPr="00841319" w:rsidRDefault="00D65B11" w:rsidP="00D65B1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>· Нарушение целостности кожи, слизистых.</w:t>
      </w:r>
    </w:p>
    <w:p w:rsidR="00D65B11" w:rsidRPr="00841319" w:rsidRDefault="00D65B11" w:rsidP="00D65B1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>· Дискомфорт из-за зуда.</w:t>
      </w:r>
    </w:p>
    <w:p w:rsidR="00D65B11" w:rsidRPr="00841319" w:rsidRDefault="00D65B11" w:rsidP="00D65B1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>· Нарушение сна.</w:t>
      </w:r>
    </w:p>
    <w:p w:rsidR="00D65B11" w:rsidRPr="00841319" w:rsidRDefault="00D65B11" w:rsidP="00D65B1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>· Высокий риск присоединения вторичной инфекции.</w:t>
      </w:r>
    </w:p>
    <w:p w:rsidR="00D65B11" w:rsidRPr="00841319" w:rsidRDefault="00D65B11" w:rsidP="00D65B1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>· Психоэмоциональная лабильность.</w:t>
      </w:r>
    </w:p>
    <w:p w:rsidR="00D65B11" w:rsidRPr="00841319" w:rsidRDefault="00D65B11" w:rsidP="00D65B1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>· Высокий риск развития аллергических заболеваний.</w:t>
      </w:r>
    </w:p>
    <w:p w:rsidR="00D65B11" w:rsidRPr="00841319" w:rsidRDefault="00D65B11" w:rsidP="00D65B11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841319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Возможные проблемы родителей:</w:t>
      </w:r>
    </w:p>
    <w:p w:rsidR="00D65B11" w:rsidRPr="00841319" w:rsidRDefault="00D65B11" w:rsidP="00D65B1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>· Дефицит информации о заболевании.</w:t>
      </w:r>
    </w:p>
    <w:p w:rsidR="00D65B11" w:rsidRPr="00841319" w:rsidRDefault="00D65B11" w:rsidP="00D65B1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· Трудность в создании и поддержании </w:t>
      </w:r>
      <w:proofErr w:type="spellStart"/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>гипоаллергенного</w:t>
      </w:r>
      <w:proofErr w:type="spellEnd"/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быта</w:t>
      </w:r>
    </w:p>
    <w:p w:rsidR="00D65B11" w:rsidRPr="00841319" w:rsidRDefault="00D65B11" w:rsidP="00D65B1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· Организация и обеспечение ребенка </w:t>
      </w:r>
      <w:proofErr w:type="spellStart"/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>гипоаллергенной</w:t>
      </w:r>
      <w:proofErr w:type="spellEnd"/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диетой.</w:t>
      </w:r>
    </w:p>
    <w:p w:rsidR="00D65B11" w:rsidRPr="00841319" w:rsidRDefault="00D65B11" w:rsidP="00D65B1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>· Чувство бессилия и вины.</w:t>
      </w:r>
    </w:p>
    <w:p w:rsidR="00D65B11" w:rsidRPr="00841319" w:rsidRDefault="00D65B11" w:rsidP="00D65B1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>· Страх за ребенка, неуверенность в благополучном исходе заболевания.</w:t>
      </w:r>
    </w:p>
    <w:p w:rsidR="00D65B11" w:rsidRPr="00841319" w:rsidRDefault="00D65B11" w:rsidP="00D65B1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· Ошибки воспитания (потворствующая </w:t>
      </w:r>
      <w:proofErr w:type="spellStart"/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>гиперопека</w:t>
      </w:r>
      <w:proofErr w:type="spellEnd"/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D65B11" w:rsidRPr="00841319" w:rsidRDefault="00D65B11" w:rsidP="00D65B11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841319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Сестринские вмешательства:</w:t>
      </w:r>
    </w:p>
    <w:p w:rsidR="00D65B11" w:rsidRPr="00841319" w:rsidRDefault="00D65B11" w:rsidP="00D65B1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>1. Помочь родителям увидеть перспективу развития здорового ребенка, восполнить дефицит знаний о заболевании и прогнозе.</w:t>
      </w:r>
    </w:p>
    <w:p w:rsidR="00D65B11" w:rsidRPr="00841319" w:rsidRDefault="00D65B11" w:rsidP="00D65B1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 Объяснить необходимость создания </w:t>
      </w:r>
      <w:proofErr w:type="spellStart"/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>гипоаллергенной</w:t>
      </w:r>
      <w:proofErr w:type="spellEnd"/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обстановки в доме, убрать накопители домашней пыли.</w:t>
      </w:r>
    </w:p>
    <w:p w:rsidR="00D65B11" w:rsidRPr="00841319" w:rsidRDefault="00D65B11" w:rsidP="00D65B1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>3. Убедить родителей с осторожностью применять лекарственные препараты при любых заболеваниях ребенка.</w:t>
      </w:r>
    </w:p>
    <w:p w:rsidR="00D65B11" w:rsidRPr="00841319" w:rsidRDefault="00D65B11" w:rsidP="00D65B1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>4. Во время проведения местного лечения избегать воздействия на ребенка неблагоприятных факторов внешней среды и контактов с возможными аллергенами.</w:t>
      </w:r>
    </w:p>
    <w:p w:rsidR="00D65B11" w:rsidRPr="00841319" w:rsidRDefault="00D65B11" w:rsidP="00D65B1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>5. Отвлекать ребенка от расчесывания кожи, чаще брать его на руки, заниматься с ним играми, подбирать по возрасту игрушки.</w:t>
      </w:r>
    </w:p>
    <w:p w:rsidR="00D65B11" w:rsidRPr="00841319" w:rsidRDefault="00D65B11" w:rsidP="00D65B1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>6. Научить родителей накладывать мази, отмачивать себорейные корочки.</w:t>
      </w:r>
    </w:p>
    <w:p w:rsidR="00D65B11" w:rsidRPr="00841319" w:rsidRDefault="00D65B11" w:rsidP="00D65B1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7. Рекомендовать родителям ежедневное купание ребенка с добавлением настоев из трав.</w:t>
      </w:r>
    </w:p>
    <w:p w:rsidR="00D65B11" w:rsidRPr="00841319" w:rsidRDefault="00D65B11" w:rsidP="00D65B1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>8. С осторожностью относиться к применению моющих средств, стиральных порошков, лосьонов, кремов.</w:t>
      </w:r>
    </w:p>
    <w:p w:rsidR="00D65B11" w:rsidRPr="00841319" w:rsidRDefault="00D65B11" w:rsidP="00D65B1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>9. Посоветовать родителям стирать детское белье без использования СМС.</w:t>
      </w:r>
    </w:p>
    <w:p w:rsidR="00D65B11" w:rsidRPr="00841319" w:rsidRDefault="00D65B11" w:rsidP="00D65B1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10. Обучить родителей основным принципам </w:t>
      </w:r>
      <w:proofErr w:type="spellStart"/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>гипоаллергенной</w:t>
      </w:r>
      <w:proofErr w:type="spellEnd"/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диеты, технологии приготовления блюд, правилам ведения «пищевого дневника»:</w:t>
      </w:r>
    </w:p>
    <w:p w:rsidR="00D65B11" w:rsidRPr="00841319" w:rsidRDefault="00D65B11" w:rsidP="00D65B1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Посоветовать родителям периодически проводить профилактику дисбактериоза кисломолочными смесями или </w:t>
      </w:r>
      <w:proofErr w:type="spellStart"/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>эубиотиками</w:t>
      </w:r>
      <w:proofErr w:type="spellEnd"/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течение 3-4 недель.</w:t>
      </w:r>
    </w:p>
    <w:p w:rsidR="00D65B11" w:rsidRPr="00841319" w:rsidRDefault="00D65B11" w:rsidP="00D65B1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>Оградить ребенка от резких колебаний температуры и большой влажности. Проводить закаливающие мероприятия, массаж, гимнастику, длительные прогулки на свежем воздухе, порекомендовать осторожно ввести солнечные и морские ванны.</w:t>
      </w:r>
    </w:p>
    <w:p w:rsidR="00D65B11" w:rsidRPr="00841319" w:rsidRDefault="00D65B11" w:rsidP="00D65B1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>Своевременно санировать очаги хронической инфекции всем членам семьи.</w:t>
      </w:r>
    </w:p>
    <w:p w:rsidR="00D65B11" w:rsidRPr="00841319" w:rsidRDefault="00D65B11" w:rsidP="00D65B1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Разъяснить родителям необходимость своевременного проведения вакцинопрофилактики по индивидуальному календарю с предварительной подготовкой ребенка (до и после прививки в течение 10 дней строго соблюдать </w:t>
      </w:r>
      <w:proofErr w:type="spellStart"/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>гипоаллергенную</w:t>
      </w:r>
      <w:proofErr w:type="spellEnd"/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диету и проводить курсы антигистаминных препаратов). Не планировать вакцинацию в жаркое время года, учитывать биоритмы, т.е. делать прививки в утренние часы.</w:t>
      </w:r>
    </w:p>
    <w:p w:rsidR="00D65B11" w:rsidRPr="00841319" w:rsidRDefault="00D65B11" w:rsidP="00D65B11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841319">
        <w:rPr>
          <w:rFonts w:ascii="Times New Roman" w:eastAsia="Times New Roman" w:hAnsi="Times New Roman" w:cs="Times New Roman"/>
          <w:color w:val="000000"/>
          <w:sz w:val="24"/>
          <w:szCs w:val="24"/>
        </w:rPr>
        <w:t>Рекомендовать родителям регулярное наблюдение за ребенком врачом-педиатром, иммунологом, аллергологом и другими специалистами по показаниям</w:t>
      </w:r>
      <w:r w:rsidRPr="00841319">
        <w:rPr>
          <w:rFonts w:ascii="Arial" w:eastAsia="Times New Roman" w:hAnsi="Arial" w:cs="Arial"/>
          <w:color w:val="000000"/>
          <w:sz w:val="24"/>
          <w:szCs w:val="24"/>
        </w:rPr>
        <w:t>.</w:t>
      </w:r>
    </w:p>
    <w:p w:rsidR="00D65B11" w:rsidRPr="00841319" w:rsidRDefault="00D65B11" w:rsidP="00D65B1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65B11" w:rsidRDefault="00D65B11" w:rsidP="00C05C9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5B11" w:rsidRDefault="00D65B11" w:rsidP="00C05C9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5B11" w:rsidRDefault="00D65B11" w:rsidP="00C05C9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5B11" w:rsidRDefault="00D65B11" w:rsidP="00C05C9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5B11" w:rsidRDefault="00D65B11" w:rsidP="00C05C9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5B11" w:rsidRDefault="00D65B11" w:rsidP="00C05C9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5B11" w:rsidRDefault="00D65B11" w:rsidP="00C05C9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5B11" w:rsidRDefault="00D65B11" w:rsidP="00C05C9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5B11" w:rsidRDefault="00D65B11" w:rsidP="00C05C9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5B11" w:rsidRDefault="00D65B11" w:rsidP="00C05C9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5B11" w:rsidRDefault="00D65B11" w:rsidP="00C05C9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5B11" w:rsidRDefault="00D65B11" w:rsidP="00C05C9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5B11" w:rsidRDefault="00D65B11" w:rsidP="00C05C9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5B11" w:rsidRDefault="00D65B11" w:rsidP="00C05C9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5B11" w:rsidRDefault="00D65B11" w:rsidP="00C05C9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5B11" w:rsidRDefault="00D65B11" w:rsidP="00C05C9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5B11" w:rsidRDefault="00D65B11" w:rsidP="00C05C9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5B11" w:rsidRDefault="00D65B11" w:rsidP="00C05C9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5B11" w:rsidRDefault="00D65B11" w:rsidP="00C05C9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5B11" w:rsidRDefault="00D65B11" w:rsidP="00C05C9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5B11" w:rsidRDefault="00D65B11" w:rsidP="00C05C9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5B11" w:rsidRDefault="00D65B11" w:rsidP="00C05C9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5B11" w:rsidRDefault="00D65B11" w:rsidP="00C05C9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2380" w:rsidRDefault="00302380" w:rsidP="00C05C9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2380" w:rsidRDefault="00302380" w:rsidP="00C05C9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2380" w:rsidRDefault="00302380" w:rsidP="00C05C9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5C96" w:rsidRDefault="00C05C96" w:rsidP="00C05C9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4718AD">
        <w:rPr>
          <w:rFonts w:ascii="Times New Roman" w:hAnsi="Times New Roman" w:cs="Times New Roman"/>
          <w:b/>
          <w:sz w:val="28"/>
          <w:szCs w:val="28"/>
        </w:rPr>
        <w:lastRenderedPageBreak/>
        <w:t>УЧЕБНО-МЕТОДИЧЕСКАЯ КАРТА</w:t>
      </w:r>
    </w:p>
    <w:p w:rsidR="00C05C96" w:rsidRPr="004718AD" w:rsidRDefault="00C05C96" w:rsidP="00C05C9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05C96" w:rsidRDefault="00C05C96" w:rsidP="00C05C96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4718AD">
        <w:rPr>
          <w:rFonts w:ascii="Times New Roman" w:hAnsi="Times New Roman" w:cs="Times New Roman"/>
          <w:b/>
          <w:sz w:val="28"/>
          <w:szCs w:val="28"/>
        </w:rPr>
        <w:t>практического</w:t>
      </w:r>
      <w:proofErr w:type="gramEnd"/>
      <w:r w:rsidRPr="004718AD">
        <w:rPr>
          <w:rFonts w:ascii="Times New Roman" w:hAnsi="Times New Roman" w:cs="Times New Roman"/>
          <w:b/>
          <w:sz w:val="28"/>
          <w:szCs w:val="28"/>
        </w:rPr>
        <w:t xml:space="preserve"> занятия</w:t>
      </w:r>
    </w:p>
    <w:p w:rsidR="00C05C96" w:rsidRPr="00CE11BB" w:rsidRDefault="00C05C96" w:rsidP="00C05C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E11BB">
        <w:rPr>
          <w:rFonts w:ascii="Times New Roman" w:hAnsi="Times New Roman" w:cs="Times New Roman"/>
          <w:sz w:val="24"/>
          <w:szCs w:val="24"/>
        </w:rPr>
        <w:t>Специальность 340201 «сестринское дело»</w:t>
      </w:r>
    </w:p>
    <w:p w:rsidR="00C05C96" w:rsidRPr="00CE11BB" w:rsidRDefault="00C05C96" w:rsidP="00C05C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E11BB">
        <w:rPr>
          <w:rFonts w:ascii="Times New Roman" w:hAnsi="Times New Roman" w:cs="Times New Roman"/>
          <w:sz w:val="24"/>
          <w:szCs w:val="24"/>
        </w:rPr>
        <w:t>ПМ.02 Участие в лечебно-диагностическом и реабилитационном процессах</w:t>
      </w:r>
    </w:p>
    <w:p w:rsidR="00C05C96" w:rsidRPr="00CE11BB" w:rsidRDefault="00C05C96" w:rsidP="00C05C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E11BB">
        <w:rPr>
          <w:rFonts w:ascii="Times New Roman" w:hAnsi="Times New Roman" w:cs="Times New Roman"/>
          <w:sz w:val="24"/>
          <w:szCs w:val="24"/>
        </w:rPr>
        <w:t>МДК02.01 сестринский уход при различных заболеваниях, состояниях.</w:t>
      </w:r>
    </w:p>
    <w:p w:rsidR="00C05C96" w:rsidRPr="00CE11BB" w:rsidRDefault="00C05C96" w:rsidP="00C05C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Раздел. С</w:t>
      </w:r>
      <w:r w:rsidRPr="00CE11BB">
        <w:rPr>
          <w:rFonts w:ascii="Times New Roman" w:hAnsi="Times New Roman" w:cs="Times New Roman"/>
          <w:sz w:val="24"/>
          <w:szCs w:val="24"/>
        </w:rPr>
        <w:t>естринский уход в педиатрии</w:t>
      </w:r>
    </w:p>
    <w:p w:rsidR="00C05C96" w:rsidRPr="00CE11BB" w:rsidRDefault="00C05C96" w:rsidP="00C05C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E11BB">
        <w:rPr>
          <w:rFonts w:ascii="Times New Roman" w:hAnsi="Times New Roman" w:cs="Times New Roman"/>
          <w:sz w:val="24"/>
          <w:szCs w:val="24"/>
        </w:rPr>
        <w:t xml:space="preserve">Тема1.7 сестринский процесс при рахите, </w:t>
      </w:r>
      <w:proofErr w:type="spellStart"/>
      <w:r w:rsidRPr="00CE11BB">
        <w:rPr>
          <w:rFonts w:ascii="Times New Roman" w:hAnsi="Times New Roman" w:cs="Times New Roman"/>
          <w:sz w:val="24"/>
          <w:szCs w:val="24"/>
        </w:rPr>
        <w:t>атопическом</w:t>
      </w:r>
      <w:proofErr w:type="spellEnd"/>
      <w:r w:rsidRPr="00CE11BB">
        <w:rPr>
          <w:rFonts w:ascii="Times New Roman" w:hAnsi="Times New Roman" w:cs="Times New Roman"/>
          <w:sz w:val="24"/>
          <w:szCs w:val="24"/>
        </w:rPr>
        <w:t xml:space="preserve"> дерматите.</w:t>
      </w:r>
    </w:p>
    <w:p w:rsidR="00C05C96" w:rsidRPr="00CE11BB" w:rsidRDefault="00C05C96" w:rsidP="00C05C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E11BB">
        <w:rPr>
          <w:rFonts w:ascii="Times New Roman" w:hAnsi="Times New Roman" w:cs="Times New Roman"/>
          <w:sz w:val="24"/>
          <w:szCs w:val="24"/>
        </w:rPr>
        <w:t>Тип занятия: Урок совершенствования знаний, умений и навыков.</w:t>
      </w:r>
    </w:p>
    <w:p w:rsidR="00C05C96" w:rsidRPr="00CE11BB" w:rsidRDefault="00C05C96" w:rsidP="00C05C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E11BB">
        <w:rPr>
          <w:rFonts w:ascii="Times New Roman" w:hAnsi="Times New Roman" w:cs="Times New Roman"/>
          <w:sz w:val="24"/>
          <w:szCs w:val="24"/>
        </w:rPr>
        <w:t>Форма проведения: практическое занятие.</w:t>
      </w:r>
    </w:p>
    <w:p w:rsidR="00C05C96" w:rsidRPr="00777540" w:rsidRDefault="00C05C96" w:rsidP="00C05C9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77540">
        <w:rPr>
          <w:rFonts w:ascii="Times New Roman" w:hAnsi="Times New Roman" w:cs="Times New Roman"/>
          <w:b/>
          <w:sz w:val="24"/>
          <w:szCs w:val="24"/>
        </w:rPr>
        <w:t>Цели занятия</w:t>
      </w:r>
    </w:p>
    <w:p w:rsidR="00C05C96" w:rsidRPr="00777540" w:rsidRDefault="00C05C96" w:rsidP="00C05C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77540">
        <w:rPr>
          <w:rFonts w:ascii="Times New Roman" w:hAnsi="Times New Roman" w:cs="Times New Roman"/>
          <w:b/>
          <w:sz w:val="24"/>
          <w:szCs w:val="24"/>
        </w:rPr>
        <w:t>Учебная:</w:t>
      </w:r>
      <w:r w:rsidRPr="00777540">
        <w:rPr>
          <w:rFonts w:ascii="Times New Roman" w:hAnsi="Times New Roman" w:cs="Times New Roman"/>
          <w:sz w:val="24"/>
          <w:szCs w:val="24"/>
        </w:rPr>
        <w:t xml:space="preserve"> добиться прочного усвоения системы знаний, формирование умений объяснить факты на основе причинно-следственных связей, закономерностей. Освоение общих и профессиональных компетенций.</w:t>
      </w:r>
    </w:p>
    <w:p w:rsidR="00C05C96" w:rsidRPr="00777540" w:rsidRDefault="00C05C96" w:rsidP="00C05C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77540">
        <w:rPr>
          <w:rFonts w:ascii="Times New Roman" w:hAnsi="Times New Roman" w:cs="Times New Roman"/>
          <w:b/>
          <w:sz w:val="24"/>
          <w:szCs w:val="24"/>
        </w:rPr>
        <w:t>Развивающая:</w:t>
      </w:r>
      <w:r w:rsidRPr="00777540">
        <w:rPr>
          <w:rFonts w:ascii="Times New Roman" w:hAnsi="Times New Roman" w:cs="Times New Roman"/>
          <w:sz w:val="24"/>
          <w:szCs w:val="24"/>
        </w:rPr>
        <w:t xml:space="preserve"> формирование навыков самообразования, самореализации личности, развитие речи, мышления и памяти.</w:t>
      </w:r>
    </w:p>
    <w:p w:rsidR="00C05C96" w:rsidRDefault="00C05C96" w:rsidP="00C05C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77540">
        <w:rPr>
          <w:rFonts w:ascii="Times New Roman" w:hAnsi="Times New Roman" w:cs="Times New Roman"/>
          <w:b/>
          <w:sz w:val="24"/>
          <w:szCs w:val="24"/>
        </w:rPr>
        <w:t>Воспитательная:</w:t>
      </w:r>
      <w:r w:rsidRPr="00777540">
        <w:rPr>
          <w:rFonts w:ascii="Times New Roman" w:hAnsi="Times New Roman" w:cs="Times New Roman"/>
          <w:sz w:val="24"/>
          <w:szCs w:val="24"/>
        </w:rPr>
        <w:t xml:space="preserve"> привитие умений и навыков учебной работы и коллективного труда. Формирование у студентов целостного миропонимания и современного научного мировоззрения, основанного на признании приоритетов общечеловеческих ценностей: гуманности, милосердия, сострадания, уважения к жизни и здоровью человека.</w:t>
      </w:r>
    </w:p>
    <w:p w:rsidR="00C05C96" w:rsidRPr="00777540" w:rsidRDefault="00C05C96" w:rsidP="00C05C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25A90">
        <w:rPr>
          <w:rFonts w:ascii="Times New Roman" w:hAnsi="Times New Roman" w:cs="Times New Roman"/>
          <w:sz w:val="24"/>
          <w:szCs w:val="28"/>
        </w:rPr>
        <w:t xml:space="preserve">Формируемые </w:t>
      </w:r>
      <w:proofErr w:type="gramStart"/>
      <w:r w:rsidRPr="00F25A90">
        <w:rPr>
          <w:rFonts w:ascii="Times New Roman" w:hAnsi="Times New Roman" w:cs="Times New Roman"/>
          <w:sz w:val="24"/>
          <w:szCs w:val="28"/>
        </w:rPr>
        <w:t>компетенции:</w:t>
      </w:r>
      <w:r>
        <w:rPr>
          <w:rFonts w:ascii="Times New Roman" w:hAnsi="Times New Roman" w:cs="Times New Roman"/>
          <w:sz w:val="24"/>
          <w:szCs w:val="28"/>
        </w:rPr>
        <w:t>оп</w:t>
      </w:r>
      <w:proofErr w:type="gramEnd"/>
      <w:r>
        <w:rPr>
          <w:rFonts w:ascii="Times New Roman" w:hAnsi="Times New Roman" w:cs="Times New Roman"/>
          <w:sz w:val="24"/>
          <w:szCs w:val="28"/>
        </w:rPr>
        <w:t>3,оп5,оп6</w:t>
      </w:r>
    </w:p>
    <w:p w:rsidR="00C05C96" w:rsidRPr="00777540" w:rsidRDefault="00C05C96" w:rsidP="00C05C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77540">
        <w:rPr>
          <w:rFonts w:ascii="Times New Roman" w:hAnsi="Times New Roman" w:cs="Times New Roman"/>
          <w:sz w:val="24"/>
          <w:szCs w:val="24"/>
        </w:rPr>
        <w:t xml:space="preserve">После изучения темы студент должен </w:t>
      </w:r>
    </w:p>
    <w:p w:rsidR="00C05C96" w:rsidRPr="00777540" w:rsidRDefault="00C05C96" w:rsidP="00C05C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77540">
        <w:rPr>
          <w:rFonts w:ascii="Times New Roman" w:hAnsi="Times New Roman" w:cs="Times New Roman"/>
          <w:sz w:val="24"/>
          <w:szCs w:val="24"/>
        </w:rPr>
        <w:t>Иметь практический опыт:</w:t>
      </w:r>
    </w:p>
    <w:p w:rsidR="00C05C96" w:rsidRDefault="00C05C96" w:rsidP="00C05C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77540">
        <w:rPr>
          <w:rFonts w:ascii="Times New Roman" w:hAnsi="Times New Roman" w:cs="Times New Roman"/>
          <w:sz w:val="24"/>
          <w:szCs w:val="24"/>
        </w:rPr>
        <w:t xml:space="preserve">-сестринское обследование </w:t>
      </w:r>
      <w:r>
        <w:rPr>
          <w:rFonts w:ascii="Times New Roman" w:hAnsi="Times New Roman" w:cs="Times New Roman"/>
          <w:sz w:val="24"/>
          <w:szCs w:val="24"/>
        </w:rPr>
        <w:t xml:space="preserve">при рахите, </w:t>
      </w:r>
      <w:proofErr w:type="spellStart"/>
      <w:r>
        <w:rPr>
          <w:rFonts w:ascii="Times New Roman" w:hAnsi="Times New Roman" w:cs="Times New Roman"/>
          <w:sz w:val="24"/>
          <w:szCs w:val="24"/>
        </w:rPr>
        <w:t>атопическом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дерматите</w:t>
      </w:r>
    </w:p>
    <w:p w:rsidR="00C05C96" w:rsidRDefault="00C05C96" w:rsidP="00C05C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77540">
        <w:rPr>
          <w:rFonts w:ascii="Times New Roman" w:hAnsi="Times New Roman" w:cs="Times New Roman"/>
          <w:sz w:val="24"/>
          <w:szCs w:val="24"/>
        </w:rPr>
        <w:t xml:space="preserve">-планирование сестринского процесса при </w:t>
      </w:r>
      <w:r w:rsidRPr="001618F8">
        <w:rPr>
          <w:rFonts w:ascii="Times New Roman" w:hAnsi="Times New Roman" w:cs="Times New Roman"/>
          <w:sz w:val="24"/>
          <w:szCs w:val="24"/>
        </w:rPr>
        <w:t xml:space="preserve">рахите, </w:t>
      </w:r>
      <w:proofErr w:type="spellStart"/>
      <w:r>
        <w:rPr>
          <w:rFonts w:ascii="Times New Roman" w:hAnsi="Times New Roman" w:cs="Times New Roman"/>
          <w:sz w:val="24"/>
          <w:szCs w:val="24"/>
        </w:rPr>
        <w:t>атопическом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дерматите</w:t>
      </w:r>
    </w:p>
    <w:p w:rsidR="00C05C96" w:rsidRPr="001618F8" w:rsidRDefault="00C05C96" w:rsidP="00C05C9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618F8">
        <w:rPr>
          <w:rFonts w:ascii="Times New Roman" w:hAnsi="Times New Roman" w:cs="Times New Roman"/>
          <w:b/>
          <w:sz w:val="24"/>
          <w:szCs w:val="24"/>
        </w:rPr>
        <w:t>Уметь:</w:t>
      </w:r>
    </w:p>
    <w:p w:rsidR="00C05C96" w:rsidRPr="00777540" w:rsidRDefault="00C05C96" w:rsidP="00C05C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77540">
        <w:rPr>
          <w:rFonts w:ascii="Times New Roman" w:hAnsi="Times New Roman" w:cs="Times New Roman"/>
          <w:sz w:val="24"/>
          <w:szCs w:val="24"/>
        </w:rPr>
        <w:t>-осуществлять лечебно-  диагностические вмешательства, взаимодействуя с участниками лечебного процесса ПК2.2</w:t>
      </w:r>
    </w:p>
    <w:p w:rsidR="00C05C96" w:rsidRPr="00777540" w:rsidRDefault="00C05C96" w:rsidP="00C05C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77540">
        <w:rPr>
          <w:rFonts w:ascii="Times New Roman" w:hAnsi="Times New Roman" w:cs="Times New Roman"/>
          <w:sz w:val="24"/>
          <w:szCs w:val="24"/>
        </w:rPr>
        <w:t>*</w:t>
      </w:r>
      <w:r>
        <w:rPr>
          <w:rFonts w:ascii="Times New Roman" w:hAnsi="Times New Roman" w:cs="Times New Roman"/>
          <w:sz w:val="24"/>
          <w:szCs w:val="24"/>
        </w:rPr>
        <w:t>расчет дозы витамина «Д» для профилактической и лечебной целью.</w:t>
      </w:r>
    </w:p>
    <w:p w:rsidR="00C05C96" w:rsidRPr="00777540" w:rsidRDefault="00C05C96" w:rsidP="00C05C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77540">
        <w:rPr>
          <w:rFonts w:ascii="Times New Roman" w:hAnsi="Times New Roman" w:cs="Times New Roman"/>
          <w:sz w:val="24"/>
          <w:szCs w:val="24"/>
        </w:rPr>
        <w:t>*лечебная ванна</w:t>
      </w:r>
    </w:p>
    <w:p w:rsidR="00C05C96" w:rsidRPr="00777540" w:rsidRDefault="00C05C96" w:rsidP="00C05C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77540">
        <w:rPr>
          <w:rFonts w:ascii="Times New Roman" w:hAnsi="Times New Roman" w:cs="Times New Roman"/>
          <w:sz w:val="24"/>
          <w:szCs w:val="24"/>
        </w:rPr>
        <w:t>*раскладка лекарств</w:t>
      </w:r>
    </w:p>
    <w:p w:rsidR="00C05C96" w:rsidRPr="00777540" w:rsidRDefault="00C05C96" w:rsidP="00C05C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*ведение пищевого дневника</w:t>
      </w:r>
    </w:p>
    <w:p w:rsidR="00C05C96" w:rsidRPr="00777540" w:rsidRDefault="00C05C96" w:rsidP="00C05C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77540">
        <w:rPr>
          <w:rFonts w:ascii="Times New Roman" w:hAnsi="Times New Roman" w:cs="Times New Roman"/>
          <w:sz w:val="24"/>
          <w:szCs w:val="24"/>
        </w:rPr>
        <w:t>-соблюдать правила использования аппаратуры, оборудования и изделий медицинского назначения в ходе лечебно-диагностического процесса. ПК 2.5</w:t>
      </w:r>
    </w:p>
    <w:p w:rsidR="00C05C96" w:rsidRPr="00777540" w:rsidRDefault="00C05C96" w:rsidP="00C05C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77540">
        <w:rPr>
          <w:rFonts w:ascii="Times New Roman" w:hAnsi="Times New Roman" w:cs="Times New Roman"/>
          <w:sz w:val="24"/>
          <w:szCs w:val="24"/>
        </w:rPr>
        <w:t>-вести утвержденную медицинскую документацию ПК2.6</w:t>
      </w:r>
    </w:p>
    <w:p w:rsidR="00C05C96" w:rsidRPr="001618F8" w:rsidRDefault="00C05C96" w:rsidP="00C05C9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618F8">
        <w:rPr>
          <w:rFonts w:ascii="Times New Roman" w:hAnsi="Times New Roman" w:cs="Times New Roman"/>
          <w:b/>
          <w:sz w:val="24"/>
          <w:szCs w:val="24"/>
        </w:rPr>
        <w:t>Знать:</w:t>
      </w:r>
    </w:p>
    <w:p w:rsidR="00C05C96" w:rsidRPr="00777540" w:rsidRDefault="00C05C96" w:rsidP="00C05C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77540">
        <w:rPr>
          <w:rFonts w:ascii="Times New Roman" w:hAnsi="Times New Roman" w:cs="Times New Roman"/>
          <w:sz w:val="24"/>
          <w:szCs w:val="24"/>
        </w:rPr>
        <w:t>*методы сестринского обследования</w:t>
      </w:r>
    </w:p>
    <w:p w:rsidR="00C05C96" w:rsidRDefault="00C05C96" w:rsidP="00C05C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77540">
        <w:rPr>
          <w:rFonts w:ascii="Times New Roman" w:hAnsi="Times New Roman" w:cs="Times New Roman"/>
          <w:sz w:val="24"/>
          <w:szCs w:val="24"/>
        </w:rPr>
        <w:t>*организация сестринского процесса</w:t>
      </w:r>
    </w:p>
    <w:p w:rsidR="00C05C96" w:rsidRPr="00777540" w:rsidRDefault="00C05C96" w:rsidP="00C05C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777540">
        <w:rPr>
          <w:rFonts w:ascii="Times New Roman" w:hAnsi="Times New Roman" w:cs="Times New Roman"/>
          <w:b/>
          <w:sz w:val="24"/>
          <w:szCs w:val="24"/>
        </w:rPr>
        <w:t>Межпредметные</w:t>
      </w:r>
      <w:proofErr w:type="spellEnd"/>
      <w:r w:rsidRPr="00777540">
        <w:rPr>
          <w:rFonts w:ascii="Times New Roman" w:hAnsi="Times New Roman" w:cs="Times New Roman"/>
          <w:b/>
          <w:sz w:val="24"/>
          <w:szCs w:val="24"/>
        </w:rPr>
        <w:t xml:space="preserve"> связи:</w:t>
      </w:r>
      <w:r w:rsidRPr="00777540">
        <w:rPr>
          <w:rFonts w:ascii="Times New Roman" w:hAnsi="Times New Roman" w:cs="Times New Roman"/>
          <w:sz w:val="24"/>
          <w:szCs w:val="24"/>
        </w:rPr>
        <w:t xml:space="preserve"> ОП.01.Здоровый человек и его окружение, сестринское дело в терапии, основы сестринского дела.</w:t>
      </w:r>
    </w:p>
    <w:p w:rsidR="00C05C96" w:rsidRDefault="00C05C96" w:rsidP="00C05C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05C96" w:rsidRPr="001618F8" w:rsidRDefault="00C05C96" w:rsidP="00C05C9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81695">
        <w:rPr>
          <w:rFonts w:ascii="Times New Roman" w:hAnsi="Times New Roman" w:cs="Times New Roman"/>
          <w:sz w:val="24"/>
          <w:szCs w:val="24"/>
        </w:rPr>
        <w:t>Оснащение: дидактический раздаточный материал</w:t>
      </w:r>
      <w:r w:rsidRPr="001618F8">
        <w:rPr>
          <w:rFonts w:ascii="Times New Roman" w:hAnsi="Times New Roman" w:cs="Times New Roman"/>
          <w:b/>
          <w:sz w:val="24"/>
          <w:szCs w:val="24"/>
        </w:rPr>
        <w:t>.</w:t>
      </w:r>
    </w:p>
    <w:p w:rsidR="00C05C96" w:rsidRDefault="00C05C96" w:rsidP="00C05C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05C96" w:rsidRPr="00F25A90" w:rsidRDefault="00C05C96" w:rsidP="00C05C9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F25A90">
        <w:rPr>
          <w:rFonts w:ascii="Times New Roman" w:hAnsi="Times New Roman" w:cs="Times New Roman"/>
          <w:b/>
          <w:sz w:val="24"/>
          <w:szCs w:val="28"/>
        </w:rPr>
        <w:t>ПЛАН И СОДЕРЖАНИЕ ЗАНЯТИЯ</w:t>
      </w:r>
    </w:p>
    <w:p w:rsidR="00C05C96" w:rsidRPr="00F25A90" w:rsidRDefault="00C05C96" w:rsidP="00C05C9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F25A90">
        <w:rPr>
          <w:rFonts w:ascii="Times New Roman" w:hAnsi="Times New Roman" w:cs="Times New Roman"/>
          <w:sz w:val="24"/>
          <w:szCs w:val="28"/>
        </w:rPr>
        <w:t>(</w:t>
      </w:r>
      <w:proofErr w:type="gramStart"/>
      <w:r w:rsidRPr="00F25A90">
        <w:rPr>
          <w:rFonts w:ascii="Times New Roman" w:hAnsi="Times New Roman" w:cs="Times New Roman"/>
          <w:sz w:val="24"/>
          <w:szCs w:val="28"/>
        </w:rPr>
        <w:t>структура</w:t>
      </w:r>
      <w:proofErr w:type="gramEnd"/>
      <w:r w:rsidRPr="00F25A90">
        <w:rPr>
          <w:rFonts w:ascii="Times New Roman" w:hAnsi="Times New Roman" w:cs="Times New Roman"/>
          <w:sz w:val="24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8"/>
        </w:rPr>
        <w:t xml:space="preserve">практического </w:t>
      </w:r>
      <w:r w:rsidRPr="00F25A90">
        <w:rPr>
          <w:rFonts w:ascii="Times New Roman" w:hAnsi="Times New Roman" w:cs="Times New Roman"/>
          <w:sz w:val="24"/>
          <w:szCs w:val="28"/>
        </w:rPr>
        <w:t>занятия)</w:t>
      </w:r>
    </w:p>
    <w:p w:rsidR="00C05C96" w:rsidRPr="00777540" w:rsidRDefault="00C05C96" w:rsidP="00C05C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05C96" w:rsidRPr="00777540" w:rsidRDefault="00C05C96" w:rsidP="00C05C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1695">
        <w:rPr>
          <w:rFonts w:ascii="Times New Roman" w:hAnsi="Times New Roman" w:cs="Times New Roman"/>
          <w:b/>
          <w:sz w:val="24"/>
          <w:szCs w:val="24"/>
        </w:rPr>
        <w:t>Организационная часть</w:t>
      </w:r>
      <w:r w:rsidRPr="00777540">
        <w:rPr>
          <w:rFonts w:ascii="Times New Roman" w:hAnsi="Times New Roman" w:cs="Times New Roman"/>
          <w:sz w:val="24"/>
          <w:szCs w:val="24"/>
        </w:rPr>
        <w:t xml:space="preserve"> (проверка прису</w:t>
      </w:r>
      <w:r>
        <w:rPr>
          <w:rFonts w:ascii="Times New Roman" w:hAnsi="Times New Roman" w:cs="Times New Roman"/>
          <w:sz w:val="24"/>
          <w:szCs w:val="24"/>
        </w:rPr>
        <w:t>т</w:t>
      </w:r>
      <w:r w:rsidRPr="00777540">
        <w:rPr>
          <w:rFonts w:ascii="Times New Roman" w:hAnsi="Times New Roman" w:cs="Times New Roman"/>
          <w:sz w:val="24"/>
          <w:szCs w:val="24"/>
        </w:rPr>
        <w:t xml:space="preserve">ствующих, готовность обучающихся к занятию, наличие </w:t>
      </w:r>
      <w:proofErr w:type="gramStart"/>
      <w:r w:rsidRPr="00777540">
        <w:rPr>
          <w:rFonts w:ascii="Times New Roman" w:hAnsi="Times New Roman" w:cs="Times New Roman"/>
          <w:sz w:val="24"/>
          <w:szCs w:val="24"/>
        </w:rPr>
        <w:t>формы)</w:t>
      </w:r>
      <w:r>
        <w:rPr>
          <w:rFonts w:ascii="Times New Roman" w:hAnsi="Times New Roman" w:cs="Times New Roman"/>
          <w:sz w:val="24"/>
          <w:szCs w:val="24"/>
        </w:rPr>
        <w:t>_</w:t>
      </w:r>
      <w:proofErr w:type="gramEnd"/>
      <w:r>
        <w:rPr>
          <w:rFonts w:ascii="Times New Roman" w:hAnsi="Times New Roman" w:cs="Times New Roman"/>
          <w:sz w:val="24"/>
          <w:szCs w:val="24"/>
        </w:rPr>
        <w:t>_______________________5мин</w:t>
      </w:r>
      <w:r w:rsidRPr="00777540">
        <w:rPr>
          <w:rFonts w:ascii="Times New Roman" w:hAnsi="Times New Roman" w:cs="Times New Roman"/>
          <w:sz w:val="24"/>
          <w:szCs w:val="24"/>
        </w:rPr>
        <w:t>.</w:t>
      </w:r>
    </w:p>
    <w:p w:rsidR="00C05C96" w:rsidRPr="00777540" w:rsidRDefault="00C05C96" w:rsidP="00C05C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1695">
        <w:rPr>
          <w:rFonts w:ascii="Times New Roman" w:hAnsi="Times New Roman" w:cs="Times New Roman"/>
          <w:b/>
          <w:sz w:val="24"/>
          <w:szCs w:val="24"/>
        </w:rPr>
        <w:t>Начальная мотивация учебной деятельности</w:t>
      </w:r>
      <w:r w:rsidRPr="00777540">
        <w:rPr>
          <w:rFonts w:ascii="Times New Roman" w:hAnsi="Times New Roman" w:cs="Times New Roman"/>
          <w:sz w:val="24"/>
          <w:szCs w:val="24"/>
        </w:rPr>
        <w:t xml:space="preserve"> (название темы, ее цель, значение, связь с современностью, перспективы развития </w:t>
      </w:r>
      <w:proofErr w:type="gramStart"/>
      <w:r w:rsidRPr="00777540">
        <w:rPr>
          <w:rFonts w:ascii="Times New Roman" w:hAnsi="Times New Roman" w:cs="Times New Roman"/>
          <w:sz w:val="24"/>
          <w:szCs w:val="24"/>
        </w:rPr>
        <w:t>вопроса)</w:t>
      </w:r>
      <w:r>
        <w:rPr>
          <w:rFonts w:ascii="Times New Roman" w:hAnsi="Times New Roman" w:cs="Times New Roman"/>
          <w:sz w:val="24"/>
          <w:szCs w:val="24"/>
        </w:rPr>
        <w:t>_</w:t>
      </w:r>
      <w:proofErr w:type="gramEnd"/>
      <w:r>
        <w:rPr>
          <w:rFonts w:ascii="Times New Roman" w:hAnsi="Times New Roman" w:cs="Times New Roman"/>
          <w:sz w:val="24"/>
          <w:szCs w:val="24"/>
        </w:rPr>
        <w:t>_____________5мин</w:t>
      </w:r>
    </w:p>
    <w:p w:rsidR="00C05C96" w:rsidRPr="00777540" w:rsidRDefault="00C05C96" w:rsidP="00C05C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1695">
        <w:rPr>
          <w:rFonts w:ascii="Times New Roman" w:hAnsi="Times New Roman" w:cs="Times New Roman"/>
          <w:b/>
          <w:sz w:val="24"/>
          <w:szCs w:val="24"/>
        </w:rPr>
        <w:lastRenderedPageBreak/>
        <w:t>Актуализация опорных знаний</w:t>
      </w:r>
      <w:r w:rsidRPr="00777540">
        <w:rPr>
          <w:rFonts w:ascii="Times New Roman" w:hAnsi="Times New Roman" w:cs="Times New Roman"/>
          <w:sz w:val="24"/>
          <w:szCs w:val="24"/>
        </w:rPr>
        <w:t xml:space="preserve"> (воспроизведение ранее усвоенных знаний и применение их в новых </w:t>
      </w:r>
      <w:proofErr w:type="gramStart"/>
      <w:r w:rsidRPr="00777540">
        <w:rPr>
          <w:rFonts w:ascii="Times New Roman" w:hAnsi="Times New Roman" w:cs="Times New Roman"/>
          <w:sz w:val="24"/>
          <w:szCs w:val="24"/>
        </w:rPr>
        <w:t>ситуациях)</w:t>
      </w:r>
      <w:r>
        <w:rPr>
          <w:rFonts w:ascii="Times New Roman" w:hAnsi="Times New Roman" w:cs="Times New Roman"/>
          <w:sz w:val="24"/>
          <w:szCs w:val="24"/>
        </w:rPr>
        <w:t>_</w:t>
      </w:r>
      <w:proofErr w:type="gramEnd"/>
      <w:r>
        <w:rPr>
          <w:rFonts w:ascii="Times New Roman" w:hAnsi="Times New Roman" w:cs="Times New Roman"/>
          <w:sz w:val="24"/>
          <w:szCs w:val="24"/>
        </w:rPr>
        <w:t>_____________5мин</w:t>
      </w:r>
      <w:r w:rsidRPr="00777540">
        <w:rPr>
          <w:rFonts w:ascii="Times New Roman" w:hAnsi="Times New Roman" w:cs="Times New Roman"/>
          <w:sz w:val="24"/>
          <w:szCs w:val="24"/>
        </w:rPr>
        <w:t>.</w:t>
      </w:r>
    </w:p>
    <w:p w:rsidR="00C05C96" w:rsidRDefault="00C05C96" w:rsidP="00C05C9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81695">
        <w:rPr>
          <w:rFonts w:ascii="Times New Roman" w:hAnsi="Times New Roman" w:cs="Times New Roman"/>
          <w:b/>
          <w:sz w:val="24"/>
          <w:szCs w:val="24"/>
        </w:rPr>
        <w:t>Контроль знаний</w:t>
      </w:r>
      <w:r>
        <w:rPr>
          <w:rFonts w:ascii="Times New Roman" w:hAnsi="Times New Roman" w:cs="Times New Roman"/>
          <w:b/>
          <w:sz w:val="24"/>
          <w:szCs w:val="24"/>
        </w:rPr>
        <w:t>_________________________20мин</w:t>
      </w:r>
    </w:p>
    <w:p w:rsidR="00C05C96" w:rsidRPr="00F25A90" w:rsidRDefault="00C05C96" w:rsidP="00C05C96">
      <w:pPr>
        <w:spacing w:after="0" w:line="360" w:lineRule="auto"/>
        <w:rPr>
          <w:rFonts w:ascii="Times New Roman" w:hAnsi="Times New Roman" w:cs="Times New Roman"/>
          <w:sz w:val="24"/>
          <w:szCs w:val="28"/>
        </w:rPr>
      </w:pPr>
      <w:r w:rsidRPr="00F25A90">
        <w:rPr>
          <w:rFonts w:ascii="Times New Roman" w:hAnsi="Times New Roman" w:cs="Times New Roman"/>
          <w:sz w:val="24"/>
          <w:szCs w:val="28"/>
        </w:rPr>
        <w:t>- терминологический диктант (глоссарий);</w:t>
      </w:r>
    </w:p>
    <w:p w:rsidR="00C05C96" w:rsidRPr="00F75240" w:rsidRDefault="00C05C96" w:rsidP="00C05C9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25A90">
        <w:rPr>
          <w:rFonts w:ascii="Times New Roman" w:hAnsi="Times New Roman" w:cs="Times New Roman"/>
          <w:sz w:val="24"/>
          <w:szCs w:val="28"/>
        </w:rPr>
        <w:t>- устный фронтальный опрос, контрольные вопросы:</w:t>
      </w:r>
    </w:p>
    <w:p w:rsidR="00C05C96" w:rsidRDefault="00C05C96" w:rsidP="00C05C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77540">
        <w:rPr>
          <w:rFonts w:ascii="Times New Roman" w:hAnsi="Times New Roman" w:cs="Times New Roman"/>
          <w:sz w:val="24"/>
          <w:szCs w:val="24"/>
        </w:rPr>
        <w:t>1Организация сестринского процесса при заболевании</w:t>
      </w:r>
      <w:r>
        <w:rPr>
          <w:rFonts w:ascii="Times New Roman" w:hAnsi="Times New Roman" w:cs="Times New Roman"/>
          <w:sz w:val="24"/>
          <w:szCs w:val="24"/>
        </w:rPr>
        <w:t xml:space="preserve"> рахите, </w:t>
      </w:r>
      <w:proofErr w:type="spellStart"/>
      <w:r>
        <w:rPr>
          <w:rFonts w:ascii="Times New Roman" w:hAnsi="Times New Roman" w:cs="Times New Roman"/>
          <w:sz w:val="24"/>
          <w:szCs w:val="24"/>
        </w:rPr>
        <w:t>атопическом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дерматите.</w:t>
      </w:r>
      <w:r w:rsidRPr="00777540">
        <w:rPr>
          <w:rFonts w:ascii="Times New Roman" w:hAnsi="Times New Roman" w:cs="Times New Roman"/>
          <w:sz w:val="24"/>
          <w:szCs w:val="24"/>
        </w:rPr>
        <w:t xml:space="preserve">2Отработка манипуляций- </w:t>
      </w:r>
      <w:r>
        <w:rPr>
          <w:rFonts w:ascii="Times New Roman" w:hAnsi="Times New Roman" w:cs="Times New Roman"/>
          <w:sz w:val="24"/>
          <w:szCs w:val="24"/>
        </w:rPr>
        <w:t>расчет дозы витамина «Д», лечебная ванна, ведение пищевого дневника.</w:t>
      </w:r>
    </w:p>
    <w:p w:rsidR="00C05C96" w:rsidRPr="001618F8" w:rsidRDefault="00C05C96" w:rsidP="00C05C9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Изучение нового материала______________15мин</w:t>
      </w:r>
    </w:p>
    <w:p w:rsidR="00C05C96" w:rsidRPr="00777540" w:rsidRDefault="00C05C96" w:rsidP="00C05C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77540">
        <w:rPr>
          <w:rFonts w:ascii="Times New Roman" w:hAnsi="Times New Roman" w:cs="Times New Roman"/>
          <w:sz w:val="24"/>
          <w:szCs w:val="24"/>
        </w:rPr>
        <w:t>*демонстрация и инструктаж проведения манипуляций.</w:t>
      </w:r>
    </w:p>
    <w:p w:rsidR="00C05C96" w:rsidRPr="00777540" w:rsidRDefault="00C05C96" w:rsidP="00C05C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77540">
        <w:rPr>
          <w:rFonts w:ascii="Times New Roman" w:hAnsi="Times New Roman" w:cs="Times New Roman"/>
          <w:sz w:val="24"/>
          <w:szCs w:val="24"/>
        </w:rPr>
        <w:t>*знакомство с медицинской документацией</w:t>
      </w:r>
    </w:p>
    <w:p w:rsidR="00C05C96" w:rsidRPr="001618F8" w:rsidRDefault="00C05C96" w:rsidP="00C05C9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618F8">
        <w:rPr>
          <w:rFonts w:ascii="Times New Roman" w:hAnsi="Times New Roman" w:cs="Times New Roman"/>
          <w:b/>
          <w:sz w:val="24"/>
          <w:szCs w:val="24"/>
        </w:rPr>
        <w:t>Самостоятельная работа</w:t>
      </w:r>
      <w:r>
        <w:rPr>
          <w:rFonts w:ascii="Times New Roman" w:hAnsi="Times New Roman" w:cs="Times New Roman"/>
          <w:b/>
          <w:sz w:val="24"/>
          <w:szCs w:val="24"/>
        </w:rPr>
        <w:t>_______________________100мин</w:t>
      </w:r>
    </w:p>
    <w:p w:rsidR="00C05C96" w:rsidRPr="00777540" w:rsidRDefault="00C05C96" w:rsidP="00C05C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77540">
        <w:rPr>
          <w:rFonts w:ascii="Times New Roman" w:hAnsi="Times New Roman" w:cs="Times New Roman"/>
          <w:sz w:val="24"/>
          <w:szCs w:val="24"/>
        </w:rPr>
        <w:t xml:space="preserve">* отработка манипуляций </w:t>
      </w:r>
    </w:p>
    <w:p w:rsidR="00C05C96" w:rsidRPr="00777540" w:rsidRDefault="00C05C96" w:rsidP="00C05C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77540">
        <w:rPr>
          <w:rFonts w:ascii="Times New Roman" w:hAnsi="Times New Roman" w:cs="Times New Roman"/>
          <w:sz w:val="24"/>
          <w:szCs w:val="24"/>
        </w:rPr>
        <w:t>*составление сестринской истории болезни</w:t>
      </w:r>
    </w:p>
    <w:p w:rsidR="00C05C96" w:rsidRPr="001618F8" w:rsidRDefault="00C05C96" w:rsidP="00C05C9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618F8">
        <w:rPr>
          <w:rFonts w:ascii="Times New Roman" w:hAnsi="Times New Roman" w:cs="Times New Roman"/>
          <w:b/>
          <w:sz w:val="24"/>
          <w:szCs w:val="24"/>
        </w:rPr>
        <w:t>Закрепление</w:t>
      </w:r>
      <w:r>
        <w:rPr>
          <w:rFonts w:ascii="Times New Roman" w:hAnsi="Times New Roman" w:cs="Times New Roman"/>
          <w:b/>
          <w:sz w:val="24"/>
          <w:szCs w:val="24"/>
        </w:rPr>
        <w:t>______________________________15мин</w:t>
      </w:r>
    </w:p>
    <w:p w:rsidR="00C05C96" w:rsidRPr="00777540" w:rsidRDefault="00C05C96" w:rsidP="00C05C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77540">
        <w:rPr>
          <w:rFonts w:ascii="Times New Roman" w:hAnsi="Times New Roman" w:cs="Times New Roman"/>
          <w:sz w:val="24"/>
          <w:szCs w:val="24"/>
        </w:rPr>
        <w:t>*решение задач и тестов</w:t>
      </w:r>
    </w:p>
    <w:p w:rsidR="00C05C96" w:rsidRPr="001618F8" w:rsidRDefault="00C05C96" w:rsidP="00C05C9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618F8">
        <w:rPr>
          <w:rFonts w:ascii="Times New Roman" w:hAnsi="Times New Roman" w:cs="Times New Roman"/>
          <w:b/>
          <w:sz w:val="24"/>
          <w:szCs w:val="24"/>
        </w:rPr>
        <w:t>Подведение итогов. Выводы</w:t>
      </w:r>
      <w:r>
        <w:rPr>
          <w:rFonts w:ascii="Times New Roman" w:hAnsi="Times New Roman" w:cs="Times New Roman"/>
          <w:b/>
          <w:sz w:val="24"/>
          <w:szCs w:val="24"/>
        </w:rPr>
        <w:t>_____________10мин</w:t>
      </w:r>
      <w:r w:rsidRPr="001618F8">
        <w:rPr>
          <w:rFonts w:ascii="Times New Roman" w:hAnsi="Times New Roman" w:cs="Times New Roman"/>
          <w:b/>
          <w:sz w:val="24"/>
          <w:szCs w:val="24"/>
        </w:rPr>
        <w:t>.</w:t>
      </w:r>
    </w:p>
    <w:p w:rsidR="00C05C96" w:rsidRPr="001618F8" w:rsidRDefault="00C05C96" w:rsidP="00C05C9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618F8">
        <w:rPr>
          <w:rFonts w:ascii="Times New Roman" w:hAnsi="Times New Roman" w:cs="Times New Roman"/>
          <w:b/>
          <w:sz w:val="24"/>
          <w:szCs w:val="24"/>
        </w:rPr>
        <w:t>9Домашнее задание</w:t>
      </w:r>
      <w:r>
        <w:rPr>
          <w:rFonts w:ascii="Times New Roman" w:hAnsi="Times New Roman" w:cs="Times New Roman"/>
          <w:b/>
          <w:sz w:val="24"/>
          <w:szCs w:val="24"/>
        </w:rPr>
        <w:t>____________ 5мин</w:t>
      </w:r>
      <w:r w:rsidRPr="001618F8">
        <w:rPr>
          <w:rFonts w:ascii="Times New Roman" w:hAnsi="Times New Roman" w:cs="Times New Roman"/>
          <w:b/>
          <w:sz w:val="24"/>
          <w:szCs w:val="24"/>
        </w:rPr>
        <w:t>.</w:t>
      </w:r>
    </w:p>
    <w:p w:rsidR="00C05C96" w:rsidRPr="00777540" w:rsidRDefault="00C05C96" w:rsidP="00C05C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77540">
        <w:rPr>
          <w:rFonts w:ascii="Times New Roman" w:hAnsi="Times New Roman" w:cs="Times New Roman"/>
          <w:sz w:val="24"/>
          <w:szCs w:val="24"/>
        </w:rPr>
        <w:t>Сестринский процесс при</w:t>
      </w:r>
      <w:r>
        <w:rPr>
          <w:rFonts w:ascii="Times New Roman" w:hAnsi="Times New Roman" w:cs="Times New Roman"/>
          <w:sz w:val="24"/>
          <w:szCs w:val="24"/>
        </w:rPr>
        <w:t xml:space="preserve"> спазмофилии и дисплазии</w:t>
      </w:r>
      <w:r w:rsidRPr="00777540">
        <w:rPr>
          <w:rFonts w:ascii="Times New Roman" w:hAnsi="Times New Roman" w:cs="Times New Roman"/>
          <w:sz w:val="24"/>
          <w:szCs w:val="24"/>
        </w:rPr>
        <w:t>.</w:t>
      </w:r>
    </w:p>
    <w:p w:rsidR="00C05C96" w:rsidRPr="001618F8" w:rsidRDefault="00C05C96" w:rsidP="00C05C9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618F8">
        <w:rPr>
          <w:rFonts w:ascii="Times New Roman" w:hAnsi="Times New Roman" w:cs="Times New Roman"/>
          <w:b/>
          <w:sz w:val="24"/>
          <w:szCs w:val="24"/>
        </w:rPr>
        <w:t>10 Оснащение: дидактический раздаточный материал.</w:t>
      </w:r>
    </w:p>
    <w:p w:rsidR="00C05C96" w:rsidRDefault="00C05C96" w:rsidP="00C05C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77540">
        <w:rPr>
          <w:rFonts w:ascii="Times New Roman" w:hAnsi="Times New Roman" w:cs="Times New Roman"/>
          <w:sz w:val="24"/>
          <w:szCs w:val="24"/>
        </w:rPr>
        <w:t>Литература: сестринское дело в педиатрии.</w:t>
      </w:r>
    </w:p>
    <w:p w:rsidR="00C05C96" w:rsidRPr="00F25A90" w:rsidRDefault="00C05C96" w:rsidP="00C05C96">
      <w:pPr>
        <w:spacing w:after="0" w:line="360" w:lineRule="auto"/>
        <w:rPr>
          <w:rFonts w:ascii="Times New Roman" w:hAnsi="Times New Roman" w:cs="Times New Roman"/>
          <w:sz w:val="24"/>
          <w:szCs w:val="28"/>
        </w:rPr>
      </w:pPr>
      <w:r w:rsidRPr="00F25A90">
        <w:rPr>
          <w:rFonts w:ascii="Times New Roman" w:hAnsi="Times New Roman" w:cs="Times New Roman"/>
          <w:b/>
          <w:sz w:val="24"/>
          <w:szCs w:val="28"/>
        </w:rPr>
        <w:t xml:space="preserve">Преподаватель </w:t>
      </w:r>
      <w:r>
        <w:rPr>
          <w:rFonts w:ascii="Times New Roman" w:hAnsi="Times New Roman" w:cs="Times New Roman"/>
          <w:sz w:val="24"/>
          <w:szCs w:val="28"/>
        </w:rPr>
        <w:t>_________________</w:t>
      </w:r>
      <w:proofErr w:type="spellStart"/>
      <w:r>
        <w:rPr>
          <w:rFonts w:ascii="Times New Roman" w:hAnsi="Times New Roman" w:cs="Times New Roman"/>
          <w:sz w:val="24"/>
          <w:szCs w:val="28"/>
        </w:rPr>
        <w:t>Агаева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П.А</w:t>
      </w:r>
    </w:p>
    <w:p w:rsidR="00C05C96" w:rsidRDefault="00C05C96" w:rsidP="00C05C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05C96" w:rsidRDefault="00C05C96" w:rsidP="00C05C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05C96" w:rsidRDefault="00C05C96" w:rsidP="00C05C9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05C96" w:rsidRDefault="00C05C96" w:rsidP="00C05C96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05C96" w:rsidRDefault="00C05C96" w:rsidP="002F485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C05C96" w:rsidRDefault="00C05C96" w:rsidP="002F485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C05C96" w:rsidRDefault="00C05C96" w:rsidP="002F485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C05C96" w:rsidRDefault="00C05C96" w:rsidP="002F485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C05C96" w:rsidRDefault="00C05C96" w:rsidP="002F485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C05C96" w:rsidRDefault="00C05C96" w:rsidP="002F485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C05C96" w:rsidRDefault="00C05C96" w:rsidP="002F485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C05C96" w:rsidRDefault="00C05C96" w:rsidP="002F485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C05C96" w:rsidRDefault="00C05C96" w:rsidP="002F485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C05C96" w:rsidRDefault="00C05C96" w:rsidP="002F485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C05C96" w:rsidRDefault="00C05C96" w:rsidP="002F485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C05C96" w:rsidRDefault="00C05C96" w:rsidP="002F485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C05C96" w:rsidRDefault="00C05C96" w:rsidP="002F485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C05C96" w:rsidRDefault="00C05C96" w:rsidP="002F485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C05C96" w:rsidRDefault="00C05C96" w:rsidP="002F485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C05C96" w:rsidRDefault="00C05C96" w:rsidP="002F485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2F4856" w:rsidRPr="002F4856" w:rsidRDefault="002F4856" w:rsidP="002F485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2F4856">
        <w:rPr>
          <w:rFonts w:ascii="Times New Roman" w:hAnsi="Times New Roman" w:cs="Times New Roman"/>
          <w:b/>
          <w:sz w:val="24"/>
          <w:szCs w:val="28"/>
        </w:rPr>
        <w:lastRenderedPageBreak/>
        <w:t>Рабочая тетрадь</w:t>
      </w:r>
    </w:p>
    <w:p w:rsidR="002F4856" w:rsidRPr="002F4856" w:rsidRDefault="002F4856" w:rsidP="002F485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2F4856">
        <w:rPr>
          <w:rFonts w:ascii="Times New Roman" w:hAnsi="Times New Roman" w:cs="Times New Roman"/>
          <w:b/>
          <w:sz w:val="24"/>
          <w:szCs w:val="24"/>
        </w:rPr>
        <w:t xml:space="preserve">Сестринский уход при рахите, </w:t>
      </w:r>
      <w:proofErr w:type="spellStart"/>
      <w:r w:rsidRPr="002F4856">
        <w:rPr>
          <w:rFonts w:ascii="Times New Roman" w:hAnsi="Times New Roman" w:cs="Times New Roman"/>
          <w:b/>
          <w:sz w:val="24"/>
          <w:szCs w:val="24"/>
        </w:rPr>
        <w:t>атопическом</w:t>
      </w:r>
      <w:proofErr w:type="spellEnd"/>
      <w:r w:rsidRPr="002F4856">
        <w:rPr>
          <w:rFonts w:ascii="Times New Roman" w:hAnsi="Times New Roman" w:cs="Times New Roman"/>
          <w:b/>
          <w:sz w:val="24"/>
          <w:szCs w:val="24"/>
        </w:rPr>
        <w:t xml:space="preserve"> дерматите</w:t>
      </w:r>
    </w:p>
    <w:p w:rsidR="002F4856" w:rsidRPr="002F4856" w:rsidRDefault="002F4856" w:rsidP="002F485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2F4856">
        <w:rPr>
          <w:rFonts w:ascii="Times New Roman" w:hAnsi="Times New Roman" w:cs="Times New Roman"/>
          <w:b/>
          <w:sz w:val="24"/>
          <w:szCs w:val="28"/>
        </w:rPr>
        <w:t>Технологическая карта</w:t>
      </w:r>
    </w:p>
    <w:p w:rsidR="002F4856" w:rsidRPr="002F4856" w:rsidRDefault="002F4856" w:rsidP="002F485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2F4856">
        <w:rPr>
          <w:rFonts w:ascii="Times New Roman" w:hAnsi="Times New Roman" w:cs="Times New Roman"/>
          <w:sz w:val="24"/>
          <w:szCs w:val="28"/>
        </w:rPr>
        <w:t xml:space="preserve"> (</w:t>
      </w:r>
      <w:proofErr w:type="gramStart"/>
      <w:r w:rsidRPr="002F4856">
        <w:rPr>
          <w:rFonts w:ascii="Times New Roman" w:hAnsi="Times New Roman" w:cs="Times New Roman"/>
          <w:sz w:val="24"/>
          <w:szCs w:val="28"/>
        </w:rPr>
        <w:t>структура</w:t>
      </w:r>
      <w:proofErr w:type="gramEnd"/>
      <w:r w:rsidRPr="002F4856">
        <w:rPr>
          <w:rFonts w:ascii="Times New Roman" w:hAnsi="Times New Roman" w:cs="Times New Roman"/>
          <w:sz w:val="24"/>
          <w:szCs w:val="28"/>
        </w:rPr>
        <w:t xml:space="preserve"> практического занятия)</w:t>
      </w:r>
    </w:p>
    <w:p w:rsidR="002F4856" w:rsidRPr="002F4856" w:rsidRDefault="002F4856" w:rsidP="002F485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F4856" w:rsidRPr="002F4856" w:rsidRDefault="002F4856" w:rsidP="002F485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4856">
        <w:rPr>
          <w:rFonts w:ascii="Times New Roman" w:hAnsi="Times New Roman" w:cs="Times New Roman"/>
          <w:b/>
          <w:sz w:val="24"/>
          <w:szCs w:val="24"/>
        </w:rPr>
        <w:t>Организационная часть</w:t>
      </w:r>
      <w:r w:rsidRPr="002F4856">
        <w:rPr>
          <w:rFonts w:ascii="Times New Roman" w:hAnsi="Times New Roman" w:cs="Times New Roman"/>
          <w:sz w:val="24"/>
          <w:szCs w:val="24"/>
        </w:rPr>
        <w:t xml:space="preserve"> (проверка присутствующих, готовность обучающихся к занятию, наличие </w:t>
      </w:r>
      <w:proofErr w:type="gramStart"/>
      <w:r w:rsidRPr="002F4856">
        <w:rPr>
          <w:rFonts w:ascii="Times New Roman" w:hAnsi="Times New Roman" w:cs="Times New Roman"/>
          <w:sz w:val="24"/>
          <w:szCs w:val="24"/>
        </w:rPr>
        <w:t>формы)_</w:t>
      </w:r>
      <w:proofErr w:type="gramEnd"/>
      <w:r w:rsidRPr="002F4856">
        <w:rPr>
          <w:rFonts w:ascii="Times New Roman" w:hAnsi="Times New Roman" w:cs="Times New Roman"/>
          <w:sz w:val="24"/>
          <w:szCs w:val="24"/>
        </w:rPr>
        <w:t>_______________________5мин.</w:t>
      </w:r>
    </w:p>
    <w:p w:rsidR="002F4856" w:rsidRPr="002F4856" w:rsidRDefault="002F4856" w:rsidP="002F485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4856">
        <w:rPr>
          <w:rFonts w:ascii="Times New Roman" w:hAnsi="Times New Roman" w:cs="Times New Roman"/>
          <w:b/>
          <w:sz w:val="24"/>
          <w:szCs w:val="24"/>
        </w:rPr>
        <w:t>Начальная мотивация учебной деятельности</w:t>
      </w:r>
      <w:r w:rsidRPr="002F4856">
        <w:rPr>
          <w:rFonts w:ascii="Times New Roman" w:hAnsi="Times New Roman" w:cs="Times New Roman"/>
          <w:sz w:val="24"/>
          <w:szCs w:val="24"/>
        </w:rPr>
        <w:t xml:space="preserve"> (название темы, ее цель, значение, связь с современностью, перспективы развития </w:t>
      </w:r>
      <w:proofErr w:type="gramStart"/>
      <w:r w:rsidRPr="002F4856">
        <w:rPr>
          <w:rFonts w:ascii="Times New Roman" w:hAnsi="Times New Roman" w:cs="Times New Roman"/>
          <w:sz w:val="24"/>
          <w:szCs w:val="24"/>
        </w:rPr>
        <w:t>вопроса)_</w:t>
      </w:r>
      <w:proofErr w:type="gramEnd"/>
      <w:r w:rsidRPr="002F4856">
        <w:rPr>
          <w:rFonts w:ascii="Times New Roman" w:hAnsi="Times New Roman" w:cs="Times New Roman"/>
          <w:sz w:val="24"/>
          <w:szCs w:val="24"/>
        </w:rPr>
        <w:t>_____________5мин</w:t>
      </w:r>
    </w:p>
    <w:p w:rsidR="002F4856" w:rsidRPr="002F4856" w:rsidRDefault="002F4856" w:rsidP="002F485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4856">
        <w:rPr>
          <w:rFonts w:ascii="Times New Roman" w:hAnsi="Times New Roman" w:cs="Times New Roman"/>
          <w:b/>
          <w:sz w:val="24"/>
          <w:szCs w:val="24"/>
        </w:rPr>
        <w:t>Актуализация опорных знаний</w:t>
      </w:r>
      <w:r w:rsidRPr="002F4856">
        <w:rPr>
          <w:rFonts w:ascii="Times New Roman" w:hAnsi="Times New Roman" w:cs="Times New Roman"/>
          <w:sz w:val="24"/>
          <w:szCs w:val="24"/>
        </w:rPr>
        <w:t xml:space="preserve"> (воспроизведение ранее усвоенных знаний и применение их в новых </w:t>
      </w:r>
      <w:proofErr w:type="gramStart"/>
      <w:r w:rsidRPr="002F4856">
        <w:rPr>
          <w:rFonts w:ascii="Times New Roman" w:hAnsi="Times New Roman" w:cs="Times New Roman"/>
          <w:sz w:val="24"/>
          <w:szCs w:val="24"/>
        </w:rPr>
        <w:t>ситуациях)_</w:t>
      </w:r>
      <w:proofErr w:type="gramEnd"/>
      <w:r w:rsidRPr="002F4856">
        <w:rPr>
          <w:rFonts w:ascii="Times New Roman" w:hAnsi="Times New Roman" w:cs="Times New Roman"/>
          <w:sz w:val="24"/>
          <w:szCs w:val="24"/>
        </w:rPr>
        <w:t>_____________5мин.</w:t>
      </w:r>
    </w:p>
    <w:p w:rsidR="002F4856" w:rsidRPr="002F4856" w:rsidRDefault="002F4856" w:rsidP="002F485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F4856">
        <w:rPr>
          <w:rFonts w:ascii="Times New Roman" w:hAnsi="Times New Roman" w:cs="Times New Roman"/>
          <w:b/>
          <w:sz w:val="24"/>
          <w:szCs w:val="24"/>
        </w:rPr>
        <w:t>Контроль знаний_________________________20мин</w:t>
      </w:r>
    </w:p>
    <w:p w:rsidR="002F4856" w:rsidRPr="002F4856" w:rsidRDefault="002F4856" w:rsidP="002F4856">
      <w:pPr>
        <w:spacing w:after="0" w:line="360" w:lineRule="auto"/>
        <w:rPr>
          <w:rFonts w:ascii="Times New Roman" w:hAnsi="Times New Roman" w:cs="Times New Roman"/>
          <w:sz w:val="24"/>
          <w:szCs w:val="28"/>
        </w:rPr>
      </w:pPr>
      <w:r w:rsidRPr="002F4856">
        <w:rPr>
          <w:rFonts w:ascii="Times New Roman" w:hAnsi="Times New Roman" w:cs="Times New Roman"/>
          <w:sz w:val="24"/>
          <w:szCs w:val="28"/>
        </w:rPr>
        <w:t>- терминологический диктант (глоссарий);</w:t>
      </w:r>
    </w:p>
    <w:p w:rsidR="002F4856" w:rsidRPr="002F4856" w:rsidRDefault="002F4856" w:rsidP="002F485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F4856">
        <w:rPr>
          <w:rFonts w:ascii="Times New Roman" w:hAnsi="Times New Roman" w:cs="Times New Roman"/>
          <w:sz w:val="24"/>
          <w:szCs w:val="28"/>
        </w:rPr>
        <w:t>- устный фронтальный опрос, контрольные вопросы:</w:t>
      </w:r>
    </w:p>
    <w:p w:rsidR="002F4856" w:rsidRPr="002F4856" w:rsidRDefault="002F4856" w:rsidP="002F485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4856">
        <w:rPr>
          <w:rFonts w:ascii="Times New Roman" w:hAnsi="Times New Roman" w:cs="Times New Roman"/>
          <w:sz w:val="24"/>
          <w:szCs w:val="24"/>
        </w:rPr>
        <w:t xml:space="preserve">1Организация сестринского уход при рахите, </w:t>
      </w:r>
      <w:proofErr w:type="spellStart"/>
      <w:r w:rsidRPr="002F4856">
        <w:rPr>
          <w:rFonts w:ascii="Times New Roman" w:hAnsi="Times New Roman" w:cs="Times New Roman"/>
          <w:sz w:val="24"/>
          <w:szCs w:val="24"/>
        </w:rPr>
        <w:t>атопическом</w:t>
      </w:r>
      <w:proofErr w:type="spellEnd"/>
      <w:r w:rsidRPr="002F4856">
        <w:rPr>
          <w:rFonts w:ascii="Times New Roman" w:hAnsi="Times New Roman" w:cs="Times New Roman"/>
          <w:sz w:val="24"/>
          <w:szCs w:val="24"/>
        </w:rPr>
        <w:t xml:space="preserve"> дерматите. 2Отработка манипуляций-лечебная ванна, обработка волосистой часты </w:t>
      </w:r>
      <w:proofErr w:type="gramStart"/>
      <w:r w:rsidRPr="002F4856">
        <w:rPr>
          <w:rFonts w:ascii="Times New Roman" w:hAnsi="Times New Roman" w:cs="Times New Roman"/>
          <w:sz w:val="24"/>
          <w:szCs w:val="24"/>
        </w:rPr>
        <w:t>головы  при</w:t>
      </w:r>
      <w:proofErr w:type="gramEnd"/>
      <w:r w:rsidRPr="002F48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4856">
        <w:rPr>
          <w:rFonts w:ascii="Times New Roman" w:hAnsi="Times New Roman" w:cs="Times New Roman"/>
          <w:sz w:val="24"/>
          <w:szCs w:val="24"/>
        </w:rPr>
        <w:t>гнйсе</w:t>
      </w:r>
      <w:proofErr w:type="spellEnd"/>
      <w:r w:rsidRPr="002F485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F4856" w:rsidRPr="002F4856" w:rsidRDefault="002F4856" w:rsidP="002F485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F4856">
        <w:rPr>
          <w:rFonts w:ascii="Times New Roman" w:hAnsi="Times New Roman" w:cs="Times New Roman"/>
          <w:b/>
          <w:sz w:val="24"/>
          <w:szCs w:val="24"/>
        </w:rPr>
        <w:t>Изучение нового материала______________15мин</w:t>
      </w:r>
    </w:p>
    <w:p w:rsidR="002F4856" w:rsidRPr="002F4856" w:rsidRDefault="002F4856" w:rsidP="002F485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4856">
        <w:rPr>
          <w:rFonts w:ascii="Times New Roman" w:hAnsi="Times New Roman" w:cs="Times New Roman"/>
          <w:sz w:val="24"/>
          <w:szCs w:val="24"/>
        </w:rPr>
        <w:t>*демонстрация и инструктаж проведения манипуляций.</w:t>
      </w:r>
    </w:p>
    <w:p w:rsidR="002F4856" w:rsidRPr="002F4856" w:rsidRDefault="002F4856" w:rsidP="002F485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4856">
        <w:rPr>
          <w:rFonts w:ascii="Times New Roman" w:hAnsi="Times New Roman" w:cs="Times New Roman"/>
          <w:sz w:val="24"/>
          <w:szCs w:val="24"/>
        </w:rPr>
        <w:t>*знакомство с медицинской документацией</w:t>
      </w:r>
    </w:p>
    <w:p w:rsidR="002F4856" w:rsidRPr="002F4856" w:rsidRDefault="002F4856" w:rsidP="002F485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F4856">
        <w:rPr>
          <w:rFonts w:ascii="Times New Roman" w:hAnsi="Times New Roman" w:cs="Times New Roman"/>
          <w:b/>
          <w:sz w:val="24"/>
          <w:szCs w:val="24"/>
        </w:rPr>
        <w:t>Самостоятельная работа_______________________100мин</w:t>
      </w:r>
    </w:p>
    <w:p w:rsidR="002F4856" w:rsidRPr="002F4856" w:rsidRDefault="002F4856" w:rsidP="002F485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4856">
        <w:rPr>
          <w:rFonts w:ascii="Times New Roman" w:hAnsi="Times New Roman" w:cs="Times New Roman"/>
          <w:sz w:val="24"/>
          <w:szCs w:val="24"/>
        </w:rPr>
        <w:t xml:space="preserve">* отработка манипуляций </w:t>
      </w:r>
    </w:p>
    <w:p w:rsidR="002F4856" w:rsidRPr="002F4856" w:rsidRDefault="002F4856" w:rsidP="002F485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4856">
        <w:rPr>
          <w:rFonts w:ascii="Times New Roman" w:hAnsi="Times New Roman" w:cs="Times New Roman"/>
          <w:sz w:val="24"/>
          <w:szCs w:val="24"/>
        </w:rPr>
        <w:t>*составление сестринской истории болезни</w:t>
      </w:r>
    </w:p>
    <w:p w:rsidR="002F4856" w:rsidRPr="002F4856" w:rsidRDefault="002F4856" w:rsidP="002F485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F4856">
        <w:rPr>
          <w:rFonts w:ascii="Times New Roman" w:hAnsi="Times New Roman" w:cs="Times New Roman"/>
          <w:b/>
          <w:sz w:val="24"/>
          <w:szCs w:val="24"/>
        </w:rPr>
        <w:t>Закрепление______________________________15мин</w:t>
      </w:r>
    </w:p>
    <w:p w:rsidR="002F4856" w:rsidRPr="002F4856" w:rsidRDefault="002F4856" w:rsidP="002F485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4856">
        <w:rPr>
          <w:rFonts w:ascii="Times New Roman" w:hAnsi="Times New Roman" w:cs="Times New Roman"/>
          <w:sz w:val="24"/>
          <w:szCs w:val="24"/>
        </w:rPr>
        <w:t>*решение задач и тестов</w:t>
      </w:r>
    </w:p>
    <w:p w:rsidR="002F4856" w:rsidRPr="002F4856" w:rsidRDefault="002F4856" w:rsidP="002F485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F4856">
        <w:rPr>
          <w:rFonts w:ascii="Times New Roman" w:hAnsi="Times New Roman" w:cs="Times New Roman"/>
          <w:b/>
          <w:sz w:val="24"/>
          <w:szCs w:val="24"/>
        </w:rPr>
        <w:t>Подведение итогов. Выводы_____________10мин.</w:t>
      </w:r>
    </w:p>
    <w:p w:rsidR="002F4856" w:rsidRPr="002F4856" w:rsidRDefault="002F4856" w:rsidP="002F485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F4856">
        <w:rPr>
          <w:rFonts w:ascii="Times New Roman" w:hAnsi="Times New Roman" w:cs="Times New Roman"/>
          <w:b/>
          <w:sz w:val="24"/>
          <w:szCs w:val="24"/>
        </w:rPr>
        <w:t>9Домашнее задание____________ 5мин.</w:t>
      </w:r>
    </w:p>
    <w:p w:rsidR="002F4856" w:rsidRPr="002F4856" w:rsidRDefault="002F4856" w:rsidP="002F485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4856">
        <w:rPr>
          <w:rFonts w:ascii="Times New Roman" w:hAnsi="Times New Roman" w:cs="Times New Roman"/>
          <w:sz w:val="24"/>
          <w:szCs w:val="24"/>
        </w:rPr>
        <w:t>Сестринский процесс при спазмофилии и дисплазии.</w:t>
      </w:r>
    </w:p>
    <w:p w:rsidR="002F4856" w:rsidRPr="002F4856" w:rsidRDefault="002F4856" w:rsidP="002F485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F4856" w:rsidRPr="002F4856" w:rsidRDefault="002F4856" w:rsidP="002F485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F4856" w:rsidRPr="002F4856" w:rsidRDefault="002F4856" w:rsidP="002F485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F4856" w:rsidRPr="002F4856" w:rsidRDefault="002F4856" w:rsidP="002F485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F4856" w:rsidRPr="002F4856" w:rsidRDefault="002F4856" w:rsidP="002F485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F4856" w:rsidRPr="002F4856" w:rsidRDefault="002F4856" w:rsidP="002F485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F4856" w:rsidRPr="002F4856" w:rsidRDefault="002F4856" w:rsidP="002F485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F4856" w:rsidRPr="002F4856" w:rsidRDefault="002F4856" w:rsidP="002F485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F4856" w:rsidRPr="002F4856" w:rsidRDefault="002F4856" w:rsidP="002F485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F4856" w:rsidRPr="002F4856" w:rsidRDefault="002F4856" w:rsidP="002F485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F4856" w:rsidRPr="002F4856" w:rsidRDefault="002F4856" w:rsidP="002F485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F4856" w:rsidRPr="002F4856" w:rsidRDefault="002F4856" w:rsidP="002F485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F4856" w:rsidRPr="002F4856" w:rsidRDefault="002F4856" w:rsidP="002F485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F4856" w:rsidRPr="002F4856" w:rsidRDefault="002F4856" w:rsidP="002F485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F4856" w:rsidRPr="002F4856" w:rsidRDefault="002F4856" w:rsidP="002F485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F4856" w:rsidRPr="002F4856" w:rsidRDefault="002F4856" w:rsidP="002F485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F4856" w:rsidRPr="002F4856" w:rsidRDefault="002F4856" w:rsidP="002F485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F4856" w:rsidRPr="002F4856" w:rsidRDefault="002F4856" w:rsidP="002F485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F4856" w:rsidRPr="002F4856" w:rsidRDefault="002F4856" w:rsidP="002F485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F4856" w:rsidRPr="002F4856" w:rsidRDefault="002F4856" w:rsidP="002F485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F4856" w:rsidRPr="002F4856" w:rsidRDefault="002F4856" w:rsidP="002F485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F4856" w:rsidRPr="002F4856" w:rsidRDefault="002F4856" w:rsidP="002F485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F4856" w:rsidRPr="002F4856" w:rsidRDefault="002F4856" w:rsidP="002F485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1" w:name="_Toc322084004"/>
    </w:p>
    <w:p w:rsidR="002F4856" w:rsidRPr="002F4856" w:rsidRDefault="002F4856" w:rsidP="002F485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2F485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Контрольные вопросы к теме.</w:t>
      </w:r>
    </w:p>
    <w:p w:rsidR="002F4856" w:rsidRPr="002F4856" w:rsidRDefault="002F4856" w:rsidP="002F4856">
      <w:pPr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2F485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1.Определение рахита.</w:t>
      </w:r>
    </w:p>
    <w:p w:rsidR="002F4856" w:rsidRPr="002F4856" w:rsidRDefault="002F4856" w:rsidP="002F4856">
      <w:pPr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2F485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2.Атопический дерматит, определение.</w:t>
      </w:r>
    </w:p>
    <w:p w:rsidR="002F4856" w:rsidRPr="002F4856" w:rsidRDefault="002F4856" w:rsidP="002F4856">
      <w:pPr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2F485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3.Проблемы начального периода рахита.</w:t>
      </w:r>
    </w:p>
    <w:p w:rsidR="002F4856" w:rsidRPr="002F4856" w:rsidRDefault="002F4856" w:rsidP="002F4856">
      <w:pPr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2F485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4.Проблемы </w:t>
      </w:r>
      <w:proofErr w:type="spellStart"/>
      <w:r w:rsidRPr="002F485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атопического</w:t>
      </w:r>
      <w:proofErr w:type="spellEnd"/>
      <w:r w:rsidRPr="002F485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дерматита.</w:t>
      </w:r>
    </w:p>
    <w:p w:rsidR="002F4856" w:rsidRPr="002F4856" w:rsidRDefault="002F4856" w:rsidP="002F4856">
      <w:pPr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2F485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5.Профилактика рахита и назначение витамина Д целью профилактики рахита.</w:t>
      </w:r>
    </w:p>
    <w:p w:rsidR="002F4856" w:rsidRPr="002F4856" w:rsidRDefault="002F4856" w:rsidP="002F4856">
      <w:pPr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2F485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6.План сестринского вмешательства при рахите и </w:t>
      </w:r>
      <w:proofErr w:type="spellStart"/>
      <w:r w:rsidRPr="002F485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атопическом</w:t>
      </w:r>
      <w:proofErr w:type="spellEnd"/>
      <w:r w:rsidRPr="002F485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дерматите.</w:t>
      </w:r>
    </w:p>
    <w:p w:rsidR="002F4856" w:rsidRPr="002F4856" w:rsidRDefault="002F4856" w:rsidP="002F4856">
      <w:pPr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</w:p>
    <w:p w:rsidR="002F4856" w:rsidRPr="002F4856" w:rsidRDefault="002F4856" w:rsidP="002F4856">
      <w:pPr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2F4856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  <w:t xml:space="preserve">Опишите проявления </w:t>
      </w:r>
      <w:proofErr w:type="spellStart"/>
      <w:r w:rsidRPr="002F4856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  <w:t>атопического</w:t>
      </w:r>
      <w:proofErr w:type="spellEnd"/>
      <w:r w:rsidRPr="002F4856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  <w:t xml:space="preserve"> дерматита по рисунку</w:t>
      </w:r>
      <w:r w:rsidRPr="002F485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.</w:t>
      </w:r>
    </w:p>
    <w:p w:rsidR="002F4856" w:rsidRPr="002F4856" w:rsidRDefault="002F4856" w:rsidP="002F4856">
      <w:pPr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2F4856">
        <w:rPr>
          <w:noProof/>
          <w:lang w:eastAsia="ru-RU"/>
        </w:rPr>
        <w:drawing>
          <wp:inline distT="0" distB="0" distL="0" distR="0" wp14:anchorId="280DEA08" wp14:editId="38D80501">
            <wp:extent cx="5059680" cy="2558415"/>
            <wp:effectExtent l="0" t="0" r="7620" b="0"/>
            <wp:docPr id="1" name="Рисунок 1" descr="https://avatars.mds.yandex.net/get-pdb/1539674/ff046e91-32c3-465c-afcb-e60b47ad902c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avatars.mds.yandex.net/get-pdb/1539674/ff046e91-32c3-465c-afcb-e60b47ad902c/s120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9256" cy="2573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4856" w:rsidRPr="002F4856" w:rsidRDefault="002F4856" w:rsidP="002F485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2F4856" w:rsidRPr="002F4856" w:rsidRDefault="002F4856" w:rsidP="002F485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2F4856" w:rsidRPr="002F4856" w:rsidRDefault="002F4856" w:rsidP="002F485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2F4856">
        <w:rPr>
          <w:noProof/>
          <w:lang w:eastAsia="ru-RU"/>
        </w:rPr>
        <w:drawing>
          <wp:inline distT="0" distB="0" distL="0" distR="0" wp14:anchorId="5244D7DF" wp14:editId="361A5E0E">
            <wp:extent cx="5143500" cy="3509645"/>
            <wp:effectExtent l="0" t="0" r="0" b="0"/>
            <wp:docPr id="2" name="Рисунок 2" descr="http://zentromed.com/pics/13.07.18/%D0%B0%D1%82%D0%BE%D0%BF%D0%B8%D1%87%D0%B5%D1%81%D0%BA%D0%B8%D0%B9%20%D0%B4%D0%B5%D1%80%D0%BC%D0%B0%D1%82%D0%B8%D1%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zentromed.com/pics/13.07.18/%D0%B0%D1%82%D0%BE%D0%BF%D0%B8%D1%87%D0%B5%D1%81%D0%BA%D0%B8%D0%B9%20%D0%B4%D0%B5%D1%80%D0%BC%D0%B0%D1%82%D0%B8%D1%82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7398" cy="3512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4856" w:rsidRPr="002F4856" w:rsidRDefault="002F4856" w:rsidP="002F485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2F4856" w:rsidRPr="002F4856" w:rsidRDefault="002F4856" w:rsidP="002F485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2F485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По рисунку опишите все проявления рахита</w:t>
      </w:r>
    </w:p>
    <w:p w:rsidR="002F4856" w:rsidRPr="002F4856" w:rsidRDefault="002F4856" w:rsidP="002F485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2F4856">
        <w:rPr>
          <w:noProof/>
          <w:lang w:eastAsia="ru-RU"/>
        </w:rPr>
        <w:lastRenderedPageBreak/>
        <w:drawing>
          <wp:inline distT="0" distB="0" distL="0" distR="0" wp14:anchorId="2C9702F9" wp14:editId="3859D3AA">
            <wp:extent cx="5940425" cy="4455319"/>
            <wp:effectExtent l="0" t="0" r="3175" b="2540"/>
            <wp:docPr id="3" name="Рисунок 3" descr="https://mypresentation.ru/documents_6/0039923ac938645db057dc5637386e5b/img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ypresentation.ru/documents_6/0039923ac938645db057dc5637386e5b/img1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856" w:rsidRPr="002F4856" w:rsidRDefault="002F4856" w:rsidP="002F485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2F4856" w:rsidRPr="002F4856" w:rsidRDefault="002F4856" w:rsidP="002F485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2F485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Клинические симптомы впишите таблицу.</w:t>
      </w:r>
    </w:p>
    <w:p w:rsidR="002F4856" w:rsidRPr="002F4856" w:rsidRDefault="002F4856" w:rsidP="002F485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2F485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Клиническая картина рахита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2F4856" w:rsidRPr="002F4856" w:rsidTr="002B0C54">
        <w:tc>
          <w:tcPr>
            <w:tcW w:w="4672" w:type="dxa"/>
          </w:tcPr>
          <w:p w:rsidR="002F4856" w:rsidRPr="002F4856" w:rsidRDefault="002F4856" w:rsidP="002F4856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2F485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Начальный период</w:t>
            </w:r>
          </w:p>
        </w:tc>
        <w:tc>
          <w:tcPr>
            <w:tcW w:w="4673" w:type="dxa"/>
          </w:tcPr>
          <w:p w:rsidR="002F4856" w:rsidRPr="002F4856" w:rsidRDefault="002F4856" w:rsidP="002F4856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2F485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Период разгара</w:t>
            </w:r>
          </w:p>
        </w:tc>
      </w:tr>
      <w:tr w:rsidR="002F4856" w:rsidRPr="002F4856" w:rsidTr="002B0C54">
        <w:tc>
          <w:tcPr>
            <w:tcW w:w="9345" w:type="dxa"/>
            <w:gridSpan w:val="2"/>
          </w:tcPr>
          <w:p w:rsidR="002F4856" w:rsidRPr="002F4856" w:rsidRDefault="002F4856" w:rsidP="002F4856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2F4856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                   Центральная нервная система и вегетативная нервная система</w:t>
            </w:r>
          </w:p>
        </w:tc>
      </w:tr>
      <w:tr w:rsidR="002F4856" w:rsidRPr="002F4856" w:rsidTr="002B0C54">
        <w:tc>
          <w:tcPr>
            <w:tcW w:w="4672" w:type="dxa"/>
          </w:tcPr>
          <w:p w:rsidR="002F4856" w:rsidRPr="002F4856" w:rsidRDefault="002F4856" w:rsidP="002F4856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:rsidR="002F4856" w:rsidRPr="002F4856" w:rsidRDefault="002F4856" w:rsidP="002F4856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:rsidR="002F4856" w:rsidRPr="002F4856" w:rsidRDefault="002F4856" w:rsidP="002F4856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4673" w:type="dxa"/>
          </w:tcPr>
          <w:p w:rsidR="002F4856" w:rsidRPr="002F4856" w:rsidRDefault="002F4856" w:rsidP="002F4856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2F4856" w:rsidRPr="002F4856" w:rsidTr="002B0C54">
        <w:tc>
          <w:tcPr>
            <w:tcW w:w="9345" w:type="dxa"/>
            <w:gridSpan w:val="2"/>
          </w:tcPr>
          <w:p w:rsidR="002F4856" w:rsidRPr="002F4856" w:rsidRDefault="002F4856" w:rsidP="002F4856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2F4856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                                                              Кожа и его придатки</w:t>
            </w:r>
          </w:p>
        </w:tc>
      </w:tr>
      <w:tr w:rsidR="002F4856" w:rsidRPr="002F4856" w:rsidTr="002B0C54">
        <w:tc>
          <w:tcPr>
            <w:tcW w:w="4672" w:type="dxa"/>
          </w:tcPr>
          <w:p w:rsidR="002F4856" w:rsidRPr="002F4856" w:rsidRDefault="002F4856" w:rsidP="002F4856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:rsidR="002F4856" w:rsidRPr="002F4856" w:rsidRDefault="002F4856" w:rsidP="002F4856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:rsidR="002F4856" w:rsidRPr="002F4856" w:rsidRDefault="002F4856" w:rsidP="002F4856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:rsidR="002F4856" w:rsidRPr="002F4856" w:rsidRDefault="002F4856" w:rsidP="002F4856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4673" w:type="dxa"/>
          </w:tcPr>
          <w:p w:rsidR="002F4856" w:rsidRPr="002F4856" w:rsidRDefault="002F4856" w:rsidP="002F4856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2F4856" w:rsidRPr="002F4856" w:rsidTr="002B0C54">
        <w:tc>
          <w:tcPr>
            <w:tcW w:w="9345" w:type="dxa"/>
            <w:gridSpan w:val="2"/>
          </w:tcPr>
          <w:p w:rsidR="002F4856" w:rsidRPr="002F4856" w:rsidRDefault="002F4856" w:rsidP="002F4856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2F4856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                                                           Мышечная система</w:t>
            </w:r>
          </w:p>
        </w:tc>
      </w:tr>
      <w:tr w:rsidR="002F4856" w:rsidRPr="002F4856" w:rsidTr="002B0C54">
        <w:tc>
          <w:tcPr>
            <w:tcW w:w="4672" w:type="dxa"/>
          </w:tcPr>
          <w:p w:rsidR="002F4856" w:rsidRPr="002F4856" w:rsidRDefault="002F4856" w:rsidP="002F4856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:rsidR="002F4856" w:rsidRPr="002F4856" w:rsidRDefault="002F4856" w:rsidP="002F4856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:rsidR="002F4856" w:rsidRPr="002F4856" w:rsidRDefault="002F4856" w:rsidP="002F4856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:rsidR="002F4856" w:rsidRPr="002F4856" w:rsidRDefault="002F4856" w:rsidP="002F4856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4673" w:type="dxa"/>
          </w:tcPr>
          <w:p w:rsidR="002F4856" w:rsidRPr="002F4856" w:rsidRDefault="002F4856" w:rsidP="002F4856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2F4856" w:rsidRPr="002F4856" w:rsidTr="002B0C54">
        <w:tc>
          <w:tcPr>
            <w:tcW w:w="9345" w:type="dxa"/>
            <w:gridSpan w:val="2"/>
          </w:tcPr>
          <w:p w:rsidR="002F4856" w:rsidRPr="002F4856" w:rsidRDefault="002F4856" w:rsidP="002F4856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2F4856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                                                                      Голова</w:t>
            </w:r>
          </w:p>
        </w:tc>
      </w:tr>
      <w:tr w:rsidR="002F4856" w:rsidRPr="002F4856" w:rsidTr="002B0C54">
        <w:tc>
          <w:tcPr>
            <w:tcW w:w="4672" w:type="dxa"/>
          </w:tcPr>
          <w:p w:rsidR="002F4856" w:rsidRPr="002F4856" w:rsidRDefault="002F4856" w:rsidP="002F4856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:rsidR="002F4856" w:rsidRPr="002F4856" w:rsidRDefault="002F4856" w:rsidP="002F4856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:rsidR="002F4856" w:rsidRPr="002F4856" w:rsidRDefault="002F4856" w:rsidP="002F4856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4673" w:type="dxa"/>
          </w:tcPr>
          <w:p w:rsidR="002F4856" w:rsidRPr="002F4856" w:rsidRDefault="002F4856" w:rsidP="002F4856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2F4856" w:rsidRPr="002F4856" w:rsidTr="002B0C54">
        <w:tc>
          <w:tcPr>
            <w:tcW w:w="9345" w:type="dxa"/>
            <w:gridSpan w:val="2"/>
          </w:tcPr>
          <w:p w:rsidR="002F4856" w:rsidRPr="002F4856" w:rsidRDefault="002F4856" w:rsidP="002F4856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2F4856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                                                            Грудная клетка</w:t>
            </w:r>
          </w:p>
        </w:tc>
      </w:tr>
      <w:tr w:rsidR="002F4856" w:rsidRPr="002F4856" w:rsidTr="002B0C54">
        <w:tc>
          <w:tcPr>
            <w:tcW w:w="4672" w:type="dxa"/>
          </w:tcPr>
          <w:p w:rsidR="002F4856" w:rsidRPr="002F4856" w:rsidRDefault="002F4856" w:rsidP="002F4856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:rsidR="002F4856" w:rsidRPr="002F4856" w:rsidRDefault="002F4856" w:rsidP="002F4856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:rsidR="002F4856" w:rsidRPr="002F4856" w:rsidRDefault="002F4856" w:rsidP="002F4856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4673" w:type="dxa"/>
          </w:tcPr>
          <w:p w:rsidR="002F4856" w:rsidRPr="002F4856" w:rsidRDefault="002F4856" w:rsidP="002F4856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2F4856" w:rsidRPr="002F4856" w:rsidTr="002B0C54">
        <w:tc>
          <w:tcPr>
            <w:tcW w:w="9345" w:type="dxa"/>
            <w:gridSpan w:val="2"/>
          </w:tcPr>
          <w:p w:rsidR="002F4856" w:rsidRPr="002F4856" w:rsidRDefault="002F4856" w:rsidP="002F4856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2F4856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lastRenderedPageBreak/>
              <w:t xml:space="preserve">                                                                Конечности</w:t>
            </w:r>
          </w:p>
        </w:tc>
      </w:tr>
      <w:tr w:rsidR="002F4856" w:rsidRPr="002F4856" w:rsidTr="002B0C54">
        <w:tc>
          <w:tcPr>
            <w:tcW w:w="4672" w:type="dxa"/>
          </w:tcPr>
          <w:p w:rsidR="002F4856" w:rsidRPr="002F4856" w:rsidRDefault="002F4856" w:rsidP="002F4856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:rsidR="002F4856" w:rsidRPr="002F4856" w:rsidRDefault="002F4856" w:rsidP="002F4856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:rsidR="002F4856" w:rsidRPr="002F4856" w:rsidRDefault="002F4856" w:rsidP="002F4856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4673" w:type="dxa"/>
          </w:tcPr>
          <w:p w:rsidR="002F4856" w:rsidRPr="002F4856" w:rsidRDefault="002F4856" w:rsidP="002F4856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2F4856" w:rsidRPr="002F4856" w:rsidTr="002B0C54">
        <w:tc>
          <w:tcPr>
            <w:tcW w:w="9345" w:type="dxa"/>
            <w:gridSpan w:val="2"/>
          </w:tcPr>
          <w:p w:rsidR="002F4856" w:rsidRPr="002F4856" w:rsidRDefault="002F4856" w:rsidP="002F4856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2F485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                                                                          </w:t>
            </w:r>
            <w:r w:rsidRPr="002F4856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Таз</w:t>
            </w:r>
          </w:p>
        </w:tc>
      </w:tr>
      <w:tr w:rsidR="002F4856" w:rsidRPr="002F4856" w:rsidTr="002B0C54">
        <w:tc>
          <w:tcPr>
            <w:tcW w:w="4672" w:type="dxa"/>
          </w:tcPr>
          <w:p w:rsidR="002F4856" w:rsidRPr="002F4856" w:rsidRDefault="002F4856" w:rsidP="002F4856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:rsidR="002F4856" w:rsidRPr="002F4856" w:rsidRDefault="002F4856" w:rsidP="002F4856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:rsidR="002F4856" w:rsidRPr="002F4856" w:rsidRDefault="002F4856" w:rsidP="002F4856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4673" w:type="dxa"/>
          </w:tcPr>
          <w:p w:rsidR="002F4856" w:rsidRPr="002F4856" w:rsidRDefault="002F4856" w:rsidP="002F4856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2F4856" w:rsidRPr="002F4856" w:rsidTr="002B0C54">
        <w:tc>
          <w:tcPr>
            <w:tcW w:w="9345" w:type="dxa"/>
            <w:gridSpan w:val="2"/>
          </w:tcPr>
          <w:p w:rsidR="002F4856" w:rsidRPr="002F4856" w:rsidRDefault="002F4856" w:rsidP="002F4856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2F4856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                                                              </w:t>
            </w:r>
            <w:proofErr w:type="gramStart"/>
            <w:r w:rsidRPr="002F4856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позвоночник</w:t>
            </w:r>
            <w:proofErr w:type="gramEnd"/>
          </w:p>
        </w:tc>
      </w:tr>
      <w:tr w:rsidR="002F4856" w:rsidRPr="002F4856" w:rsidTr="002B0C54">
        <w:tc>
          <w:tcPr>
            <w:tcW w:w="4672" w:type="dxa"/>
          </w:tcPr>
          <w:p w:rsidR="002F4856" w:rsidRPr="002F4856" w:rsidRDefault="002F4856" w:rsidP="002F4856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:rsidR="002F4856" w:rsidRPr="002F4856" w:rsidRDefault="002F4856" w:rsidP="002F4856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:rsidR="002F4856" w:rsidRPr="002F4856" w:rsidRDefault="002F4856" w:rsidP="002F4856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4673" w:type="dxa"/>
          </w:tcPr>
          <w:p w:rsidR="002F4856" w:rsidRPr="002F4856" w:rsidRDefault="002F4856" w:rsidP="002F4856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</w:tbl>
    <w:p w:rsidR="002F4856" w:rsidRPr="002F4856" w:rsidRDefault="002F4856" w:rsidP="002F485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2F4856" w:rsidRPr="002F4856" w:rsidRDefault="002F4856" w:rsidP="002F485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2F4856" w:rsidRPr="002F4856" w:rsidRDefault="002F4856" w:rsidP="002F485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2F4856" w:rsidRPr="002F4856" w:rsidRDefault="002F4856" w:rsidP="002F485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2F4856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6919E5FD" wp14:editId="219914D2">
            <wp:extent cx="5486400" cy="3200400"/>
            <wp:effectExtent l="0" t="0" r="0" b="0"/>
            <wp:docPr id="4" name="Схема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:rsidR="002F4856" w:rsidRPr="002F4856" w:rsidRDefault="002F4856" w:rsidP="002F485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2F4856" w:rsidRPr="002F4856" w:rsidRDefault="002F4856" w:rsidP="002F485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2F485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БЛОК САМОКОНТРОЛЯ ЗНАНИЙ</w:t>
      </w:r>
    </w:p>
    <w:p w:rsidR="002F4856" w:rsidRPr="002F4856" w:rsidRDefault="002F4856" w:rsidP="002F4856">
      <w:pPr>
        <w:spacing w:after="0" w:line="240" w:lineRule="auto"/>
        <w:rPr>
          <w:rFonts w:ascii="Tahoma" w:eastAsia="Times New Roman" w:hAnsi="Tahoma" w:cs="Tahoma"/>
          <w:color w:val="000000" w:themeColor="text1"/>
          <w:sz w:val="24"/>
          <w:szCs w:val="24"/>
        </w:rPr>
      </w:pPr>
      <w:r w:rsidRPr="002F485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Эталоны решения задач на ведение сестринского процесса.</w:t>
      </w:r>
    </w:p>
    <w:p w:rsidR="002F4856" w:rsidRPr="002F4856" w:rsidRDefault="002F4856" w:rsidP="002F4856">
      <w:pPr>
        <w:spacing w:after="0" w:line="240" w:lineRule="auto"/>
        <w:rPr>
          <w:rFonts w:ascii="Tahoma" w:eastAsia="Times New Roman" w:hAnsi="Tahoma" w:cs="Tahoma"/>
          <w:color w:val="000000" w:themeColor="text1"/>
          <w:sz w:val="24"/>
          <w:szCs w:val="24"/>
        </w:rPr>
      </w:pPr>
      <w:r w:rsidRPr="002F485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Тема: «</w:t>
      </w:r>
      <w:proofErr w:type="spellStart"/>
      <w:r w:rsidRPr="002F485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атопический</w:t>
      </w:r>
      <w:proofErr w:type="spellEnd"/>
      <w:r w:rsidRPr="002F485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дерматит».</w:t>
      </w:r>
    </w:p>
    <w:p w:rsidR="002F4856" w:rsidRPr="002F4856" w:rsidRDefault="002F4856" w:rsidP="002F4856">
      <w:pPr>
        <w:keepNext/>
        <w:keepLines/>
        <w:spacing w:after="0" w:line="360" w:lineRule="auto"/>
        <w:outlineLvl w:val="0"/>
        <w:rPr>
          <w:rFonts w:ascii="Times New Roman" w:eastAsiaTheme="majorEastAsia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2F4856">
        <w:rPr>
          <w:rFonts w:ascii="Times New Roman" w:eastAsiaTheme="majorEastAsia" w:hAnsi="Times New Roman" w:cs="Times New Roman"/>
          <w:b/>
          <w:bCs/>
          <w:color w:val="000000" w:themeColor="text1"/>
          <w:sz w:val="24"/>
          <w:szCs w:val="24"/>
          <w:lang w:eastAsia="ru-RU"/>
        </w:rPr>
        <w:t>Тестовые задания</w:t>
      </w:r>
      <w:bookmarkEnd w:id="1"/>
    </w:p>
    <w:p w:rsidR="002F4856" w:rsidRPr="002F4856" w:rsidRDefault="002F4856" w:rsidP="002F4856">
      <w:pPr>
        <w:spacing w:before="20" w:after="2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F4856">
        <w:rPr>
          <w:rFonts w:ascii="Times New Roman" w:hAnsi="Times New Roman" w:cs="Times New Roman"/>
          <w:b/>
          <w:sz w:val="24"/>
          <w:szCs w:val="24"/>
        </w:rPr>
        <w:t>Выбрать один правильный ответ из предложенных.</w:t>
      </w:r>
    </w:p>
    <w:p w:rsidR="002F4856" w:rsidRPr="002F4856" w:rsidRDefault="002F4856" w:rsidP="002F4856">
      <w:pPr>
        <w:spacing w:before="20" w:after="20" w:line="240" w:lineRule="auto"/>
        <w:rPr>
          <w:rFonts w:ascii="Times New Roman" w:hAnsi="Times New Roman" w:cs="Times New Roman"/>
          <w:sz w:val="24"/>
          <w:szCs w:val="24"/>
        </w:rPr>
      </w:pPr>
      <w:r w:rsidRPr="002F4856">
        <w:rPr>
          <w:rFonts w:ascii="Times New Roman" w:hAnsi="Times New Roman" w:cs="Times New Roman"/>
          <w:sz w:val="24"/>
          <w:szCs w:val="24"/>
        </w:rPr>
        <w:t>1.Симптомы аллергических заболеваний кожи:</w:t>
      </w:r>
    </w:p>
    <w:p w:rsidR="002F4856" w:rsidRPr="002F4856" w:rsidRDefault="002F4856" w:rsidP="002F4856">
      <w:pPr>
        <w:numPr>
          <w:ilvl w:val="0"/>
          <w:numId w:val="3"/>
        </w:numPr>
        <w:tabs>
          <w:tab w:val="left" w:pos="1260"/>
        </w:tabs>
        <w:spacing w:before="20" w:after="2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2F4856">
        <w:rPr>
          <w:rFonts w:ascii="Times New Roman" w:eastAsia="Calibri" w:hAnsi="Times New Roman" w:cs="Times New Roman"/>
          <w:sz w:val="24"/>
          <w:szCs w:val="24"/>
        </w:rPr>
        <w:t>Отёк, кровотечение, боль;</w:t>
      </w:r>
    </w:p>
    <w:p w:rsidR="002F4856" w:rsidRPr="002F4856" w:rsidRDefault="002F4856" w:rsidP="002F4856">
      <w:pPr>
        <w:numPr>
          <w:ilvl w:val="0"/>
          <w:numId w:val="3"/>
        </w:numPr>
        <w:tabs>
          <w:tab w:val="left" w:pos="1260"/>
        </w:tabs>
        <w:spacing w:before="20" w:after="2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2F4856">
        <w:rPr>
          <w:rFonts w:ascii="Times New Roman" w:eastAsia="Calibri" w:hAnsi="Times New Roman" w:cs="Times New Roman"/>
          <w:sz w:val="24"/>
          <w:szCs w:val="24"/>
        </w:rPr>
        <w:t>Некроз, ткани чёрного цвета, сухие, ломкие;</w:t>
      </w:r>
    </w:p>
    <w:p w:rsidR="002F4856" w:rsidRPr="002F4856" w:rsidRDefault="002F4856" w:rsidP="002F4856">
      <w:pPr>
        <w:numPr>
          <w:ilvl w:val="0"/>
          <w:numId w:val="3"/>
        </w:numPr>
        <w:tabs>
          <w:tab w:val="left" w:pos="1260"/>
        </w:tabs>
        <w:spacing w:before="20" w:after="2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2F4856">
        <w:rPr>
          <w:rFonts w:ascii="Times New Roman" w:eastAsia="Calibri" w:hAnsi="Times New Roman" w:cs="Times New Roman"/>
          <w:sz w:val="24"/>
          <w:szCs w:val="24"/>
        </w:rPr>
        <w:t>Зуд, папулезные высыпания, отёк, жжение;</w:t>
      </w:r>
    </w:p>
    <w:p w:rsidR="002F4856" w:rsidRPr="002F4856" w:rsidRDefault="002F4856" w:rsidP="002F4856">
      <w:pPr>
        <w:spacing w:before="20" w:after="2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F4856">
        <w:rPr>
          <w:rFonts w:ascii="Times New Roman" w:hAnsi="Times New Roman" w:cs="Times New Roman"/>
          <w:b/>
          <w:sz w:val="24"/>
          <w:szCs w:val="24"/>
        </w:rPr>
        <w:t>2.К аллергическим заболеваниям кожи относятся:</w:t>
      </w:r>
    </w:p>
    <w:p w:rsidR="002F4856" w:rsidRPr="002F4856" w:rsidRDefault="002F4856" w:rsidP="002F4856">
      <w:pPr>
        <w:numPr>
          <w:ilvl w:val="0"/>
          <w:numId w:val="4"/>
        </w:numPr>
        <w:tabs>
          <w:tab w:val="left" w:pos="1260"/>
        </w:tabs>
        <w:spacing w:before="20" w:after="2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2F4856">
        <w:rPr>
          <w:rFonts w:ascii="Times New Roman" w:eastAsia="Calibri" w:hAnsi="Times New Roman" w:cs="Times New Roman"/>
          <w:sz w:val="24"/>
          <w:szCs w:val="24"/>
        </w:rPr>
        <w:t>Трихофития, лепра;</w:t>
      </w:r>
    </w:p>
    <w:p w:rsidR="002F4856" w:rsidRPr="002F4856" w:rsidRDefault="002F4856" w:rsidP="002F4856">
      <w:pPr>
        <w:numPr>
          <w:ilvl w:val="0"/>
          <w:numId w:val="4"/>
        </w:numPr>
        <w:tabs>
          <w:tab w:val="left" w:pos="1260"/>
        </w:tabs>
        <w:spacing w:before="20" w:after="2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2F4856">
        <w:rPr>
          <w:rFonts w:ascii="Times New Roman" w:eastAsia="Calibri" w:hAnsi="Times New Roman" w:cs="Times New Roman"/>
          <w:sz w:val="24"/>
          <w:szCs w:val="24"/>
        </w:rPr>
        <w:t>Крапивница, нейродермит, экзема;</w:t>
      </w:r>
    </w:p>
    <w:p w:rsidR="002F4856" w:rsidRPr="002F4856" w:rsidRDefault="002F4856" w:rsidP="002F4856">
      <w:pPr>
        <w:numPr>
          <w:ilvl w:val="0"/>
          <w:numId w:val="4"/>
        </w:numPr>
        <w:tabs>
          <w:tab w:val="left" w:pos="1260"/>
        </w:tabs>
        <w:spacing w:before="20" w:after="2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2F4856">
        <w:rPr>
          <w:rFonts w:ascii="Times New Roman" w:eastAsia="Calibri" w:hAnsi="Times New Roman" w:cs="Times New Roman"/>
          <w:sz w:val="24"/>
          <w:szCs w:val="24"/>
        </w:rPr>
        <w:t>Себорея, герпес, красная волчанка;</w:t>
      </w:r>
    </w:p>
    <w:p w:rsidR="002F4856" w:rsidRPr="002F4856" w:rsidRDefault="002F4856" w:rsidP="002F4856">
      <w:pPr>
        <w:spacing w:before="20" w:after="2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F4856">
        <w:rPr>
          <w:rFonts w:ascii="Times New Roman" w:hAnsi="Times New Roman" w:cs="Times New Roman"/>
          <w:b/>
          <w:sz w:val="24"/>
          <w:szCs w:val="24"/>
        </w:rPr>
        <w:t>3.При плохом уходе за новорожденным ребёнком в кожных складочках развивается:</w:t>
      </w:r>
    </w:p>
    <w:p w:rsidR="002F4856" w:rsidRPr="002F4856" w:rsidRDefault="002F4856" w:rsidP="002F4856">
      <w:pPr>
        <w:numPr>
          <w:ilvl w:val="0"/>
          <w:numId w:val="5"/>
        </w:numPr>
        <w:tabs>
          <w:tab w:val="left" w:pos="1260"/>
        </w:tabs>
        <w:spacing w:before="20" w:after="2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2F4856">
        <w:rPr>
          <w:rFonts w:ascii="Times New Roman" w:eastAsia="Calibri" w:hAnsi="Times New Roman" w:cs="Times New Roman"/>
          <w:sz w:val="24"/>
          <w:szCs w:val="24"/>
        </w:rPr>
        <w:t>Токсикодермия</w:t>
      </w:r>
      <w:proofErr w:type="spellEnd"/>
      <w:r w:rsidRPr="002F4856">
        <w:rPr>
          <w:rFonts w:ascii="Times New Roman" w:eastAsia="Calibri" w:hAnsi="Times New Roman" w:cs="Times New Roman"/>
          <w:sz w:val="24"/>
          <w:szCs w:val="24"/>
        </w:rPr>
        <w:t>;</w:t>
      </w:r>
    </w:p>
    <w:p w:rsidR="002F4856" w:rsidRPr="002F4856" w:rsidRDefault="002F4856" w:rsidP="002F4856">
      <w:pPr>
        <w:numPr>
          <w:ilvl w:val="0"/>
          <w:numId w:val="5"/>
        </w:numPr>
        <w:tabs>
          <w:tab w:val="left" w:pos="1260"/>
        </w:tabs>
        <w:spacing w:before="20" w:after="2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2F4856">
        <w:rPr>
          <w:rFonts w:ascii="Times New Roman" w:eastAsia="Calibri" w:hAnsi="Times New Roman" w:cs="Times New Roman"/>
          <w:sz w:val="24"/>
          <w:szCs w:val="24"/>
        </w:rPr>
        <w:t>Экзема;</w:t>
      </w:r>
    </w:p>
    <w:p w:rsidR="002F4856" w:rsidRPr="002F4856" w:rsidRDefault="002F4856" w:rsidP="002F4856">
      <w:pPr>
        <w:numPr>
          <w:ilvl w:val="0"/>
          <w:numId w:val="5"/>
        </w:numPr>
        <w:tabs>
          <w:tab w:val="left" w:pos="1260"/>
        </w:tabs>
        <w:spacing w:before="20" w:after="2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2F4856">
        <w:rPr>
          <w:rFonts w:ascii="Times New Roman" w:eastAsia="Calibri" w:hAnsi="Times New Roman" w:cs="Times New Roman"/>
          <w:sz w:val="24"/>
          <w:szCs w:val="24"/>
        </w:rPr>
        <w:t>Опрелость;</w:t>
      </w:r>
    </w:p>
    <w:p w:rsidR="002F4856" w:rsidRPr="002F4856" w:rsidRDefault="002F4856" w:rsidP="002F4856">
      <w:pPr>
        <w:spacing w:before="20" w:after="2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F4856">
        <w:rPr>
          <w:rFonts w:ascii="Times New Roman" w:hAnsi="Times New Roman" w:cs="Times New Roman"/>
          <w:b/>
          <w:sz w:val="24"/>
          <w:szCs w:val="24"/>
        </w:rPr>
        <w:lastRenderedPageBreak/>
        <w:t>4.Для истинной экземы характерно:</w:t>
      </w:r>
    </w:p>
    <w:p w:rsidR="002F4856" w:rsidRPr="002F4856" w:rsidRDefault="002F4856" w:rsidP="002F4856">
      <w:pPr>
        <w:numPr>
          <w:ilvl w:val="0"/>
          <w:numId w:val="6"/>
        </w:numPr>
        <w:tabs>
          <w:tab w:val="left" w:pos="1260"/>
        </w:tabs>
        <w:spacing w:before="20" w:after="2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2F4856">
        <w:rPr>
          <w:rFonts w:ascii="Times New Roman" w:eastAsia="Calibri" w:hAnsi="Times New Roman" w:cs="Times New Roman"/>
          <w:sz w:val="24"/>
          <w:szCs w:val="24"/>
        </w:rPr>
        <w:t>Симметричность высыпаний;</w:t>
      </w:r>
    </w:p>
    <w:p w:rsidR="002F4856" w:rsidRPr="002F4856" w:rsidRDefault="002F4856" w:rsidP="002F4856">
      <w:pPr>
        <w:numPr>
          <w:ilvl w:val="0"/>
          <w:numId w:val="6"/>
        </w:numPr>
        <w:tabs>
          <w:tab w:val="left" w:pos="1260"/>
        </w:tabs>
        <w:spacing w:before="20" w:after="2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2F4856">
        <w:rPr>
          <w:rFonts w:ascii="Times New Roman" w:eastAsia="Calibri" w:hAnsi="Times New Roman" w:cs="Times New Roman"/>
          <w:sz w:val="24"/>
          <w:szCs w:val="24"/>
        </w:rPr>
        <w:t>Отсутствие зуда и жжения;</w:t>
      </w:r>
    </w:p>
    <w:p w:rsidR="002F4856" w:rsidRPr="002F4856" w:rsidRDefault="002F4856" w:rsidP="002F4856">
      <w:pPr>
        <w:numPr>
          <w:ilvl w:val="0"/>
          <w:numId w:val="6"/>
        </w:numPr>
        <w:tabs>
          <w:tab w:val="left" w:pos="1260"/>
        </w:tabs>
        <w:spacing w:before="20" w:after="2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2F4856">
        <w:rPr>
          <w:rFonts w:ascii="Times New Roman" w:eastAsia="Calibri" w:hAnsi="Times New Roman" w:cs="Times New Roman"/>
          <w:sz w:val="24"/>
          <w:szCs w:val="24"/>
        </w:rPr>
        <w:t>Заживление с образованием рубцов;</w:t>
      </w:r>
    </w:p>
    <w:p w:rsidR="002F4856" w:rsidRPr="002F4856" w:rsidRDefault="002F4856" w:rsidP="002F4856">
      <w:pPr>
        <w:spacing w:before="20" w:after="2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F4856">
        <w:rPr>
          <w:rFonts w:ascii="Times New Roman" w:hAnsi="Times New Roman" w:cs="Times New Roman"/>
          <w:b/>
          <w:sz w:val="24"/>
          <w:szCs w:val="24"/>
        </w:rPr>
        <w:t>5.При экземе пациенту рекомендуют:</w:t>
      </w:r>
    </w:p>
    <w:p w:rsidR="002F4856" w:rsidRPr="002F4856" w:rsidRDefault="002F4856" w:rsidP="002F4856">
      <w:pPr>
        <w:numPr>
          <w:ilvl w:val="0"/>
          <w:numId w:val="7"/>
        </w:numPr>
        <w:tabs>
          <w:tab w:val="left" w:pos="1260"/>
        </w:tabs>
        <w:spacing w:before="20" w:after="2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2F4856">
        <w:rPr>
          <w:rFonts w:ascii="Times New Roman" w:eastAsia="Calibri" w:hAnsi="Times New Roman" w:cs="Times New Roman"/>
          <w:sz w:val="24"/>
          <w:szCs w:val="24"/>
        </w:rPr>
        <w:t>Вести активный образ жизни, не соблюдая диеты;</w:t>
      </w:r>
    </w:p>
    <w:p w:rsidR="002F4856" w:rsidRPr="002F4856" w:rsidRDefault="002F4856" w:rsidP="002F4856">
      <w:pPr>
        <w:numPr>
          <w:ilvl w:val="0"/>
          <w:numId w:val="7"/>
        </w:numPr>
        <w:tabs>
          <w:tab w:val="left" w:pos="1260"/>
        </w:tabs>
        <w:spacing w:before="20" w:after="2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2F4856">
        <w:rPr>
          <w:rFonts w:ascii="Times New Roman" w:eastAsia="Calibri" w:hAnsi="Times New Roman" w:cs="Times New Roman"/>
          <w:sz w:val="24"/>
          <w:szCs w:val="24"/>
        </w:rPr>
        <w:t>Избегать стрессовых ситуаций, не употреблять продукты, вызывающие аллергию;</w:t>
      </w:r>
    </w:p>
    <w:p w:rsidR="002F4856" w:rsidRPr="002F4856" w:rsidRDefault="002F4856" w:rsidP="002F4856">
      <w:pPr>
        <w:numPr>
          <w:ilvl w:val="0"/>
          <w:numId w:val="7"/>
        </w:numPr>
        <w:tabs>
          <w:tab w:val="left" w:pos="1260"/>
        </w:tabs>
        <w:spacing w:before="20" w:after="2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2F4856">
        <w:rPr>
          <w:rFonts w:ascii="Times New Roman" w:eastAsia="Calibri" w:hAnsi="Times New Roman" w:cs="Times New Roman"/>
          <w:sz w:val="24"/>
          <w:szCs w:val="24"/>
        </w:rPr>
        <w:t>Вести обычный образ жизни, без ограничений;</w:t>
      </w:r>
    </w:p>
    <w:p w:rsidR="002F4856" w:rsidRPr="002F4856" w:rsidRDefault="002F4856" w:rsidP="002F4856">
      <w:pPr>
        <w:spacing w:before="20" w:after="2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F4856">
        <w:rPr>
          <w:rFonts w:ascii="Times New Roman" w:hAnsi="Times New Roman" w:cs="Times New Roman"/>
          <w:b/>
          <w:sz w:val="24"/>
          <w:szCs w:val="24"/>
        </w:rPr>
        <w:t>6.При крапивнице:</w:t>
      </w:r>
    </w:p>
    <w:p w:rsidR="002F4856" w:rsidRPr="002F4856" w:rsidRDefault="002F4856" w:rsidP="002F4856">
      <w:pPr>
        <w:numPr>
          <w:ilvl w:val="0"/>
          <w:numId w:val="8"/>
        </w:numPr>
        <w:tabs>
          <w:tab w:val="left" w:pos="1260"/>
        </w:tabs>
        <w:spacing w:before="20" w:after="2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2F4856">
        <w:rPr>
          <w:rFonts w:ascii="Times New Roman" w:eastAsia="Calibri" w:hAnsi="Times New Roman" w:cs="Times New Roman"/>
          <w:sz w:val="24"/>
          <w:szCs w:val="24"/>
        </w:rPr>
        <w:t>Образуются пузыри, способные сливаться друг с другом;</w:t>
      </w:r>
    </w:p>
    <w:p w:rsidR="002F4856" w:rsidRPr="002F4856" w:rsidRDefault="002F4856" w:rsidP="002F4856">
      <w:pPr>
        <w:numPr>
          <w:ilvl w:val="0"/>
          <w:numId w:val="8"/>
        </w:numPr>
        <w:tabs>
          <w:tab w:val="left" w:pos="1260"/>
        </w:tabs>
        <w:spacing w:before="20" w:after="2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2F4856">
        <w:rPr>
          <w:rFonts w:ascii="Times New Roman" w:eastAsia="Calibri" w:hAnsi="Times New Roman" w:cs="Times New Roman"/>
          <w:sz w:val="24"/>
          <w:szCs w:val="24"/>
        </w:rPr>
        <w:t>Развивается некроз кожи с образованием язв;</w:t>
      </w:r>
    </w:p>
    <w:p w:rsidR="002F4856" w:rsidRPr="002F4856" w:rsidRDefault="002F4856" w:rsidP="002F4856">
      <w:pPr>
        <w:numPr>
          <w:ilvl w:val="0"/>
          <w:numId w:val="8"/>
        </w:numPr>
        <w:tabs>
          <w:tab w:val="left" w:pos="1260"/>
        </w:tabs>
        <w:spacing w:before="20" w:after="2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2F4856">
        <w:rPr>
          <w:rFonts w:ascii="Times New Roman" w:eastAsia="Calibri" w:hAnsi="Times New Roman" w:cs="Times New Roman"/>
          <w:sz w:val="24"/>
          <w:szCs w:val="24"/>
        </w:rPr>
        <w:t>Развивается отёк, боль, без кожных высыпаний;</w:t>
      </w:r>
    </w:p>
    <w:p w:rsidR="002F4856" w:rsidRPr="002F4856" w:rsidRDefault="002F4856" w:rsidP="002F4856">
      <w:pPr>
        <w:spacing w:before="20" w:after="2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F4856">
        <w:rPr>
          <w:rFonts w:ascii="Times New Roman" w:hAnsi="Times New Roman" w:cs="Times New Roman"/>
          <w:b/>
          <w:sz w:val="24"/>
          <w:szCs w:val="24"/>
        </w:rPr>
        <w:t xml:space="preserve">7.При отёке </w:t>
      </w:r>
      <w:proofErr w:type="spellStart"/>
      <w:r w:rsidRPr="002F4856">
        <w:rPr>
          <w:rFonts w:ascii="Times New Roman" w:hAnsi="Times New Roman" w:cs="Times New Roman"/>
          <w:b/>
          <w:sz w:val="24"/>
          <w:szCs w:val="24"/>
        </w:rPr>
        <w:t>Квинке</w:t>
      </w:r>
      <w:proofErr w:type="spellEnd"/>
      <w:r w:rsidRPr="002F4856">
        <w:rPr>
          <w:rFonts w:ascii="Times New Roman" w:hAnsi="Times New Roman" w:cs="Times New Roman"/>
          <w:b/>
          <w:sz w:val="24"/>
          <w:szCs w:val="24"/>
        </w:rPr>
        <w:t xml:space="preserve"> необходимо срочно ввести:</w:t>
      </w:r>
    </w:p>
    <w:p w:rsidR="002F4856" w:rsidRPr="002F4856" w:rsidRDefault="002F4856" w:rsidP="002F4856">
      <w:pPr>
        <w:numPr>
          <w:ilvl w:val="0"/>
          <w:numId w:val="9"/>
        </w:numPr>
        <w:tabs>
          <w:tab w:val="left" w:pos="1260"/>
        </w:tabs>
        <w:spacing w:before="20" w:after="2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2F4856">
        <w:rPr>
          <w:rFonts w:ascii="Times New Roman" w:eastAsia="Calibri" w:hAnsi="Times New Roman" w:cs="Times New Roman"/>
          <w:sz w:val="24"/>
          <w:szCs w:val="24"/>
        </w:rPr>
        <w:t xml:space="preserve">1 мл 1% </w:t>
      </w:r>
      <w:proofErr w:type="spellStart"/>
      <w:r w:rsidRPr="002F4856">
        <w:rPr>
          <w:rFonts w:ascii="Times New Roman" w:eastAsia="Calibri" w:hAnsi="Times New Roman" w:cs="Times New Roman"/>
          <w:sz w:val="24"/>
          <w:szCs w:val="24"/>
        </w:rPr>
        <w:t>викасола</w:t>
      </w:r>
      <w:proofErr w:type="spellEnd"/>
      <w:r w:rsidRPr="002F4856">
        <w:rPr>
          <w:rFonts w:ascii="Times New Roman" w:eastAsia="Calibri" w:hAnsi="Times New Roman" w:cs="Times New Roman"/>
          <w:sz w:val="24"/>
          <w:szCs w:val="24"/>
        </w:rPr>
        <w:t xml:space="preserve"> в</w:t>
      </w:r>
      <w:r w:rsidRPr="002F4856">
        <w:rPr>
          <w:rFonts w:ascii="Times New Roman" w:eastAsia="Calibri" w:hAnsi="Times New Roman" w:cs="Times New Roman"/>
          <w:sz w:val="24"/>
          <w:szCs w:val="24"/>
          <w:lang w:val="en-US"/>
        </w:rPr>
        <w:t>/</w:t>
      </w:r>
      <w:r w:rsidRPr="002F4856">
        <w:rPr>
          <w:rFonts w:ascii="Times New Roman" w:eastAsia="Calibri" w:hAnsi="Times New Roman" w:cs="Times New Roman"/>
          <w:sz w:val="24"/>
          <w:szCs w:val="24"/>
        </w:rPr>
        <w:t>м</w:t>
      </w:r>
    </w:p>
    <w:p w:rsidR="002F4856" w:rsidRPr="002F4856" w:rsidRDefault="002F4856" w:rsidP="002F4856">
      <w:pPr>
        <w:numPr>
          <w:ilvl w:val="0"/>
          <w:numId w:val="9"/>
        </w:numPr>
        <w:tabs>
          <w:tab w:val="left" w:pos="1260"/>
        </w:tabs>
        <w:spacing w:before="20" w:after="2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2F4856">
        <w:rPr>
          <w:rFonts w:ascii="Times New Roman" w:eastAsia="Calibri" w:hAnsi="Times New Roman" w:cs="Times New Roman"/>
          <w:sz w:val="24"/>
          <w:szCs w:val="24"/>
        </w:rPr>
        <w:t>1 мл 0,1% адреналина п</w:t>
      </w:r>
      <w:r w:rsidRPr="002F4856">
        <w:rPr>
          <w:rFonts w:ascii="Times New Roman" w:eastAsia="Calibri" w:hAnsi="Times New Roman" w:cs="Times New Roman"/>
          <w:sz w:val="24"/>
          <w:szCs w:val="24"/>
          <w:lang w:val="en-US"/>
        </w:rPr>
        <w:t>/</w:t>
      </w:r>
      <w:r w:rsidRPr="002F4856">
        <w:rPr>
          <w:rFonts w:ascii="Times New Roman" w:eastAsia="Calibri" w:hAnsi="Times New Roman" w:cs="Times New Roman"/>
          <w:sz w:val="24"/>
          <w:szCs w:val="24"/>
        </w:rPr>
        <w:t>к</w:t>
      </w:r>
    </w:p>
    <w:p w:rsidR="002F4856" w:rsidRPr="002F4856" w:rsidRDefault="002F4856" w:rsidP="002F4856">
      <w:pPr>
        <w:numPr>
          <w:ilvl w:val="0"/>
          <w:numId w:val="9"/>
        </w:numPr>
        <w:tabs>
          <w:tab w:val="left" w:pos="1260"/>
        </w:tabs>
        <w:spacing w:before="20" w:after="2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2F4856">
        <w:rPr>
          <w:rFonts w:ascii="Times New Roman" w:eastAsia="Calibri" w:hAnsi="Times New Roman" w:cs="Times New Roman"/>
          <w:sz w:val="24"/>
          <w:szCs w:val="24"/>
        </w:rPr>
        <w:t>2 мл 1% новокаина в</w:t>
      </w:r>
      <w:r w:rsidRPr="002F4856">
        <w:rPr>
          <w:rFonts w:ascii="Times New Roman" w:eastAsia="Calibri" w:hAnsi="Times New Roman" w:cs="Times New Roman"/>
          <w:sz w:val="24"/>
          <w:szCs w:val="24"/>
          <w:lang w:val="en-US"/>
        </w:rPr>
        <w:t>/</w:t>
      </w:r>
      <w:r w:rsidRPr="002F4856">
        <w:rPr>
          <w:rFonts w:ascii="Times New Roman" w:eastAsia="Calibri" w:hAnsi="Times New Roman" w:cs="Times New Roman"/>
          <w:sz w:val="24"/>
          <w:szCs w:val="24"/>
        </w:rPr>
        <w:t>м</w:t>
      </w:r>
    </w:p>
    <w:p w:rsidR="002F4856" w:rsidRPr="002F4856" w:rsidRDefault="002F4856" w:rsidP="002F4856">
      <w:pPr>
        <w:tabs>
          <w:tab w:val="left" w:pos="1260"/>
        </w:tabs>
        <w:spacing w:before="20" w:after="2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F4856">
        <w:rPr>
          <w:rFonts w:ascii="Times New Roman" w:hAnsi="Times New Roman" w:cs="Times New Roman"/>
          <w:b/>
          <w:sz w:val="24"/>
          <w:szCs w:val="24"/>
        </w:rPr>
        <w:t>8.Для лечения аллергических заболеваний кожи применяется:</w:t>
      </w:r>
    </w:p>
    <w:p w:rsidR="002F4856" w:rsidRPr="002F4856" w:rsidRDefault="002F4856" w:rsidP="002F4856">
      <w:pPr>
        <w:numPr>
          <w:ilvl w:val="0"/>
          <w:numId w:val="10"/>
        </w:numPr>
        <w:tabs>
          <w:tab w:val="left" w:pos="1260"/>
        </w:tabs>
        <w:spacing w:before="20" w:after="2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2F4856">
        <w:rPr>
          <w:rFonts w:ascii="Times New Roman" w:eastAsia="Calibri" w:hAnsi="Times New Roman" w:cs="Times New Roman"/>
          <w:sz w:val="24"/>
          <w:szCs w:val="24"/>
        </w:rPr>
        <w:t>Элаком</w:t>
      </w:r>
      <w:proofErr w:type="spellEnd"/>
      <w:r w:rsidRPr="002F4856">
        <w:rPr>
          <w:rFonts w:ascii="Times New Roman" w:eastAsia="Calibri" w:hAnsi="Times New Roman" w:cs="Times New Roman"/>
          <w:sz w:val="24"/>
          <w:szCs w:val="24"/>
        </w:rPr>
        <w:t>;</w:t>
      </w:r>
    </w:p>
    <w:p w:rsidR="002F4856" w:rsidRPr="002F4856" w:rsidRDefault="002F4856" w:rsidP="002F4856">
      <w:pPr>
        <w:numPr>
          <w:ilvl w:val="0"/>
          <w:numId w:val="10"/>
        </w:numPr>
        <w:tabs>
          <w:tab w:val="left" w:pos="1260"/>
        </w:tabs>
        <w:spacing w:before="20" w:after="2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2F4856">
        <w:rPr>
          <w:rFonts w:ascii="Times New Roman" w:eastAsia="Calibri" w:hAnsi="Times New Roman" w:cs="Times New Roman"/>
          <w:sz w:val="24"/>
          <w:szCs w:val="24"/>
        </w:rPr>
        <w:t>Арбидол</w:t>
      </w:r>
      <w:proofErr w:type="spellEnd"/>
      <w:r w:rsidRPr="002F4856">
        <w:rPr>
          <w:rFonts w:ascii="Times New Roman" w:eastAsia="Calibri" w:hAnsi="Times New Roman" w:cs="Times New Roman"/>
          <w:sz w:val="24"/>
          <w:szCs w:val="24"/>
        </w:rPr>
        <w:t>;</w:t>
      </w:r>
    </w:p>
    <w:p w:rsidR="002F4856" w:rsidRPr="002F4856" w:rsidRDefault="002F4856" w:rsidP="002F4856">
      <w:pPr>
        <w:numPr>
          <w:ilvl w:val="0"/>
          <w:numId w:val="10"/>
        </w:numPr>
        <w:tabs>
          <w:tab w:val="left" w:pos="1260"/>
        </w:tabs>
        <w:spacing w:before="20" w:after="2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2F4856">
        <w:rPr>
          <w:rFonts w:ascii="Times New Roman" w:eastAsia="Calibri" w:hAnsi="Times New Roman" w:cs="Times New Roman"/>
          <w:sz w:val="24"/>
          <w:szCs w:val="24"/>
        </w:rPr>
        <w:t>Левомиколь</w:t>
      </w:r>
      <w:proofErr w:type="spellEnd"/>
      <w:r w:rsidRPr="002F4856">
        <w:rPr>
          <w:rFonts w:ascii="Times New Roman" w:eastAsia="Calibri" w:hAnsi="Times New Roman" w:cs="Times New Roman"/>
          <w:sz w:val="24"/>
          <w:szCs w:val="24"/>
        </w:rPr>
        <w:t>;</w:t>
      </w:r>
    </w:p>
    <w:p w:rsidR="002F4856" w:rsidRPr="002F4856" w:rsidRDefault="002F4856" w:rsidP="002F4856">
      <w:pPr>
        <w:spacing w:before="20" w:after="20" w:line="240" w:lineRule="auto"/>
        <w:ind w:right="61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2F485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9. </w:t>
      </w:r>
      <w:proofErr w:type="spellStart"/>
      <w:r w:rsidRPr="002F485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Атопический</w:t>
      </w:r>
      <w:proofErr w:type="spellEnd"/>
      <w:r w:rsidRPr="002F485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дерматит (АД) характеризуется:</w:t>
      </w:r>
    </w:p>
    <w:p w:rsidR="002F4856" w:rsidRPr="002F4856" w:rsidRDefault="002F4856" w:rsidP="002F4856">
      <w:pPr>
        <w:numPr>
          <w:ilvl w:val="0"/>
          <w:numId w:val="11"/>
        </w:numPr>
        <w:spacing w:before="20" w:after="20" w:line="240" w:lineRule="auto"/>
        <w:ind w:right="61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2F4856">
        <w:rPr>
          <w:rFonts w:ascii="Times New Roman" w:eastAsia="Times New Roman" w:hAnsi="Times New Roman" w:cs="Times New Roman"/>
          <w:color w:val="000000"/>
          <w:sz w:val="24"/>
          <w:szCs w:val="24"/>
        </w:rPr>
        <w:t>наследственной</w:t>
      </w:r>
      <w:proofErr w:type="gramEnd"/>
      <w:r w:rsidRPr="002F485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предрасположенностью</w:t>
      </w:r>
    </w:p>
    <w:p w:rsidR="002F4856" w:rsidRPr="002F4856" w:rsidRDefault="002F4856" w:rsidP="002F4856">
      <w:pPr>
        <w:numPr>
          <w:ilvl w:val="0"/>
          <w:numId w:val="11"/>
        </w:numPr>
        <w:spacing w:before="20" w:after="20" w:line="240" w:lineRule="auto"/>
        <w:ind w:right="61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2F4856">
        <w:rPr>
          <w:rFonts w:ascii="Times New Roman" w:eastAsia="Times New Roman" w:hAnsi="Times New Roman" w:cs="Times New Roman"/>
          <w:color w:val="000000"/>
          <w:sz w:val="24"/>
          <w:szCs w:val="24"/>
        </w:rPr>
        <w:t>хроническим</w:t>
      </w:r>
      <w:proofErr w:type="gramEnd"/>
      <w:r w:rsidRPr="002F485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течением</w:t>
      </w:r>
    </w:p>
    <w:p w:rsidR="002F4856" w:rsidRPr="002F4856" w:rsidRDefault="002F4856" w:rsidP="002F4856">
      <w:pPr>
        <w:numPr>
          <w:ilvl w:val="0"/>
          <w:numId w:val="11"/>
        </w:numPr>
        <w:spacing w:before="20" w:after="20" w:line="240" w:lineRule="auto"/>
        <w:ind w:right="61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2F4856">
        <w:rPr>
          <w:rFonts w:ascii="Times New Roman" w:eastAsia="Times New Roman" w:hAnsi="Times New Roman" w:cs="Times New Roman"/>
          <w:color w:val="000000"/>
          <w:sz w:val="24"/>
          <w:szCs w:val="24"/>
        </w:rPr>
        <w:t>поливалентной</w:t>
      </w:r>
      <w:proofErr w:type="gramEnd"/>
      <w:r w:rsidRPr="002F485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гиперчувствительностью</w:t>
      </w:r>
    </w:p>
    <w:p w:rsidR="002F4856" w:rsidRPr="002F4856" w:rsidRDefault="002F4856" w:rsidP="002F4856">
      <w:pPr>
        <w:numPr>
          <w:ilvl w:val="0"/>
          <w:numId w:val="11"/>
        </w:numPr>
        <w:spacing w:before="20" w:after="20" w:line="240" w:lineRule="auto"/>
        <w:ind w:right="61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2F4856">
        <w:rPr>
          <w:rFonts w:ascii="Times New Roman" w:eastAsia="Times New Roman" w:hAnsi="Times New Roman" w:cs="Times New Roman"/>
          <w:color w:val="000000"/>
          <w:sz w:val="24"/>
          <w:szCs w:val="24"/>
        </w:rPr>
        <w:t>зудом</w:t>
      </w:r>
      <w:proofErr w:type="gramEnd"/>
    </w:p>
    <w:p w:rsidR="002F4856" w:rsidRPr="002F4856" w:rsidRDefault="002F4856" w:rsidP="002F4856">
      <w:pPr>
        <w:numPr>
          <w:ilvl w:val="0"/>
          <w:numId w:val="11"/>
        </w:numPr>
        <w:spacing w:before="20" w:after="20" w:line="240" w:lineRule="auto"/>
        <w:ind w:right="61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2F4856">
        <w:rPr>
          <w:rFonts w:ascii="Times New Roman" w:eastAsia="Times New Roman" w:hAnsi="Times New Roman" w:cs="Times New Roman"/>
          <w:color w:val="000000"/>
          <w:sz w:val="24"/>
          <w:szCs w:val="24"/>
        </w:rPr>
        <w:t>всем</w:t>
      </w:r>
      <w:proofErr w:type="gramEnd"/>
      <w:r w:rsidRPr="002F485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перечисленным</w:t>
      </w:r>
    </w:p>
    <w:p w:rsidR="002F4856" w:rsidRPr="002F4856" w:rsidRDefault="002F4856" w:rsidP="002F4856">
      <w:pPr>
        <w:spacing w:before="20" w:after="20" w:line="240" w:lineRule="auto"/>
        <w:ind w:left="283" w:right="61"/>
        <w:rPr>
          <w:rFonts w:ascii="Times New Roman" w:eastAsia="Times New Roman" w:hAnsi="Times New Roman"/>
          <w:b/>
          <w:color w:val="000000"/>
          <w:sz w:val="24"/>
          <w:szCs w:val="24"/>
        </w:rPr>
      </w:pPr>
      <w:r w:rsidRPr="002F4856">
        <w:rPr>
          <w:rFonts w:ascii="Times New Roman" w:eastAsia="Times New Roman" w:hAnsi="Times New Roman"/>
          <w:b/>
          <w:color w:val="000000"/>
          <w:sz w:val="24"/>
          <w:szCs w:val="24"/>
        </w:rPr>
        <w:t>10 Различают следующие возрастные периоды АД</w:t>
      </w:r>
    </w:p>
    <w:p w:rsidR="002F4856" w:rsidRPr="002F4856" w:rsidRDefault="002F4856" w:rsidP="002F4856">
      <w:pPr>
        <w:numPr>
          <w:ilvl w:val="0"/>
          <w:numId w:val="12"/>
        </w:numPr>
        <w:spacing w:before="20" w:after="20" w:line="240" w:lineRule="auto"/>
        <w:ind w:right="61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2F4856">
        <w:rPr>
          <w:rFonts w:ascii="Times New Roman" w:eastAsia="Times New Roman" w:hAnsi="Times New Roman" w:cs="Times New Roman"/>
          <w:color w:val="000000"/>
          <w:sz w:val="24"/>
          <w:szCs w:val="24"/>
        </w:rPr>
        <w:t>младенческий</w:t>
      </w:r>
      <w:proofErr w:type="gramEnd"/>
      <w:r w:rsidRPr="002F485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(до 2 лет)</w:t>
      </w:r>
    </w:p>
    <w:p w:rsidR="002F4856" w:rsidRPr="002F4856" w:rsidRDefault="002F4856" w:rsidP="002F4856">
      <w:pPr>
        <w:numPr>
          <w:ilvl w:val="0"/>
          <w:numId w:val="12"/>
        </w:numPr>
        <w:spacing w:before="20" w:after="20" w:line="240" w:lineRule="auto"/>
        <w:ind w:right="61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2F4856">
        <w:rPr>
          <w:rFonts w:ascii="Times New Roman" w:eastAsia="Times New Roman" w:hAnsi="Times New Roman" w:cs="Times New Roman"/>
          <w:color w:val="000000"/>
          <w:sz w:val="24"/>
          <w:szCs w:val="24"/>
        </w:rPr>
        <w:t>подростковый</w:t>
      </w:r>
      <w:proofErr w:type="gramEnd"/>
      <w:r w:rsidRPr="002F485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взрослый (от 13 лет и старше)</w:t>
      </w:r>
    </w:p>
    <w:p w:rsidR="002F4856" w:rsidRPr="002F4856" w:rsidRDefault="002F4856" w:rsidP="002F4856">
      <w:pPr>
        <w:numPr>
          <w:ilvl w:val="0"/>
          <w:numId w:val="12"/>
        </w:numPr>
        <w:spacing w:before="20" w:after="20" w:line="240" w:lineRule="auto"/>
        <w:ind w:right="61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2F4856">
        <w:rPr>
          <w:rFonts w:ascii="Times New Roman" w:eastAsia="Times New Roman" w:hAnsi="Times New Roman" w:cs="Times New Roman"/>
          <w:color w:val="000000"/>
          <w:sz w:val="24"/>
          <w:szCs w:val="24"/>
        </w:rPr>
        <w:t>младший</w:t>
      </w:r>
      <w:proofErr w:type="gramEnd"/>
      <w:r w:rsidRPr="002F485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школьный (от 7 до 10 лет)</w:t>
      </w:r>
    </w:p>
    <w:p w:rsidR="002F4856" w:rsidRPr="002F4856" w:rsidRDefault="002F4856" w:rsidP="002F4856">
      <w:pPr>
        <w:numPr>
          <w:ilvl w:val="0"/>
          <w:numId w:val="12"/>
        </w:numPr>
        <w:spacing w:before="20" w:after="20" w:line="240" w:lineRule="auto"/>
        <w:ind w:right="61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2F4856">
        <w:rPr>
          <w:rFonts w:ascii="Times New Roman" w:eastAsia="Times New Roman" w:hAnsi="Times New Roman" w:cs="Times New Roman"/>
          <w:color w:val="000000"/>
          <w:sz w:val="24"/>
          <w:szCs w:val="24"/>
        </w:rPr>
        <w:t>дошкольный</w:t>
      </w:r>
      <w:proofErr w:type="gramEnd"/>
      <w:r w:rsidRPr="002F485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(от 2 до 6 лет)</w:t>
      </w:r>
    </w:p>
    <w:p w:rsidR="002F4856" w:rsidRPr="002F4856" w:rsidRDefault="002F4856" w:rsidP="002F4856">
      <w:pPr>
        <w:numPr>
          <w:ilvl w:val="0"/>
          <w:numId w:val="12"/>
        </w:numPr>
        <w:spacing w:before="20" w:after="20" w:line="240" w:lineRule="auto"/>
        <w:ind w:right="61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2F4856">
        <w:rPr>
          <w:rFonts w:ascii="Times New Roman" w:eastAsia="Times New Roman" w:hAnsi="Times New Roman" w:cs="Times New Roman"/>
          <w:color w:val="000000"/>
          <w:sz w:val="24"/>
          <w:szCs w:val="24"/>
        </w:rPr>
        <w:t>детский</w:t>
      </w:r>
      <w:proofErr w:type="gramEnd"/>
      <w:r w:rsidRPr="002F485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(от 2 до 13 лет)</w:t>
      </w:r>
    </w:p>
    <w:p w:rsidR="002F4856" w:rsidRPr="002F4856" w:rsidRDefault="002F4856" w:rsidP="002F4856">
      <w:pPr>
        <w:spacing w:before="20" w:after="20" w:line="240" w:lineRule="auto"/>
        <w:ind w:right="61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2F485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11В зависимости от степени тяжести АД различают</w:t>
      </w:r>
    </w:p>
    <w:p w:rsidR="002F4856" w:rsidRPr="002F4856" w:rsidRDefault="002F4856" w:rsidP="002F4856">
      <w:pPr>
        <w:numPr>
          <w:ilvl w:val="0"/>
          <w:numId w:val="13"/>
        </w:numPr>
        <w:spacing w:before="20" w:after="20" w:line="240" w:lineRule="auto"/>
        <w:ind w:right="61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2F4856">
        <w:rPr>
          <w:rFonts w:ascii="Times New Roman" w:eastAsia="Times New Roman" w:hAnsi="Times New Roman" w:cs="Times New Roman"/>
          <w:color w:val="000000"/>
          <w:sz w:val="24"/>
          <w:szCs w:val="24"/>
        </w:rPr>
        <w:t>легкий</w:t>
      </w:r>
      <w:proofErr w:type="gramEnd"/>
      <w:r w:rsidRPr="002F485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АТ</w:t>
      </w:r>
    </w:p>
    <w:p w:rsidR="002F4856" w:rsidRPr="002F4856" w:rsidRDefault="002F4856" w:rsidP="002F4856">
      <w:pPr>
        <w:numPr>
          <w:ilvl w:val="0"/>
          <w:numId w:val="13"/>
        </w:numPr>
        <w:spacing w:before="20" w:after="20" w:line="240" w:lineRule="auto"/>
        <w:ind w:right="61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2F4856">
        <w:rPr>
          <w:rFonts w:ascii="Times New Roman" w:eastAsia="Times New Roman" w:hAnsi="Times New Roman" w:cs="Times New Roman"/>
          <w:color w:val="000000"/>
          <w:sz w:val="24"/>
          <w:szCs w:val="24"/>
        </w:rPr>
        <w:t>диффузный</w:t>
      </w:r>
      <w:proofErr w:type="gramEnd"/>
      <w:r w:rsidRPr="002F485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АД</w:t>
      </w:r>
    </w:p>
    <w:p w:rsidR="002F4856" w:rsidRPr="002F4856" w:rsidRDefault="002F4856" w:rsidP="002F4856">
      <w:pPr>
        <w:numPr>
          <w:ilvl w:val="0"/>
          <w:numId w:val="13"/>
        </w:numPr>
        <w:spacing w:before="20" w:after="20" w:line="240" w:lineRule="auto"/>
        <w:ind w:right="61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2F4856">
        <w:rPr>
          <w:rFonts w:ascii="Times New Roman" w:eastAsia="Times New Roman" w:hAnsi="Times New Roman" w:cs="Times New Roman"/>
          <w:color w:val="000000"/>
          <w:sz w:val="24"/>
          <w:szCs w:val="24"/>
        </w:rPr>
        <w:t>непрерывно</w:t>
      </w:r>
      <w:proofErr w:type="gramEnd"/>
      <w:r w:rsidRPr="002F485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рецидивирующий АД</w:t>
      </w:r>
    </w:p>
    <w:p w:rsidR="002F4856" w:rsidRPr="002F4856" w:rsidRDefault="002F4856" w:rsidP="002F4856">
      <w:pPr>
        <w:numPr>
          <w:ilvl w:val="0"/>
          <w:numId w:val="13"/>
        </w:numPr>
        <w:spacing w:before="20" w:after="20" w:line="240" w:lineRule="auto"/>
        <w:ind w:right="61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2F4856">
        <w:rPr>
          <w:rFonts w:ascii="Times New Roman" w:eastAsia="Times New Roman" w:hAnsi="Times New Roman" w:cs="Times New Roman"/>
          <w:color w:val="000000"/>
          <w:sz w:val="24"/>
          <w:szCs w:val="24"/>
        </w:rPr>
        <w:t>среднетяжелый</w:t>
      </w:r>
      <w:proofErr w:type="gramEnd"/>
      <w:r w:rsidRPr="002F485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АД</w:t>
      </w:r>
    </w:p>
    <w:p w:rsidR="002F4856" w:rsidRPr="002F4856" w:rsidRDefault="002F4856" w:rsidP="002F4856">
      <w:pPr>
        <w:numPr>
          <w:ilvl w:val="0"/>
          <w:numId w:val="13"/>
        </w:numPr>
        <w:spacing w:before="20" w:after="20" w:line="240" w:lineRule="auto"/>
        <w:ind w:right="61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2F4856">
        <w:rPr>
          <w:rFonts w:ascii="Times New Roman" w:eastAsia="Times New Roman" w:hAnsi="Times New Roman" w:cs="Times New Roman"/>
          <w:color w:val="000000"/>
          <w:sz w:val="24"/>
          <w:szCs w:val="24"/>
        </w:rPr>
        <w:t>тяжелый</w:t>
      </w:r>
      <w:proofErr w:type="gramEnd"/>
      <w:r w:rsidRPr="002F485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АД</w:t>
      </w:r>
    </w:p>
    <w:p w:rsidR="002F4856" w:rsidRPr="002F4856" w:rsidRDefault="002F4856" w:rsidP="002F4856">
      <w:pPr>
        <w:spacing w:before="20" w:after="20" w:line="240" w:lineRule="auto"/>
        <w:ind w:right="61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2F485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12.Для младенческого АД характерно</w:t>
      </w:r>
    </w:p>
    <w:p w:rsidR="002F4856" w:rsidRPr="002F4856" w:rsidRDefault="002F4856" w:rsidP="002F4856">
      <w:pPr>
        <w:numPr>
          <w:ilvl w:val="0"/>
          <w:numId w:val="14"/>
        </w:numPr>
        <w:spacing w:before="20" w:after="20" w:line="240" w:lineRule="auto"/>
        <w:ind w:right="61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2F4856">
        <w:rPr>
          <w:rFonts w:ascii="Times New Roman" w:eastAsia="Times New Roman" w:hAnsi="Times New Roman" w:cs="Times New Roman"/>
          <w:color w:val="000000"/>
          <w:sz w:val="24"/>
          <w:szCs w:val="24"/>
        </w:rPr>
        <w:t>экссудативные</w:t>
      </w:r>
      <w:proofErr w:type="gramEnd"/>
      <w:r w:rsidRPr="002F485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проявления</w:t>
      </w:r>
    </w:p>
    <w:p w:rsidR="002F4856" w:rsidRPr="002F4856" w:rsidRDefault="002F4856" w:rsidP="002F4856">
      <w:pPr>
        <w:numPr>
          <w:ilvl w:val="0"/>
          <w:numId w:val="14"/>
        </w:numPr>
        <w:spacing w:before="20" w:after="20" w:line="240" w:lineRule="auto"/>
        <w:ind w:right="61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proofErr w:type="gramStart"/>
      <w:r w:rsidRPr="002F4856">
        <w:rPr>
          <w:rFonts w:ascii="Times New Roman" w:eastAsia="Times New Roman" w:hAnsi="Times New Roman" w:cs="Times New Roman"/>
          <w:color w:val="000000"/>
          <w:sz w:val="24"/>
          <w:szCs w:val="24"/>
        </w:rPr>
        <w:t>лихенификация</w:t>
      </w:r>
      <w:proofErr w:type="spellEnd"/>
      <w:proofErr w:type="gramEnd"/>
    </w:p>
    <w:p w:rsidR="002F4856" w:rsidRPr="002F4856" w:rsidRDefault="002F4856" w:rsidP="002F4856">
      <w:pPr>
        <w:numPr>
          <w:ilvl w:val="0"/>
          <w:numId w:val="14"/>
        </w:numPr>
        <w:spacing w:after="100" w:afterAutospacing="1" w:line="240" w:lineRule="auto"/>
        <w:ind w:right="61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2F4856">
        <w:rPr>
          <w:rFonts w:ascii="Times New Roman" w:eastAsia="Times New Roman" w:hAnsi="Times New Roman" w:cs="Times New Roman"/>
          <w:color w:val="000000"/>
          <w:sz w:val="24"/>
          <w:szCs w:val="24"/>
        </w:rPr>
        <w:t>локализация</w:t>
      </w:r>
      <w:proofErr w:type="gramEnd"/>
      <w:r w:rsidRPr="002F485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 лице</w:t>
      </w:r>
    </w:p>
    <w:p w:rsidR="002F4856" w:rsidRPr="002F4856" w:rsidRDefault="002F4856" w:rsidP="002F4856">
      <w:pPr>
        <w:numPr>
          <w:ilvl w:val="0"/>
          <w:numId w:val="14"/>
        </w:numPr>
        <w:spacing w:after="100" w:afterAutospacing="1" w:line="240" w:lineRule="auto"/>
        <w:ind w:right="61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2F4856">
        <w:rPr>
          <w:rFonts w:ascii="Times New Roman" w:eastAsia="Times New Roman" w:hAnsi="Times New Roman" w:cs="Times New Roman"/>
          <w:color w:val="000000"/>
          <w:sz w:val="24"/>
          <w:szCs w:val="24"/>
        </w:rPr>
        <w:t>гиперпигментация</w:t>
      </w:r>
      <w:proofErr w:type="gramEnd"/>
      <w:r w:rsidRPr="002F485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локтевых сгибов</w:t>
      </w:r>
    </w:p>
    <w:p w:rsidR="002F4856" w:rsidRPr="002F4856" w:rsidRDefault="002F4856" w:rsidP="002F4856">
      <w:pPr>
        <w:numPr>
          <w:ilvl w:val="0"/>
          <w:numId w:val="14"/>
        </w:numPr>
        <w:spacing w:after="0" w:line="240" w:lineRule="auto"/>
        <w:ind w:right="61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2F4856">
        <w:rPr>
          <w:rFonts w:ascii="Times New Roman" w:eastAsia="Times New Roman" w:hAnsi="Times New Roman" w:cs="Times New Roman"/>
          <w:color w:val="000000"/>
          <w:sz w:val="24"/>
          <w:szCs w:val="24"/>
        </w:rPr>
        <w:t>инфильтрация</w:t>
      </w:r>
      <w:proofErr w:type="gramEnd"/>
      <w:r w:rsidRPr="002F485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кожи верхней половины туловища</w:t>
      </w:r>
    </w:p>
    <w:p w:rsidR="002F4856" w:rsidRPr="002F4856" w:rsidRDefault="002F4856" w:rsidP="002F4856">
      <w:pPr>
        <w:spacing w:after="0" w:line="240" w:lineRule="auto"/>
        <w:ind w:left="122" w:right="61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2F485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13. При лечении </w:t>
      </w:r>
      <w:proofErr w:type="spellStart"/>
      <w:r w:rsidRPr="002F485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атопического</w:t>
      </w:r>
      <w:proofErr w:type="spellEnd"/>
      <w:r w:rsidRPr="002F485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дерматита назначаются</w:t>
      </w:r>
    </w:p>
    <w:p w:rsidR="002F4856" w:rsidRPr="002F4856" w:rsidRDefault="002F4856" w:rsidP="002F4856">
      <w:pPr>
        <w:numPr>
          <w:ilvl w:val="0"/>
          <w:numId w:val="15"/>
        </w:numPr>
        <w:spacing w:after="0" w:line="240" w:lineRule="auto"/>
        <w:ind w:right="61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proofErr w:type="gramStart"/>
      <w:r w:rsidRPr="002F4856">
        <w:rPr>
          <w:rFonts w:ascii="Times New Roman" w:eastAsia="Times New Roman" w:hAnsi="Times New Roman" w:cs="Times New Roman"/>
          <w:color w:val="000000"/>
          <w:sz w:val="24"/>
          <w:szCs w:val="24"/>
        </w:rPr>
        <w:t>гемодез</w:t>
      </w:r>
      <w:proofErr w:type="spellEnd"/>
      <w:proofErr w:type="gramEnd"/>
    </w:p>
    <w:p w:rsidR="002F4856" w:rsidRPr="002F4856" w:rsidRDefault="002F4856" w:rsidP="002F4856">
      <w:pPr>
        <w:numPr>
          <w:ilvl w:val="0"/>
          <w:numId w:val="15"/>
        </w:numPr>
        <w:spacing w:after="100" w:afterAutospacing="1" w:line="240" w:lineRule="auto"/>
        <w:ind w:right="61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2F4856">
        <w:rPr>
          <w:rFonts w:ascii="Times New Roman" w:eastAsia="Times New Roman" w:hAnsi="Times New Roman" w:cs="Times New Roman"/>
          <w:color w:val="000000"/>
          <w:sz w:val="24"/>
          <w:szCs w:val="24"/>
        </w:rPr>
        <w:t>папаверина</w:t>
      </w:r>
      <w:proofErr w:type="gramEnd"/>
      <w:r w:rsidRPr="002F4856">
        <w:rPr>
          <w:rFonts w:ascii="Times New Roman" w:eastAsia="Times New Roman" w:hAnsi="Times New Roman" w:cs="Times New Roman"/>
          <w:color w:val="000000"/>
          <w:sz w:val="24"/>
          <w:szCs w:val="24"/>
        </w:rPr>
        <w:t>, эуфиллина</w:t>
      </w:r>
    </w:p>
    <w:p w:rsidR="002F4856" w:rsidRPr="002F4856" w:rsidRDefault="002F4856" w:rsidP="002F4856">
      <w:pPr>
        <w:numPr>
          <w:ilvl w:val="0"/>
          <w:numId w:val="15"/>
        </w:numPr>
        <w:spacing w:after="100" w:afterAutospacing="1" w:line="240" w:lineRule="auto"/>
        <w:ind w:right="61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2F4856">
        <w:rPr>
          <w:rFonts w:ascii="Times New Roman" w:eastAsia="Times New Roman" w:hAnsi="Times New Roman" w:cs="Times New Roman"/>
          <w:color w:val="000000"/>
          <w:sz w:val="24"/>
          <w:szCs w:val="24"/>
        </w:rPr>
        <w:t>антигистаминные</w:t>
      </w:r>
      <w:proofErr w:type="gramEnd"/>
    </w:p>
    <w:p w:rsidR="002F4856" w:rsidRPr="002F4856" w:rsidRDefault="002F4856" w:rsidP="002F4856">
      <w:pPr>
        <w:numPr>
          <w:ilvl w:val="0"/>
          <w:numId w:val="15"/>
        </w:numPr>
        <w:spacing w:after="100" w:afterAutospacing="1" w:line="240" w:lineRule="auto"/>
        <w:ind w:right="61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proofErr w:type="gramStart"/>
      <w:r w:rsidRPr="002F4856">
        <w:rPr>
          <w:rFonts w:ascii="Times New Roman" w:eastAsia="Times New Roman" w:hAnsi="Times New Roman" w:cs="Times New Roman"/>
          <w:color w:val="000000"/>
          <w:sz w:val="24"/>
          <w:szCs w:val="24"/>
        </w:rPr>
        <w:t>гризеофульвин</w:t>
      </w:r>
      <w:proofErr w:type="spellEnd"/>
      <w:proofErr w:type="gramEnd"/>
    </w:p>
    <w:p w:rsidR="002F4856" w:rsidRPr="002F4856" w:rsidRDefault="002F4856" w:rsidP="002F4856">
      <w:pPr>
        <w:numPr>
          <w:ilvl w:val="0"/>
          <w:numId w:val="15"/>
        </w:numPr>
        <w:spacing w:after="100" w:afterAutospacing="1" w:line="240" w:lineRule="auto"/>
        <w:ind w:right="61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proofErr w:type="gramStart"/>
      <w:r w:rsidRPr="002F4856">
        <w:rPr>
          <w:rFonts w:ascii="Times New Roman" w:eastAsia="Times New Roman" w:hAnsi="Times New Roman" w:cs="Times New Roman"/>
          <w:color w:val="000000"/>
          <w:sz w:val="24"/>
          <w:szCs w:val="24"/>
        </w:rPr>
        <w:t>фестал</w:t>
      </w:r>
      <w:proofErr w:type="spellEnd"/>
      <w:proofErr w:type="gramEnd"/>
      <w:r w:rsidRPr="002F485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2F4856">
        <w:rPr>
          <w:rFonts w:ascii="Times New Roman" w:eastAsia="Times New Roman" w:hAnsi="Times New Roman" w:cs="Times New Roman"/>
          <w:color w:val="000000"/>
          <w:sz w:val="24"/>
          <w:szCs w:val="24"/>
        </w:rPr>
        <w:t>панзинорм</w:t>
      </w:r>
      <w:proofErr w:type="spellEnd"/>
    </w:p>
    <w:p w:rsidR="002F4856" w:rsidRPr="002F4856" w:rsidRDefault="002F4856" w:rsidP="002F4856">
      <w:pPr>
        <w:numPr>
          <w:ilvl w:val="0"/>
          <w:numId w:val="15"/>
        </w:numPr>
        <w:spacing w:after="0" w:line="240" w:lineRule="auto"/>
        <w:ind w:right="61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2F4856">
        <w:rPr>
          <w:rFonts w:ascii="Times New Roman" w:eastAsia="Times New Roman" w:hAnsi="Times New Roman" w:cs="Times New Roman"/>
          <w:color w:val="000000"/>
          <w:sz w:val="24"/>
          <w:szCs w:val="24"/>
        </w:rPr>
        <w:t>нестероидные</w:t>
      </w:r>
      <w:proofErr w:type="gramEnd"/>
      <w:r w:rsidRPr="002F485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противовоспалительные препараты</w:t>
      </w:r>
    </w:p>
    <w:p w:rsidR="002F4856" w:rsidRPr="002F4856" w:rsidRDefault="002F4856" w:rsidP="002F4856">
      <w:pPr>
        <w:spacing w:after="0" w:line="240" w:lineRule="auto"/>
        <w:ind w:right="61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2F485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14.Наследственное </w:t>
      </w:r>
      <w:proofErr w:type="spellStart"/>
      <w:r w:rsidRPr="002F485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предрасположенноть</w:t>
      </w:r>
      <w:proofErr w:type="spellEnd"/>
      <w:r w:rsidRPr="002F485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имеет значение в возникновении</w:t>
      </w:r>
    </w:p>
    <w:p w:rsidR="002F4856" w:rsidRPr="002F4856" w:rsidRDefault="002F4856" w:rsidP="002F4856">
      <w:pPr>
        <w:numPr>
          <w:ilvl w:val="0"/>
          <w:numId w:val="16"/>
        </w:numPr>
        <w:spacing w:after="100" w:afterAutospacing="1" w:line="240" w:lineRule="auto"/>
        <w:ind w:right="61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proofErr w:type="gramStart"/>
      <w:r w:rsidRPr="002F4856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атопического</w:t>
      </w:r>
      <w:proofErr w:type="spellEnd"/>
      <w:proofErr w:type="gramEnd"/>
      <w:r w:rsidRPr="002F485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дерматита</w:t>
      </w:r>
    </w:p>
    <w:p w:rsidR="002F4856" w:rsidRPr="002F4856" w:rsidRDefault="002F4856" w:rsidP="002F4856">
      <w:pPr>
        <w:numPr>
          <w:ilvl w:val="0"/>
          <w:numId w:val="16"/>
        </w:numPr>
        <w:spacing w:after="100" w:afterAutospacing="1" w:line="240" w:lineRule="auto"/>
        <w:ind w:right="61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2F4856">
        <w:rPr>
          <w:rFonts w:ascii="Times New Roman" w:eastAsia="Times New Roman" w:hAnsi="Times New Roman" w:cs="Times New Roman"/>
          <w:color w:val="000000"/>
          <w:sz w:val="24"/>
          <w:szCs w:val="24"/>
        </w:rPr>
        <w:t>фурункулеза</w:t>
      </w:r>
      <w:proofErr w:type="gramEnd"/>
    </w:p>
    <w:p w:rsidR="002F4856" w:rsidRPr="002F4856" w:rsidRDefault="002F4856" w:rsidP="002F4856">
      <w:pPr>
        <w:numPr>
          <w:ilvl w:val="0"/>
          <w:numId w:val="16"/>
        </w:numPr>
        <w:spacing w:after="100" w:afterAutospacing="1" w:line="240" w:lineRule="auto"/>
        <w:ind w:right="61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2F4856">
        <w:rPr>
          <w:rFonts w:ascii="Times New Roman" w:eastAsia="Times New Roman" w:hAnsi="Times New Roman" w:cs="Times New Roman"/>
          <w:color w:val="000000"/>
          <w:sz w:val="24"/>
          <w:szCs w:val="24"/>
        </w:rPr>
        <w:t>красной</w:t>
      </w:r>
      <w:proofErr w:type="gramEnd"/>
      <w:r w:rsidRPr="002F485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волчанки</w:t>
      </w:r>
    </w:p>
    <w:p w:rsidR="002F4856" w:rsidRPr="002F4856" w:rsidRDefault="002F4856" w:rsidP="002F4856">
      <w:pPr>
        <w:numPr>
          <w:ilvl w:val="0"/>
          <w:numId w:val="16"/>
        </w:numPr>
        <w:spacing w:after="100" w:afterAutospacing="1" w:line="240" w:lineRule="auto"/>
        <w:ind w:right="61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2F4856">
        <w:rPr>
          <w:rFonts w:ascii="Times New Roman" w:eastAsia="Times New Roman" w:hAnsi="Times New Roman" w:cs="Times New Roman"/>
          <w:color w:val="000000"/>
          <w:sz w:val="24"/>
          <w:szCs w:val="24"/>
        </w:rPr>
        <w:t>сифилиса</w:t>
      </w:r>
      <w:proofErr w:type="gramEnd"/>
    </w:p>
    <w:p w:rsidR="002F4856" w:rsidRPr="002F4856" w:rsidRDefault="002F4856" w:rsidP="002F4856">
      <w:pPr>
        <w:numPr>
          <w:ilvl w:val="0"/>
          <w:numId w:val="16"/>
        </w:numPr>
        <w:spacing w:after="100" w:afterAutospacing="1" w:line="240" w:lineRule="auto"/>
        <w:ind w:right="61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2F4856">
        <w:rPr>
          <w:rFonts w:ascii="Times New Roman" w:eastAsia="Times New Roman" w:hAnsi="Times New Roman" w:cs="Times New Roman"/>
          <w:color w:val="000000"/>
          <w:sz w:val="24"/>
          <w:szCs w:val="24"/>
        </w:rPr>
        <w:t>гонореи</w:t>
      </w:r>
      <w:proofErr w:type="gramEnd"/>
    </w:p>
    <w:p w:rsidR="002F4856" w:rsidRPr="002F4856" w:rsidRDefault="002F4856" w:rsidP="002F4856">
      <w:pPr>
        <w:numPr>
          <w:ilvl w:val="0"/>
          <w:numId w:val="16"/>
        </w:numPr>
        <w:spacing w:after="0" w:line="240" w:lineRule="auto"/>
        <w:ind w:right="61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2F4856">
        <w:rPr>
          <w:rFonts w:ascii="Times New Roman" w:eastAsia="Times New Roman" w:hAnsi="Times New Roman" w:cs="Times New Roman"/>
          <w:color w:val="000000"/>
          <w:sz w:val="24"/>
          <w:szCs w:val="24"/>
        </w:rPr>
        <w:t>трихофитии</w:t>
      </w:r>
      <w:proofErr w:type="gramEnd"/>
    </w:p>
    <w:p w:rsidR="002F4856" w:rsidRPr="002F4856" w:rsidRDefault="002F4856" w:rsidP="002F4856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2F485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15. Для предупреждения рецидивов и тяжелого осложненного течения </w:t>
      </w:r>
      <w:proofErr w:type="spellStart"/>
      <w:r w:rsidRPr="002F485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атопического</w:t>
      </w:r>
      <w:proofErr w:type="spellEnd"/>
      <w:r w:rsidRPr="002F485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дерматита необходимо проведение следующих мероприятий</w:t>
      </w:r>
    </w:p>
    <w:p w:rsidR="002F4856" w:rsidRPr="002F4856" w:rsidRDefault="002F4856" w:rsidP="002F4856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2F4856" w:rsidRPr="002F4856" w:rsidRDefault="002F4856" w:rsidP="002F4856">
      <w:pPr>
        <w:numPr>
          <w:ilvl w:val="0"/>
          <w:numId w:val="17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2F4856">
        <w:rPr>
          <w:rFonts w:ascii="Times New Roman" w:eastAsia="Times New Roman" w:hAnsi="Times New Roman" w:cs="Times New Roman"/>
          <w:color w:val="000000"/>
          <w:sz w:val="24"/>
          <w:szCs w:val="24"/>
        </w:rPr>
        <w:t>профессиональной</w:t>
      </w:r>
      <w:proofErr w:type="gramEnd"/>
      <w:r w:rsidRPr="002F485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ориентации</w:t>
      </w:r>
    </w:p>
    <w:p w:rsidR="002F4856" w:rsidRPr="002F4856" w:rsidRDefault="002F4856" w:rsidP="002F4856">
      <w:pPr>
        <w:numPr>
          <w:ilvl w:val="0"/>
          <w:numId w:val="17"/>
        </w:numPr>
        <w:spacing w:after="100" w:afterAutospacing="1" w:line="240" w:lineRule="auto"/>
        <w:ind w:right="61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2F4856">
        <w:rPr>
          <w:rFonts w:ascii="Times New Roman" w:eastAsia="Times New Roman" w:hAnsi="Times New Roman" w:cs="Times New Roman"/>
          <w:color w:val="000000"/>
          <w:sz w:val="24"/>
          <w:szCs w:val="24"/>
        </w:rPr>
        <w:t>соблюдение</w:t>
      </w:r>
      <w:proofErr w:type="gramEnd"/>
      <w:r w:rsidRPr="002F485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F4856">
        <w:rPr>
          <w:rFonts w:ascii="Times New Roman" w:eastAsia="Times New Roman" w:hAnsi="Times New Roman" w:cs="Times New Roman"/>
          <w:color w:val="000000"/>
          <w:sz w:val="24"/>
          <w:szCs w:val="24"/>
        </w:rPr>
        <w:t>элиминационнной</w:t>
      </w:r>
      <w:proofErr w:type="spellEnd"/>
      <w:r w:rsidRPr="002F485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диеты</w:t>
      </w:r>
    </w:p>
    <w:p w:rsidR="002F4856" w:rsidRPr="002F4856" w:rsidRDefault="002F4856" w:rsidP="002F4856">
      <w:pPr>
        <w:numPr>
          <w:ilvl w:val="0"/>
          <w:numId w:val="17"/>
        </w:numPr>
        <w:spacing w:after="100" w:afterAutospacing="1" w:line="240" w:lineRule="auto"/>
        <w:ind w:right="61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2F4856">
        <w:rPr>
          <w:rFonts w:ascii="Times New Roman" w:eastAsia="Times New Roman" w:hAnsi="Times New Roman" w:cs="Times New Roman"/>
          <w:color w:val="000000"/>
          <w:sz w:val="24"/>
          <w:szCs w:val="24"/>
        </w:rPr>
        <w:t>санация</w:t>
      </w:r>
      <w:proofErr w:type="gramEnd"/>
      <w:r w:rsidRPr="002F485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очагов хронической инфекции</w:t>
      </w:r>
    </w:p>
    <w:p w:rsidR="002F4856" w:rsidRPr="002F4856" w:rsidRDefault="002F4856" w:rsidP="002F4856">
      <w:pPr>
        <w:numPr>
          <w:ilvl w:val="0"/>
          <w:numId w:val="17"/>
        </w:numPr>
        <w:spacing w:after="100" w:afterAutospacing="1" w:line="240" w:lineRule="auto"/>
        <w:ind w:right="61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2F4856">
        <w:rPr>
          <w:rFonts w:ascii="Times New Roman" w:eastAsia="Times New Roman" w:hAnsi="Times New Roman" w:cs="Times New Roman"/>
          <w:color w:val="000000"/>
          <w:sz w:val="24"/>
          <w:szCs w:val="24"/>
        </w:rPr>
        <w:t>назначение</w:t>
      </w:r>
      <w:proofErr w:type="gramEnd"/>
      <w:r w:rsidRPr="002F485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длительных профилактических курсов </w:t>
      </w:r>
      <w:proofErr w:type="spellStart"/>
      <w:r w:rsidRPr="002F4856">
        <w:rPr>
          <w:rFonts w:ascii="Times New Roman" w:eastAsia="Times New Roman" w:hAnsi="Times New Roman" w:cs="Times New Roman"/>
          <w:color w:val="000000"/>
          <w:sz w:val="24"/>
          <w:szCs w:val="24"/>
        </w:rPr>
        <w:t>антигистаминых</w:t>
      </w:r>
      <w:proofErr w:type="spellEnd"/>
      <w:r w:rsidRPr="002F485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препаратов</w:t>
      </w:r>
    </w:p>
    <w:p w:rsidR="002F4856" w:rsidRPr="002F4856" w:rsidRDefault="002F4856" w:rsidP="002F4856">
      <w:pPr>
        <w:numPr>
          <w:ilvl w:val="0"/>
          <w:numId w:val="17"/>
        </w:numPr>
        <w:spacing w:after="0" w:line="240" w:lineRule="auto"/>
        <w:ind w:right="61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proofErr w:type="gramStart"/>
      <w:r w:rsidRPr="002F4856">
        <w:rPr>
          <w:rFonts w:ascii="Times New Roman" w:eastAsia="Times New Roman" w:hAnsi="Times New Roman" w:cs="Times New Roman"/>
          <w:color w:val="000000"/>
          <w:sz w:val="24"/>
          <w:szCs w:val="24"/>
        </w:rPr>
        <w:t>назначание</w:t>
      </w:r>
      <w:proofErr w:type="spellEnd"/>
      <w:proofErr w:type="gramEnd"/>
      <w:r w:rsidRPr="002F485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профилактических курсов антибиотикотерапии</w:t>
      </w:r>
    </w:p>
    <w:p w:rsidR="002F4856" w:rsidRPr="002F4856" w:rsidRDefault="002F4856" w:rsidP="002F4856">
      <w:pPr>
        <w:spacing w:after="0" w:line="240" w:lineRule="auto"/>
        <w:ind w:left="122" w:right="61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2F485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16. Для экземы характерны следующие признаки</w:t>
      </w:r>
    </w:p>
    <w:p w:rsidR="002F4856" w:rsidRPr="002F4856" w:rsidRDefault="002F4856" w:rsidP="002F4856">
      <w:pPr>
        <w:numPr>
          <w:ilvl w:val="0"/>
          <w:numId w:val="18"/>
        </w:numPr>
        <w:spacing w:after="0" w:line="240" w:lineRule="auto"/>
        <w:ind w:right="61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2F4856">
        <w:rPr>
          <w:rFonts w:ascii="Times New Roman" w:eastAsia="Times New Roman" w:hAnsi="Times New Roman" w:cs="Times New Roman"/>
          <w:color w:val="000000"/>
          <w:sz w:val="24"/>
          <w:szCs w:val="24"/>
        </w:rPr>
        <w:t>нервно</w:t>
      </w:r>
      <w:proofErr w:type="gramEnd"/>
      <w:r w:rsidRPr="002F4856">
        <w:rPr>
          <w:rFonts w:ascii="Times New Roman" w:eastAsia="Times New Roman" w:hAnsi="Times New Roman" w:cs="Times New Roman"/>
          <w:color w:val="000000"/>
          <w:sz w:val="24"/>
          <w:szCs w:val="24"/>
        </w:rPr>
        <w:t>-аллергический характер процесса</w:t>
      </w:r>
    </w:p>
    <w:p w:rsidR="002F4856" w:rsidRPr="002F4856" w:rsidRDefault="002F4856" w:rsidP="002F4856">
      <w:pPr>
        <w:numPr>
          <w:ilvl w:val="0"/>
          <w:numId w:val="18"/>
        </w:numPr>
        <w:spacing w:after="100" w:afterAutospacing="1" w:line="240" w:lineRule="auto"/>
        <w:ind w:right="61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2F4856">
        <w:rPr>
          <w:rFonts w:ascii="Times New Roman" w:eastAsia="Times New Roman" w:hAnsi="Times New Roman" w:cs="Times New Roman"/>
          <w:color w:val="000000"/>
          <w:sz w:val="24"/>
          <w:szCs w:val="24"/>
        </w:rPr>
        <w:t>длительно</w:t>
      </w:r>
      <w:proofErr w:type="gramEnd"/>
      <w:r w:rsidRPr="002F485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рецидивирующее течение</w:t>
      </w:r>
    </w:p>
    <w:p w:rsidR="002F4856" w:rsidRPr="002F4856" w:rsidRDefault="002F4856" w:rsidP="002F4856">
      <w:pPr>
        <w:numPr>
          <w:ilvl w:val="0"/>
          <w:numId w:val="18"/>
        </w:numPr>
        <w:spacing w:after="100" w:afterAutospacing="1" w:line="240" w:lineRule="auto"/>
        <w:ind w:right="61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2F4856">
        <w:rPr>
          <w:rFonts w:ascii="Times New Roman" w:eastAsia="Times New Roman" w:hAnsi="Times New Roman" w:cs="Times New Roman"/>
          <w:color w:val="000000"/>
          <w:sz w:val="24"/>
          <w:szCs w:val="24"/>
        </w:rPr>
        <w:t>полиморфизм</w:t>
      </w:r>
      <w:proofErr w:type="gramEnd"/>
      <w:r w:rsidRPr="002F485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высыпаний</w:t>
      </w:r>
    </w:p>
    <w:p w:rsidR="002F4856" w:rsidRPr="002F4856" w:rsidRDefault="002F4856" w:rsidP="002F4856">
      <w:pPr>
        <w:numPr>
          <w:ilvl w:val="0"/>
          <w:numId w:val="18"/>
        </w:numPr>
        <w:spacing w:after="100" w:afterAutospacing="1" w:line="240" w:lineRule="auto"/>
        <w:ind w:right="61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2F4856">
        <w:rPr>
          <w:rFonts w:ascii="Times New Roman" w:eastAsia="Times New Roman" w:hAnsi="Times New Roman" w:cs="Times New Roman"/>
          <w:color w:val="000000"/>
          <w:sz w:val="24"/>
          <w:szCs w:val="24"/>
        </w:rPr>
        <w:t>обострение</w:t>
      </w:r>
      <w:proofErr w:type="gramEnd"/>
      <w:r w:rsidRPr="002F485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при контакте с известным аллергеном</w:t>
      </w:r>
    </w:p>
    <w:p w:rsidR="002F4856" w:rsidRPr="002F4856" w:rsidRDefault="002F4856" w:rsidP="002F4856">
      <w:pPr>
        <w:numPr>
          <w:ilvl w:val="0"/>
          <w:numId w:val="18"/>
        </w:numPr>
        <w:spacing w:after="0" w:line="240" w:lineRule="auto"/>
        <w:ind w:right="61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2F4856">
        <w:rPr>
          <w:rFonts w:ascii="Times New Roman" w:eastAsia="Times New Roman" w:hAnsi="Times New Roman" w:cs="Times New Roman"/>
          <w:color w:val="000000"/>
          <w:sz w:val="24"/>
          <w:szCs w:val="24"/>
        </w:rPr>
        <w:t>мономорфный</w:t>
      </w:r>
      <w:proofErr w:type="gramEnd"/>
      <w:r w:rsidRPr="002F485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характер сыпи</w:t>
      </w:r>
    </w:p>
    <w:p w:rsidR="002F4856" w:rsidRPr="002F4856" w:rsidRDefault="002F4856" w:rsidP="002F4856">
      <w:pPr>
        <w:spacing w:after="0" w:line="240" w:lineRule="auto"/>
        <w:ind w:left="122" w:right="61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2F485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17. Экзематозный процесс имеет следующие стадии</w:t>
      </w:r>
    </w:p>
    <w:p w:rsidR="002F4856" w:rsidRPr="002F4856" w:rsidRDefault="002F4856" w:rsidP="002F4856">
      <w:pPr>
        <w:numPr>
          <w:ilvl w:val="0"/>
          <w:numId w:val="19"/>
        </w:numPr>
        <w:spacing w:after="0" w:line="240" w:lineRule="auto"/>
        <w:ind w:right="61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2F4856">
        <w:rPr>
          <w:rFonts w:ascii="Times New Roman" w:eastAsia="Times New Roman" w:hAnsi="Times New Roman" w:cs="Times New Roman"/>
          <w:color w:val="000000"/>
          <w:sz w:val="24"/>
          <w:szCs w:val="24"/>
        </w:rPr>
        <w:t>папулезную</w:t>
      </w:r>
      <w:proofErr w:type="gramEnd"/>
    </w:p>
    <w:p w:rsidR="002F4856" w:rsidRPr="002F4856" w:rsidRDefault="002F4856" w:rsidP="002F4856">
      <w:pPr>
        <w:numPr>
          <w:ilvl w:val="0"/>
          <w:numId w:val="19"/>
        </w:numPr>
        <w:spacing w:after="100" w:afterAutospacing="1" w:line="240" w:lineRule="auto"/>
        <w:ind w:right="61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proofErr w:type="gramStart"/>
      <w:r w:rsidRPr="002F4856">
        <w:rPr>
          <w:rFonts w:ascii="Times New Roman" w:eastAsia="Times New Roman" w:hAnsi="Times New Roman" w:cs="Times New Roman"/>
          <w:color w:val="000000"/>
          <w:sz w:val="24"/>
          <w:szCs w:val="24"/>
        </w:rPr>
        <w:t>везикулезную</w:t>
      </w:r>
      <w:proofErr w:type="spellEnd"/>
      <w:proofErr w:type="gramEnd"/>
    </w:p>
    <w:p w:rsidR="002F4856" w:rsidRPr="002F4856" w:rsidRDefault="002F4856" w:rsidP="002F4856">
      <w:pPr>
        <w:numPr>
          <w:ilvl w:val="0"/>
          <w:numId w:val="19"/>
        </w:numPr>
        <w:spacing w:after="100" w:afterAutospacing="1" w:line="240" w:lineRule="auto"/>
        <w:ind w:right="61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2F4856">
        <w:rPr>
          <w:rFonts w:ascii="Times New Roman" w:eastAsia="Times New Roman" w:hAnsi="Times New Roman" w:cs="Times New Roman"/>
          <w:color w:val="000000"/>
          <w:sz w:val="24"/>
          <w:szCs w:val="24"/>
        </w:rPr>
        <w:t>стационарную</w:t>
      </w:r>
      <w:proofErr w:type="gramEnd"/>
    </w:p>
    <w:p w:rsidR="002F4856" w:rsidRPr="002F4856" w:rsidRDefault="002F4856" w:rsidP="002F4856">
      <w:pPr>
        <w:numPr>
          <w:ilvl w:val="0"/>
          <w:numId w:val="19"/>
        </w:numPr>
        <w:spacing w:after="100" w:afterAutospacing="1" w:line="240" w:lineRule="auto"/>
        <w:ind w:right="6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proofErr w:type="gramStart"/>
      <w:r w:rsidRPr="002F4856">
        <w:rPr>
          <w:rFonts w:ascii="Times New Roman" w:eastAsia="Times New Roman" w:hAnsi="Times New Roman" w:cs="Times New Roman"/>
          <w:color w:val="000000"/>
          <w:sz w:val="24"/>
          <w:szCs w:val="24"/>
        </w:rPr>
        <w:t>мокнутия</w:t>
      </w:r>
      <w:proofErr w:type="spellEnd"/>
      <w:proofErr w:type="gramEnd"/>
    </w:p>
    <w:p w:rsidR="002F4856" w:rsidRPr="002F4856" w:rsidRDefault="002F4856" w:rsidP="002F4856">
      <w:pPr>
        <w:numPr>
          <w:ilvl w:val="0"/>
          <w:numId w:val="19"/>
        </w:numPr>
        <w:spacing w:after="0" w:line="240" w:lineRule="auto"/>
        <w:ind w:right="61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2F4856"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прогрессирующую</w:t>
      </w:r>
      <w:proofErr w:type="gramEnd"/>
    </w:p>
    <w:p w:rsidR="002F4856" w:rsidRPr="002F4856" w:rsidRDefault="002F4856" w:rsidP="002F4856">
      <w:pPr>
        <w:spacing w:after="0" w:line="240" w:lineRule="auto"/>
        <w:ind w:left="122" w:right="61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2F485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18.Клинические признаки экземы в острой стадии</w:t>
      </w:r>
    </w:p>
    <w:p w:rsidR="002F4856" w:rsidRPr="002F4856" w:rsidRDefault="002F4856" w:rsidP="002F4856">
      <w:pPr>
        <w:numPr>
          <w:ilvl w:val="0"/>
          <w:numId w:val="20"/>
        </w:numPr>
        <w:spacing w:after="100" w:afterAutospacing="1" w:line="240" w:lineRule="auto"/>
        <w:ind w:right="61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2F4856">
        <w:rPr>
          <w:rFonts w:ascii="Times New Roman" w:eastAsia="Times New Roman" w:hAnsi="Times New Roman" w:cs="Times New Roman"/>
          <w:color w:val="000000"/>
          <w:sz w:val="24"/>
          <w:szCs w:val="24"/>
        </w:rPr>
        <w:t>застойная</w:t>
      </w:r>
      <w:proofErr w:type="gramEnd"/>
      <w:r w:rsidRPr="002F485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гиперемия</w:t>
      </w:r>
    </w:p>
    <w:p w:rsidR="002F4856" w:rsidRPr="002F4856" w:rsidRDefault="002F4856" w:rsidP="002F4856">
      <w:pPr>
        <w:numPr>
          <w:ilvl w:val="0"/>
          <w:numId w:val="20"/>
        </w:numPr>
        <w:spacing w:after="100" w:afterAutospacing="1" w:line="240" w:lineRule="auto"/>
        <w:ind w:right="61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proofErr w:type="gramStart"/>
      <w:r w:rsidRPr="002F4856">
        <w:rPr>
          <w:rFonts w:ascii="Times New Roman" w:eastAsia="Times New Roman" w:hAnsi="Times New Roman" w:cs="Times New Roman"/>
          <w:color w:val="000000"/>
          <w:sz w:val="24"/>
          <w:szCs w:val="24"/>
        </w:rPr>
        <w:t>лихенизации</w:t>
      </w:r>
      <w:proofErr w:type="spellEnd"/>
      <w:proofErr w:type="gramEnd"/>
    </w:p>
    <w:p w:rsidR="002F4856" w:rsidRPr="002F4856" w:rsidRDefault="002F4856" w:rsidP="002F4856">
      <w:pPr>
        <w:numPr>
          <w:ilvl w:val="0"/>
          <w:numId w:val="20"/>
        </w:numPr>
        <w:spacing w:after="100" w:afterAutospacing="1" w:line="240" w:lineRule="auto"/>
        <w:ind w:right="61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proofErr w:type="gramStart"/>
      <w:r w:rsidRPr="002F4856">
        <w:rPr>
          <w:rFonts w:ascii="Times New Roman" w:eastAsia="Times New Roman" w:hAnsi="Times New Roman" w:cs="Times New Roman"/>
          <w:color w:val="000000"/>
          <w:sz w:val="24"/>
          <w:szCs w:val="24"/>
        </w:rPr>
        <w:t>микровезикулы</w:t>
      </w:r>
      <w:proofErr w:type="spellEnd"/>
      <w:proofErr w:type="gramEnd"/>
    </w:p>
    <w:p w:rsidR="002F4856" w:rsidRPr="002F4856" w:rsidRDefault="002F4856" w:rsidP="002F4856">
      <w:pPr>
        <w:numPr>
          <w:ilvl w:val="0"/>
          <w:numId w:val="20"/>
        </w:numPr>
        <w:spacing w:after="100" w:afterAutospacing="1" w:line="240" w:lineRule="auto"/>
        <w:ind w:right="61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proofErr w:type="gramStart"/>
      <w:r w:rsidRPr="002F4856">
        <w:rPr>
          <w:rFonts w:ascii="Times New Roman" w:eastAsia="Times New Roman" w:hAnsi="Times New Roman" w:cs="Times New Roman"/>
          <w:color w:val="000000"/>
          <w:sz w:val="24"/>
          <w:szCs w:val="24"/>
        </w:rPr>
        <w:t>микроэрозий</w:t>
      </w:r>
      <w:proofErr w:type="spellEnd"/>
      <w:proofErr w:type="gramEnd"/>
    </w:p>
    <w:p w:rsidR="002F4856" w:rsidRPr="002F4856" w:rsidRDefault="002F4856" w:rsidP="002F4856">
      <w:pPr>
        <w:numPr>
          <w:ilvl w:val="0"/>
          <w:numId w:val="20"/>
        </w:numPr>
        <w:spacing w:after="0" w:line="240" w:lineRule="auto"/>
        <w:ind w:right="61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proofErr w:type="gramStart"/>
      <w:r w:rsidRPr="002F4856">
        <w:rPr>
          <w:rFonts w:ascii="Times New Roman" w:eastAsia="Times New Roman" w:hAnsi="Times New Roman" w:cs="Times New Roman"/>
          <w:color w:val="000000"/>
          <w:sz w:val="24"/>
          <w:szCs w:val="24"/>
        </w:rPr>
        <w:t>мокнутие</w:t>
      </w:r>
      <w:proofErr w:type="spellEnd"/>
      <w:proofErr w:type="gramEnd"/>
    </w:p>
    <w:p w:rsidR="002F4856" w:rsidRPr="002F4856" w:rsidRDefault="002F4856" w:rsidP="002F4856">
      <w:pPr>
        <w:spacing w:after="0" w:line="240" w:lineRule="auto"/>
        <w:ind w:left="122" w:right="61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2F485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19.В стадии </w:t>
      </w:r>
      <w:proofErr w:type="spellStart"/>
      <w:r w:rsidRPr="002F485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мокнутия</w:t>
      </w:r>
      <w:proofErr w:type="spellEnd"/>
      <w:r w:rsidRPr="002F485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для наружной терапии экземы применяются:</w:t>
      </w:r>
    </w:p>
    <w:p w:rsidR="002F4856" w:rsidRPr="002F4856" w:rsidRDefault="002F4856" w:rsidP="002F4856">
      <w:pPr>
        <w:numPr>
          <w:ilvl w:val="0"/>
          <w:numId w:val="21"/>
        </w:numPr>
        <w:spacing w:after="0" w:line="240" w:lineRule="auto"/>
        <w:ind w:right="61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2F4856">
        <w:rPr>
          <w:rFonts w:ascii="Times New Roman" w:eastAsia="Times New Roman" w:hAnsi="Times New Roman" w:cs="Times New Roman"/>
          <w:color w:val="000000"/>
          <w:sz w:val="24"/>
          <w:szCs w:val="24"/>
        </w:rPr>
        <w:t>взбалтываемые</w:t>
      </w:r>
      <w:proofErr w:type="gramEnd"/>
      <w:r w:rsidRPr="002F485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взвеси</w:t>
      </w:r>
    </w:p>
    <w:p w:rsidR="002F4856" w:rsidRPr="002F4856" w:rsidRDefault="002F4856" w:rsidP="002F4856">
      <w:pPr>
        <w:numPr>
          <w:ilvl w:val="0"/>
          <w:numId w:val="21"/>
        </w:numPr>
        <w:spacing w:after="100" w:afterAutospacing="1" w:line="240" w:lineRule="auto"/>
        <w:ind w:right="61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2F4856">
        <w:rPr>
          <w:rFonts w:ascii="Times New Roman" w:eastAsia="Times New Roman" w:hAnsi="Times New Roman" w:cs="Times New Roman"/>
          <w:color w:val="000000"/>
          <w:sz w:val="24"/>
          <w:szCs w:val="24"/>
        </w:rPr>
        <w:t>присыпки</w:t>
      </w:r>
      <w:proofErr w:type="gramEnd"/>
    </w:p>
    <w:p w:rsidR="002F4856" w:rsidRPr="002F4856" w:rsidRDefault="002F4856" w:rsidP="002F4856">
      <w:pPr>
        <w:numPr>
          <w:ilvl w:val="0"/>
          <w:numId w:val="21"/>
        </w:numPr>
        <w:spacing w:after="100" w:afterAutospacing="1" w:line="240" w:lineRule="auto"/>
        <w:ind w:right="61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2F4856">
        <w:rPr>
          <w:rFonts w:ascii="Times New Roman" w:eastAsia="Times New Roman" w:hAnsi="Times New Roman" w:cs="Times New Roman"/>
          <w:color w:val="000000"/>
          <w:sz w:val="24"/>
          <w:szCs w:val="24"/>
        </w:rPr>
        <w:t>примочки</w:t>
      </w:r>
      <w:proofErr w:type="gramEnd"/>
    </w:p>
    <w:p w:rsidR="002F4856" w:rsidRPr="002F4856" w:rsidRDefault="002F4856" w:rsidP="002F4856">
      <w:pPr>
        <w:numPr>
          <w:ilvl w:val="0"/>
          <w:numId w:val="21"/>
        </w:numPr>
        <w:spacing w:after="100" w:afterAutospacing="1" w:line="240" w:lineRule="auto"/>
        <w:ind w:right="61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2F4856">
        <w:rPr>
          <w:rFonts w:ascii="Times New Roman" w:eastAsia="Times New Roman" w:hAnsi="Times New Roman" w:cs="Times New Roman"/>
          <w:color w:val="000000"/>
          <w:sz w:val="24"/>
          <w:szCs w:val="24"/>
        </w:rPr>
        <w:t>пасты</w:t>
      </w:r>
      <w:proofErr w:type="gramEnd"/>
    </w:p>
    <w:p w:rsidR="002F4856" w:rsidRPr="002F4856" w:rsidRDefault="002F4856" w:rsidP="002F4856">
      <w:pPr>
        <w:numPr>
          <w:ilvl w:val="0"/>
          <w:numId w:val="21"/>
        </w:numPr>
        <w:spacing w:after="100" w:afterAutospacing="1" w:line="240" w:lineRule="auto"/>
        <w:ind w:right="61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2F4856">
        <w:rPr>
          <w:rFonts w:ascii="Times New Roman" w:eastAsia="Times New Roman" w:hAnsi="Times New Roman" w:cs="Times New Roman"/>
          <w:color w:val="000000"/>
          <w:sz w:val="24"/>
          <w:szCs w:val="24"/>
        </w:rPr>
        <w:t>мази</w:t>
      </w:r>
      <w:proofErr w:type="gramEnd"/>
    </w:p>
    <w:p w:rsidR="002F4856" w:rsidRPr="002F4856" w:rsidRDefault="002F4856" w:rsidP="002F4856">
      <w:pPr>
        <w:spacing w:after="0" w:line="240" w:lineRule="auto"/>
        <w:ind w:left="122" w:right="61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2F485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20. Для крапивницы характерно:</w:t>
      </w:r>
    </w:p>
    <w:p w:rsidR="002F4856" w:rsidRPr="002F4856" w:rsidRDefault="002F4856" w:rsidP="002F4856">
      <w:pPr>
        <w:numPr>
          <w:ilvl w:val="0"/>
          <w:numId w:val="22"/>
        </w:numPr>
        <w:spacing w:after="0" w:line="240" w:lineRule="auto"/>
        <w:ind w:right="61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2F4856">
        <w:rPr>
          <w:rFonts w:ascii="Times New Roman" w:eastAsia="Times New Roman" w:hAnsi="Times New Roman" w:cs="Times New Roman"/>
          <w:color w:val="000000"/>
          <w:sz w:val="24"/>
          <w:szCs w:val="24"/>
        </w:rPr>
        <w:t>наличие</w:t>
      </w:r>
      <w:proofErr w:type="gramEnd"/>
      <w:r w:rsidRPr="002F485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пустул</w:t>
      </w:r>
    </w:p>
    <w:p w:rsidR="002F4856" w:rsidRPr="002F4856" w:rsidRDefault="002F4856" w:rsidP="002F4856">
      <w:pPr>
        <w:numPr>
          <w:ilvl w:val="0"/>
          <w:numId w:val="22"/>
        </w:numPr>
        <w:spacing w:after="100" w:afterAutospacing="1" w:line="240" w:lineRule="auto"/>
        <w:ind w:right="61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2F4856">
        <w:rPr>
          <w:rFonts w:ascii="Times New Roman" w:eastAsia="Times New Roman" w:hAnsi="Times New Roman" w:cs="Times New Roman"/>
          <w:color w:val="000000"/>
          <w:sz w:val="24"/>
          <w:szCs w:val="24"/>
        </w:rPr>
        <w:t>наличие</w:t>
      </w:r>
      <w:proofErr w:type="gramEnd"/>
      <w:r w:rsidRPr="002F485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узлов на нижних конечностях</w:t>
      </w:r>
    </w:p>
    <w:p w:rsidR="002F4856" w:rsidRPr="002F4856" w:rsidRDefault="002F4856" w:rsidP="002F4856">
      <w:pPr>
        <w:numPr>
          <w:ilvl w:val="0"/>
          <w:numId w:val="22"/>
        </w:numPr>
        <w:spacing w:after="100" w:afterAutospacing="1" w:line="240" w:lineRule="auto"/>
        <w:ind w:right="61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2F4856">
        <w:rPr>
          <w:rFonts w:ascii="Times New Roman" w:eastAsia="Times New Roman" w:hAnsi="Times New Roman" w:cs="Times New Roman"/>
          <w:color w:val="000000"/>
          <w:sz w:val="24"/>
          <w:szCs w:val="24"/>
        </w:rPr>
        <w:t>наличие</w:t>
      </w:r>
      <w:proofErr w:type="gramEnd"/>
      <w:r w:rsidRPr="002F485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пузырей на слизистой полости рта</w:t>
      </w:r>
    </w:p>
    <w:p w:rsidR="002F4856" w:rsidRPr="002F4856" w:rsidRDefault="002F4856" w:rsidP="002F4856">
      <w:pPr>
        <w:numPr>
          <w:ilvl w:val="0"/>
          <w:numId w:val="22"/>
        </w:numPr>
        <w:spacing w:after="100" w:afterAutospacing="1" w:line="240" w:lineRule="auto"/>
        <w:ind w:right="61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2F4856">
        <w:rPr>
          <w:rFonts w:ascii="Times New Roman" w:eastAsia="Times New Roman" w:hAnsi="Times New Roman" w:cs="Times New Roman"/>
          <w:color w:val="000000"/>
          <w:sz w:val="24"/>
          <w:szCs w:val="24"/>
        </w:rPr>
        <w:t>наличие</w:t>
      </w:r>
      <w:proofErr w:type="gramEnd"/>
      <w:r w:rsidRPr="002F485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волдырей</w:t>
      </w:r>
    </w:p>
    <w:p w:rsidR="002F4856" w:rsidRPr="002F4856" w:rsidRDefault="002F4856" w:rsidP="002F4856">
      <w:pPr>
        <w:numPr>
          <w:ilvl w:val="0"/>
          <w:numId w:val="22"/>
        </w:numPr>
        <w:spacing w:after="0" w:line="240" w:lineRule="auto"/>
        <w:ind w:right="61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2F4856">
        <w:rPr>
          <w:rFonts w:ascii="Times New Roman" w:eastAsia="Times New Roman" w:hAnsi="Times New Roman" w:cs="Times New Roman"/>
          <w:color w:val="000000"/>
          <w:sz w:val="24"/>
          <w:szCs w:val="24"/>
        </w:rPr>
        <w:t>наличие</w:t>
      </w:r>
      <w:proofErr w:type="gramEnd"/>
      <w:r w:rsidRPr="002F485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пятен</w:t>
      </w:r>
    </w:p>
    <w:p w:rsidR="002F4856" w:rsidRPr="002F4856" w:rsidRDefault="002F4856" w:rsidP="002F4856">
      <w:pPr>
        <w:spacing w:after="0" w:line="240" w:lineRule="auto"/>
        <w:ind w:left="122" w:right="6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F485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21. Различают триггерные факторы возникновения острой крапивницы</w:t>
      </w:r>
      <w:r w:rsidRPr="002F4856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2F4856" w:rsidRPr="002F4856" w:rsidRDefault="002F4856" w:rsidP="002F4856">
      <w:pPr>
        <w:numPr>
          <w:ilvl w:val="0"/>
          <w:numId w:val="23"/>
        </w:numPr>
        <w:spacing w:after="0" w:line="240" w:lineRule="auto"/>
        <w:ind w:right="61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2F4856">
        <w:rPr>
          <w:rFonts w:ascii="Times New Roman" w:eastAsia="Times New Roman" w:hAnsi="Times New Roman" w:cs="Times New Roman"/>
          <w:color w:val="000000"/>
          <w:sz w:val="24"/>
          <w:szCs w:val="24"/>
        </w:rPr>
        <w:t>вирусная</w:t>
      </w:r>
      <w:proofErr w:type="gramEnd"/>
      <w:r w:rsidRPr="002F485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бактериальная инфекция</w:t>
      </w:r>
    </w:p>
    <w:p w:rsidR="002F4856" w:rsidRPr="002F4856" w:rsidRDefault="002F4856" w:rsidP="002F4856">
      <w:pPr>
        <w:numPr>
          <w:ilvl w:val="0"/>
          <w:numId w:val="23"/>
        </w:numPr>
        <w:spacing w:after="100" w:afterAutospacing="1" w:line="240" w:lineRule="auto"/>
        <w:ind w:right="61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2F4856">
        <w:rPr>
          <w:rFonts w:ascii="Times New Roman" w:eastAsia="Times New Roman" w:hAnsi="Times New Roman" w:cs="Times New Roman"/>
          <w:color w:val="000000"/>
          <w:sz w:val="24"/>
          <w:szCs w:val="24"/>
        </w:rPr>
        <w:t>аутоиммунные</w:t>
      </w:r>
      <w:proofErr w:type="gramEnd"/>
      <w:r w:rsidRPr="002F485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процессы</w:t>
      </w:r>
    </w:p>
    <w:p w:rsidR="002F4856" w:rsidRPr="002F4856" w:rsidRDefault="002F4856" w:rsidP="002F4856">
      <w:pPr>
        <w:numPr>
          <w:ilvl w:val="0"/>
          <w:numId w:val="23"/>
        </w:numPr>
        <w:spacing w:after="100" w:afterAutospacing="1" w:line="240" w:lineRule="auto"/>
        <w:ind w:right="61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2F4856">
        <w:rPr>
          <w:rFonts w:ascii="Times New Roman" w:eastAsia="Times New Roman" w:hAnsi="Times New Roman" w:cs="Times New Roman"/>
          <w:color w:val="000000"/>
          <w:sz w:val="24"/>
          <w:szCs w:val="24"/>
        </w:rPr>
        <w:t>гельминты</w:t>
      </w:r>
      <w:proofErr w:type="gramEnd"/>
    </w:p>
    <w:p w:rsidR="002F4856" w:rsidRPr="002F4856" w:rsidRDefault="002F4856" w:rsidP="002F4856">
      <w:pPr>
        <w:numPr>
          <w:ilvl w:val="0"/>
          <w:numId w:val="23"/>
        </w:numPr>
        <w:spacing w:after="0" w:line="240" w:lineRule="auto"/>
        <w:ind w:right="61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2F4856">
        <w:rPr>
          <w:rFonts w:ascii="Times New Roman" w:eastAsia="Times New Roman" w:hAnsi="Times New Roman" w:cs="Times New Roman"/>
          <w:color w:val="000000"/>
          <w:sz w:val="24"/>
          <w:szCs w:val="24"/>
        </w:rPr>
        <w:t>всё</w:t>
      </w:r>
      <w:proofErr w:type="gramEnd"/>
      <w:r w:rsidRPr="002F485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перечисленное</w:t>
      </w:r>
    </w:p>
    <w:p w:rsidR="002F4856" w:rsidRPr="002F4856" w:rsidRDefault="002F4856" w:rsidP="002F4856">
      <w:pPr>
        <w:spacing w:after="0" w:line="240" w:lineRule="auto"/>
        <w:ind w:left="122" w:right="61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2F485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22. Основными лекарственными средствами при лечении крапивницы являются:</w:t>
      </w:r>
    </w:p>
    <w:p w:rsidR="002F4856" w:rsidRPr="002F4856" w:rsidRDefault="002F4856" w:rsidP="002F4856">
      <w:pPr>
        <w:numPr>
          <w:ilvl w:val="0"/>
          <w:numId w:val="24"/>
        </w:numPr>
        <w:spacing w:after="0" w:line="240" w:lineRule="auto"/>
        <w:ind w:right="61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proofErr w:type="gramStart"/>
      <w:r w:rsidRPr="002F4856">
        <w:rPr>
          <w:rFonts w:ascii="Times New Roman" w:eastAsia="Times New Roman" w:hAnsi="Times New Roman" w:cs="Times New Roman"/>
          <w:color w:val="000000"/>
          <w:sz w:val="24"/>
          <w:szCs w:val="24"/>
        </w:rPr>
        <w:t>цитостатики</w:t>
      </w:r>
      <w:proofErr w:type="spellEnd"/>
      <w:proofErr w:type="gramEnd"/>
    </w:p>
    <w:p w:rsidR="002F4856" w:rsidRPr="002F4856" w:rsidRDefault="002F4856" w:rsidP="002F4856">
      <w:pPr>
        <w:numPr>
          <w:ilvl w:val="0"/>
          <w:numId w:val="24"/>
        </w:numPr>
        <w:spacing w:after="0" w:line="240" w:lineRule="auto"/>
        <w:ind w:right="61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2F4856">
        <w:rPr>
          <w:rFonts w:ascii="Times New Roman" w:eastAsia="Times New Roman" w:hAnsi="Times New Roman" w:cs="Times New Roman"/>
          <w:color w:val="000000"/>
          <w:sz w:val="24"/>
          <w:szCs w:val="24"/>
        </w:rPr>
        <w:t>антигистаминные</w:t>
      </w:r>
      <w:proofErr w:type="gramEnd"/>
      <w:r w:rsidRPr="002F485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препараты</w:t>
      </w:r>
    </w:p>
    <w:p w:rsidR="002F4856" w:rsidRPr="002F4856" w:rsidRDefault="002F4856" w:rsidP="002F4856">
      <w:pPr>
        <w:numPr>
          <w:ilvl w:val="0"/>
          <w:numId w:val="24"/>
        </w:numPr>
        <w:spacing w:after="0" w:line="240" w:lineRule="auto"/>
        <w:ind w:right="61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2F4856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антибиотики</w:t>
      </w:r>
      <w:proofErr w:type="gramEnd"/>
    </w:p>
    <w:p w:rsidR="002F4856" w:rsidRPr="002F4856" w:rsidRDefault="002F4856" w:rsidP="002F4856">
      <w:pPr>
        <w:numPr>
          <w:ilvl w:val="0"/>
          <w:numId w:val="24"/>
        </w:numPr>
        <w:spacing w:after="0" w:line="240" w:lineRule="auto"/>
        <w:ind w:right="61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2F4856">
        <w:rPr>
          <w:rFonts w:ascii="Times New Roman" w:eastAsia="Times New Roman" w:hAnsi="Times New Roman" w:cs="Times New Roman"/>
          <w:color w:val="000000"/>
          <w:sz w:val="24"/>
          <w:szCs w:val="24"/>
        </w:rPr>
        <w:t>препараты</w:t>
      </w:r>
      <w:proofErr w:type="gramEnd"/>
      <w:r w:rsidRPr="002F485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висмута</w:t>
      </w:r>
    </w:p>
    <w:p w:rsidR="002F4856" w:rsidRPr="002F4856" w:rsidRDefault="002F4856" w:rsidP="002F4856">
      <w:pPr>
        <w:numPr>
          <w:ilvl w:val="0"/>
          <w:numId w:val="24"/>
        </w:numPr>
        <w:spacing w:after="0" w:line="240" w:lineRule="auto"/>
        <w:ind w:right="61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proofErr w:type="gramStart"/>
      <w:r w:rsidRPr="002F4856">
        <w:rPr>
          <w:rFonts w:ascii="Times New Roman" w:eastAsia="Times New Roman" w:hAnsi="Times New Roman" w:cs="Times New Roman"/>
          <w:color w:val="000000"/>
          <w:sz w:val="24"/>
          <w:szCs w:val="24"/>
        </w:rPr>
        <w:t>протистоцидные</w:t>
      </w:r>
      <w:proofErr w:type="spellEnd"/>
      <w:proofErr w:type="gramEnd"/>
      <w:r w:rsidRPr="002F485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препараты</w:t>
      </w:r>
    </w:p>
    <w:p w:rsidR="002F4856" w:rsidRPr="002F4856" w:rsidRDefault="002F4856" w:rsidP="002F4856">
      <w:pPr>
        <w:spacing w:after="0" w:line="240" w:lineRule="auto"/>
        <w:ind w:left="122" w:right="61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2F485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23. При возникновении отека </w:t>
      </w:r>
      <w:proofErr w:type="spellStart"/>
      <w:r w:rsidRPr="002F485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Квинке</w:t>
      </w:r>
      <w:proofErr w:type="spellEnd"/>
      <w:r w:rsidRPr="002F485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назначают</w:t>
      </w:r>
    </w:p>
    <w:p w:rsidR="002F4856" w:rsidRPr="002F4856" w:rsidRDefault="002F4856" w:rsidP="002F4856">
      <w:pPr>
        <w:numPr>
          <w:ilvl w:val="0"/>
          <w:numId w:val="25"/>
        </w:numPr>
        <w:spacing w:after="0" w:line="240" w:lineRule="auto"/>
        <w:ind w:right="61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2F4856">
        <w:rPr>
          <w:rFonts w:ascii="Times New Roman" w:eastAsia="Times New Roman" w:hAnsi="Times New Roman" w:cs="Times New Roman"/>
          <w:color w:val="000000"/>
          <w:sz w:val="24"/>
          <w:szCs w:val="24"/>
        </w:rPr>
        <w:t>преднизолон</w:t>
      </w:r>
      <w:proofErr w:type="gramEnd"/>
    </w:p>
    <w:p w:rsidR="002F4856" w:rsidRPr="002F4856" w:rsidRDefault="002F4856" w:rsidP="002F4856">
      <w:pPr>
        <w:numPr>
          <w:ilvl w:val="0"/>
          <w:numId w:val="25"/>
        </w:numPr>
        <w:spacing w:after="0" w:line="240" w:lineRule="auto"/>
        <w:ind w:right="61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2F4856">
        <w:rPr>
          <w:rFonts w:ascii="Times New Roman" w:eastAsia="Times New Roman" w:hAnsi="Times New Roman" w:cs="Times New Roman"/>
          <w:color w:val="000000"/>
          <w:sz w:val="24"/>
          <w:szCs w:val="24"/>
        </w:rPr>
        <w:t>димедрол</w:t>
      </w:r>
      <w:proofErr w:type="gramEnd"/>
    </w:p>
    <w:p w:rsidR="002F4856" w:rsidRPr="002F4856" w:rsidRDefault="002F4856" w:rsidP="002F4856">
      <w:pPr>
        <w:numPr>
          <w:ilvl w:val="0"/>
          <w:numId w:val="25"/>
        </w:numPr>
        <w:spacing w:after="0" w:line="240" w:lineRule="auto"/>
        <w:ind w:right="61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2F4856">
        <w:rPr>
          <w:rFonts w:ascii="Times New Roman" w:eastAsia="Times New Roman" w:hAnsi="Times New Roman" w:cs="Times New Roman"/>
          <w:color w:val="000000"/>
          <w:sz w:val="24"/>
          <w:szCs w:val="24"/>
        </w:rPr>
        <w:t>адреналин</w:t>
      </w:r>
      <w:proofErr w:type="gramEnd"/>
    </w:p>
    <w:p w:rsidR="002F4856" w:rsidRPr="002F4856" w:rsidRDefault="002F4856" w:rsidP="002F4856">
      <w:pPr>
        <w:numPr>
          <w:ilvl w:val="0"/>
          <w:numId w:val="25"/>
        </w:numPr>
        <w:spacing w:after="0" w:line="240" w:lineRule="auto"/>
        <w:ind w:right="61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2F4856">
        <w:rPr>
          <w:rFonts w:ascii="Times New Roman" w:eastAsia="Times New Roman" w:hAnsi="Times New Roman" w:cs="Times New Roman"/>
          <w:color w:val="000000"/>
          <w:sz w:val="24"/>
          <w:szCs w:val="24"/>
        </w:rPr>
        <w:t>тиосульфат</w:t>
      </w:r>
      <w:proofErr w:type="gramEnd"/>
      <w:r w:rsidRPr="002F485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натрия</w:t>
      </w:r>
    </w:p>
    <w:p w:rsidR="002F4856" w:rsidRPr="002F4856" w:rsidRDefault="002F4856" w:rsidP="002F4856">
      <w:pPr>
        <w:numPr>
          <w:ilvl w:val="0"/>
          <w:numId w:val="25"/>
        </w:numPr>
        <w:spacing w:after="0" w:line="240" w:lineRule="auto"/>
        <w:ind w:right="61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2F4856">
        <w:rPr>
          <w:rFonts w:ascii="Times New Roman" w:eastAsia="Times New Roman" w:hAnsi="Times New Roman" w:cs="Times New Roman"/>
          <w:color w:val="000000"/>
          <w:sz w:val="24"/>
          <w:szCs w:val="24"/>
        </w:rPr>
        <w:t>активированный</w:t>
      </w:r>
      <w:proofErr w:type="gramEnd"/>
      <w:r w:rsidRPr="002F48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F4856">
        <w:rPr>
          <w:rFonts w:ascii="Times New Roman" w:eastAsia="Times New Roman" w:hAnsi="Times New Roman" w:cs="Times New Roman"/>
          <w:color w:val="000000"/>
          <w:sz w:val="24"/>
          <w:szCs w:val="24"/>
        </w:rPr>
        <w:t>уголь</w:t>
      </w:r>
    </w:p>
    <w:p w:rsidR="002F4856" w:rsidRPr="002F4856" w:rsidRDefault="002F4856" w:rsidP="002F4856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lang w:eastAsia="ru-RU"/>
        </w:rPr>
      </w:pPr>
      <w:r w:rsidRPr="002F4856">
        <w:rPr>
          <w:rFonts w:ascii="Times New Roman" w:eastAsia="Times New Roman" w:hAnsi="Times New Roman" w:cs="Times New Roman"/>
          <w:b/>
          <w:color w:val="000000" w:themeColor="text1"/>
          <w:lang w:eastAsia="ru-RU"/>
        </w:rPr>
        <w:t>24. Постнатальную профилактику рахита доношенному ребенку следует назначать:</w:t>
      </w:r>
    </w:p>
    <w:p w:rsidR="002F4856" w:rsidRPr="002F4856" w:rsidRDefault="002F4856" w:rsidP="002F4856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2F4856">
        <w:rPr>
          <w:rFonts w:ascii="Times New Roman" w:eastAsia="Times New Roman" w:hAnsi="Times New Roman" w:cs="Times New Roman"/>
          <w:color w:val="000000" w:themeColor="text1"/>
          <w:lang w:eastAsia="ru-RU"/>
        </w:rPr>
        <w:t>1. с рождения</w:t>
      </w:r>
    </w:p>
    <w:p w:rsidR="002F4856" w:rsidRPr="002F4856" w:rsidRDefault="002F4856" w:rsidP="002F4856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2F4856">
        <w:rPr>
          <w:rFonts w:ascii="Times New Roman" w:eastAsia="Times New Roman" w:hAnsi="Times New Roman" w:cs="Times New Roman"/>
          <w:color w:val="000000" w:themeColor="text1"/>
          <w:lang w:eastAsia="ru-RU"/>
        </w:rPr>
        <w:t>2. с 2 недель</w:t>
      </w:r>
    </w:p>
    <w:p w:rsidR="002F4856" w:rsidRPr="002F4856" w:rsidRDefault="002F4856" w:rsidP="002F4856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2F4856">
        <w:rPr>
          <w:rFonts w:ascii="Times New Roman" w:eastAsia="Times New Roman" w:hAnsi="Times New Roman" w:cs="Times New Roman"/>
          <w:color w:val="000000" w:themeColor="text1"/>
          <w:lang w:eastAsia="ru-RU"/>
        </w:rPr>
        <w:t>3. с 3 недель</w:t>
      </w:r>
    </w:p>
    <w:p w:rsidR="002F4856" w:rsidRPr="002F4856" w:rsidRDefault="002F4856" w:rsidP="002F4856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2F4856">
        <w:rPr>
          <w:rFonts w:ascii="Times New Roman" w:eastAsia="Times New Roman" w:hAnsi="Times New Roman" w:cs="Times New Roman"/>
          <w:color w:val="000000" w:themeColor="text1"/>
          <w:lang w:eastAsia="ru-RU"/>
        </w:rPr>
        <w:t>4. с 1,5 месяцев</w:t>
      </w:r>
    </w:p>
    <w:p w:rsidR="002F4856" w:rsidRPr="002F4856" w:rsidRDefault="002F4856" w:rsidP="002F4856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lang w:eastAsia="ru-RU"/>
        </w:rPr>
      </w:pPr>
      <w:r w:rsidRPr="002F4856">
        <w:rPr>
          <w:rFonts w:ascii="Times New Roman" w:eastAsia="Times New Roman" w:hAnsi="Times New Roman" w:cs="Times New Roman"/>
          <w:b/>
          <w:color w:val="000000" w:themeColor="text1"/>
          <w:lang w:eastAsia="ru-RU"/>
        </w:rPr>
        <w:t>25. Профилактическая суточная доза витамина Д для недоношенного ребенка:</w:t>
      </w:r>
    </w:p>
    <w:p w:rsidR="002F4856" w:rsidRPr="002F4856" w:rsidRDefault="002F4856" w:rsidP="002F4856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2F4856">
        <w:rPr>
          <w:rFonts w:ascii="Times New Roman" w:eastAsia="Times New Roman" w:hAnsi="Times New Roman" w:cs="Times New Roman"/>
          <w:color w:val="000000" w:themeColor="text1"/>
          <w:lang w:eastAsia="ru-RU"/>
        </w:rPr>
        <w:t>1. 500 МЕ</w:t>
      </w:r>
    </w:p>
    <w:p w:rsidR="002F4856" w:rsidRPr="002F4856" w:rsidRDefault="002F4856" w:rsidP="002F4856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2F4856">
        <w:rPr>
          <w:rFonts w:ascii="Times New Roman" w:eastAsia="Times New Roman" w:hAnsi="Times New Roman" w:cs="Times New Roman"/>
          <w:color w:val="000000" w:themeColor="text1"/>
          <w:lang w:eastAsia="ru-RU"/>
        </w:rPr>
        <w:t>2. 1000 МЕ</w:t>
      </w:r>
    </w:p>
    <w:p w:rsidR="002F4856" w:rsidRPr="002F4856" w:rsidRDefault="002F4856" w:rsidP="002F4856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2F4856">
        <w:rPr>
          <w:rFonts w:ascii="Times New Roman" w:eastAsia="Times New Roman" w:hAnsi="Times New Roman" w:cs="Times New Roman"/>
          <w:color w:val="000000" w:themeColor="text1"/>
          <w:lang w:eastAsia="ru-RU"/>
        </w:rPr>
        <w:t>3. 2000 МЕ</w:t>
      </w:r>
    </w:p>
    <w:p w:rsidR="002F4856" w:rsidRPr="002F4856" w:rsidRDefault="002F4856" w:rsidP="002F4856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lang w:eastAsia="ru-RU"/>
        </w:rPr>
      </w:pPr>
      <w:r w:rsidRPr="002F4856">
        <w:rPr>
          <w:rFonts w:ascii="Times New Roman" w:eastAsia="Times New Roman" w:hAnsi="Times New Roman" w:cs="Times New Roman"/>
          <w:b/>
          <w:color w:val="000000" w:themeColor="text1"/>
          <w:lang w:eastAsia="ru-RU"/>
        </w:rPr>
        <w:t>26. Профилактическая суточная доза витамина Д для доношенного ребенка:</w:t>
      </w:r>
    </w:p>
    <w:p w:rsidR="002F4856" w:rsidRPr="002F4856" w:rsidRDefault="002F4856" w:rsidP="002F4856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2F4856">
        <w:rPr>
          <w:rFonts w:ascii="Times New Roman" w:eastAsia="Times New Roman" w:hAnsi="Times New Roman" w:cs="Times New Roman"/>
          <w:color w:val="000000" w:themeColor="text1"/>
          <w:lang w:eastAsia="ru-RU"/>
        </w:rPr>
        <w:t>1. 500 МЕ</w:t>
      </w:r>
    </w:p>
    <w:p w:rsidR="002F4856" w:rsidRPr="002F4856" w:rsidRDefault="002F4856" w:rsidP="002F4856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2F4856">
        <w:rPr>
          <w:rFonts w:ascii="Times New Roman" w:eastAsia="Times New Roman" w:hAnsi="Times New Roman" w:cs="Times New Roman"/>
          <w:color w:val="000000" w:themeColor="text1"/>
          <w:lang w:eastAsia="ru-RU"/>
        </w:rPr>
        <w:t>2. 1000 МЕ</w:t>
      </w:r>
    </w:p>
    <w:p w:rsidR="002F4856" w:rsidRPr="002F4856" w:rsidRDefault="002F4856" w:rsidP="002F4856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2F4856">
        <w:rPr>
          <w:rFonts w:ascii="Times New Roman" w:eastAsia="Times New Roman" w:hAnsi="Times New Roman" w:cs="Times New Roman"/>
          <w:color w:val="000000" w:themeColor="text1"/>
          <w:lang w:eastAsia="ru-RU"/>
        </w:rPr>
        <w:t>3. 2000 МЕ</w:t>
      </w:r>
    </w:p>
    <w:p w:rsidR="002F4856" w:rsidRPr="002F4856" w:rsidRDefault="002F4856" w:rsidP="002F4856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lang w:eastAsia="ru-RU"/>
        </w:rPr>
      </w:pPr>
      <w:r w:rsidRPr="002F4856">
        <w:rPr>
          <w:rFonts w:ascii="Times New Roman" w:eastAsia="Times New Roman" w:hAnsi="Times New Roman" w:cs="Times New Roman"/>
          <w:b/>
          <w:color w:val="000000" w:themeColor="text1"/>
          <w:lang w:eastAsia="ru-RU"/>
        </w:rPr>
        <w:t>27. Продолжительность постнатальной специфической профилактики рахита составляет:</w:t>
      </w:r>
    </w:p>
    <w:p w:rsidR="002F4856" w:rsidRPr="002F4856" w:rsidRDefault="002F4856" w:rsidP="002F4856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2F4856">
        <w:rPr>
          <w:rFonts w:ascii="Times New Roman" w:eastAsia="Times New Roman" w:hAnsi="Times New Roman" w:cs="Times New Roman"/>
          <w:color w:val="000000" w:themeColor="text1"/>
          <w:lang w:eastAsia="ru-RU"/>
        </w:rPr>
        <w:t>1. 1 год</w:t>
      </w:r>
    </w:p>
    <w:p w:rsidR="002F4856" w:rsidRPr="002F4856" w:rsidRDefault="002F4856" w:rsidP="002F4856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2F4856">
        <w:rPr>
          <w:rFonts w:ascii="Times New Roman" w:eastAsia="Times New Roman" w:hAnsi="Times New Roman" w:cs="Times New Roman"/>
          <w:color w:val="000000" w:themeColor="text1"/>
          <w:lang w:eastAsia="ru-RU"/>
        </w:rPr>
        <w:t>2. 1,5 года</w:t>
      </w:r>
    </w:p>
    <w:p w:rsidR="002F4856" w:rsidRPr="002F4856" w:rsidRDefault="002F4856" w:rsidP="002F4856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2F4856">
        <w:rPr>
          <w:rFonts w:ascii="Times New Roman" w:eastAsia="Times New Roman" w:hAnsi="Times New Roman" w:cs="Times New Roman"/>
          <w:color w:val="000000" w:themeColor="text1"/>
          <w:lang w:eastAsia="ru-RU"/>
        </w:rPr>
        <w:t>3. 2 года</w:t>
      </w:r>
    </w:p>
    <w:p w:rsidR="002F4856" w:rsidRPr="002F4856" w:rsidRDefault="002F4856" w:rsidP="002F4856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2F4856">
        <w:rPr>
          <w:rFonts w:ascii="Times New Roman" w:eastAsia="Times New Roman" w:hAnsi="Times New Roman" w:cs="Times New Roman"/>
          <w:color w:val="000000" w:themeColor="text1"/>
          <w:lang w:eastAsia="ru-RU"/>
        </w:rPr>
        <w:t>4. 2,5 года</w:t>
      </w:r>
    </w:p>
    <w:p w:rsidR="002F4856" w:rsidRPr="002F4856" w:rsidRDefault="002F4856" w:rsidP="002F4856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2F4856">
        <w:rPr>
          <w:rFonts w:ascii="Times New Roman" w:eastAsia="Times New Roman" w:hAnsi="Times New Roman" w:cs="Times New Roman"/>
          <w:color w:val="000000" w:themeColor="text1"/>
          <w:lang w:eastAsia="ru-RU"/>
        </w:rPr>
        <w:t>5. 3 года</w:t>
      </w:r>
    </w:p>
    <w:p w:rsidR="002F4856" w:rsidRPr="002F4856" w:rsidRDefault="002F4856" w:rsidP="002F4856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lang w:eastAsia="ru-RU"/>
        </w:rPr>
      </w:pPr>
      <w:r w:rsidRPr="002F4856">
        <w:rPr>
          <w:rFonts w:ascii="Times New Roman" w:eastAsia="Times New Roman" w:hAnsi="Times New Roman" w:cs="Times New Roman"/>
          <w:b/>
          <w:color w:val="000000" w:themeColor="text1"/>
          <w:lang w:eastAsia="ru-RU"/>
        </w:rPr>
        <w:t>28. Лечебная доза витамина Д для ребенка с рахитом II степени тяжести периода разгара:</w:t>
      </w:r>
    </w:p>
    <w:p w:rsidR="002F4856" w:rsidRPr="002F4856" w:rsidRDefault="002F4856" w:rsidP="002F4856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2F4856">
        <w:rPr>
          <w:rFonts w:ascii="Times New Roman" w:eastAsia="Times New Roman" w:hAnsi="Times New Roman" w:cs="Times New Roman"/>
          <w:color w:val="000000" w:themeColor="text1"/>
          <w:lang w:eastAsia="ru-RU"/>
        </w:rPr>
        <w:t>1. 5000 МЕ</w:t>
      </w:r>
    </w:p>
    <w:p w:rsidR="002F4856" w:rsidRPr="002F4856" w:rsidRDefault="002F4856" w:rsidP="002F4856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2F4856">
        <w:rPr>
          <w:rFonts w:ascii="Times New Roman" w:eastAsia="Times New Roman" w:hAnsi="Times New Roman" w:cs="Times New Roman"/>
          <w:color w:val="000000" w:themeColor="text1"/>
          <w:lang w:eastAsia="ru-RU"/>
        </w:rPr>
        <w:t>2. 3000 - 4000 МЕ</w:t>
      </w:r>
    </w:p>
    <w:p w:rsidR="002F4856" w:rsidRPr="002F4856" w:rsidRDefault="002F4856" w:rsidP="002F4856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2F4856">
        <w:rPr>
          <w:rFonts w:ascii="Times New Roman" w:eastAsia="Times New Roman" w:hAnsi="Times New Roman" w:cs="Times New Roman"/>
          <w:color w:val="000000" w:themeColor="text1"/>
          <w:lang w:eastAsia="ru-RU"/>
        </w:rPr>
        <w:t>3. 2000 МЕ</w:t>
      </w:r>
    </w:p>
    <w:p w:rsidR="002F4856" w:rsidRPr="002F4856" w:rsidRDefault="002F4856" w:rsidP="002F4856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lang w:eastAsia="ru-RU"/>
        </w:rPr>
      </w:pPr>
      <w:r w:rsidRPr="002F4856">
        <w:rPr>
          <w:rFonts w:ascii="Times New Roman" w:eastAsia="Times New Roman" w:hAnsi="Times New Roman" w:cs="Times New Roman"/>
          <w:b/>
          <w:color w:val="000000" w:themeColor="text1"/>
          <w:lang w:eastAsia="ru-RU"/>
        </w:rPr>
        <w:t xml:space="preserve">29. У ребенка получающего лечебную дозу витамина Д, контрольная проба </w:t>
      </w:r>
      <w:proofErr w:type="spellStart"/>
      <w:r w:rsidRPr="002F4856">
        <w:rPr>
          <w:rFonts w:ascii="Times New Roman" w:eastAsia="Times New Roman" w:hAnsi="Times New Roman" w:cs="Times New Roman"/>
          <w:b/>
          <w:color w:val="000000" w:themeColor="text1"/>
          <w:lang w:eastAsia="ru-RU"/>
        </w:rPr>
        <w:t>Сулковича</w:t>
      </w:r>
      <w:proofErr w:type="spellEnd"/>
      <w:r w:rsidRPr="002F4856">
        <w:rPr>
          <w:rFonts w:ascii="Times New Roman" w:eastAsia="Times New Roman" w:hAnsi="Times New Roman" w:cs="Times New Roman"/>
          <w:b/>
          <w:color w:val="000000" w:themeColor="text1"/>
          <w:lang w:eastAsia="ru-RU"/>
        </w:rPr>
        <w:t xml:space="preserve"> +++. Ваши действия:</w:t>
      </w:r>
    </w:p>
    <w:p w:rsidR="002F4856" w:rsidRPr="002F4856" w:rsidRDefault="002F4856" w:rsidP="002F4856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2F4856">
        <w:rPr>
          <w:rFonts w:ascii="Times New Roman" w:eastAsia="Times New Roman" w:hAnsi="Times New Roman" w:cs="Times New Roman"/>
          <w:color w:val="000000" w:themeColor="text1"/>
          <w:lang w:eastAsia="ru-RU"/>
        </w:rPr>
        <w:t>1. снизить дозу витамина Д</w:t>
      </w:r>
    </w:p>
    <w:p w:rsidR="002F4856" w:rsidRPr="002F4856" w:rsidRDefault="002F4856" w:rsidP="002F4856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2F4856">
        <w:rPr>
          <w:rFonts w:ascii="Times New Roman" w:eastAsia="Times New Roman" w:hAnsi="Times New Roman" w:cs="Times New Roman"/>
          <w:color w:val="000000" w:themeColor="text1"/>
          <w:lang w:eastAsia="ru-RU"/>
        </w:rPr>
        <w:t>2. отменить витамин Д</w:t>
      </w:r>
    </w:p>
    <w:p w:rsidR="002F4856" w:rsidRPr="002F4856" w:rsidRDefault="002F4856" w:rsidP="002F4856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2F4856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3. продолжить лечение витамином Д и повторить пробу </w:t>
      </w:r>
      <w:proofErr w:type="spellStart"/>
      <w:r w:rsidRPr="002F4856">
        <w:rPr>
          <w:rFonts w:ascii="Times New Roman" w:eastAsia="Times New Roman" w:hAnsi="Times New Roman" w:cs="Times New Roman"/>
          <w:color w:val="000000" w:themeColor="text1"/>
          <w:lang w:eastAsia="ru-RU"/>
        </w:rPr>
        <w:t>Сулковича</w:t>
      </w:r>
      <w:proofErr w:type="spellEnd"/>
    </w:p>
    <w:p w:rsidR="002F4856" w:rsidRPr="002F4856" w:rsidRDefault="002F4856" w:rsidP="002F4856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2F4856">
        <w:rPr>
          <w:rFonts w:ascii="Times New Roman" w:eastAsia="Times New Roman" w:hAnsi="Times New Roman" w:cs="Times New Roman"/>
          <w:color w:val="000000" w:themeColor="text1"/>
          <w:lang w:eastAsia="ru-RU"/>
        </w:rPr>
        <w:t>4. перевести ребенка на профилактическую дозу витамина Д</w:t>
      </w:r>
    </w:p>
    <w:p w:rsidR="002F4856" w:rsidRPr="002F4856" w:rsidRDefault="002F4856" w:rsidP="002F4856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lang w:eastAsia="ru-RU"/>
        </w:rPr>
      </w:pPr>
      <w:r w:rsidRPr="002F4856">
        <w:rPr>
          <w:rFonts w:ascii="Times New Roman" w:eastAsia="Times New Roman" w:hAnsi="Times New Roman" w:cs="Times New Roman"/>
          <w:b/>
          <w:color w:val="000000" w:themeColor="text1"/>
          <w:lang w:eastAsia="ru-RU"/>
        </w:rPr>
        <w:t>30. Критериями тяжести рахита являются:</w:t>
      </w:r>
    </w:p>
    <w:p w:rsidR="002F4856" w:rsidRPr="002F4856" w:rsidRDefault="002F4856" w:rsidP="002F4856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2F4856">
        <w:rPr>
          <w:rFonts w:ascii="Times New Roman" w:eastAsia="Times New Roman" w:hAnsi="Times New Roman" w:cs="Times New Roman"/>
          <w:color w:val="000000" w:themeColor="text1"/>
          <w:lang w:eastAsia="ru-RU"/>
        </w:rPr>
        <w:t>1. выраженность костных деформаций</w:t>
      </w:r>
    </w:p>
    <w:p w:rsidR="002F4856" w:rsidRPr="002F4856" w:rsidRDefault="002F4856" w:rsidP="002F4856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2F4856">
        <w:rPr>
          <w:rFonts w:ascii="Times New Roman" w:eastAsia="Times New Roman" w:hAnsi="Times New Roman" w:cs="Times New Roman"/>
          <w:color w:val="000000" w:themeColor="text1"/>
          <w:lang w:eastAsia="ru-RU"/>
        </w:rPr>
        <w:t>2. количество отделов костной системы, вовлеченных в патологический процесс</w:t>
      </w:r>
    </w:p>
    <w:p w:rsidR="002F4856" w:rsidRPr="002F4856" w:rsidRDefault="002F4856" w:rsidP="002F4856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2F4856">
        <w:rPr>
          <w:rFonts w:ascii="Times New Roman" w:eastAsia="Times New Roman" w:hAnsi="Times New Roman" w:cs="Times New Roman"/>
          <w:color w:val="000000" w:themeColor="text1"/>
          <w:lang w:eastAsia="ru-RU"/>
        </w:rPr>
        <w:t>3. количество органов и систем (кроме костной), вовлеченных в процесс</w:t>
      </w:r>
    </w:p>
    <w:p w:rsidR="002F4856" w:rsidRPr="002F4856" w:rsidRDefault="002F4856" w:rsidP="002F4856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2F4856">
        <w:rPr>
          <w:rFonts w:ascii="Times New Roman" w:eastAsia="Times New Roman" w:hAnsi="Times New Roman" w:cs="Times New Roman"/>
          <w:color w:val="000000" w:themeColor="text1"/>
          <w:lang w:eastAsia="ru-RU"/>
        </w:rPr>
        <w:t>4. все вышеперечисленные</w:t>
      </w:r>
    </w:p>
    <w:p w:rsidR="002F4856" w:rsidRPr="002F4856" w:rsidRDefault="002F4856" w:rsidP="002F4856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lang w:eastAsia="ru-RU"/>
        </w:rPr>
      </w:pPr>
      <w:r w:rsidRPr="002F4856">
        <w:rPr>
          <w:rFonts w:ascii="Times New Roman" w:eastAsia="Times New Roman" w:hAnsi="Times New Roman" w:cs="Times New Roman"/>
          <w:b/>
          <w:color w:val="000000" w:themeColor="text1"/>
          <w:lang w:eastAsia="ru-RU"/>
        </w:rPr>
        <w:t>31. Об остром течении рахита свидетельствует:</w:t>
      </w:r>
    </w:p>
    <w:p w:rsidR="002F4856" w:rsidRPr="002F4856" w:rsidRDefault="002F4856" w:rsidP="002F4856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2F4856">
        <w:rPr>
          <w:rFonts w:ascii="Times New Roman" w:eastAsia="Times New Roman" w:hAnsi="Times New Roman" w:cs="Times New Roman"/>
          <w:color w:val="000000" w:themeColor="text1"/>
          <w:lang w:eastAsia="ru-RU"/>
        </w:rPr>
        <w:t>1. остеомаляция</w:t>
      </w:r>
    </w:p>
    <w:p w:rsidR="002F4856" w:rsidRPr="002F4856" w:rsidRDefault="002F4856" w:rsidP="002F4856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2F4856">
        <w:rPr>
          <w:rFonts w:ascii="Times New Roman" w:eastAsia="Times New Roman" w:hAnsi="Times New Roman" w:cs="Times New Roman"/>
          <w:color w:val="000000" w:themeColor="text1"/>
          <w:lang w:eastAsia="ru-RU"/>
        </w:rPr>
        <w:t>2. остеоидная гиперплазия</w:t>
      </w:r>
    </w:p>
    <w:p w:rsidR="002F4856" w:rsidRPr="002F4856" w:rsidRDefault="002F4856" w:rsidP="002F4856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2F4856">
        <w:rPr>
          <w:rFonts w:ascii="Times New Roman" w:eastAsia="Times New Roman" w:hAnsi="Times New Roman" w:cs="Times New Roman"/>
          <w:color w:val="000000" w:themeColor="text1"/>
          <w:lang w:eastAsia="ru-RU"/>
        </w:rPr>
        <w:t>3. мышечная гипотония</w:t>
      </w:r>
    </w:p>
    <w:p w:rsidR="002F4856" w:rsidRPr="002F4856" w:rsidRDefault="002F4856" w:rsidP="002F4856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2F4856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4. </w:t>
      </w:r>
      <w:proofErr w:type="spellStart"/>
      <w:r w:rsidRPr="002F4856">
        <w:rPr>
          <w:rFonts w:ascii="Times New Roman" w:eastAsia="Times New Roman" w:hAnsi="Times New Roman" w:cs="Times New Roman"/>
          <w:color w:val="000000" w:themeColor="text1"/>
          <w:lang w:eastAsia="ru-RU"/>
        </w:rPr>
        <w:t>гипокальциемия</w:t>
      </w:r>
      <w:proofErr w:type="spellEnd"/>
    </w:p>
    <w:p w:rsidR="002F4856" w:rsidRPr="002F4856" w:rsidRDefault="002F4856" w:rsidP="002F4856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2F4856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5. </w:t>
      </w:r>
      <w:proofErr w:type="spellStart"/>
      <w:r w:rsidRPr="002F4856">
        <w:rPr>
          <w:rFonts w:ascii="Times New Roman" w:eastAsia="Times New Roman" w:hAnsi="Times New Roman" w:cs="Times New Roman"/>
          <w:color w:val="000000" w:themeColor="text1"/>
          <w:lang w:eastAsia="ru-RU"/>
        </w:rPr>
        <w:t>гипофосфатемия</w:t>
      </w:r>
      <w:proofErr w:type="spellEnd"/>
      <w:r w:rsidRPr="002F4856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 и </w:t>
      </w:r>
      <w:proofErr w:type="spellStart"/>
      <w:r w:rsidRPr="002F4856">
        <w:rPr>
          <w:rFonts w:ascii="Times New Roman" w:eastAsia="Times New Roman" w:hAnsi="Times New Roman" w:cs="Times New Roman"/>
          <w:color w:val="000000" w:themeColor="text1"/>
          <w:lang w:eastAsia="ru-RU"/>
        </w:rPr>
        <w:t>гипокальциемия</w:t>
      </w:r>
      <w:proofErr w:type="spellEnd"/>
    </w:p>
    <w:p w:rsidR="002F4856" w:rsidRPr="002F4856" w:rsidRDefault="002F4856" w:rsidP="002F4856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lang w:eastAsia="ru-RU"/>
        </w:rPr>
      </w:pPr>
      <w:r w:rsidRPr="002F4856">
        <w:rPr>
          <w:rFonts w:ascii="Times New Roman" w:eastAsia="Times New Roman" w:hAnsi="Times New Roman" w:cs="Times New Roman"/>
          <w:b/>
          <w:color w:val="000000" w:themeColor="text1"/>
          <w:lang w:eastAsia="ru-RU"/>
        </w:rPr>
        <w:t>32. О разгаре рахита может свидетельствовать все, кроме:</w:t>
      </w:r>
    </w:p>
    <w:p w:rsidR="002F4856" w:rsidRPr="002F4856" w:rsidRDefault="002F4856" w:rsidP="002F4856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2F4856">
        <w:rPr>
          <w:rFonts w:ascii="Times New Roman" w:eastAsia="Times New Roman" w:hAnsi="Times New Roman" w:cs="Times New Roman"/>
          <w:color w:val="000000" w:themeColor="text1"/>
          <w:lang w:eastAsia="ru-RU"/>
        </w:rPr>
        <w:t>1. анемия</w:t>
      </w:r>
    </w:p>
    <w:p w:rsidR="002F4856" w:rsidRPr="002F4856" w:rsidRDefault="002F4856" w:rsidP="002F4856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2F4856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2. </w:t>
      </w:r>
      <w:proofErr w:type="spellStart"/>
      <w:r w:rsidRPr="002F4856">
        <w:rPr>
          <w:rFonts w:ascii="Times New Roman" w:eastAsia="Times New Roman" w:hAnsi="Times New Roman" w:cs="Times New Roman"/>
          <w:color w:val="000000" w:themeColor="text1"/>
          <w:lang w:eastAsia="ru-RU"/>
        </w:rPr>
        <w:t>краниотабес</w:t>
      </w:r>
      <w:proofErr w:type="spellEnd"/>
    </w:p>
    <w:p w:rsidR="002F4856" w:rsidRPr="002F4856" w:rsidRDefault="002F4856" w:rsidP="002F4856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2F4856">
        <w:rPr>
          <w:rFonts w:ascii="Times New Roman" w:eastAsia="Times New Roman" w:hAnsi="Times New Roman" w:cs="Times New Roman"/>
          <w:color w:val="000000" w:themeColor="text1"/>
          <w:lang w:eastAsia="ru-RU"/>
        </w:rPr>
        <w:t>3. остеоидная гиперплазия</w:t>
      </w:r>
    </w:p>
    <w:p w:rsidR="002F4856" w:rsidRPr="002F4856" w:rsidRDefault="002F4856" w:rsidP="002F4856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2F4856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4. </w:t>
      </w:r>
      <w:proofErr w:type="spellStart"/>
      <w:r w:rsidRPr="002F4856">
        <w:rPr>
          <w:rFonts w:ascii="Times New Roman" w:eastAsia="Times New Roman" w:hAnsi="Times New Roman" w:cs="Times New Roman"/>
          <w:color w:val="000000" w:themeColor="text1"/>
          <w:lang w:eastAsia="ru-RU"/>
        </w:rPr>
        <w:t>гепатоспленомегалия</w:t>
      </w:r>
      <w:proofErr w:type="spellEnd"/>
    </w:p>
    <w:p w:rsidR="002F4856" w:rsidRPr="002F4856" w:rsidRDefault="002F4856" w:rsidP="002F4856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2F4856">
        <w:rPr>
          <w:rFonts w:ascii="Times New Roman" w:eastAsia="Times New Roman" w:hAnsi="Times New Roman" w:cs="Times New Roman"/>
          <w:color w:val="000000" w:themeColor="text1"/>
          <w:lang w:eastAsia="ru-RU"/>
        </w:rPr>
        <w:t>5. нормальный мышечный тонус</w:t>
      </w:r>
    </w:p>
    <w:p w:rsidR="002F4856" w:rsidRPr="002F4856" w:rsidRDefault="002F4856" w:rsidP="002F4856">
      <w:pPr>
        <w:spacing w:after="20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F4856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2F4856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 xml:space="preserve">Ситуационные задачи по </w:t>
      </w:r>
      <w:proofErr w:type="gramStart"/>
      <w:r w:rsidRPr="002F4856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теме :</w:t>
      </w:r>
      <w:proofErr w:type="spellStart"/>
      <w:r w:rsidRPr="002F4856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атопический</w:t>
      </w:r>
      <w:proofErr w:type="spellEnd"/>
      <w:proofErr w:type="gramEnd"/>
      <w:r w:rsidRPr="002F4856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 xml:space="preserve"> дерматит</w:t>
      </w:r>
      <w:r w:rsidRPr="002F4856">
        <w:rPr>
          <w:rFonts w:ascii="Times New Roman" w:hAnsi="Times New Roman" w:cs="Times New Roman"/>
          <w:sz w:val="28"/>
          <w:szCs w:val="28"/>
          <w:u w:val="single"/>
        </w:rPr>
        <w:t> </w:t>
      </w:r>
      <w:r w:rsidRPr="002F4856">
        <w:rPr>
          <w:rFonts w:ascii="Times New Roman" w:hAnsi="Times New Roman" w:cs="Times New Roman"/>
          <w:b/>
          <w:sz w:val="28"/>
          <w:szCs w:val="28"/>
          <w:u w:val="single"/>
        </w:rPr>
        <w:t>и рахит</w:t>
      </w:r>
    </w:p>
    <w:p w:rsidR="002F4856" w:rsidRPr="002F4856" w:rsidRDefault="002F4856" w:rsidP="002F4856">
      <w:pPr>
        <w:spacing w:after="0" w:line="276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F4856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Задача № 1</w:t>
      </w:r>
    </w:p>
    <w:p w:rsidR="002F4856" w:rsidRPr="002F4856" w:rsidRDefault="002F4856" w:rsidP="002F4856">
      <w:pPr>
        <w:spacing w:after="0" w:line="276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48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Ребёнку 5 месяцев. Находится на искусственном вскармливании, с 3-х мес.  -кормится коровьим молоком. Во время беременности мать ребёнка злоупотребляла приёмом коровьего молока, особенно в последней триместр беременности. Объективно: на коже волосистой части головы, лба, щёк, около ушных раковин, </w:t>
      </w:r>
      <w:proofErr w:type="gramStart"/>
      <w:r w:rsidRPr="002F4856">
        <w:rPr>
          <w:rFonts w:ascii="Times New Roman" w:hAnsi="Times New Roman" w:cs="Times New Roman"/>
          <w:color w:val="000000" w:themeColor="text1"/>
          <w:sz w:val="24"/>
          <w:szCs w:val="24"/>
        </w:rPr>
        <w:t>подбородка  -</w:t>
      </w:r>
      <w:proofErr w:type="gramEnd"/>
      <w:r w:rsidRPr="002F48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гиперемия, умеренная отёчность с выраженным крупно и мелко-пластинчатым шелушением, сопровождающиеся умеренным, но постоянным зудом.</w:t>
      </w:r>
    </w:p>
    <w:p w:rsidR="002F4856" w:rsidRPr="002F4856" w:rsidRDefault="002F4856" w:rsidP="002F4856">
      <w:pPr>
        <w:spacing w:after="0" w:line="276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F485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Задания:</w:t>
      </w:r>
    </w:p>
    <w:p w:rsidR="002F4856" w:rsidRPr="002F4856" w:rsidRDefault="002F4856" w:rsidP="002F4856">
      <w:pPr>
        <w:numPr>
          <w:ilvl w:val="0"/>
          <w:numId w:val="1"/>
        </w:numPr>
        <w:spacing w:after="0" w:line="276" w:lineRule="auto"/>
        <w:ind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4856">
        <w:rPr>
          <w:rFonts w:ascii="Times New Roman" w:hAnsi="Times New Roman" w:cs="Times New Roman"/>
          <w:color w:val="000000" w:themeColor="text1"/>
          <w:sz w:val="24"/>
          <w:szCs w:val="24"/>
        </w:rPr>
        <w:t>О каком заболевании идет речь?</w:t>
      </w:r>
    </w:p>
    <w:p w:rsidR="002F4856" w:rsidRPr="002F4856" w:rsidRDefault="002F4856" w:rsidP="002F4856">
      <w:pPr>
        <w:numPr>
          <w:ilvl w:val="0"/>
          <w:numId w:val="1"/>
        </w:numPr>
        <w:spacing w:after="0" w:line="276" w:lineRule="auto"/>
        <w:ind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4856">
        <w:rPr>
          <w:rFonts w:ascii="Times New Roman" w:hAnsi="Times New Roman" w:cs="Times New Roman"/>
          <w:color w:val="000000" w:themeColor="text1"/>
          <w:sz w:val="24"/>
          <w:szCs w:val="24"/>
        </w:rPr>
        <w:t>Выявить потребности пациента, удовлетворение которых нарушено.</w:t>
      </w:r>
    </w:p>
    <w:p w:rsidR="002F4856" w:rsidRPr="002F4856" w:rsidRDefault="002F4856" w:rsidP="002F4856">
      <w:pPr>
        <w:numPr>
          <w:ilvl w:val="0"/>
          <w:numId w:val="1"/>
        </w:numPr>
        <w:spacing w:after="0" w:line="276" w:lineRule="auto"/>
        <w:ind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4856">
        <w:rPr>
          <w:rFonts w:ascii="Times New Roman" w:hAnsi="Times New Roman" w:cs="Times New Roman"/>
          <w:color w:val="000000" w:themeColor="text1"/>
          <w:sz w:val="24"/>
          <w:szCs w:val="24"/>
        </w:rPr>
        <w:t>Сформулировать проблемы пациента.</w:t>
      </w:r>
    </w:p>
    <w:p w:rsidR="002F4856" w:rsidRPr="002F4856" w:rsidRDefault="002F4856" w:rsidP="002F4856">
      <w:pPr>
        <w:numPr>
          <w:ilvl w:val="0"/>
          <w:numId w:val="1"/>
        </w:numPr>
        <w:spacing w:after="0" w:line="276" w:lineRule="auto"/>
        <w:ind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4856">
        <w:rPr>
          <w:rFonts w:ascii="Times New Roman" w:hAnsi="Times New Roman" w:cs="Times New Roman"/>
          <w:color w:val="000000" w:themeColor="text1"/>
          <w:sz w:val="24"/>
          <w:szCs w:val="24"/>
        </w:rPr>
        <w:t>Определить цель и составить план сестринских вмешательств.</w:t>
      </w:r>
    </w:p>
    <w:p w:rsidR="002F4856" w:rsidRPr="002F4856" w:rsidRDefault="002F4856" w:rsidP="002F4856">
      <w:pPr>
        <w:spacing w:after="0" w:line="276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F4856" w:rsidRPr="002F4856" w:rsidRDefault="002F4856" w:rsidP="002F4856">
      <w:pPr>
        <w:spacing w:after="0" w:line="276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F485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Задача № 2</w:t>
      </w:r>
    </w:p>
    <w:p w:rsidR="002F4856" w:rsidRPr="002F4856" w:rsidRDefault="002F4856" w:rsidP="002F4856">
      <w:pPr>
        <w:spacing w:after="0" w:line="276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4856">
        <w:rPr>
          <w:rFonts w:ascii="Times New Roman" w:hAnsi="Times New Roman" w:cs="Times New Roman"/>
          <w:color w:val="000000" w:themeColor="text1"/>
          <w:sz w:val="24"/>
          <w:szCs w:val="24"/>
        </w:rPr>
        <w:t>Ребёнку 4,5 месяца. Находится на естественном вскармливании. При введении 1-ого прикорма 5% манной каши у девочки появилась на коже опрелости в естественных складках шеи, за ушами, в паховых областях, кожа щёк гиперемирована, отёчна, шелушится. Стул стал неустойчивым с примесью слизи. Появилось беспокойство ребёнка</w:t>
      </w:r>
    </w:p>
    <w:p w:rsidR="002F4856" w:rsidRPr="002F4856" w:rsidRDefault="002F4856" w:rsidP="002F4856">
      <w:pPr>
        <w:spacing w:after="0" w:line="276" w:lineRule="auto"/>
        <w:ind w:firstLine="567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F485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Задания:</w:t>
      </w:r>
    </w:p>
    <w:p w:rsidR="002F4856" w:rsidRPr="002F4856" w:rsidRDefault="002F4856" w:rsidP="002F4856">
      <w:pPr>
        <w:numPr>
          <w:ilvl w:val="0"/>
          <w:numId w:val="26"/>
        </w:numPr>
        <w:spacing w:after="0" w:line="276" w:lineRule="auto"/>
        <w:contextualSpacing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2F4856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О каком заболевании идет речь?</w:t>
      </w:r>
    </w:p>
    <w:p w:rsidR="002F4856" w:rsidRPr="002F4856" w:rsidRDefault="002F4856" w:rsidP="002F4856">
      <w:pPr>
        <w:numPr>
          <w:ilvl w:val="0"/>
          <w:numId w:val="26"/>
        </w:numPr>
        <w:spacing w:after="0" w:line="276" w:lineRule="auto"/>
        <w:contextualSpacing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2F4856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Выявить потребности пациента, удовлетворение которых нарушено.</w:t>
      </w:r>
    </w:p>
    <w:p w:rsidR="002F4856" w:rsidRPr="002F4856" w:rsidRDefault="002F4856" w:rsidP="002F4856">
      <w:pPr>
        <w:numPr>
          <w:ilvl w:val="0"/>
          <w:numId w:val="26"/>
        </w:numPr>
        <w:spacing w:after="0" w:line="276" w:lineRule="auto"/>
        <w:contextualSpacing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2F4856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Сформулировать проблемы пациента.</w:t>
      </w:r>
    </w:p>
    <w:p w:rsidR="002F4856" w:rsidRPr="002F4856" w:rsidRDefault="002F4856" w:rsidP="002F4856">
      <w:pPr>
        <w:numPr>
          <w:ilvl w:val="0"/>
          <w:numId w:val="26"/>
        </w:numPr>
        <w:spacing w:after="0" w:line="276" w:lineRule="auto"/>
        <w:contextualSpacing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2F4856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Определить </w:t>
      </w:r>
      <w:proofErr w:type="gramStart"/>
      <w:r w:rsidRPr="002F4856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цель  и</w:t>
      </w:r>
      <w:proofErr w:type="gramEnd"/>
      <w:r w:rsidRPr="002F4856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составить план сестринских вмешательств.</w:t>
      </w:r>
    </w:p>
    <w:p w:rsidR="002F4856" w:rsidRPr="002F4856" w:rsidRDefault="002F4856" w:rsidP="002F4856">
      <w:pPr>
        <w:keepNext/>
        <w:spacing w:after="0" w:line="276" w:lineRule="auto"/>
        <w:outlineLvl w:val="1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bookmarkStart w:id="2" w:name="_Toc322084007"/>
      <w:r w:rsidRPr="002F4856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Эталоны ответов к задачам</w:t>
      </w:r>
      <w:bookmarkEnd w:id="2"/>
    </w:p>
    <w:p w:rsidR="002F4856" w:rsidRPr="002F4856" w:rsidRDefault="002F4856" w:rsidP="002F4856">
      <w:pPr>
        <w:spacing w:after="0" w:line="240" w:lineRule="auto"/>
        <w:ind w:firstLine="567"/>
        <w:rPr>
          <w:rFonts w:ascii="Times New Roman" w:hAnsi="Times New Roman"/>
          <w:b/>
          <w:sz w:val="24"/>
          <w:szCs w:val="24"/>
        </w:rPr>
      </w:pPr>
      <w:r w:rsidRPr="002F4856">
        <w:rPr>
          <w:rFonts w:ascii="Times New Roman" w:hAnsi="Times New Roman"/>
          <w:sz w:val="24"/>
          <w:szCs w:val="24"/>
        </w:rPr>
        <w:t>Задача №1.</w:t>
      </w:r>
    </w:p>
    <w:p w:rsidR="002F4856" w:rsidRPr="002F4856" w:rsidRDefault="002F4856" w:rsidP="002F4856">
      <w:pPr>
        <w:numPr>
          <w:ilvl w:val="0"/>
          <w:numId w:val="2"/>
        </w:numPr>
        <w:tabs>
          <w:tab w:val="num" w:pos="540"/>
        </w:tabs>
        <w:spacing w:after="0" w:line="240" w:lineRule="auto"/>
        <w:ind w:firstLine="567"/>
        <w:rPr>
          <w:rFonts w:ascii="Times New Roman" w:hAnsi="Times New Roman"/>
          <w:b/>
          <w:sz w:val="24"/>
          <w:szCs w:val="24"/>
        </w:rPr>
      </w:pPr>
      <w:r w:rsidRPr="002F4856">
        <w:rPr>
          <w:rFonts w:ascii="Times New Roman" w:hAnsi="Times New Roman"/>
          <w:sz w:val="24"/>
          <w:szCs w:val="24"/>
        </w:rPr>
        <w:t>Истинная экзема.</w:t>
      </w:r>
    </w:p>
    <w:p w:rsidR="002F4856" w:rsidRPr="002F4856" w:rsidRDefault="002F4856" w:rsidP="002F4856">
      <w:pPr>
        <w:numPr>
          <w:ilvl w:val="0"/>
          <w:numId w:val="2"/>
        </w:numPr>
        <w:tabs>
          <w:tab w:val="num" w:pos="540"/>
        </w:tabs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2F4856">
        <w:rPr>
          <w:rFonts w:ascii="Times New Roman" w:hAnsi="Times New Roman"/>
          <w:sz w:val="24"/>
          <w:szCs w:val="24"/>
        </w:rPr>
        <w:t>Нарушены потребности: быть здоровым, спать, быть чистым.</w:t>
      </w:r>
    </w:p>
    <w:p w:rsidR="002F4856" w:rsidRPr="002F4856" w:rsidRDefault="002F4856" w:rsidP="002F4856">
      <w:pPr>
        <w:numPr>
          <w:ilvl w:val="0"/>
          <w:numId w:val="2"/>
        </w:numPr>
        <w:tabs>
          <w:tab w:val="num" w:pos="540"/>
        </w:tabs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2F4856">
        <w:rPr>
          <w:rFonts w:ascii="Times New Roman" w:hAnsi="Times New Roman"/>
          <w:sz w:val="24"/>
          <w:szCs w:val="24"/>
        </w:rPr>
        <w:t>Проблемы пациента:</w:t>
      </w:r>
    </w:p>
    <w:p w:rsidR="002F4856" w:rsidRPr="002F4856" w:rsidRDefault="002F4856" w:rsidP="002F4856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2F4856">
        <w:rPr>
          <w:rFonts w:ascii="Times New Roman" w:hAnsi="Times New Roman"/>
          <w:b/>
          <w:sz w:val="24"/>
          <w:szCs w:val="24"/>
        </w:rPr>
        <w:t>Настоящие</w:t>
      </w:r>
      <w:r w:rsidRPr="002F4856">
        <w:rPr>
          <w:rFonts w:ascii="Times New Roman" w:hAnsi="Times New Roman"/>
          <w:i/>
          <w:sz w:val="24"/>
          <w:szCs w:val="24"/>
        </w:rPr>
        <w:t>:</w:t>
      </w:r>
      <w:r w:rsidRPr="002F4856">
        <w:rPr>
          <w:rFonts w:ascii="Times New Roman" w:hAnsi="Times New Roman"/>
          <w:sz w:val="24"/>
          <w:szCs w:val="24"/>
        </w:rPr>
        <w:t xml:space="preserve"> нарушение сна из-за сильного зуда; нарушение кожных покровов, </w:t>
      </w:r>
      <w:proofErr w:type="spellStart"/>
      <w:r w:rsidRPr="002F4856">
        <w:rPr>
          <w:rFonts w:ascii="Times New Roman" w:hAnsi="Times New Roman"/>
          <w:sz w:val="24"/>
          <w:szCs w:val="24"/>
        </w:rPr>
        <w:t>мокнутие</w:t>
      </w:r>
      <w:proofErr w:type="spellEnd"/>
      <w:r w:rsidRPr="002F4856">
        <w:rPr>
          <w:rFonts w:ascii="Times New Roman" w:hAnsi="Times New Roman"/>
          <w:sz w:val="24"/>
          <w:szCs w:val="24"/>
        </w:rPr>
        <w:t>.</w:t>
      </w:r>
    </w:p>
    <w:p w:rsidR="002F4856" w:rsidRPr="002F4856" w:rsidRDefault="002F4856" w:rsidP="002F4856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2F4856">
        <w:rPr>
          <w:rFonts w:ascii="Times New Roman" w:hAnsi="Times New Roman"/>
          <w:b/>
          <w:sz w:val="24"/>
          <w:szCs w:val="24"/>
        </w:rPr>
        <w:t>Потенциальные:</w:t>
      </w:r>
      <w:r w:rsidRPr="002F4856">
        <w:rPr>
          <w:rFonts w:ascii="Times New Roman" w:hAnsi="Times New Roman"/>
          <w:sz w:val="24"/>
          <w:szCs w:val="24"/>
        </w:rPr>
        <w:t xml:space="preserve"> осложнения, связанные с вторичной инфекцией.</w:t>
      </w:r>
    </w:p>
    <w:p w:rsidR="002F4856" w:rsidRPr="002F4856" w:rsidRDefault="002F4856" w:rsidP="002F4856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2F4856">
        <w:rPr>
          <w:rFonts w:ascii="Times New Roman" w:hAnsi="Times New Roman"/>
          <w:b/>
          <w:sz w:val="24"/>
          <w:szCs w:val="24"/>
        </w:rPr>
        <w:t>Приоритетная:</w:t>
      </w:r>
      <w:r w:rsidRPr="002F4856">
        <w:rPr>
          <w:rFonts w:ascii="Times New Roman" w:hAnsi="Times New Roman"/>
          <w:sz w:val="24"/>
          <w:szCs w:val="24"/>
        </w:rPr>
        <w:t xml:space="preserve"> зуд в очагах поражения.</w:t>
      </w:r>
    </w:p>
    <w:p w:rsidR="002F4856" w:rsidRPr="002F4856" w:rsidRDefault="002F4856" w:rsidP="002F4856">
      <w:pPr>
        <w:numPr>
          <w:ilvl w:val="0"/>
          <w:numId w:val="2"/>
        </w:numPr>
        <w:tabs>
          <w:tab w:val="num" w:pos="540"/>
        </w:tabs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2F4856">
        <w:rPr>
          <w:rFonts w:ascii="Times New Roman" w:hAnsi="Times New Roman"/>
          <w:sz w:val="24"/>
          <w:szCs w:val="24"/>
        </w:rPr>
        <w:t>Цели: краткосрочная; уменьшение зуда; долгосрочная – восстановление целостности кожных покровов</w:t>
      </w:r>
    </w:p>
    <w:p w:rsidR="002F4856" w:rsidRPr="002F4856" w:rsidRDefault="002F4856" w:rsidP="002F4856">
      <w:pPr>
        <w:spacing w:after="0" w:line="240" w:lineRule="auto"/>
        <w:ind w:firstLine="567"/>
        <w:rPr>
          <w:rFonts w:ascii="Times New Roman" w:hAnsi="Times New Roman"/>
          <w:i/>
          <w:sz w:val="24"/>
          <w:szCs w:val="24"/>
        </w:rPr>
      </w:pPr>
    </w:p>
    <w:tbl>
      <w:tblPr>
        <w:tblW w:w="0" w:type="auto"/>
        <w:tblInd w:w="2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78"/>
        <w:gridCol w:w="4472"/>
      </w:tblGrid>
      <w:tr w:rsidR="002F4856" w:rsidRPr="002F4856" w:rsidTr="002B0C54">
        <w:tc>
          <w:tcPr>
            <w:tcW w:w="4632" w:type="dxa"/>
          </w:tcPr>
          <w:p w:rsidR="002F4856" w:rsidRPr="002F4856" w:rsidRDefault="002F4856" w:rsidP="002F485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F4856">
              <w:rPr>
                <w:rFonts w:ascii="Times New Roman" w:eastAsia="Times New Roman" w:hAnsi="Times New Roman"/>
                <w:sz w:val="24"/>
                <w:szCs w:val="24"/>
              </w:rPr>
              <w:t>План</w:t>
            </w:r>
          </w:p>
        </w:tc>
        <w:tc>
          <w:tcPr>
            <w:tcW w:w="4531" w:type="dxa"/>
          </w:tcPr>
          <w:p w:rsidR="002F4856" w:rsidRPr="002F4856" w:rsidRDefault="002F4856" w:rsidP="002F485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F4856">
              <w:rPr>
                <w:rFonts w:ascii="Times New Roman" w:eastAsia="Times New Roman" w:hAnsi="Times New Roman"/>
                <w:sz w:val="24"/>
                <w:szCs w:val="24"/>
              </w:rPr>
              <w:t>Мотивация</w:t>
            </w:r>
          </w:p>
        </w:tc>
      </w:tr>
      <w:tr w:rsidR="002F4856" w:rsidRPr="002F4856" w:rsidTr="002B0C54">
        <w:tc>
          <w:tcPr>
            <w:tcW w:w="4632" w:type="dxa"/>
          </w:tcPr>
          <w:p w:rsidR="002F4856" w:rsidRPr="002F4856" w:rsidRDefault="002F4856" w:rsidP="002F485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F4856">
              <w:rPr>
                <w:rFonts w:ascii="Times New Roman" w:eastAsia="Times New Roman" w:hAnsi="Times New Roman"/>
                <w:sz w:val="24"/>
                <w:szCs w:val="24"/>
              </w:rPr>
              <w:t>Обеспечить физический и психологический покой.</w:t>
            </w:r>
          </w:p>
        </w:tc>
        <w:tc>
          <w:tcPr>
            <w:tcW w:w="4531" w:type="dxa"/>
          </w:tcPr>
          <w:p w:rsidR="002F4856" w:rsidRPr="002F4856" w:rsidRDefault="002F4856" w:rsidP="002F485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F4856">
              <w:rPr>
                <w:rFonts w:ascii="Times New Roman" w:eastAsia="Times New Roman" w:hAnsi="Times New Roman"/>
                <w:sz w:val="24"/>
                <w:szCs w:val="24"/>
              </w:rPr>
              <w:t>Для уменьшения физической и психологической нагрузки</w:t>
            </w:r>
          </w:p>
        </w:tc>
      </w:tr>
      <w:tr w:rsidR="002F4856" w:rsidRPr="002F4856" w:rsidTr="002B0C54">
        <w:tc>
          <w:tcPr>
            <w:tcW w:w="4632" w:type="dxa"/>
          </w:tcPr>
          <w:p w:rsidR="002F4856" w:rsidRPr="002F4856" w:rsidRDefault="002F4856" w:rsidP="002F485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F4856">
              <w:rPr>
                <w:rFonts w:ascii="Times New Roman" w:eastAsia="Times New Roman" w:hAnsi="Times New Roman"/>
                <w:sz w:val="24"/>
                <w:szCs w:val="24"/>
              </w:rPr>
              <w:t>Менять нательное и постельное белье 2-3 раза в день.</w:t>
            </w:r>
          </w:p>
        </w:tc>
        <w:tc>
          <w:tcPr>
            <w:tcW w:w="4531" w:type="dxa"/>
          </w:tcPr>
          <w:p w:rsidR="002F4856" w:rsidRPr="002F4856" w:rsidRDefault="002F4856" w:rsidP="002F485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F4856">
              <w:rPr>
                <w:rFonts w:ascii="Times New Roman" w:eastAsia="Times New Roman" w:hAnsi="Times New Roman"/>
                <w:sz w:val="24"/>
                <w:szCs w:val="24"/>
              </w:rPr>
              <w:t>Для профилактики осложнений, связанных с вторичной инфекцией.</w:t>
            </w:r>
          </w:p>
        </w:tc>
      </w:tr>
      <w:tr w:rsidR="002F4856" w:rsidRPr="002F4856" w:rsidTr="002B0C54">
        <w:tc>
          <w:tcPr>
            <w:tcW w:w="4632" w:type="dxa"/>
          </w:tcPr>
          <w:p w:rsidR="002F4856" w:rsidRPr="002F4856" w:rsidRDefault="002F4856" w:rsidP="002F485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F4856">
              <w:rPr>
                <w:rFonts w:ascii="Times New Roman" w:eastAsia="Times New Roman" w:hAnsi="Times New Roman"/>
                <w:sz w:val="24"/>
                <w:szCs w:val="24"/>
              </w:rPr>
              <w:t>Следить за температурой в палате, регулировать работу бактерицидных ламп.</w:t>
            </w:r>
          </w:p>
        </w:tc>
        <w:tc>
          <w:tcPr>
            <w:tcW w:w="4531" w:type="dxa"/>
          </w:tcPr>
          <w:p w:rsidR="002F4856" w:rsidRPr="002F4856" w:rsidRDefault="002F4856" w:rsidP="002F485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F4856">
              <w:rPr>
                <w:rFonts w:ascii="Times New Roman" w:eastAsia="Times New Roman" w:hAnsi="Times New Roman"/>
                <w:sz w:val="24"/>
                <w:szCs w:val="24"/>
              </w:rPr>
              <w:t>Для профилактики инфицирования.</w:t>
            </w:r>
          </w:p>
        </w:tc>
      </w:tr>
      <w:tr w:rsidR="002F4856" w:rsidRPr="002F4856" w:rsidTr="002B0C54">
        <w:tc>
          <w:tcPr>
            <w:tcW w:w="4632" w:type="dxa"/>
          </w:tcPr>
          <w:p w:rsidR="002F4856" w:rsidRPr="002F4856" w:rsidRDefault="002F4856" w:rsidP="002F485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F4856">
              <w:rPr>
                <w:rFonts w:ascii="Times New Roman" w:eastAsia="Times New Roman" w:hAnsi="Times New Roman"/>
                <w:sz w:val="24"/>
                <w:szCs w:val="24"/>
              </w:rPr>
              <w:t xml:space="preserve">Кормить концентрированной жидкой пищей. Соблюдение </w:t>
            </w:r>
            <w:proofErr w:type="spellStart"/>
            <w:r w:rsidRPr="002F4856">
              <w:rPr>
                <w:rFonts w:ascii="Times New Roman" w:eastAsia="Times New Roman" w:hAnsi="Times New Roman"/>
                <w:sz w:val="24"/>
                <w:szCs w:val="24"/>
              </w:rPr>
              <w:t>гипоаллергенной</w:t>
            </w:r>
            <w:proofErr w:type="spellEnd"/>
            <w:r w:rsidRPr="002F4856">
              <w:rPr>
                <w:rFonts w:ascii="Times New Roman" w:eastAsia="Times New Roman" w:hAnsi="Times New Roman"/>
                <w:sz w:val="24"/>
                <w:szCs w:val="24"/>
              </w:rPr>
              <w:t xml:space="preserve"> диеты.</w:t>
            </w:r>
          </w:p>
        </w:tc>
        <w:tc>
          <w:tcPr>
            <w:tcW w:w="4531" w:type="dxa"/>
          </w:tcPr>
          <w:p w:rsidR="002F4856" w:rsidRPr="002F4856" w:rsidRDefault="002F4856" w:rsidP="002F485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F4856">
              <w:rPr>
                <w:rFonts w:ascii="Times New Roman" w:eastAsia="Times New Roman" w:hAnsi="Times New Roman"/>
                <w:sz w:val="24"/>
                <w:szCs w:val="24"/>
              </w:rPr>
              <w:t>Для компенсации потери белка и повышения защитных сил организма.</w:t>
            </w:r>
          </w:p>
        </w:tc>
      </w:tr>
      <w:tr w:rsidR="002F4856" w:rsidRPr="002F4856" w:rsidTr="002B0C54">
        <w:tc>
          <w:tcPr>
            <w:tcW w:w="4632" w:type="dxa"/>
          </w:tcPr>
          <w:p w:rsidR="002F4856" w:rsidRPr="002F4856" w:rsidRDefault="002F4856" w:rsidP="002F485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F4856">
              <w:rPr>
                <w:rFonts w:ascii="Times New Roman" w:eastAsia="Times New Roman" w:hAnsi="Times New Roman"/>
                <w:sz w:val="24"/>
                <w:szCs w:val="24"/>
              </w:rPr>
              <w:t>По назначению врача</w:t>
            </w:r>
          </w:p>
          <w:p w:rsidR="002F4856" w:rsidRPr="002F4856" w:rsidRDefault="002F4856" w:rsidP="002F485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F4856">
              <w:rPr>
                <w:rFonts w:ascii="Times New Roman" w:eastAsia="Times New Roman" w:hAnsi="Times New Roman"/>
                <w:sz w:val="24"/>
                <w:szCs w:val="24"/>
              </w:rPr>
              <w:t>- охлаждающие примочки</w:t>
            </w:r>
          </w:p>
          <w:p w:rsidR="002F4856" w:rsidRPr="002F4856" w:rsidRDefault="002F4856" w:rsidP="002F485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F4856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-мази, содержащие кортикостероидные гормоны.</w:t>
            </w:r>
          </w:p>
        </w:tc>
        <w:tc>
          <w:tcPr>
            <w:tcW w:w="4531" w:type="dxa"/>
          </w:tcPr>
          <w:p w:rsidR="002F4856" w:rsidRPr="002F4856" w:rsidRDefault="002F4856" w:rsidP="002F485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F4856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Для заживления </w:t>
            </w:r>
            <w:proofErr w:type="spellStart"/>
            <w:r w:rsidRPr="002F4856">
              <w:rPr>
                <w:rFonts w:ascii="Times New Roman" w:eastAsia="Times New Roman" w:hAnsi="Times New Roman"/>
                <w:sz w:val="24"/>
                <w:szCs w:val="24"/>
              </w:rPr>
              <w:t>мокнутий</w:t>
            </w:r>
            <w:proofErr w:type="spellEnd"/>
            <w:r w:rsidRPr="002F4856">
              <w:rPr>
                <w:rFonts w:ascii="Times New Roman" w:eastAsia="Times New Roman" w:hAnsi="Times New Roman"/>
                <w:sz w:val="24"/>
                <w:szCs w:val="24"/>
              </w:rPr>
              <w:t>, лечения экземы.</w:t>
            </w:r>
          </w:p>
        </w:tc>
      </w:tr>
    </w:tbl>
    <w:p w:rsidR="002F4856" w:rsidRPr="002F4856" w:rsidRDefault="002F4856" w:rsidP="002F4856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2F4856">
        <w:rPr>
          <w:rFonts w:ascii="Times New Roman" w:hAnsi="Times New Roman"/>
          <w:b/>
          <w:sz w:val="24"/>
          <w:szCs w:val="24"/>
        </w:rPr>
        <w:lastRenderedPageBreak/>
        <w:t>Оценка</w:t>
      </w:r>
      <w:r w:rsidRPr="002F4856">
        <w:rPr>
          <w:rFonts w:ascii="Times New Roman" w:hAnsi="Times New Roman"/>
          <w:i/>
          <w:sz w:val="24"/>
          <w:szCs w:val="24"/>
        </w:rPr>
        <w:t>:</w:t>
      </w:r>
      <w:r w:rsidRPr="002F4856">
        <w:rPr>
          <w:rFonts w:ascii="Times New Roman" w:hAnsi="Times New Roman"/>
          <w:sz w:val="24"/>
          <w:szCs w:val="24"/>
        </w:rPr>
        <w:t xml:space="preserve"> у пациента улучшение сна, заживление </w:t>
      </w:r>
      <w:proofErr w:type="spellStart"/>
      <w:r w:rsidRPr="002F4856">
        <w:rPr>
          <w:rFonts w:ascii="Times New Roman" w:hAnsi="Times New Roman"/>
          <w:sz w:val="24"/>
          <w:szCs w:val="24"/>
        </w:rPr>
        <w:t>мокнутий</w:t>
      </w:r>
      <w:proofErr w:type="spellEnd"/>
      <w:r w:rsidRPr="002F4856">
        <w:rPr>
          <w:rFonts w:ascii="Times New Roman" w:hAnsi="Times New Roman"/>
          <w:sz w:val="24"/>
          <w:szCs w:val="24"/>
        </w:rPr>
        <w:t>, исчезновение зуда.</w:t>
      </w:r>
    </w:p>
    <w:p w:rsidR="002F4856" w:rsidRPr="002F4856" w:rsidRDefault="002F4856" w:rsidP="002F4856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2F4856">
        <w:rPr>
          <w:rFonts w:ascii="Times New Roman" w:hAnsi="Times New Roman"/>
          <w:b/>
          <w:sz w:val="24"/>
          <w:szCs w:val="24"/>
        </w:rPr>
        <w:t>Цель</w:t>
      </w:r>
      <w:r w:rsidRPr="002F4856">
        <w:rPr>
          <w:rFonts w:ascii="Times New Roman" w:hAnsi="Times New Roman"/>
          <w:sz w:val="24"/>
          <w:szCs w:val="24"/>
        </w:rPr>
        <w:t>: частично достигнута.</w:t>
      </w:r>
    </w:p>
    <w:p w:rsidR="002F4856" w:rsidRPr="002F4856" w:rsidRDefault="002F4856" w:rsidP="002F485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2F4856">
        <w:rPr>
          <w:rFonts w:ascii="Times New Roman" w:hAnsi="Times New Roman"/>
          <w:b/>
          <w:sz w:val="24"/>
          <w:szCs w:val="24"/>
        </w:rPr>
        <w:t xml:space="preserve">Эталон ответа к </w:t>
      </w:r>
    </w:p>
    <w:p w:rsidR="002F4856" w:rsidRPr="002F4856" w:rsidRDefault="002F4856" w:rsidP="002F485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2F4856">
        <w:rPr>
          <w:rFonts w:ascii="Times New Roman" w:hAnsi="Times New Roman"/>
          <w:b/>
          <w:sz w:val="24"/>
          <w:szCs w:val="24"/>
        </w:rPr>
        <w:t xml:space="preserve"> Задаче№2.</w:t>
      </w:r>
    </w:p>
    <w:p w:rsidR="002F4856" w:rsidRPr="002F4856" w:rsidRDefault="002F4856" w:rsidP="002F4856">
      <w:pPr>
        <w:spacing w:after="0" w:line="240" w:lineRule="auto"/>
        <w:ind w:left="567"/>
        <w:rPr>
          <w:rFonts w:ascii="Times New Roman" w:hAnsi="Times New Roman"/>
          <w:sz w:val="24"/>
          <w:szCs w:val="24"/>
        </w:rPr>
      </w:pPr>
      <w:r w:rsidRPr="002F4856">
        <w:rPr>
          <w:rFonts w:ascii="Times New Roman" w:hAnsi="Times New Roman"/>
          <w:sz w:val="24"/>
          <w:szCs w:val="24"/>
        </w:rPr>
        <w:t xml:space="preserve">1.Нарушены </w:t>
      </w:r>
      <w:proofErr w:type="gramStart"/>
      <w:r w:rsidRPr="002F4856">
        <w:rPr>
          <w:rFonts w:ascii="Times New Roman" w:hAnsi="Times New Roman"/>
          <w:sz w:val="24"/>
          <w:szCs w:val="24"/>
        </w:rPr>
        <w:t>потребности:  быть</w:t>
      </w:r>
      <w:proofErr w:type="gramEnd"/>
      <w:r w:rsidRPr="002F4856">
        <w:rPr>
          <w:rFonts w:ascii="Times New Roman" w:hAnsi="Times New Roman"/>
          <w:sz w:val="24"/>
          <w:szCs w:val="24"/>
        </w:rPr>
        <w:t xml:space="preserve"> здоровым, спать, быть чистым.</w:t>
      </w:r>
    </w:p>
    <w:p w:rsidR="002F4856" w:rsidRPr="002F4856" w:rsidRDefault="002F4856" w:rsidP="002F4856">
      <w:pPr>
        <w:spacing w:after="0" w:line="240" w:lineRule="auto"/>
        <w:ind w:left="567"/>
        <w:rPr>
          <w:rFonts w:ascii="Times New Roman" w:hAnsi="Times New Roman"/>
          <w:sz w:val="24"/>
          <w:szCs w:val="24"/>
        </w:rPr>
      </w:pPr>
      <w:r w:rsidRPr="002F4856">
        <w:rPr>
          <w:rFonts w:ascii="Times New Roman" w:hAnsi="Times New Roman"/>
          <w:sz w:val="24"/>
          <w:szCs w:val="24"/>
        </w:rPr>
        <w:t>2.Проблемы пациента:</w:t>
      </w:r>
    </w:p>
    <w:p w:rsidR="002F4856" w:rsidRPr="002F4856" w:rsidRDefault="002F4856" w:rsidP="002F4856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2F4856">
        <w:rPr>
          <w:rFonts w:ascii="Times New Roman" w:hAnsi="Times New Roman"/>
          <w:b/>
          <w:sz w:val="24"/>
          <w:szCs w:val="24"/>
        </w:rPr>
        <w:t>Настоящие:</w:t>
      </w:r>
      <w:r w:rsidRPr="002F4856">
        <w:rPr>
          <w:rFonts w:ascii="Times New Roman" w:hAnsi="Times New Roman"/>
          <w:sz w:val="24"/>
          <w:szCs w:val="24"/>
        </w:rPr>
        <w:t xml:space="preserve"> нарушение сна из-за сильного зуда; нарушение </w:t>
      </w:r>
      <w:proofErr w:type="gramStart"/>
      <w:r w:rsidRPr="002F4856">
        <w:rPr>
          <w:rFonts w:ascii="Times New Roman" w:hAnsi="Times New Roman"/>
          <w:sz w:val="24"/>
          <w:szCs w:val="24"/>
        </w:rPr>
        <w:t>целостности  кожных</w:t>
      </w:r>
      <w:proofErr w:type="gramEnd"/>
      <w:r w:rsidRPr="002F4856">
        <w:rPr>
          <w:rFonts w:ascii="Times New Roman" w:hAnsi="Times New Roman"/>
          <w:sz w:val="24"/>
          <w:szCs w:val="24"/>
        </w:rPr>
        <w:t xml:space="preserve"> покровов, </w:t>
      </w:r>
      <w:proofErr w:type="spellStart"/>
      <w:r w:rsidRPr="002F4856">
        <w:rPr>
          <w:rFonts w:ascii="Times New Roman" w:hAnsi="Times New Roman"/>
          <w:sz w:val="24"/>
          <w:szCs w:val="24"/>
        </w:rPr>
        <w:t>мокнутие</w:t>
      </w:r>
      <w:proofErr w:type="spellEnd"/>
      <w:r w:rsidRPr="002F4856">
        <w:rPr>
          <w:rFonts w:ascii="Times New Roman" w:hAnsi="Times New Roman"/>
          <w:sz w:val="24"/>
          <w:szCs w:val="24"/>
        </w:rPr>
        <w:t>.</w:t>
      </w:r>
    </w:p>
    <w:p w:rsidR="002F4856" w:rsidRPr="002F4856" w:rsidRDefault="002F4856" w:rsidP="002F4856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2F4856">
        <w:rPr>
          <w:rFonts w:ascii="Times New Roman" w:hAnsi="Times New Roman"/>
          <w:b/>
          <w:sz w:val="24"/>
          <w:szCs w:val="24"/>
        </w:rPr>
        <w:t>Потенциальные:</w:t>
      </w:r>
      <w:r w:rsidRPr="002F4856">
        <w:rPr>
          <w:rFonts w:ascii="Times New Roman" w:hAnsi="Times New Roman"/>
          <w:sz w:val="24"/>
          <w:szCs w:val="24"/>
        </w:rPr>
        <w:t xml:space="preserve"> осложнения, связанные с вторичной инфекцией.</w:t>
      </w:r>
    </w:p>
    <w:p w:rsidR="002F4856" w:rsidRPr="002F4856" w:rsidRDefault="002F4856" w:rsidP="002F4856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2F4856">
        <w:rPr>
          <w:rFonts w:ascii="Times New Roman" w:hAnsi="Times New Roman"/>
          <w:b/>
          <w:sz w:val="24"/>
          <w:szCs w:val="24"/>
        </w:rPr>
        <w:t>Приоритетная:</w:t>
      </w:r>
      <w:r w:rsidRPr="002F4856">
        <w:rPr>
          <w:rFonts w:ascii="Times New Roman" w:hAnsi="Times New Roman"/>
          <w:sz w:val="24"/>
          <w:szCs w:val="24"/>
        </w:rPr>
        <w:t xml:space="preserve"> зуд в очагах поражения.</w:t>
      </w:r>
    </w:p>
    <w:p w:rsidR="002F4856" w:rsidRPr="002F4856" w:rsidRDefault="002F4856" w:rsidP="002F4856">
      <w:pPr>
        <w:spacing w:after="0" w:line="240" w:lineRule="auto"/>
        <w:ind w:left="567"/>
        <w:rPr>
          <w:rFonts w:ascii="Times New Roman" w:hAnsi="Times New Roman"/>
          <w:sz w:val="24"/>
          <w:szCs w:val="24"/>
        </w:rPr>
      </w:pPr>
      <w:r w:rsidRPr="002F4856">
        <w:rPr>
          <w:rFonts w:ascii="Times New Roman" w:hAnsi="Times New Roman"/>
          <w:sz w:val="24"/>
          <w:szCs w:val="24"/>
        </w:rPr>
        <w:t>Цели: краткосрочная; уменьшение зуда.</w:t>
      </w:r>
    </w:p>
    <w:p w:rsidR="002F4856" w:rsidRPr="002F4856" w:rsidRDefault="002F4856" w:rsidP="002F4856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proofErr w:type="gramStart"/>
      <w:r w:rsidRPr="002F4856">
        <w:rPr>
          <w:rFonts w:ascii="Times New Roman" w:hAnsi="Times New Roman"/>
          <w:sz w:val="24"/>
          <w:szCs w:val="24"/>
        </w:rPr>
        <w:t>долгосрочная</w:t>
      </w:r>
      <w:proofErr w:type="gramEnd"/>
      <w:r w:rsidRPr="002F4856">
        <w:rPr>
          <w:rFonts w:ascii="Times New Roman" w:hAnsi="Times New Roman"/>
          <w:sz w:val="24"/>
          <w:szCs w:val="24"/>
        </w:rPr>
        <w:t xml:space="preserve"> – восстановление целостности кожных покровов.</w:t>
      </w:r>
    </w:p>
    <w:p w:rsidR="002F4856" w:rsidRPr="002F4856" w:rsidRDefault="002F4856" w:rsidP="002F4856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2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78"/>
        <w:gridCol w:w="4472"/>
      </w:tblGrid>
      <w:tr w:rsidR="002F4856" w:rsidRPr="002F4856" w:rsidTr="002B0C54">
        <w:tc>
          <w:tcPr>
            <w:tcW w:w="4632" w:type="dxa"/>
          </w:tcPr>
          <w:p w:rsidR="002F4856" w:rsidRPr="002F4856" w:rsidRDefault="002F4856" w:rsidP="002F485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F4856">
              <w:rPr>
                <w:rFonts w:ascii="Times New Roman" w:eastAsia="Times New Roman" w:hAnsi="Times New Roman"/>
                <w:sz w:val="24"/>
                <w:szCs w:val="24"/>
              </w:rPr>
              <w:t>План</w:t>
            </w:r>
          </w:p>
        </w:tc>
        <w:tc>
          <w:tcPr>
            <w:tcW w:w="4531" w:type="dxa"/>
          </w:tcPr>
          <w:p w:rsidR="002F4856" w:rsidRPr="002F4856" w:rsidRDefault="002F4856" w:rsidP="002F485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F4856">
              <w:rPr>
                <w:rFonts w:ascii="Times New Roman" w:eastAsia="Times New Roman" w:hAnsi="Times New Roman"/>
                <w:sz w:val="24"/>
                <w:szCs w:val="24"/>
              </w:rPr>
              <w:t>Мотивация</w:t>
            </w:r>
          </w:p>
        </w:tc>
      </w:tr>
      <w:tr w:rsidR="002F4856" w:rsidRPr="002F4856" w:rsidTr="002B0C54">
        <w:tc>
          <w:tcPr>
            <w:tcW w:w="4632" w:type="dxa"/>
          </w:tcPr>
          <w:p w:rsidR="002F4856" w:rsidRPr="002F4856" w:rsidRDefault="002F4856" w:rsidP="002F485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F4856">
              <w:rPr>
                <w:rFonts w:ascii="Times New Roman" w:eastAsia="Times New Roman" w:hAnsi="Times New Roman"/>
                <w:sz w:val="24"/>
                <w:szCs w:val="24"/>
              </w:rPr>
              <w:t>Обеспечить физический и психологический покой.</w:t>
            </w:r>
          </w:p>
        </w:tc>
        <w:tc>
          <w:tcPr>
            <w:tcW w:w="4531" w:type="dxa"/>
          </w:tcPr>
          <w:p w:rsidR="002F4856" w:rsidRPr="002F4856" w:rsidRDefault="002F4856" w:rsidP="002F485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F4856">
              <w:rPr>
                <w:rFonts w:ascii="Times New Roman" w:eastAsia="Times New Roman" w:hAnsi="Times New Roman"/>
                <w:sz w:val="24"/>
                <w:szCs w:val="24"/>
              </w:rPr>
              <w:t>Для уменьшения физической и психологической нагрузки</w:t>
            </w:r>
          </w:p>
        </w:tc>
      </w:tr>
      <w:tr w:rsidR="002F4856" w:rsidRPr="002F4856" w:rsidTr="002B0C54">
        <w:tc>
          <w:tcPr>
            <w:tcW w:w="4632" w:type="dxa"/>
          </w:tcPr>
          <w:p w:rsidR="002F4856" w:rsidRPr="002F4856" w:rsidRDefault="002F4856" w:rsidP="002F485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F4856">
              <w:rPr>
                <w:rFonts w:ascii="Times New Roman" w:eastAsia="Times New Roman" w:hAnsi="Times New Roman"/>
                <w:sz w:val="24"/>
                <w:szCs w:val="24"/>
              </w:rPr>
              <w:t>Менять нательное и постельное белье 2-3 раза в день.</w:t>
            </w:r>
          </w:p>
        </w:tc>
        <w:tc>
          <w:tcPr>
            <w:tcW w:w="4531" w:type="dxa"/>
          </w:tcPr>
          <w:p w:rsidR="002F4856" w:rsidRPr="002F4856" w:rsidRDefault="002F4856" w:rsidP="002F485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F4856">
              <w:rPr>
                <w:rFonts w:ascii="Times New Roman" w:eastAsia="Times New Roman" w:hAnsi="Times New Roman"/>
                <w:sz w:val="24"/>
                <w:szCs w:val="24"/>
              </w:rPr>
              <w:t>Для профилактики осложнений, связанных с вторичной инфекцией.</w:t>
            </w:r>
          </w:p>
        </w:tc>
      </w:tr>
      <w:tr w:rsidR="002F4856" w:rsidRPr="002F4856" w:rsidTr="002B0C54">
        <w:tc>
          <w:tcPr>
            <w:tcW w:w="4632" w:type="dxa"/>
          </w:tcPr>
          <w:p w:rsidR="002F4856" w:rsidRPr="002F4856" w:rsidRDefault="002F4856" w:rsidP="002F485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F4856">
              <w:rPr>
                <w:rFonts w:ascii="Times New Roman" w:eastAsia="Times New Roman" w:hAnsi="Times New Roman"/>
                <w:sz w:val="24"/>
                <w:szCs w:val="24"/>
              </w:rPr>
              <w:t>- Следить за температурой в палате, регулировать работу бактерицидных ламп.</w:t>
            </w:r>
          </w:p>
          <w:p w:rsidR="002F4856" w:rsidRPr="002F4856" w:rsidRDefault="002F4856" w:rsidP="002F485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F4856">
              <w:rPr>
                <w:rFonts w:ascii="Times New Roman" w:eastAsia="Times New Roman" w:hAnsi="Times New Roman"/>
                <w:sz w:val="24"/>
                <w:szCs w:val="24"/>
              </w:rPr>
              <w:t>- Провести беседу на тему «</w:t>
            </w:r>
            <w:proofErr w:type="spellStart"/>
            <w:r w:rsidRPr="002F4856">
              <w:rPr>
                <w:rFonts w:ascii="Times New Roman" w:eastAsia="Times New Roman" w:hAnsi="Times New Roman"/>
                <w:sz w:val="24"/>
                <w:szCs w:val="24"/>
              </w:rPr>
              <w:t>Гипоаллергенная</w:t>
            </w:r>
            <w:proofErr w:type="spellEnd"/>
            <w:r w:rsidRPr="002F4856">
              <w:rPr>
                <w:rFonts w:ascii="Times New Roman" w:eastAsia="Times New Roman" w:hAnsi="Times New Roman"/>
                <w:sz w:val="24"/>
                <w:szCs w:val="24"/>
              </w:rPr>
              <w:t xml:space="preserve"> диета»</w:t>
            </w:r>
          </w:p>
        </w:tc>
        <w:tc>
          <w:tcPr>
            <w:tcW w:w="4531" w:type="dxa"/>
          </w:tcPr>
          <w:p w:rsidR="002F4856" w:rsidRPr="002F4856" w:rsidRDefault="002F4856" w:rsidP="002F485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F4856">
              <w:rPr>
                <w:rFonts w:ascii="Times New Roman" w:eastAsia="Times New Roman" w:hAnsi="Times New Roman"/>
                <w:sz w:val="24"/>
                <w:szCs w:val="24"/>
              </w:rPr>
              <w:t>Для профилактики инфицирования.</w:t>
            </w:r>
          </w:p>
        </w:tc>
      </w:tr>
      <w:tr w:rsidR="002F4856" w:rsidRPr="002F4856" w:rsidTr="002B0C54">
        <w:tc>
          <w:tcPr>
            <w:tcW w:w="4632" w:type="dxa"/>
          </w:tcPr>
          <w:p w:rsidR="002F4856" w:rsidRPr="002F4856" w:rsidRDefault="002F4856" w:rsidP="002F485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F4856">
              <w:rPr>
                <w:rFonts w:ascii="Times New Roman" w:eastAsia="Times New Roman" w:hAnsi="Times New Roman"/>
                <w:sz w:val="24"/>
                <w:szCs w:val="24"/>
              </w:rPr>
              <w:t xml:space="preserve">Кормить концентрированной жидкой пищей. Соблюдение </w:t>
            </w:r>
            <w:proofErr w:type="spellStart"/>
            <w:r w:rsidRPr="002F4856">
              <w:rPr>
                <w:rFonts w:ascii="Times New Roman" w:eastAsia="Times New Roman" w:hAnsi="Times New Roman"/>
                <w:sz w:val="24"/>
                <w:szCs w:val="24"/>
              </w:rPr>
              <w:t>гипоаллергенной</w:t>
            </w:r>
            <w:proofErr w:type="spellEnd"/>
            <w:r w:rsidRPr="002F4856">
              <w:rPr>
                <w:rFonts w:ascii="Times New Roman" w:eastAsia="Times New Roman" w:hAnsi="Times New Roman"/>
                <w:sz w:val="24"/>
                <w:szCs w:val="24"/>
              </w:rPr>
              <w:t xml:space="preserve"> диеты.</w:t>
            </w:r>
          </w:p>
        </w:tc>
        <w:tc>
          <w:tcPr>
            <w:tcW w:w="4531" w:type="dxa"/>
          </w:tcPr>
          <w:p w:rsidR="002F4856" w:rsidRPr="002F4856" w:rsidRDefault="002F4856" w:rsidP="002F485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F4856">
              <w:rPr>
                <w:rFonts w:ascii="Times New Roman" w:eastAsia="Times New Roman" w:hAnsi="Times New Roman"/>
                <w:sz w:val="24"/>
                <w:szCs w:val="24"/>
              </w:rPr>
              <w:t>Для компенсации потери белка и повышения защитных сил организма.</w:t>
            </w:r>
          </w:p>
        </w:tc>
      </w:tr>
      <w:tr w:rsidR="002F4856" w:rsidRPr="002F4856" w:rsidTr="002B0C54">
        <w:tc>
          <w:tcPr>
            <w:tcW w:w="4632" w:type="dxa"/>
          </w:tcPr>
          <w:p w:rsidR="002F4856" w:rsidRPr="002F4856" w:rsidRDefault="002F4856" w:rsidP="002F485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F4856">
              <w:rPr>
                <w:rFonts w:ascii="Times New Roman" w:eastAsia="Times New Roman" w:hAnsi="Times New Roman"/>
                <w:sz w:val="24"/>
                <w:szCs w:val="24"/>
              </w:rPr>
              <w:t>По назначению врача:</w:t>
            </w:r>
          </w:p>
          <w:p w:rsidR="002F4856" w:rsidRPr="002F4856" w:rsidRDefault="002F4856" w:rsidP="002F485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F4856">
              <w:rPr>
                <w:rFonts w:ascii="Times New Roman" w:eastAsia="Times New Roman" w:hAnsi="Times New Roman"/>
                <w:sz w:val="24"/>
                <w:szCs w:val="24"/>
              </w:rPr>
              <w:t>- охлаждающие примочки на мокнущие очаги.</w:t>
            </w:r>
          </w:p>
          <w:p w:rsidR="002F4856" w:rsidRPr="002F4856" w:rsidRDefault="002F4856" w:rsidP="002F485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F4856">
              <w:rPr>
                <w:rFonts w:ascii="Times New Roman" w:eastAsia="Times New Roman" w:hAnsi="Times New Roman"/>
                <w:sz w:val="24"/>
                <w:szCs w:val="24"/>
              </w:rPr>
              <w:t>-мази, содержащие кортикостероидные гормоны.</w:t>
            </w:r>
          </w:p>
        </w:tc>
        <w:tc>
          <w:tcPr>
            <w:tcW w:w="4531" w:type="dxa"/>
          </w:tcPr>
          <w:p w:rsidR="002F4856" w:rsidRPr="002F4856" w:rsidRDefault="002F4856" w:rsidP="002F485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F4856">
              <w:rPr>
                <w:rFonts w:ascii="Times New Roman" w:eastAsia="Times New Roman" w:hAnsi="Times New Roman"/>
                <w:sz w:val="24"/>
                <w:szCs w:val="24"/>
              </w:rPr>
              <w:t xml:space="preserve">Для заживления </w:t>
            </w:r>
            <w:proofErr w:type="spellStart"/>
            <w:r w:rsidRPr="002F4856">
              <w:rPr>
                <w:rFonts w:ascii="Times New Roman" w:eastAsia="Times New Roman" w:hAnsi="Times New Roman"/>
                <w:sz w:val="24"/>
                <w:szCs w:val="24"/>
              </w:rPr>
              <w:t>мокнутий</w:t>
            </w:r>
            <w:proofErr w:type="spellEnd"/>
            <w:r w:rsidRPr="002F4856">
              <w:rPr>
                <w:rFonts w:ascii="Times New Roman" w:eastAsia="Times New Roman" w:hAnsi="Times New Roman"/>
                <w:sz w:val="24"/>
                <w:szCs w:val="24"/>
              </w:rPr>
              <w:t>, лечения экземы.</w:t>
            </w:r>
          </w:p>
        </w:tc>
      </w:tr>
    </w:tbl>
    <w:p w:rsidR="002F4856" w:rsidRPr="002F4856" w:rsidRDefault="002F4856" w:rsidP="002F4856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</w:p>
    <w:p w:rsidR="002F4856" w:rsidRPr="002F4856" w:rsidRDefault="002F4856" w:rsidP="002F4856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2F4856">
        <w:rPr>
          <w:rFonts w:ascii="Times New Roman" w:hAnsi="Times New Roman"/>
          <w:sz w:val="24"/>
          <w:szCs w:val="24"/>
        </w:rPr>
        <w:t xml:space="preserve">Оценка: к концу недели зуд, раздражительность уменьшатся, сон восстановится. </w:t>
      </w:r>
    </w:p>
    <w:p w:rsidR="002F4856" w:rsidRPr="002F4856" w:rsidRDefault="002F4856" w:rsidP="002F4856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2F4856">
        <w:rPr>
          <w:rFonts w:ascii="Times New Roman" w:hAnsi="Times New Roman"/>
          <w:sz w:val="24"/>
          <w:szCs w:val="24"/>
        </w:rPr>
        <w:t>Цель</w:t>
      </w:r>
      <w:r w:rsidRPr="002F4856">
        <w:rPr>
          <w:rFonts w:ascii="Times New Roman" w:hAnsi="Times New Roman"/>
          <w:i/>
          <w:sz w:val="24"/>
          <w:szCs w:val="24"/>
        </w:rPr>
        <w:t>:</w:t>
      </w:r>
      <w:r w:rsidRPr="002F4856">
        <w:rPr>
          <w:rFonts w:ascii="Times New Roman" w:hAnsi="Times New Roman"/>
          <w:sz w:val="24"/>
          <w:szCs w:val="24"/>
        </w:rPr>
        <w:t xml:space="preserve"> частично достигнута.</w:t>
      </w:r>
    </w:p>
    <w:p w:rsidR="002F4856" w:rsidRPr="002F4856" w:rsidRDefault="002F4856" w:rsidP="002F485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2F4856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  <w:t>Задача №1</w:t>
      </w:r>
    </w:p>
    <w:p w:rsidR="002F4856" w:rsidRPr="002F4856" w:rsidRDefault="002F4856" w:rsidP="002F485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</w:pPr>
      <w:r w:rsidRPr="002F4856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У девочки 3 мес. потливость, вздрагивание во сне. При осмотре: голова правильной формы, затылок лысый, большой родничок 2Ч2 см, края слегка податливы. Мышечный тонус удовлетворительный. Внутренние органы - без патологии. Витамин Д ребенок не получал.</w:t>
      </w:r>
    </w:p>
    <w:p w:rsidR="002F4856" w:rsidRPr="002F4856" w:rsidRDefault="002F4856" w:rsidP="002F485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</w:pPr>
      <w:r w:rsidRPr="002F4856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А. Ваш диагноз?</w:t>
      </w:r>
    </w:p>
    <w:p w:rsidR="002F4856" w:rsidRPr="002F4856" w:rsidRDefault="002F4856" w:rsidP="002F4856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</w:pPr>
      <w:r w:rsidRPr="002F4856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1. здорова</w:t>
      </w:r>
    </w:p>
    <w:p w:rsidR="002F4856" w:rsidRPr="002F4856" w:rsidRDefault="002F4856" w:rsidP="002F4856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</w:pPr>
      <w:r w:rsidRPr="002F4856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2. рахит I, начальный период.</w:t>
      </w:r>
    </w:p>
    <w:p w:rsidR="002F4856" w:rsidRPr="002F4856" w:rsidRDefault="002F4856" w:rsidP="002F4856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</w:pPr>
      <w:r w:rsidRPr="002F4856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3. рахит I, разгар, острое течение.</w:t>
      </w:r>
    </w:p>
    <w:p w:rsidR="002F4856" w:rsidRPr="002F4856" w:rsidRDefault="002F4856" w:rsidP="002F4856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</w:pPr>
      <w:r w:rsidRPr="002F4856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4. перинатальное повреждение центральной нервной системы, синдром вегето-висцеральных нарушений.</w:t>
      </w:r>
    </w:p>
    <w:p w:rsidR="002F4856" w:rsidRPr="002F4856" w:rsidRDefault="002F4856" w:rsidP="002F485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</w:pPr>
      <w:r w:rsidRPr="002F4856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lastRenderedPageBreak/>
        <w:t>Б. Ежедневная доза витамина Д данному ребенку должна составить?</w:t>
      </w:r>
    </w:p>
    <w:p w:rsidR="002F4856" w:rsidRPr="002F4856" w:rsidRDefault="002F4856" w:rsidP="002F4856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</w:pPr>
      <w:r w:rsidRPr="002F4856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1. 500 МЕ</w:t>
      </w:r>
    </w:p>
    <w:p w:rsidR="002F4856" w:rsidRPr="002F4856" w:rsidRDefault="002F4856" w:rsidP="002F4856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</w:pPr>
      <w:r w:rsidRPr="002F4856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2. 1000 МЕ</w:t>
      </w:r>
    </w:p>
    <w:p w:rsidR="002F4856" w:rsidRPr="002F4856" w:rsidRDefault="002F4856" w:rsidP="002F4856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</w:pPr>
      <w:r w:rsidRPr="002F4856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3. 3000 МЕ</w:t>
      </w:r>
    </w:p>
    <w:p w:rsidR="002F4856" w:rsidRPr="002F4856" w:rsidRDefault="002F4856" w:rsidP="002F4856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</w:pPr>
      <w:r w:rsidRPr="002F4856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4. 5000 МЕ</w:t>
      </w:r>
    </w:p>
    <w:p w:rsidR="002F4856" w:rsidRPr="002F4856" w:rsidRDefault="002F4856" w:rsidP="002F4856">
      <w:pPr>
        <w:spacing w:after="0" w:line="240" w:lineRule="auto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</w:pPr>
      <w:r w:rsidRPr="002F4856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 xml:space="preserve">В. Следует ли данному ребенку проводить пробу </w:t>
      </w:r>
      <w:proofErr w:type="spellStart"/>
      <w:r w:rsidRPr="002F4856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Сулковича</w:t>
      </w:r>
      <w:proofErr w:type="spellEnd"/>
      <w:r w:rsidRPr="002F4856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 xml:space="preserve"> до назначения витамина Д?</w:t>
      </w:r>
    </w:p>
    <w:p w:rsidR="002F4856" w:rsidRPr="002F4856" w:rsidRDefault="002F4856" w:rsidP="002F4856">
      <w:pPr>
        <w:spacing w:after="0" w:line="276" w:lineRule="auto"/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eastAsia="ru-RU"/>
        </w:rPr>
      </w:pPr>
      <w:r w:rsidRPr="002F4856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eastAsia="ru-RU"/>
        </w:rPr>
        <w:t>Лечебная ванна.</w:t>
      </w:r>
    </w:p>
    <w:p w:rsidR="002F4856" w:rsidRPr="002F4856" w:rsidRDefault="002F4856" w:rsidP="002F4856">
      <w:pPr>
        <w:spacing w:after="0" w:line="288" w:lineRule="atLeast"/>
        <w:ind w:right="375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 w:rsidRPr="002F4856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Лечебные ванны</w:t>
      </w:r>
    </w:p>
    <w:p w:rsidR="002F4856" w:rsidRPr="002F4856" w:rsidRDefault="002F4856" w:rsidP="002F4856">
      <w:pPr>
        <w:spacing w:after="0" w:line="288" w:lineRule="atLeast"/>
        <w:ind w:left="225" w:right="3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F485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Показания</w:t>
      </w:r>
      <w:r w:rsidRPr="002F4856">
        <w:rPr>
          <w:rFonts w:ascii="Times New Roman" w:eastAsia="Times New Roman" w:hAnsi="Times New Roman" w:cs="Times New Roman"/>
          <w:color w:val="000000"/>
          <w:sz w:val="24"/>
          <w:szCs w:val="24"/>
        </w:rPr>
        <w:t>: рахит, аллергический диатез.</w:t>
      </w:r>
    </w:p>
    <w:p w:rsidR="002F4856" w:rsidRPr="002F4856" w:rsidRDefault="002F4856" w:rsidP="002F4856">
      <w:pPr>
        <w:spacing w:after="0" w:line="288" w:lineRule="atLeast"/>
        <w:ind w:left="225" w:right="375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2F485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Противопоказания: температура тела выше 37,5ºс.</w:t>
      </w:r>
    </w:p>
    <w:p w:rsidR="002F4856" w:rsidRPr="002F4856" w:rsidRDefault="002F4856" w:rsidP="002F4856">
      <w:pPr>
        <w:spacing w:after="0" w:line="288" w:lineRule="atLeast"/>
        <w:ind w:left="225" w:right="3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F485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Приготовить</w:t>
      </w:r>
      <w:r w:rsidRPr="002F4856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2F4856" w:rsidRPr="002F4856" w:rsidRDefault="002F4856" w:rsidP="002F4856">
      <w:pPr>
        <w:spacing w:after="0" w:line="288" w:lineRule="atLeast"/>
        <w:ind w:left="225" w:right="3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F4856">
        <w:rPr>
          <w:rFonts w:ascii="Times New Roman" w:eastAsia="Times New Roman" w:hAnsi="Times New Roman" w:cs="Times New Roman"/>
          <w:color w:val="000000"/>
          <w:sz w:val="24"/>
          <w:szCs w:val="24"/>
        </w:rPr>
        <w:t>1. Ванна.</w:t>
      </w:r>
    </w:p>
    <w:p w:rsidR="002F4856" w:rsidRPr="002F4856" w:rsidRDefault="002F4856" w:rsidP="002F4856">
      <w:pPr>
        <w:spacing w:after="0" w:line="288" w:lineRule="atLeast"/>
        <w:ind w:left="225" w:right="3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F4856">
        <w:rPr>
          <w:rFonts w:ascii="Times New Roman" w:eastAsia="Times New Roman" w:hAnsi="Times New Roman" w:cs="Times New Roman"/>
          <w:color w:val="000000"/>
          <w:sz w:val="24"/>
          <w:szCs w:val="24"/>
        </w:rPr>
        <w:t>2. Воду –кипячёная для детей до 1 месяца.</w:t>
      </w:r>
    </w:p>
    <w:p w:rsidR="002F4856" w:rsidRPr="002F4856" w:rsidRDefault="002F4856" w:rsidP="002F4856">
      <w:pPr>
        <w:spacing w:after="0" w:line="288" w:lineRule="atLeast"/>
        <w:ind w:left="225" w:right="3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F4856">
        <w:rPr>
          <w:rFonts w:ascii="Times New Roman" w:eastAsia="Times New Roman" w:hAnsi="Times New Roman" w:cs="Times New Roman"/>
          <w:color w:val="000000"/>
          <w:sz w:val="24"/>
          <w:szCs w:val="24"/>
        </w:rPr>
        <w:t>Температура воды: для прохладных ванн – 28-33ºС</w:t>
      </w:r>
    </w:p>
    <w:p w:rsidR="002F4856" w:rsidRPr="002F4856" w:rsidRDefault="002F4856" w:rsidP="002F4856">
      <w:pPr>
        <w:spacing w:after="0" w:line="288" w:lineRule="atLeast"/>
        <w:ind w:left="225" w:right="3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2F4856"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proofErr w:type="gramEnd"/>
      <w:r w:rsidRPr="002F485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тёплых ванн – 36-37ºС</w:t>
      </w:r>
    </w:p>
    <w:p w:rsidR="002F4856" w:rsidRPr="002F4856" w:rsidRDefault="002F4856" w:rsidP="002F4856">
      <w:pPr>
        <w:spacing w:after="0" w:line="288" w:lineRule="atLeast"/>
        <w:ind w:left="225" w:right="3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2F4856"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proofErr w:type="gramEnd"/>
      <w:r w:rsidRPr="002F485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горячих ванн – 38-39ºС</w:t>
      </w:r>
    </w:p>
    <w:p w:rsidR="002F4856" w:rsidRPr="002F4856" w:rsidRDefault="002F4856" w:rsidP="002F4856">
      <w:pPr>
        <w:spacing w:after="0" w:line="288" w:lineRule="atLeast"/>
        <w:ind w:left="225" w:right="3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F4856">
        <w:rPr>
          <w:rFonts w:ascii="Times New Roman" w:eastAsia="Times New Roman" w:hAnsi="Times New Roman" w:cs="Times New Roman"/>
          <w:color w:val="000000"/>
          <w:sz w:val="24"/>
          <w:szCs w:val="24"/>
        </w:rPr>
        <w:t>3. Термометр для измерения температуры воды.</w:t>
      </w:r>
    </w:p>
    <w:p w:rsidR="002F4856" w:rsidRPr="002F4856" w:rsidRDefault="002F4856" w:rsidP="002F4856">
      <w:pPr>
        <w:spacing w:after="0" w:line="288" w:lineRule="atLeast"/>
        <w:ind w:left="225" w:right="3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F4856">
        <w:rPr>
          <w:rFonts w:ascii="Times New Roman" w:eastAsia="Times New Roman" w:hAnsi="Times New Roman" w:cs="Times New Roman"/>
          <w:color w:val="000000"/>
          <w:sz w:val="24"/>
          <w:szCs w:val="24"/>
        </w:rPr>
        <w:t>4. Какое-либо лечебное вещество для усиления действия ванны.</w:t>
      </w:r>
    </w:p>
    <w:p w:rsidR="002F4856" w:rsidRPr="002F4856" w:rsidRDefault="002F4856" w:rsidP="002F4856">
      <w:pPr>
        <w:spacing w:after="0" w:line="288" w:lineRule="atLeast"/>
        <w:ind w:left="225" w:right="3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F4856">
        <w:rPr>
          <w:rFonts w:ascii="Times New Roman" w:eastAsia="Times New Roman" w:hAnsi="Times New Roman" w:cs="Times New Roman"/>
          <w:color w:val="000000"/>
          <w:sz w:val="24"/>
          <w:szCs w:val="24"/>
        </w:rPr>
        <w:t>Например:</w:t>
      </w:r>
    </w:p>
    <w:p w:rsidR="002F4856" w:rsidRPr="002F4856" w:rsidRDefault="002F4856" w:rsidP="002F4856">
      <w:pPr>
        <w:spacing w:after="0" w:line="288" w:lineRule="atLeast"/>
        <w:ind w:left="225" w:right="3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F4856">
        <w:rPr>
          <w:rFonts w:ascii="Times New Roman" w:eastAsia="Times New Roman" w:hAnsi="Times New Roman" w:cs="Times New Roman"/>
          <w:color w:val="000000"/>
          <w:sz w:val="24"/>
          <w:szCs w:val="24"/>
        </w:rPr>
        <w:t>a) Поваренная или морская соль</w:t>
      </w:r>
    </w:p>
    <w:p w:rsidR="002F4856" w:rsidRPr="002F4856" w:rsidRDefault="002F4856" w:rsidP="002F4856">
      <w:pPr>
        <w:spacing w:after="0" w:line="288" w:lineRule="atLeast"/>
        <w:ind w:left="225" w:right="3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F4856">
        <w:rPr>
          <w:rFonts w:ascii="Times New Roman" w:eastAsia="Times New Roman" w:hAnsi="Times New Roman" w:cs="Times New Roman"/>
          <w:color w:val="000000"/>
          <w:sz w:val="24"/>
          <w:szCs w:val="24"/>
        </w:rPr>
        <w:t>b) Отвар растений</w:t>
      </w:r>
    </w:p>
    <w:p w:rsidR="002F4856" w:rsidRPr="002F4856" w:rsidRDefault="002F4856" w:rsidP="002F4856">
      <w:pPr>
        <w:spacing w:after="0" w:line="288" w:lineRule="atLeast"/>
        <w:ind w:left="225" w:right="3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F4856">
        <w:rPr>
          <w:rFonts w:ascii="Times New Roman" w:eastAsia="Times New Roman" w:hAnsi="Times New Roman" w:cs="Times New Roman"/>
          <w:color w:val="000000"/>
          <w:sz w:val="24"/>
          <w:szCs w:val="24"/>
        </w:rPr>
        <w:t>c) Танин (20 г на 10 л воды)</w:t>
      </w:r>
    </w:p>
    <w:p w:rsidR="002F4856" w:rsidRPr="002F4856" w:rsidRDefault="002F4856" w:rsidP="002F4856">
      <w:pPr>
        <w:spacing w:after="0" w:line="288" w:lineRule="atLeast"/>
        <w:ind w:left="225" w:right="3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F4856">
        <w:rPr>
          <w:rFonts w:ascii="Times New Roman" w:eastAsia="Times New Roman" w:hAnsi="Times New Roman" w:cs="Times New Roman"/>
          <w:color w:val="000000"/>
          <w:sz w:val="24"/>
          <w:szCs w:val="24"/>
        </w:rPr>
        <w:t>d) Перманганат калия</w:t>
      </w:r>
    </w:p>
    <w:p w:rsidR="002F4856" w:rsidRPr="002F4856" w:rsidRDefault="002F4856" w:rsidP="002F4856">
      <w:pPr>
        <w:spacing w:after="0" w:line="288" w:lineRule="atLeast"/>
        <w:ind w:left="225" w:right="3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F4856">
        <w:rPr>
          <w:rFonts w:ascii="Times New Roman" w:eastAsia="Times New Roman" w:hAnsi="Times New Roman" w:cs="Times New Roman"/>
          <w:color w:val="000000"/>
          <w:sz w:val="24"/>
          <w:szCs w:val="24"/>
        </w:rPr>
        <w:t>e) Хвойный экстракт (1 ст. л. на 10 л воды).</w:t>
      </w:r>
    </w:p>
    <w:p w:rsidR="002F4856" w:rsidRPr="002F4856" w:rsidRDefault="002F4856" w:rsidP="002F4856">
      <w:pPr>
        <w:spacing w:after="0" w:line="288" w:lineRule="atLeast"/>
        <w:ind w:left="225" w:right="3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F4856">
        <w:rPr>
          <w:rFonts w:ascii="Times New Roman" w:eastAsia="Times New Roman" w:hAnsi="Times New Roman" w:cs="Times New Roman"/>
          <w:color w:val="000000"/>
          <w:sz w:val="24"/>
          <w:szCs w:val="24"/>
        </w:rPr>
        <w:t>5. Кувшин с чистой водой (температура воды на 1º-2º ниже, чем в ванне).</w:t>
      </w:r>
    </w:p>
    <w:p w:rsidR="002F4856" w:rsidRPr="002F4856" w:rsidRDefault="002F4856" w:rsidP="002F4856">
      <w:pPr>
        <w:spacing w:after="0" w:line="288" w:lineRule="atLeast"/>
        <w:ind w:left="225" w:right="3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F4856">
        <w:rPr>
          <w:rFonts w:ascii="Times New Roman" w:eastAsia="Times New Roman" w:hAnsi="Times New Roman" w:cs="Times New Roman"/>
          <w:color w:val="000000"/>
          <w:sz w:val="24"/>
          <w:szCs w:val="24"/>
        </w:rPr>
        <w:t>6. Полотенце.</w:t>
      </w:r>
    </w:p>
    <w:p w:rsidR="002F4856" w:rsidRPr="002F4856" w:rsidRDefault="002F4856" w:rsidP="002F4856">
      <w:pPr>
        <w:spacing w:after="0" w:line="288" w:lineRule="atLeast"/>
        <w:ind w:left="225" w:right="3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F4856">
        <w:rPr>
          <w:rFonts w:ascii="Times New Roman" w:eastAsia="Times New Roman" w:hAnsi="Times New Roman" w:cs="Times New Roman"/>
          <w:color w:val="000000"/>
          <w:sz w:val="24"/>
          <w:szCs w:val="24"/>
        </w:rPr>
        <w:t>7. Бельё для ребёнка.</w:t>
      </w:r>
    </w:p>
    <w:p w:rsidR="002F4856" w:rsidRPr="002F4856" w:rsidRDefault="002F4856" w:rsidP="002F4856">
      <w:pPr>
        <w:spacing w:after="0" w:line="288" w:lineRule="atLeast"/>
        <w:ind w:left="225" w:right="3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F485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Алгоритм проведения манипуляции</w:t>
      </w:r>
      <w:r w:rsidRPr="002F4856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2F4856" w:rsidRPr="002F4856" w:rsidRDefault="002F4856" w:rsidP="002F4856">
      <w:pPr>
        <w:spacing w:after="0" w:line="288" w:lineRule="atLeast"/>
        <w:ind w:left="225" w:right="3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F4856">
        <w:rPr>
          <w:rFonts w:ascii="Times New Roman" w:eastAsia="Times New Roman" w:hAnsi="Times New Roman" w:cs="Times New Roman"/>
          <w:color w:val="000000"/>
          <w:sz w:val="24"/>
          <w:szCs w:val="24"/>
        </w:rPr>
        <w:t>1. На кровати разложить бельё ребёнка в том порядке, в каком оно будет надеваться.</w:t>
      </w:r>
    </w:p>
    <w:p w:rsidR="002F4856" w:rsidRPr="002F4856" w:rsidRDefault="002F4856" w:rsidP="002F4856">
      <w:pPr>
        <w:spacing w:after="0" w:line="288" w:lineRule="atLeast"/>
        <w:ind w:left="225" w:right="3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F4856">
        <w:rPr>
          <w:rFonts w:ascii="Times New Roman" w:eastAsia="Times New Roman" w:hAnsi="Times New Roman" w:cs="Times New Roman"/>
          <w:color w:val="000000"/>
          <w:sz w:val="24"/>
          <w:szCs w:val="24"/>
        </w:rPr>
        <w:t>Для малышей поверх белья можно положить тёплую грелку, чтобы его согреть.</w:t>
      </w:r>
    </w:p>
    <w:p w:rsidR="002F4856" w:rsidRPr="002F4856" w:rsidRDefault="002F4856" w:rsidP="002F4856">
      <w:pPr>
        <w:spacing w:after="0" w:line="288" w:lineRule="atLeast"/>
        <w:ind w:left="225" w:right="3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F4856">
        <w:rPr>
          <w:rFonts w:ascii="Times New Roman" w:eastAsia="Times New Roman" w:hAnsi="Times New Roman" w:cs="Times New Roman"/>
          <w:color w:val="000000"/>
          <w:sz w:val="24"/>
          <w:szCs w:val="24"/>
        </w:rPr>
        <w:t>2. Налить в чистую ванну воды столько, чтобы при погружении ребёнка она доходила ему до груди в сидячем положении.</w:t>
      </w:r>
    </w:p>
    <w:p w:rsidR="002F4856" w:rsidRPr="002F4856" w:rsidRDefault="002F4856" w:rsidP="002F4856">
      <w:pPr>
        <w:spacing w:after="0" w:line="288" w:lineRule="atLeast"/>
        <w:ind w:left="225" w:right="3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F4856">
        <w:rPr>
          <w:rFonts w:ascii="Times New Roman" w:eastAsia="Times New Roman" w:hAnsi="Times New Roman" w:cs="Times New Roman"/>
          <w:color w:val="000000"/>
          <w:sz w:val="24"/>
          <w:szCs w:val="24"/>
        </w:rPr>
        <w:t>3. Проконтролировать с помощью термометра температуру воды (чаще всего это 36-37ºС и температуру воздуха (</w:t>
      </w:r>
      <w:proofErr w:type="spellStart"/>
      <w:r w:rsidRPr="002F4856">
        <w:rPr>
          <w:rFonts w:ascii="Times New Roman" w:eastAsia="Times New Roman" w:hAnsi="Times New Roman" w:cs="Times New Roman"/>
          <w:color w:val="000000"/>
          <w:sz w:val="24"/>
          <w:szCs w:val="24"/>
        </w:rPr>
        <w:t>д.б</w:t>
      </w:r>
      <w:proofErr w:type="spellEnd"/>
      <w:r w:rsidRPr="002F4856">
        <w:rPr>
          <w:rFonts w:ascii="Times New Roman" w:eastAsia="Times New Roman" w:hAnsi="Times New Roman" w:cs="Times New Roman"/>
          <w:color w:val="000000"/>
          <w:sz w:val="24"/>
          <w:szCs w:val="24"/>
        </w:rPr>
        <w:t>. 20-22ºС).</w:t>
      </w:r>
    </w:p>
    <w:p w:rsidR="002F4856" w:rsidRPr="002F4856" w:rsidRDefault="002F4856" w:rsidP="002F4856">
      <w:pPr>
        <w:spacing w:after="0" w:line="288" w:lineRule="atLeast"/>
        <w:ind w:left="225" w:right="3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F4856">
        <w:rPr>
          <w:rFonts w:ascii="Times New Roman" w:eastAsia="Times New Roman" w:hAnsi="Times New Roman" w:cs="Times New Roman"/>
          <w:color w:val="000000"/>
          <w:sz w:val="24"/>
          <w:szCs w:val="24"/>
        </w:rPr>
        <w:t>4. В воду добавить необходимое лечебное средство и хорошо перемешать.</w:t>
      </w:r>
    </w:p>
    <w:p w:rsidR="002F4856" w:rsidRPr="002F4856" w:rsidRDefault="002F4856" w:rsidP="002F4856">
      <w:pPr>
        <w:spacing w:after="0" w:line="288" w:lineRule="atLeast"/>
        <w:ind w:left="225" w:right="3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F4856">
        <w:rPr>
          <w:rFonts w:ascii="Times New Roman" w:eastAsia="Times New Roman" w:hAnsi="Times New Roman" w:cs="Times New Roman"/>
          <w:color w:val="000000"/>
          <w:sz w:val="24"/>
          <w:szCs w:val="24"/>
        </w:rPr>
        <w:t>5. Обнажённого ребёнка погружают в воду постепенно: сначала ноги, потом ягодицы и туловище.</w:t>
      </w:r>
    </w:p>
    <w:p w:rsidR="002F4856" w:rsidRPr="002F4856" w:rsidRDefault="002F4856" w:rsidP="002F4856">
      <w:pPr>
        <w:spacing w:after="0" w:line="288" w:lineRule="atLeast"/>
        <w:ind w:left="225" w:right="3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F4856">
        <w:rPr>
          <w:rFonts w:ascii="Times New Roman" w:eastAsia="Times New Roman" w:hAnsi="Times New Roman" w:cs="Times New Roman"/>
          <w:color w:val="000000"/>
          <w:sz w:val="24"/>
          <w:szCs w:val="24"/>
        </w:rPr>
        <w:t>6. Длительность процедуры 5-15 минут.</w:t>
      </w:r>
    </w:p>
    <w:p w:rsidR="002F4856" w:rsidRPr="002F4856" w:rsidRDefault="002F4856" w:rsidP="002F4856">
      <w:pPr>
        <w:spacing w:after="0" w:line="288" w:lineRule="atLeast"/>
        <w:ind w:left="225" w:right="3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F4856">
        <w:rPr>
          <w:rFonts w:ascii="Times New Roman" w:eastAsia="Times New Roman" w:hAnsi="Times New Roman" w:cs="Times New Roman"/>
          <w:color w:val="000000"/>
          <w:sz w:val="24"/>
          <w:szCs w:val="24"/>
        </w:rPr>
        <w:t>Внимательно следить за самочувствием ребёнка. Если ребёнку становится плохо, его надо немедленно вынуть из ванны.</w:t>
      </w:r>
    </w:p>
    <w:p w:rsidR="002F4856" w:rsidRPr="002F4856" w:rsidRDefault="002F4856" w:rsidP="002F4856">
      <w:pPr>
        <w:spacing w:after="0" w:line="288" w:lineRule="atLeast"/>
        <w:ind w:left="225" w:right="3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F4856">
        <w:rPr>
          <w:rFonts w:ascii="Times New Roman" w:eastAsia="Times New Roman" w:hAnsi="Times New Roman" w:cs="Times New Roman"/>
          <w:color w:val="000000"/>
          <w:sz w:val="24"/>
          <w:szCs w:val="24"/>
        </w:rPr>
        <w:t>7. По окончании процедуры ребёнка облить чистой водой из кувшина.</w:t>
      </w:r>
    </w:p>
    <w:p w:rsidR="002F4856" w:rsidRPr="002F4856" w:rsidRDefault="002F4856" w:rsidP="002F4856">
      <w:pPr>
        <w:spacing w:after="0" w:line="288" w:lineRule="atLeast"/>
        <w:ind w:left="225" w:right="3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F4856">
        <w:rPr>
          <w:rFonts w:ascii="Times New Roman" w:eastAsia="Times New Roman" w:hAnsi="Times New Roman" w:cs="Times New Roman"/>
          <w:color w:val="000000"/>
          <w:sz w:val="24"/>
          <w:szCs w:val="24"/>
        </w:rPr>
        <w:t>8. Быстро обтереть, одеть, уложить в кровать, укрыть, чтобы было тепло.</w:t>
      </w:r>
    </w:p>
    <w:p w:rsidR="002F4856" w:rsidRPr="002F4856" w:rsidRDefault="002F4856" w:rsidP="002F4856">
      <w:pPr>
        <w:spacing w:after="0" w:line="288" w:lineRule="atLeast"/>
        <w:ind w:left="225" w:right="3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F485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9. Обеспечить ребёнку отдых в течение 2-х </w:t>
      </w:r>
      <w:proofErr w:type="gramStart"/>
      <w:r w:rsidRPr="002F4856">
        <w:rPr>
          <w:rFonts w:ascii="Times New Roman" w:eastAsia="Times New Roman" w:hAnsi="Times New Roman" w:cs="Times New Roman"/>
          <w:color w:val="000000"/>
          <w:sz w:val="24"/>
          <w:szCs w:val="24"/>
        </w:rPr>
        <w:t>часов .</w:t>
      </w:r>
      <w:proofErr w:type="gramEnd"/>
    </w:p>
    <w:p w:rsidR="002F4856" w:rsidRPr="002F4856" w:rsidRDefault="002F4856" w:rsidP="002F4856">
      <w:pPr>
        <w:spacing w:after="0" w:line="288" w:lineRule="atLeast"/>
        <w:ind w:left="225" w:right="375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2F485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Примечания:</w:t>
      </w:r>
    </w:p>
    <w:p w:rsidR="002F4856" w:rsidRPr="002F4856" w:rsidRDefault="002F4856" w:rsidP="002F4856">
      <w:pPr>
        <w:spacing w:after="0" w:line="288" w:lineRule="atLeast"/>
        <w:ind w:left="225" w:right="3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F4856">
        <w:rPr>
          <w:rFonts w:ascii="Times New Roman" w:eastAsia="Times New Roman" w:hAnsi="Times New Roman" w:cs="Times New Roman"/>
          <w:color w:val="000000"/>
          <w:sz w:val="24"/>
          <w:szCs w:val="24"/>
        </w:rPr>
        <w:t>1. Растирать тело после окончания ванны не рекомендуется.</w:t>
      </w:r>
    </w:p>
    <w:p w:rsidR="002F4856" w:rsidRPr="002F4856" w:rsidRDefault="002F4856" w:rsidP="002F4856">
      <w:pPr>
        <w:spacing w:after="0" w:line="288" w:lineRule="atLeast"/>
        <w:ind w:left="225" w:right="3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F4856">
        <w:rPr>
          <w:rFonts w:ascii="Times New Roman" w:eastAsia="Times New Roman" w:hAnsi="Times New Roman" w:cs="Times New Roman"/>
          <w:color w:val="000000"/>
          <w:sz w:val="24"/>
          <w:szCs w:val="24"/>
        </w:rPr>
        <w:t>2. Не следует развлекать ребёнка, т.к. ему необходим отдых.</w:t>
      </w:r>
    </w:p>
    <w:p w:rsidR="002F4856" w:rsidRPr="002F4856" w:rsidRDefault="002F4856" w:rsidP="002F4856">
      <w:pPr>
        <w:spacing w:after="0" w:line="288" w:lineRule="atLeast"/>
        <w:ind w:left="225" w:right="3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F4856">
        <w:rPr>
          <w:rFonts w:ascii="Times New Roman" w:eastAsia="Times New Roman" w:hAnsi="Times New Roman" w:cs="Times New Roman"/>
          <w:color w:val="000000"/>
          <w:sz w:val="24"/>
          <w:szCs w:val="24"/>
        </w:rPr>
        <w:t>3. Лучшее время для ванны – перед дневным или ночным сном.</w:t>
      </w:r>
    </w:p>
    <w:p w:rsidR="002F4856" w:rsidRPr="002F4856" w:rsidRDefault="002F4856" w:rsidP="002F4856">
      <w:pPr>
        <w:spacing w:after="0" w:line="288" w:lineRule="atLeast"/>
        <w:ind w:left="225" w:right="375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2F4856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Особенности подготовки некоторых ванн.</w:t>
      </w:r>
    </w:p>
    <w:p w:rsidR="002F4856" w:rsidRPr="002F4856" w:rsidRDefault="002F4856" w:rsidP="002F4856">
      <w:pPr>
        <w:spacing w:after="0" w:line="288" w:lineRule="atLeast"/>
        <w:ind w:left="225" w:right="375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2F485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Солевые.</w:t>
      </w:r>
    </w:p>
    <w:p w:rsidR="002F4856" w:rsidRPr="002F4856" w:rsidRDefault="002F4856" w:rsidP="002F4856">
      <w:pPr>
        <w:spacing w:after="0" w:line="288" w:lineRule="atLeast"/>
        <w:ind w:left="225" w:right="3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F4856">
        <w:rPr>
          <w:rFonts w:ascii="Times New Roman" w:eastAsia="Times New Roman" w:hAnsi="Times New Roman" w:cs="Times New Roman"/>
          <w:color w:val="000000"/>
          <w:sz w:val="24"/>
          <w:szCs w:val="24"/>
        </w:rPr>
        <w:t>Поваренную или морскую соль берут из расчёта 100-200 г на 10 л воды. Соль помещают в полотняный мешочек и через него пропускают горячую воду из крана, таким образом инородные примеси не попадут в ванну.</w:t>
      </w:r>
    </w:p>
    <w:p w:rsidR="002F4856" w:rsidRPr="002F4856" w:rsidRDefault="002F4856" w:rsidP="002F4856">
      <w:pPr>
        <w:spacing w:after="0" w:line="288" w:lineRule="atLeast"/>
        <w:ind w:left="225" w:right="375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proofErr w:type="spellStart"/>
      <w:r w:rsidRPr="002F485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Сперманганатом</w:t>
      </w:r>
      <w:proofErr w:type="spellEnd"/>
      <w:r w:rsidRPr="002F485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калия.</w:t>
      </w:r>
    </w:p>
    <w:p w:rsidR="002F4856" w:rsidRPr="002F4856" w:rsidRDefault="002F4856" w:rsidP="002F4856">
      <w:pPr>
        <w:spacing w:after="0" w:line="288" w:lineRule="atLeast"/>
        <w:ind w:left="225" w:right="3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F4856">
        <w:rPr>
          <w:rFonts w:ascii="Times New Roman" w:eastAsia="Times New Roman" w:hAnsi="Times New Roman" w:cs="Times New Roman"/>
          <w:color w:val="000000"/>
          <w:sz w:val="24"/>
          <w:szCs w:val="24"/>
        </w:rPr>
        <w:t>Взять перманганат калия из расчёта 0,3 г на 10 л воды. Сначала приготовить концентрированный раствор в отдельной небольшой посуде. К воде в ванне готовый раствор добавлять постепенно, перемешивая, чтобы вода стала слабо-розовой окраски.</w:t>
      </w:r>
    </w:p>
    <w:p w:rsidR="002F4856" w:rsidRPr="002F4856" w:rsidRDefault="002F4856" w:rsidP="002F4856">
      <w:pPr>
        <w:spacing w:after="0" w:line="288" w:lineRule="atLeast"/>
        <w:ind w:left="225" w:right="375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2F485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Из отвара растений.</w:t>
      </w:r>
    </w:p>
    <w:p w:rsidR="002F4856" w:rsidRPr="002F4856" w:rsidRDefault="002F4856" w:rsidP="002F4856">
      <w:pPr>
        <w:spacing w:after="0" w:line="288" w:lineRule="atLeast"/>
        <w:ind w:left="225" w:right="3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F485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Взять 1 </w:t>
      </w:r>
      <w:proofErr w:type="spellStart"/>
      <w:r w:rsidRPr="002F4856">
        <w:rPr>
          <w:rFonts w:ascii="Times New Roman" w:eastAsia="Times New Roman" w:hAnsi="Times New Roman" w:cs="Times New Roman"/>
          <w:color w:val="000000"/>
          <w:sz w:val="24"/>
          <w:szCs w:val="24"/>
        </w:rPr>
        <w:t>ст.л</w:t>
      </w:r>
      <w:proofErr w:type="spellEnd"/>
      <w:r w:rsidRPr="002F4856">
        <w:rPr>
          <w:rFonts w:ascii="Times New Roman" w:eastAsia="Times New Roman" w:hAnsi="Times New Roman" w:cs="Times New Roman"/>
          <w:color w:val="000000"/>
          <w:sz w:val="24"/>
          <w:szCs w:val="24"/>
        </w:rPr>
        <w:t>. сухого измельчённого растения, залить 2-мя литрами воды. Кипятить на слабом огне 15 минут. Затем отвар процедить через марлю и добавить в ванну, размешать. Например, для лечения аллергического диатеза можно взять следующие растения: траву шалфея, цветы ромашки и мать-и-мачехи, листья чёрной смородины, кору дуба, ягоды калины, корень валерианы.</w:t>
      </w:r>
    </w:p>
    <w:p w:rsidR="002F4856" w:rsidRPr="002F4856" w:rsidRDefault="002F4856" w:rsidP="002F4856">
      <w:pPr>
        <w:spacing w:after="0" w:line="288" w:lineRule="atLeast"/>
        <w:ind w:left="225" w:right="3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F4856" w:rsidRPr="002F4856" w:rsidRDefault="002F4856" w:rsidP="002F4856">
      <w:pPr>
        <w:spacing w:after="200" w:line="276" w:lineRule="auto"/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eastAsia="ru-RU"/>
        </w:rPr>
      </w:pPr>
      <w:r w:rsidRPr="002F4856">
        <w:rPr>
          <w:noProof/>
          <w:lang w:eastAsia="ru-RU"/>
        </w:rPr>
        <w:drawing>
          <wp:inline distT="0" distB="0" distL="0" distR="0" wp14:anchorId="23555114" wp14:editId="1B142271">
            <wp:extent cx="4640580" cy="2377440"/>
            <wp:effectExtent l="0" t="0" r="7620" b="3810"/>
            <wp:docPr id="5" name="Рисунок 5" descr="http://allergiyainfo.ru/wp-content/uploads/2016/09/ispolzovanie_otvara_ot_allergii_dlya_det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allergiyainfo.ru/wp-content/uploads/2016/09/ispolzovanie_otvara_ot_allergii_dlya_detey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103" cy="2397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856" w:rsidRPr="002F4856" w:rsidRDefault="002F4856" w:rsidP="002F485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</w:pPr>
      <w:r w:rsidRPr="002F4856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>Уход за волосистой частью головы при гнейсе.</w:t>
      </w:r>
    </w:p>
    <w:p w:rsidR="002F4856" w:rsidRPr="002F4856" w:rsidRDefault="002F4856" w:rsidP="002F485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48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Волосы ребёнка надо расчёсывать ежедневно индивидуальной расчёской с тупыми зубцами.  Подстригать волосы надо по мере отрастания.</w:t>
      </w:r>
    </w:p>
    <w:p w:rsidR="002F4856" w:rsidRPr="002F4856" w:rsidRDefault="002F4856" w:rsidP="002F485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2F485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Для удаления корочек на голове (гнейс)</w:t>
      </w:r>
    </w:p>
    <w:p w:rsidR="002F4856" w:rsidRPr="002F4856" w:rsidRDefault="002F4856" w:rsidP="002F485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2F485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Приготовить:</w:t>
      </w:r>
    </w:p>
    <w:p w:rsidR="002F4856" w:rsidRPr="002F4856" w:rsidRDefault="002F4856" w:rsidP="002F4856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2F48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тёплое</w:t>
      </w:r>
      <w:proofErr w:type="gramEnd"/>
      <w:r w:rsidRPr="002F48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растительное масло.</w:t>
      </w:r>
    </w:p>
    <w:p w:rsidR="002F4856" w:rsidRPr="002F4856" w:rsidRDefault="002F4856" w:rsidP="002F4856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2F48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ватный</w:t>
      </w:r>
      <w:proofErr w:type="gramEnd"/>
      <w:r w:rsidRPr="002F48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тампон.</w:t>
      </w:r>
    </w:p>
    <w:p w:rsidR="002F4856" w:rsidRPr="002F4856" w:rsidRDefault="002F4856" w:rsidP="002F4856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2F48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чепчик</w:t>
      </w:r>
      <w:proofErr w:type="gramEnd"/>
      <w:r w:rsidRPr="002F48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2F4856" w:rsidRPr="002F4856" w:rsidRDefault="002F4856" w:rsidP="002F4856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2F48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чистый</w:t>
      </w:r>
      <w:proofErr w:type="gramEnd"/>
      <w:r w:rsidRPr="002F48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частый гребешок с тупыми зубцами.</w:t>
      </w:r>
    </w:p>
    <w:p w:rsidR="002F4856" w:rsidRPr="002F4856" w:rsidRDefault="002F4856" w:rsidP="002F485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2F485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Алгоритм проведения манипуляции:</w:t>
      </w:r>
    </w:p>
    <w:p w:rsidR="002F4856" w:rsidRPr="002F4856" w:rsidRDefault="002F4856" w:rsidP="002F4856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2F48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обильно</w:t>
      </w:r>
      <w:proofErr w:type="gramEnd"/>
      <w:r w:rsidRPr="002F48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смочить ватный тампон маслом.</w:t>
      </w:r>
    </w:p>
    <w:p w:rsidR="002F4856" w:rsidRPr="002F4856" w:rsidRDefault="002F4856" w:rsidP="002F4856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2F48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нанести</w:t>
      </w:r>
      <w:proofErr w:type="gramEnd"/>
      <w:r w:rsidRPr="002F48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масло на волосистую часть головы в области корочек промокательными движениями, пропитывая их.</w:t>
      </w:r>
    </w:p>
    <w:p w:rsidR="002F4856" w:rsidRPr="002F4856" w:rsidRDefault="002F4856" w:rsidP="002F4856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2F48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надеть</w:t>
      </w:r>
      <w:proofErr w:type="gramEnd"/>
      <w:r w:rsidRPr="002F48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чепчик на 1-2 часа.</w:t>
      </w:r>
    </w:p>
    <w:p w:rsidR="002F4856" w:rsidRPr="002F4856" w:rsidRDefault="002F4856" w:rsidP="002F4856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2F48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через</w:t>
      </w:r>
      <w:proofErr w:type="gramEnd"/>
      <w:r w:rsidRPr="002F48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1-2 часа искупать ребёнка. при мытье головы осторожно смывать корочки.</w:t>
      </w:r>
    </w:p>
    <w:p w:rsidR="002F4856" w:rsidRPr="002F4856" w:rsidRDefault="002F4856" w:rsidP="002F4856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2F48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осушить</w:t>
      </w:r>
      <w:proofErr w:type="gramEnd"/>
      <w:r w:rsidRPr="002F48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волосистую часть головы.</w:t>
      </w:r>
    </w:p>
    <w:p w:rsidR="002F4856" w:rsidRPr="002F4856" w:rsidRDefault="002F4856" w:rsidP="002F4856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2F48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счесать</w:t>
      </w:r>
      <w:proofErr w:type="gramEnd"/>
      <w:r w:rsidRPr="002F48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разбухшие корочки гребнем, не прикладывая усилий.</w:t>
      </w:r>
    </w:p>
    <w:p w:rsidR="002F4856" w:rsidRPr="002F4856" w:rsidRDefault="002F4856" w:rsidP="002F485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485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Примечание</w:t>
      </w:r>
      <w:r w:rsidRPr="002F48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при необходимости (если не удалось убрать все корочки) процедуру повторить в течение нескольких дней.</w:t>
      </w:r>
    </w:p>
    <w:p w:rsidR="002F4856" w:rsidRPr="002F4856" w:rsidRDefault="002F4856" w:rsidP="002F4856">
      <w:pPr>
        <w:spacing w:after="0" w:line="240" w:lineRule="auto"/>
        <w:jc w:val="center"/>
        <w:outlineLvl w:val="1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</w:p>
    <w:p w:rsidR="002F4856" w:rsidRPr="002F4856" w:rsidRDefault="002F4856" w:rsidP="002F4856">
      <w:pPr>
        <w:spacing w:after="0" w:line="240" w:lineRule="auto"/>
        <w:jc w:val="center"/>
        <w:outlineLvl w:val="1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</w:p>
    <w:p w:rsidR="002F4856" w:rsidRPr="002F4856" w:rsidRDefault="002F4856" w:rsidP="002F4856">
      <w:pPr>
        <w:spacing w:after="200" w:line="276" w:lineRule="auto"/>
      </w:pPr>
    </w:p>
    <w:p w:rsidR="00A922F5" w:rsidRDefault="00A922F5"/>
    <w:sectPr w:rsidR="00A922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99167F"/>
    <w:multiLevelType w:val="hybridMultilevel"/>
    <w:tmpl w:val="65B4093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D077D90"/>
    <w:multiLevelType w:val="multilevel"/>
    <w:tmpl w:val="C0E20E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495452D"/>
    <w:multiLevelType w:val="hybridMultilevel"/>
    <w:tmpl w:val="1DB64BDA"/>
    <w:lvl w:ilvl="0" w:tplc="EA985994">
      <w:start w:val="1"/>
      <w:numFmt w:val="decimal"/>
      <w:lvlText w:val="%1."/>
      <w:lvlJc w:val="left"/>
      <w:pPr>
        <w:tabs>
          <w:tab w:val="num" w:pos="1440"/>
        </w:tabs>
        <w:ind w:left="851" w:firstLine="229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86513CC"/>
    <w:multiLevelType w:val="multilevel"/>
    <w:tmpl w:val="39F4D4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AB07CA9"/>
    <w:multiLevelType w:val="hybridMultilevel"/>
    <w:tmpl w:val="7DD4A47C"/>
    <w:lvl w:ilvl="0" w:tplc="0419000F">
      <w:start w:val="1"/>
      <w:numFmt w:val="decimal"/>
      <w:lvlText w:val="%1."/>
      <w:lvlJc w:val="left"/>
      <w:pPr>
        <w:ind w:left="501" w:hanging="360"/>
      </w:p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5">
    <w:nsid w:val="1C8C629C"/>
    <w:multiLevelType w:val="hybridMultilevel"/>
    <w:tmpl w:val="8184442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2286295F"/>
    <w:multiLevelType w:val="hybridMultilevel"/>
    <w:tmpl w:val="CEBED1D0"/>
    <w:lvl w:ilvl="0" w:tplc="0419000F">
      <w:start w:val="1"/>
      <w:numFmt w:val="decimal"/>
      <w:lvlText w:val="%1."/>
      <w:lvlJc w:val="left"/>
      <w:pPr>
        <w:ind w:left="501" w:hanging="360"/>
      </w:p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7">
    <w:nsid w:val="29654B27"/>
    <w:multiLevelType w:val="multilevel"/>
    <w:tmpl w:val="B1BABE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EE70C94"/>
    <w:multiLevelType w:val="hybridMultilevel"/>
    <w:tmpl w:val="936045BE"/>
    <w:lvl w:ilvl="0" w:tplc="0419000F">
      <w:start w:val="1"/>
      <w:numFmt w:val="decimal"/>
      <w:lvlText w:val="%1."/>
      <w:lvlJc w:val="left"/>
      <w:pPr>
        <w:ind w:left="643" w:hanging="360"/>
      </w:p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9">
    <w:nsid w:val="38ED25DD"/>
    <w:multiLevelType w:val="hybridMultilevel"/>
    <w:tmpl w:val="AFC6CC22"/>
    <w:lvl w:ilvl="0" w:tplc="0419000F">
      <w:start w:val="1"/>
      <w:numFmt w:val="decimal"/>
      <w:lvlText w:val="%1."/>
      <w:lvlJc w:val="left"/>
      <w:pPr>
        <w:ind w:left="643" w:hanging="360"/>
      </w:p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0">
    <w:nsid w:val="39D97EE2"/>
    <w:multiLevelType w:val="hybridMultilevel"/>
    <w:tmpl w:val="ED12559A"/>
    <w:lvl w:ilvl="0" w:tplc="0419000F">
      <w:start w:val="1"/>
      <w:numFmt w:val="decimal"/>
      <w:lvlText w:val="%1."/>
      <w:lvlJc w:val="left"/>
      <w:pPr>
        <w:ind w:left="501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06643AA"/>
    <w:multiLevelType w:val="hybridMultilevel"/>
    <w:tmpl w:val="38020B08"/>
    <w:lvl w:ilvl="0" w:tplc="0419000F">
      <w:start w:val="1"/>
      <w:numFmt w:val="decimal"/>
      <w:lvlText w:val="%1."/>
      <w:lvlJc w:val="left"/>
      <w:pPr>
        <w:ind w:left="501" w:hanging="360"/>
      </w:p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12">
    <w:nsid w:val="41993AD4"/>
    <w:multiLevelType w:val="hybridMultilevel"/>
    <w:tmpl w:val="20B2CF76"/>
    <w:lvl w:ilvl="0" w:tplc="0419000F">
      <w:start w:val="1"/>
      <w:numFmt w:val="decimal"/>
      <w:lvlText w:val="%1."/>
      <w:lvlJc w:val="left"/>
      <w:pPr>
        <w:ind w:left="501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72A671D"/>
    <w:multiLevelType w:val="hybridMultilevel"/>
    <w:tmpl w:val="7252268E"/>
    <w:lvl w:ilvl="0" w:tplc="7D5CD770">
      <w:start w:val="1"/>
      <w:numFmt w:val="decimal"/>
      <w:lvlText w:val="%1."/>
      <w:lvlJc w:val="left"/>
      <w:pPr>
        <w:tabs>
          <w:tab w:val="num" w:pos="921"/>
        </w:tabs>
        <w:ind w:left="9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1"/>
        </w:tabs>
        <w:ind w:left="164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1"/>
        </w:tabs>
        <w:ind w:left="236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1"/>
        </w:tabs>
        <w:ind w:left="308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1"/>
        </w:tabs>
        <w:ind w:left="380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1"/>
        </w:tabs>
        <w:ind w:left="452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1"/>
        </w:tabs>
        <w:ind w:left="524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1"/>
        </w:tabs>
        <w:ind w:left="596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1"/>
        </w:tabs>
        <w:ind w:left="6681" w:hanging="180"/>
      </w:pPr>
    </w:lvl>
  </w:abstractNum>
  <w:abstractNum w:abstractNumId="14">
    <w:nsid w:val="4A501C2A"/>
    <w:multiLevelType w:val="hybridMultilevel"/>
    <w:tmpl w:val="8108820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4BA708B9"/>
    <w:multiLevelType w:val="hybridMultilevel"/>
    <w:tmpl w:val="8CC61D16"/>
    <w:lvl w:ilvl="0" w:tplc="0419000F">
      <w:start w:val="1"/>
      <w:numFmt w:val="decimal"/>
      <w:lvlText w:val="%1."/>
      <w:lvlJc w:val="left"/>
      <w:pPr>
        <w:ind w:left="501" w:hanging="360"/>
      </w:p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16">
    <w:nsid w:val="4FE84314"/>
    <w:multiLevelType w:val="hybridMultilevel"/>
    <w:tmpl w:val="4AE49528"/>
    <w:lvl w:ilvl="0" w:tplc="0419000F">
      <w:start w:val="1"/>
      <w:numFmt w:val="decimal"/>
      <w:lvlText w:val="%1."/>
      <w:lvlJc w:val="left"/>
      <w:pPr>
        <w:ind w:left="501" w:hanging="360"/>
      </w:p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17">
    <w:nsid w:val="56B52BCC"/>
    <w:multiLevelType w:val="hybridMultilevel"/>
    <w:tmpl w:val="E09E976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5A006F45"/>
    <w:multiLevelType w:val="hybridMultilevel"/>
    <w:tmpl w:val="DFB0F6BE"/>
    <w:lvl w:ilvl="0" w:tplc="0419000F">
      <w:start w:val="1"/>
      <w:numFmt w:val="decimal"/>
      <w:lvlText w:val="%1."/>
      <w:lvlJc w:val="left"/>
      <w:pPr>
        <w:ind w:left="501" w:hanging="360"/>
      </w:p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19">
    <w:nsid w:val="5BFA5731"/>
    <w:multiLevelType w:val="hybridMultilevel"/>
    <w:tmpl w:val="8C64527A"/>
    <w:lvl w:ilvl="0" w:tplc="0419000F">
      <w:start w:val="1"/>
      <w:numFmt w:val="decimal"/>
      <w:lvlText w:val="%1."/>
      <w:lvlJc w:val="left"/>
      <w:pPr>
        <w:ind w:left="643" w:hanging="360"/>
      </w:p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0">
    <w:nsid w:val="5D4F7337"/>
    <w:multiLevelType w:val="hybridMultilevel"/>
    <w:tmpl w:val="95D0B62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5DA07E7D"/>
    <w:multiLevelType w:val="hybridMultilevel"/>
    <w:tmpl w:val="A98CF77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64530A56"/>
    <w:multiLevelType w:val="multilevel"/>
    <w:tmpl w:val="58BC9D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66D3770"/>
    <w:multiLevelType w:val="hybridMultilevel"/>
    <w:tmpl w:val="ECA40E6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668B2EFF"/>
    <w:multiLevelType w:val="hybridMultilevel"/>
    <w:tmpl w:val="421EF988"/>
    <w:lvl w:ilvl="0" w:tplc="0419000F">
      <w:start w:val="1"/>
      <w:numFmt w:val="decimal"/>
      <w:lvlText w:val="%1."/>
      <w:lvlJc w:val="left"/>
      <w:pPr>
        <w:ind w:left="501" w:hanging="360"/>
      </w:p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25">
    <w:nsid w:val="69467760"/>
    <w:multiLevelType w:val="multilevel"/>
    <w:tmpl w:val="D4F2C39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0815C05"/>
    <w:multiLevelType w:val="multilevel"/>
    <w:tmpl w:val="D4C892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70F11CEC"/>
    <w:multiLevelType w:val="hybridMultilevel"/>
    <w:tmpl w:val="809C63BE"/>
    <w:lvl w:ilvl="0" w:tplc="C67ACCA2">
      <w:start w:val="1"/>
      <w:numFmt w:val="decimal"/>
      <w:lvlText w:val="%1."/>
      <w:lvlJc w:val="left"/>
      <w:pPr>
        <w:ind w:left="501" w:hanging="360"/>
      </w:pPr>
      <w:rPr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28">
    <w:nsid w:val="738C08E5"/>
    <w:multiLevelType w:val="hybridMultilevel"/>
    <w:tmpl w:val="E8906602"/>
    <w:lvl w:ilvl="0" w:tplc="0419000F">
      <w:start w:val="1"/>
      <w:numFmt w:val="decimal"/>
      <w:lvlText w:val="%1."/>
      <w:lvlJc w:val="left"/>
      <w:pPr>
        <w:ind w:left="501" w:hanging="360"/>
      </w:p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29">
    <w:nsid w:val="75755A39"/>
    <w:multiLevelType w:val="hybridMultilevel"/>
    <w:tmpl w:val="3216E3CC"/>
    <w:lvl w:ilvl="0" w:tplc="0419000F">
      <w:start w:val="1"/>
      <w:numFmt w:val="decimal"/>
      <w:lvlText w:val="%1."/>
      <w:lvlJc w:val="left"/>
      <w:pPr>
        <w:ind w:left="501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75B3819"/>
    <w:multiLevelType w:val="hybridMultilevel"/>
    <w:tmpl w:val="AED00BA2"/>
    <w:lvl w:ilvl="0" w:tplc="0419000F">
      <w:start w:val="1"/>
      <w:numFmt w:val="decimal"/>
      <w:lvlText w:val="%1."/>
      <w:lvlJc w:val="left"/>
      <w:pPr>
        <w:ind w:left="501" w:hanging="360"/>
      </w:pPr>
    </w:lvl>
    <w:lvl w:ilvl="1" w:tplc="04190019" w:tentative="1">
      <w:start w:val="1"/>
      <w:numFmt w:val="lowerLetter"/>
      <w:lvlText w:val="%2."/>
      <w:lvlJc w:val="left"/>
      <w:pPr>
        <w:ind w:left="1562" w:hanging="360"/>
      </w:pPr>
    </w:lvl>
    <w:lvl w:ilvl="2" w:tplc="0419001B" w:tentative="1">
      <w:start w:val="1"/>
      <w:numFmt w:val="lowerRoman"/>
      <w:lvlText w:val="%3."/>
      <w:lvlJc w:val="right"/>
      <w:pPr>
        <w:ind w:left="2282" w:hanging="180"/>
      </w:pPr>
    </w:lvl>
    <w:lvl w:ilvl="3" w:tplc="0419000F" w:tentative="1">
      <w:start w:val="1"/>
      <w:numFmt w:val="decimal"/>
      <w:lvlText w:val="%4."/>
      <w:lvlJc w:val="left"/>
      <w:pPr>
        <w:ind w:left="3002" w:hanging="360"/>
      </w:pPr>
    </w:lvl>
    <w:lvl w:ilvl="4" w:tplc="04190019" w:tentative="1">
      <w:start w:val="1"/>
      <w:numFmt w:val="lowerLetter"/>
      <w:lvlText w:val="%5."/>
      <w:lvlJc w:val="left"/>
      <w:pPr>
        <w:ind w:left="3722" w:hanging="360"/>
      </w:pPr>
    </w:lvl>
    <w:lvl w:ilvl="5" w:tplc="0419001B" w:tentative="1">
      <w:start w:val="1"/>
      <w:numFmt w:val="lowerRoman"/>
      <w:lvlText w:val="%6."/>
      <w:lvlJc w:val="right"/>
      <w:pPr>
        <w:ind w:left="4442" w:hanging="180"/>
      </w:pPr>
    </w:lvl>
    <w:lvl w:ilvl="6" w:tplc="0419000F" w:tentative="1">
      <w:start w:val="1"/>
      <w:numFmt w:val="decimal"/>
      <w:lvlText w:val="%7."/>
      <w:lvlJc w:val="left"/>
      <w:pPr>
        <w:ind w:left="5162" w:hanging="360"/>
      </w:pPr>
    </w:lvl>
    <w:lvl w:ilvl="7" w:tplc="04190019" w:tentative="1">
      <w:start w:val="1"/>
      <w:numFmt w:val="lowerLetter"/>
      <w:lvlText w:val="%8."/>
      <w:lvlJc w:val="left"/>
      <w:pPr>
        <w:ind w:left="5882" w:hanging="360"/>
      </w:pPr>
    </w:lvl>
    <w:lvl w:ilvl="8" w:tplc="0419001B" w:tentative="1">
      <w:start w:val="1"/>
      <w:numFmt w:val="lowerRoman"/>
      <w:lvlText w:val="%9."/>
      <w:lvlJc w:val="right"/>
      <w:pPr>
        <w:ind w:left="6602" w:hanging="180"/>
      </w:pPr>
    </w:lvl>
  </w:abstractNum>
  <w:abstractNum w:abstractNumId="31">
    <w:nsid w:val="7E9570B7"/>
    <w:multiLevelType w:val="hybridMultilevel"/>
    <w:tmpl w:val="E4A2ACEE"/>
    <w:lvl w:ilvl="0" w:tplc="0419000F">
      <w:start w:val="1"/>
      <w:numFmt w:val="decimal"/>
      <w:lvlText w:val="%1."/>
      <w:lvlJc w:val="left"/>
      <w:pPr>
        <w:ind w:left="501" w:hanging="360"/>
      </w:p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num w:numId="1">
    <w:abstractNumId w:val="13"/>
  </w:num>
  <w:num w:numId="2">
    <w:abstractNumId w:val="2"/>
  </w:num>
  <w:num w:numId="3">
    <w:abstractNumId w:val="6"/>
  </w:num>
  <w:num w:numId="4">
    <w:abstractNumId w:val="0"/>
  </w:num>
  <w:num w:numId="5">
    <w:abstractNumId w:val="21"/>
  </w:num>
  <w:num w:numId="6">
    <w:abstractNumId w:val="15"/>
  </w:num>
  <w:num w:numId="7">
    <w:abstractNumId w:val="23"/>
  </w:num>
  <w:num w:numId="8">
    <w:abstractNumId w:val="4"/>
  </w:num>
  <w:num w:numId="9">
    <w:abstractNumId w:val="8"/>
  </w:num>
  <w:num w:numId="10">
    <w:abstractNumId w:val="28"/>
  </w:num>
  <w:num w:numId="11">
    <w:abstractNumId w:val="9"/>
  </w:num>
  <w:num w:numId="12">
    <w:abstractNumId w:val="19"/>
  </w:num>
  <w:num w:numId="13">
    <w:abstractNumId w:val="12"/>
  </w:num>
  <w:num w:numId="14">
    <w:abstractNumId w:val="24"/>
  </w:num>
  <w:num w:numId="15">
    <w:abstractNumId w:val="10"/>
  </w:num>
  <w:num w:numId="16">
    <w:abstractNumId w:val="18"/>
  </w:num>
  <w:num w:numId="17">
    <w:abstractNumId w:val="27"/>
  </w:num>
  <w:num w:numId="18">
    <w:abstractNumId w:val="29"/>
  </w:num>
  <w:num w:numId="19">
    <w:abstractNumId w:val="16"/>
  </w:num>
  <w:num w:numId="20">
    <w:abstractNumId w:val="31"/>
  </w:num>
  <w:num w:numId="21">
    <w:abstractNumId w:val="11"/>
  </w:num>
  <w:num w:numId="22">
    <w:abstractNumId w:val="30"/>
  </w:num>
  <w:num w:numId="23">
    <w:abstractNumId w:val="17"/>
  </w:num>
  <w:num w:numId="24">
    <w:abstractNumId w:val="14"/>
  </w:num>
  <w:num w:numId="25">
    <w:abstractNumId w:val="20"/>
  </w:num>
  <w:num w:numId="26">
    <w:abstractNumId w:val="5"/>
  </w:num>
  <w:num w:numId="27">
    <w:abstractNumId w:val="22"/>
  </w:num>
  <w:num w:numId="28">
    <w:abstractNumId w:val="3"/>
  </w:num>
  <w:num w:numId="29">
    <w:abstractNumId w:val="26"/>
  </w:num>
  <w:num w:numId="30">
    <w:abstractNumId w:val="1"/>
  </w:num>
  <w:num w:numId="31">
    <w:abstractNumId w:val="25"/>
  </w:num>
  <w:num w:numId="3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0A6F"/>
    <w:rsid w:val="002853F2"/>
    <w:rsid w:val="002B0A6F"/>
    <w:rsid w:val="002F4856"/>
    <w:rsid w:val="00302380"/>
    <w:rsid w:val="00764794"/>
    <w:rsid w:val="007D1B45"/>
    <w:rsid w:val="008060F5"/>
    <w:rsid w:val="008C1D65"/>
    <w:rsid w:val="00A922F5"/>
    <w:rsid w:val="00B11C4C"/>
    <w:rsid w:val="00BA4FFC"/>
    <w:rsid w:val="00C05C96"/>
    <w:rsid w:val="00D62FD7"/>
    <w:rsid w:val="00D65B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8D84E7D-9D87-42CE-9734-A1166C9F5A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F48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microsoft.com/office/2007/relationships/diagramDrawing" Target="diagrams/drawing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diagramColors" Target="diagrams/colors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diagramQuickStyle" Target="diagrams/quickStyle1.xml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diagramLayout" Target="diagrams/layout1.xml"/><Relationship Id="rId4" Type="http://schemas.openxmlformats.org/officeDocument/2006/relationships/webSettings" Target="webSettings.xml"/><Relationship Id="rId9" Type="http://schemas.openxmlformats.org/officeDocument/2006/relationships/diagramData" Target="diagrams/data1.xml"/><Relationship Id="rId14" Type="http://schemas.openxmlformats.org/officeDocument/2006/relationships/image" Target="media/image5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C44F8E0-0C04-454E-BC9C-3D2EC4890743}" type="doc">
      <dgm:prSet loTypeId="urn:microsoft.com/office/officeart/2005/8/layout/hierarchy6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32BF4540-8F7C-4E31-87CA-093BAAF84622}">
      <dgm:prSet phldrT="[Текст]"/>
      <dgm:spPr>
        <a:xfrm>
          <a:off x="2908542" y="81692"/>
          <a:ext cx="1205507" cy="803671"/>
        </a:xfr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ru-RU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Профилактика рахита</a:t>
          </a:r>
        </a:p>
      </dgm:t>
    </dgm:pt>
    <dgm:pt modelId="{6E0C7707-A510-4A3C-BBC6-4EB82692FFE6}" type="parTrans" cxnId="{BECB14F3-379C-468D-BC83-DAEB2BB8222A}">
      <dgm:prSet/>
      <dgm:spPr/>
      <dgm:t>
        <a:bodyPr/>
        <a:lstStyle/>
        <a:p>
          <a:endParaRPr lang="ru-RU"/>
        </a:p>
      </dgm:t>
    </dgm:pt>
    <dgm:pt modelId="{9F0CB328-57EB-43D7-ACA4-12A227332B6F}" type="sibTrans" cxnId="{BECB14F3-379C-468D-BC83-DAEB2BB8222A}">
      <dgm:prSet/>
      <dgm:spPr/>
      <dgm:t>
        <a:bodyPr/>
        <a:lstStyle/>
        <a:p>
          <a:endParaRPr lang="ru-RU"/>
        </a:p>
      </dgm:t>
    </dgm:pt>
    <dgm:pt modelId="{1380A1BA-D0B1-4AF4-A9BA-161DE0FC1E28}">
      <dgm:prSet phldrT="[Текст]"/>
      <dgm:spPr>
        <a:xfrm>
          <a:off x="2124962" y="1206833"/>
          <a:ext cx="1205507" cy="803671"/>
        </a:xfr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ru-RU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антенатальная</a:t>
          </a:r>
        </a:p>
      </dgm:t>
    </dgm:pt>
    <dgm:pt modelId="{56C3773F-A344-49A5-8BB1-C7445EAE3F4C}" type="parTrans" cxnId="{6DB5059E-786D-4810-A00F-5C84C9BB9013}">
      <dgm:prSet/>
      <dgm:spPr>
        <a:xfrm>
          <a:off x="2727715" y="885364"/>
          <a:ext cx="783580" cy="321468"/>
        </a:xfr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ru-RU"/>
        </a:p>
      </dgm:t>
    </dgm:pt>
    <dgm:pt modelId="{B9454CD4-A69D-4CCE-975D-9FB0FBF3DB33}" type="sibTrans" cxnId="{6DB5059E-786D-4810-A00F-5C84C9BB9013}">
      <dgm:prSet/>
      <dgm:spPr/>
      <dgm:t>
        <a:bodyPr/>
        <a:lstStyle/>
        <a:p>
          <a:endParaRPr lang="ru-RU"/>
        </a:p>
      </dgm:t>
    </dgm:pt>
    <dgm:pt modelId="{7DDAB8B9-A38B-4C7A-9DF6-015EE5985820}">
      <dgm:prSet phldrT="[Текст]"/>
      <dgm:spPr>
        <a:xfrm>
          <a:off x="2124962" y="2331974"/>
          <a:ext cx="1205507" cy="803671"/>
        </a:xfr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ru-RU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специфическая  неспецифическая</a:t>
          </a:r>
        </a:p>
      </dgm:t>
    </dgm:pt>
    <dgm:pt modelId="{2B331F12-5118-4FF9-8B41-4F716A029D28}" type="parTrans" cxnId="{A49A0EDB-044F-41D6-AC2A-AF40F944C3D9}">
      <dgm:prSet/>
      <dgm:spPr>
        <a:xfrm>
          <a:off x="2681995" y="2010505"/>
          <a:ext cx="91440" cy="321468"/>
        </a:xfrm>
        <a:noFill/>
        <a:ln w="12700" cap="flat" cmpd="sng" algn="ctr">
          <a:solidFill>
            <a:srgbClr val="5B9BD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ru-RU"/>
        </a:p>
      </dgm:t>
    </dgm:pt>
    <dgm:pt modelId="{D3A06FE7-86BE-4DF3-BFFE-4D12F0747DA6}" type="sibTrans" cxnId="{A49A0EDB-044F-41D6-AC2A-AF40F944C3D9}">
      <dgm:prSet/>
      <dgm:spPr/>
      <dgm:t>
        <a:bodyPr/>
        <a:lstStyle/>
        <a:p>
          <a:endParaRPr lang="ru-RU"/>
        </a:p>
      </dgm:t>
    </dgm:pt>
    <dgm:pt modelId="{723A9327-9E85-4B7F-B427-22CC4AA3ADEC}">
      <dgm:prSet phldrT="[Текст]"/>
      <dgm:spPr>
        <a:xfrm>
          <a:off x="3692122" y="1206833"/>
          <a:ext cx="1205507" cy="803671"/>
        </a:xfr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ru-RU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постнатальная</a:t>
          </a:r>
        </a:p>
      </dgm:t>
    </dgm:pt>
    <dgm:pt modelId="{C82E4C27-7FD1-411B-A53B-4402EA0AAE67}" type="parTrans" cxnId="{00022CA1-6020-454E-AA31-B3E25453048A}">
      <dgm:prSet/>
      <dgm:spPr>
        <a:xfrm>
          <a:off x="3511296" y="885364"/>
          <a:ext cx="783580" cy="321468"/>
        </a:xfr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ru-RU"/>
        </a:p>
      </dgm:t>
    </dgm:pt>
    <dgm:pt modelId="{FC667229-5B37-4653-8F7B-0E5BF7664433}" type="sibTrans" cxnId="{00022CA1-6020-454E-AA31-B3E25453048A}">
      <dgm:prSet/>
      <dgm:spPr/>
      <dgm:t>
        <a:bodyPr/>
        <a:lstStyle/>
        <a:p>
          <a:endParaRPr lang="ru-RU"/>
        </a:p>
      </dgm:t>
    </dgm:pt>
    <dgm:pt modelId="{1E51D0FC-20BA-4808-8257-453C5F1D5449}">
      <dgm:prSet phldrT="[Текст]"/>
      <dgm:spPr>
        <a:xfrm>
          <a:off x="3692122" y="2331974"/>
          <a:ext cx="1205507" cy="803671"/>
        </a:xfr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ru-RU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специфическая неспецифическая</a:t>
          </a:r>
        </a:p>
      </dgm:t>
    </dgm:pt>
    <dgm:pt modelId="{37FA7054-95D8-495F-944D-19FF4161C914}" type="parTrans" cxnId="{14016ACD-A560-47EF-88CF-B9B995079E1B}">
      <dgm:prSet/>
      <dgm:spPr>
        <a:xfrm>
          <a:off x="4249156" y="2010505"/>
          <a:ext cx="91440" cy="321468"/>
        </a:xfrm>
        <a:noFill/>
        <a:ln w="12700" cap="flat" cmpd="sng" algn="ctr">
          <a:solidFill>
            <a:srgbClr val="5B9BD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ru-RU"/>
        </a:p>
      </dgm:t>
    </dgm:pt>
    <dgm:pt modelId="{A49D56D7-E416-478B-81FC-83B85E273F21}" type="sibTrans" cxnId="{14016ACD-A560-47EF-88CF-B9B995079E1B}">
      <dgm:prSet/>
      <dgm:spPr/>
      <dgm:t>
        <a:bodyPr/>
        <a:lstStyle/>
        <a:p>
          <a:endParaRPr lang="ru-RU"/>
        </a:p>
      </dgm:t>
    </dgm:pt>
    <dgm:pt modelId="{9188504D-5DF0-4289-88B9-7A77D4D20C78}">
      <dgm:prSet phldrT="[Текст]"/>
      <dgm:spPr>
        <a:xfrm>
          <a:off x="0" y="1325"/>
          <a:ext cx="5486400" cy="958760"/>
        </a:xfrm>
        <a:solidFill>
          <a:srgbClr val="5B9BD5">
            <a:tint val="4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826F098D-789E-4629-9907-BEFCECCF9D60}" type="parTrans" cxnId="{CB51582C-B28B-4918-B8EC-5605A450D15E}">
      <dgm:prSet/>
      <dgm:spPr/>
      <dgm:t>
        <a:bodyPr/>
        <a:lstStyle/>
        <a:p>
          <a:endParaRPr lang="ru-RU"/>
        </a:p>
      </dgm:t>
    </dgm:pt>
    <dgm:pt modelId="{EC829891-0EF3-4620-AE52-5177C2836302}" type="sibTrans" cxnId="{CB51582C-B28B-4918-B8EC-5605A450D15E}">
      <dgm:prSet/>
      <dgm:spPr/>
      <dgm:t>
        <a:bodyPr/>
        <a:lstStyle/>
        <a:p>
          <a:endParaRPr lang="ru-RU"/>
        </a:p>
      </dgm:t>
    </dgm:pt>
    <dgm:pt modelId="{054D8840-668F-4B24-A231-819F94C75312}">
      <dgm:prSet phldrT="[Текст]"/>
      <dgm:spPr>
        <a:xfrm>
          <a:off x="0" y="1120819"/>
          <a:ext cx="5486400" cy="958760"/>
        </a:xfrm>
        <a:solidFill>
          <a:srgbClr val="5B9BD5">
            <a:tint val="4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A334AE0D-8DA9-43B8-A73D-96D5A210A3BC}" type="parTrans" cxnId="{FFE8A0E5-C7D3-49CB-A4A3-7199EC2F5DAC}">
      <dgm:prSet/>
      <dgm:spPr/>
      <dgm:t>
        <a:bodyPr/>
        <a:lstStyle/>
        <a:p>
          <a:endParaRPr lang="ru-RU"/>
        </a:p>
      </dgm:t>
    </dgm:pt>
    <dgm:pt modelId="{44BD558B-6373-4356-BA13-B412FD086BC0}" type="sibTrans" cxnId="{FFE8A0E5-C7D3-49CB-A4A3-7199EC2F5DAC}">
      <dgm:prSet/>
      <dgm:spPr/>
      <dgm:t>
        <a:bodyPr/>
        <a:lstStyle/>
        <a:p>
          <a:endParaRPr lang="ru-RU"/>
        </a:p>
      </dgm:t>
    </dgm:pt>
    <dgm:pt modelId="{28981DF9-C195-4CF7-A7C2-3D5843EEE587}">
      <dgm:prSet phldrT="[Текст]"/>
      <dgm:spPr>
        <a:xfrm>
          <a:off x="0" y="2240314"/>
          <a:ext cx="5486400" cy="958760"/>
        </a:xfrm>
        <a:solidFill>
          <a:srgbClr val="5B9BD5">
            <a:tint val="4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4AD9ABC5-3C46-4F6B-A9E7-C64E216BC620}" type="parTrans" cxnId="{C60879A0-6649-4E5E-AF34-D79A8B433DDA}">
      <dgm:prSet/>
      <dgm:spPr/>
      <dgm:t>
        <a:bodyPr/>
        <a:lstStyle/>
        <a:p>
          <a:endParaRPr lang="ru-RU"/>
        </a:p>
      </dgm:t>
    </dgm:pt>
    <dgm:pt modelId="{8FC887B2-7592-4CD0-B4F7-088D8AB13CD6}" type="sibTrans" cxnId="{C60879A0-6649-4E5E-AF34-D79A8B433DDA}">
      <dgm:prSet/>
      <dgm:spPr/>
      <dgm:t>
        <a:bodyPr/>
        <a:lstStyle/>
        <a:p>
          <a:endParaRPr lang="ru-RU"/>
        </a:p>
      </dgm:t>
    </dgm:pt>
    <dgm:pt modelId="{FDC87FE7-9DFC-43F1-845D-71BC8815BF7A}" type="pres">
      <dgm:prSet presAssocID="{1C44F8E0-0C04-454E-BC9C-3D2EC4890743}" presName="mainComposite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942BC0F6-7ECA-44DF-9745-E4E95D7FF7E1}" type="pres">
      <dgm:prSet presAssocID="{1C44F8E0-0C04-454E-BC9C-3D2EC4890743}" presName="hierFlow" presStyleCnt="0"/>
      <dgm:spPr/>
    </dgm:pt>
    <dgm:pt modelId="{F836079C-7899-4080-8E53-C08F987B5862}" type="pres">
      <dgm:prSet presAssocID="{1C44F8E0-0C04-454E-BC9C-3D2EC4890743}" presName="firstBuf" presStyleCnt="0"/>
      <dgm:spPr/>
    </dgm:pt>
    <dgm:pt modelId="{8AB14B38-9DB3-492E-8AFC-8A7B84294993}" type="pres">
      <dgm:prSet presAssocID="{1C44F8E0-0C04-454E-BC9C-3D2EC4890743}" presName="hierChild1" presStyleCnt="0">
        <dgm:presLayoutVars>
          <dgm:chPref val="1"/>
          <dgm:animOne val="branch"/>
          <dgm:animLvl val="lvl"/>
        </dgm:presLayoutVars>
      </dgm:prSet>
      <dgm:spPr/>
    </dgm:pt>
    <dgm:pt modelId="{1A41DAFB-9C2A-4B40-B432-FBEFBA4BAE14}" type="pres">
      <dgm:prSet presAssocID="{32BF4540-8F7C-4E31-87CA-093BAAF84622}" presName="Name14" presStyleCnt="0"/>
      <dgm:spPr/>
    </dgm:pt>
    <dgm:pt modelId="{17121E32-4538-448A-8A71-1696A1E3D1D9}" type="pres">
      <dgm:prSet presAssocID="{32BF4540-8F7C-4E31-87CA-093BAAF84622}" presName="level1Shape" presStyleLbl="node0" presStyleIdx="0" presStyleCnt="1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52A85B33-3D0F-4DBE-A21D-F8CE0BA67E9A}" type="pres">
      <dgm:prSet presAssocID="{32BF4540-8F7C-4E31-87CA-093BAAF84622}" presName="hierChild2" presStyleCnt="0"/>
      <dgm:spPr/>
    </dgm:pt>
    <dgm:pt modelId="{4552AB9A-F8B1-4A3F-8554-CF1C42100FC1}" type="pres">
      <dgm:prSet presAssocID="{56C3773F-A344-49A5-8BB1-C7445EAE3F4C}" presName="Name19" presStyleLbl="parChTrans1D2" presStyleIdx="0" presStyleCnt="2"/>
      <dgm:spPr>
        <a:custGeom>
          <a:avLst/>
          <a:gdLst/>
          <a:ahLst/>
          <a:cxnLst/>
          <a:rect l="0" t="0" r="0" b="0"/>
          <a:pathLst>
            <a:path>
              <a:moveTo>
                <a:pt x="783580" y="0"/>
              </a:moveTo>
              <a:lnTo>
                <a:pt x="783580" y="160734"/>
              </a:lnTo>
              <a:lnTo>
                <a:pt x="0" y="160734"/>
              </a:lnTo>
              <a:lnTo>
                <a:pt x="0" y="321468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7FF1F518-F21D-4031-98E0-C822BFB5E0D1}" type="pres">
      <dgm:prSet presAssocID="{1380A1BA-D0B1-4AF4-A9BA-161DE0FC1E28}" presName="Name21" presStyleCnt="0"/>
      <dgm:spPr/>
    </dgm:pt>
    <dgm:pt modelId="{7E7DDDF0-62FE-4D95-BCD0-ED7002632824}" type="pres">
      <dgm:prSet presAssocID="{1380A1BA-D0B1-4AF4-A9BA-161DE0FC1E28}" presName="level2Shape" presStyleLbl="node2" presStyleIdx="0" presStyleCnt="2"/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A6D18846-471E-487F-97B5-98C616F03B99}" type="pres">
      <dgm:prSet presAssocID="{1380A1BA-D0B1-4AF4-A9BA-161DE0FC1E28}" presName="hierChild3" presStyleCnt="0"/>
      <dgm:spPr/>
    </dgm:pt>
    <dgm:pt modelId="{3D1F2013-FF80-4AA8-982D-0F7CF019E4A8}" type="pres">
      <dgm:prSet presAssocID="{2B331F12-5118-4FF9-8B41-4F716A029D28}" presName="Name19" presStyleLbl="parChTrans1D3" presStyleIdx="0" presStyleCnt="2"/>
      <dgm:spPr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21468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F3890627-DABD-43C7-BFA7-6C953A1F4BED}" type="pres">
      <dgm:prSet presAssocID="{7DDAB8B9-A38B-4C7A-9DF6-015EE5985820}" presName="Name21" presStyleCnt="0"/>
      <dgm:spPr/>
    </dgm:pt>
    <dgm:pt modelId="{9B987D24-17E8-4BDF-BDF5-BE27B53424DB}" type="pres">
      <dgm:prSet presAssocID="{7DDAB8B9-A38B-4C7A-9DF6-015EE5985820}" presName="level2Shape" presStyleLbl="node3" presStyleIdx="0" presStyleCnt="2"/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64BB9E08-2BF2-4BF6-8017-85673D6B19E4}" type="pres">
      <dgm:prSet presAssocID="{7DDAB8B9-A38B-4C7A-9DF6-015EE5985820}" presName="hierChild3" presStyleCnt="0"/>
      <dgm:spPr/>
    </dgm:pt>
    <dgm:pt modelId="{B03E280A-C66A-4F34-9D15-ED2BB8895716}" type="pres">
      <dgm:prSet presAssocID="{C82E4C27-7FD1-411B-A53B-4402EA0AAE67}" presName="Name19" presStyleLbl="parChTrans1D2" presStyleIdx="1" presStyleCnt="2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60734"/>
              </a:lnTo>
              <a:lnTo>
                <a:pt x="783580" y="160734"/>
              </a:lnTo>
              <a:lnTo>
                <a:pt x="783580" y="321468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45686B21-B70C-4517-B1CF-1091334ECFCA}" type="pres">
      <dgm:prSet presAssocID="{723A9327-9E85-4B7F-B427-22CC4AA3ADEC}" presName="Name21" presStyleCnt="0"/>
      <dgm:spPr/>
    </dgm:pt>
    <dgm:pt modelId="{4C78DA6E-54B4-42F1-AD4B-E7D52B970E5F}" type="pres">
      <dgm:prSet presAssocID="{723A9327-9E85-4B7F-B427-22CC4AA3ADEC}" presName="level2Shape" presStyleLbl="node2" presStyleIdx="1" presStyleCnt="2"/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8495EC4D-3A53-458F-9C47-4F462C75C02C}" type="pres">
      <dgm:prSet presAssocID="{723A9327-9E85-4B7F-B427-22CC4AA3ADEC}" presName="hierChild3" presStyleCnt="0"/>
      <dgm:spPr/>
    </dgm:pt>
    <dgm:pt modelId="{3F38D1F8-1B5D-4D28-A655-C736BADC3D1D}" type="pres">
      <dgm:prSet presAssocID="{37FA7054-95D8-495F-944D-19FF4161C914}" presName="Name19" presStyleLbl="parChTrans1D3" presStyleIdx="1" presStyleCnt="2"/>
      <dgm:spPr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21468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FF44C443-1C36-402C-AF43-82BA6A6EA5CD}" type="pres">
      <dgm:prSet presAssocID="{1E51D0FC-20BA-4808-8257-453C5F1D5449}" presName="Name21" presStyleCnt="0"/>
      <dgm:spPr/>
    </dgm:pt>
    <dgm:pt modelId="{0A7FD504-E1F7-4D23-BA87-BC6C7217403F}" type="pres">
      <dgm:prSet presAssocID="{1E51D0FC-20BA-4808-8257-453C5F1D5449}" presName="level2Shape" presStyleLbl="node3" presStyleIdx="1" presStyleCnt="2"/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4616CC45-BC72-421E-89DB-5F50A2D2F515}" type="pres">
      <dgm:prSet presAssocID="{1E51D0FC-20BA-4808-8257-453C5F1D5449}" presName="hierChild3" presStyleCnt="0"/>
      <dgm:spPr/>
    </dgm:pt>
    <dgm:pt modelId="{B2943252-FBE3-4126-A190-4A8A97508CCF}" type="pres">
      <dgm:prSet presAssocID="{1C44F8E0-0C04-454E-BC9C-3D2EC4890743}" presName="bgShapesFlow" presStyleCnt="0"/>
      <dgm:spPr/>
    </dgm:pt>
    <dgm:pt modelId="{854A6921-08E6-433E-AF10-5C093756A323}" type="pres">
      <dgm:prSet presAssocID="{9188504D-5DF0-4289-88B9-7A77D4D20C78}" presName="rectComp" presStyleCnt="0"/>
      <dgm:spPr/>
    </dgm:pt>
    <dgm:pt modelId="{8E95350D-C39B-4DFE-9AB6-6CB566A8E5B0}" type="pres">
      <dgm:prSet presAssocID="{9188504D-5DF0-4289-88B9-7A77D4D20C78}" presName="bgRect" presStyleLbl="bgShp" presStyleIdx="0" presStyleCnt="3"/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18EEB2C4-AA40-4685-ABCA-CCF7697F8DF1}" type="pres">
      <dgm:prSet presAssocID="{9188504D-5DF0-4289-88B9-7A77D4D20C78}" presName="bgRectTx" presStyleLbl="bgShp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17EF283-7B53-419D-B162-645F0BA34A78}" type="pres">
      <dgm:prSet presAssocID="{9188504D-5DF0-4289-88B9-7A77D4D20C78}" presName="spComp" presStyleCnt="0"/>
      <dgm:spPr/>
    </dgm:pt>
    <dgm:pt modelId="{14EDE3CA-1C9F-4CAF-AEF2-D54679F79305}" type="pres">
      <dgm:prSet presAssocID="{9188504D-5DF0-4289-88B9-7A77D4D20C78}" presName="vSp" presStyleCnt="0"/>
      <dgm:spPr/>
    </dgm:pt>
    <dgm:pt modelId="{9BA03442-4CA8-4A74-A7D7-727FFFFC65E5}" type="pres">
      <dgm:prSet presAssocID="{054D8840-668F-4B24-A231-819F94C75312}" presName="rectComp" presStyleCnt="0"/>
      <dgm:spPr/>
    </dgm:pt>
    <dgm:pt modelId="{3ACE0B5D-54DF-4259-A546-2B47018B0512}" type="pres">
      <dgm:prSet presAssocID="{054D8840-668F-4B24-A231-819F94C75312}" presName="bgRect" presStyleLbl="bgShp" presStyleIdx="1" presStyleCnt="3"/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687A43B6-06C0-4C29-86EB-CC8D602EACBD}" type="pres">
      <dgm:prSet presAssocID="{054D8840-668F-4B24-A231-819F94C75312}" presName="bgRectTx" presStyleLbl="bgShp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2148488-C01E-4D03-987B-BEB1947198F9}" type="pres">
      <dgm:prSet presAssocID="{054D8840-668F-4B24-A231-819F94C75312}" presName="spComp" presStyleCnt="0"/>
      <dgm:spPr/>
    </dgm:pt>
    <dgm:pt modelId="{4602871B-3336-4822-9582-9DE85CAF7FD0}" type="pres">
      <dgm:prSet presAssocID="{054D8840-668F-4B24-A231-819F94C75312}" presName="vSp" presStyleCnt="0"/>
      <dgm:spPr/>
    </dgm:pt>
    <dgm:pt modelId="{476244B7-9D95-40E8-8E12-071D264E83DD}" type="pres">
      <dgm:prSet presAssocID="{28981DF9-C195-4CF7-A7C2-3D5843EEE587}" presName="rectComp" presStyleCnt="0"/>
      <dgm:spPr/>
    </dgm:pt>
    <dgm:pt modelId="{FE400824-75A4-4933-8416-6DEB873B3C63}" type="pres">
      <dgm:prSet presAssocID="{28981DF9-C195-4CF7-A7C2-3D5843EEE587}" presName="bgRect" presStyleLbl="bgShp" presStyleIdx="2" presStyleCnt="3"/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AE2763AD-1D85-4284-9EBD-649CC42A66E9}" type="pres">
      <dgm:prSet presAssocID="{28981DF9-C195-4CF7-A7C2-3D5843EEE587}" presName="bgRectTx" presStyleLbl="bgShp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D92A2F67-66AF-4BAD-936E-A7ED8D0DC97B}" type="presOf" srcId="{9188504D-5DF0-4289-88B9-7A77D4D20C78}" destId="{8E95350D-C39B-4DFE-9AB6-6CB566A8E5B0}" srcOrd="0" destOrd="0" presId="urn:microsoft.com/office/officeart/2005/8/layout/hierarchy6"/>
    <dgm:cxn modelId="{3849AB69-B514-4AC7-94E8-7D984F8E2594}" type="presOf" srcId="{37FA7054-95D8-495F-944D-19FF4161C914}" destId="{3F38D1F8-1B5D-4D28-A655-C736BADC3D1D}" srcOrd="0" destOrd="0" presId="urn:microsoft.com/office/officeart/2005/8/layout/hierarchy6"/>
    <dgm:cxn modelId="{14016ACD-A560-47EF-88CF-B9B995079E1B}" srcId="{723A9327-9E85-4B7F-B427-22CC4AA3ADEC}" destId="{1E51D0FC-20BA-4808-8257-453C5F1D5449}" srcOrd="0" destOrd="0" parTransId="{37FA7054-95D8-495F-944D-19FF4161C914}" sibTransId="{A49D56D7-E416-478B-81FC-83B85E273F21}"/>
    <dgm:cxn modelId="{3117301A-ED80-413B-81EC-A3137A3D9E7C}" type="presOf" srcId="{1C44F8E0-0C04-454E-BC9C-3D2EC4890743}" destId="{FDC87FE7-9DFC-43F1-845D-71BC8815BF7A}" srcOrd="0" destOrd="0" presId="urn:microsoft.com/office/officeart/2005/8/layout/hierarchy6"/>
    <dgm:cxn modelId="{3D4DAF5C-014D-4226-88ED-A9E71B620A96}" type="presOf" srcId="{28981DF9-C195-4CF7-A7C2-3D5843EEE587}" destId="{AE2763AD-1D85-4284-9EBD-649CC42A66E9}" srcOrd="1" destOrd="0" presId="urn:microsoft.com/office/officeart/2005/8/layout/hierarchy6"/>
    <dgm:cxn modelId="{FFE8A0E5-C7D3-49CB-A4A3-7199EC2F5DAC}" srcId="{1C44F8E0-0C04-454E-BC9C-3D2EC4890743}" destId="{054D8840-668F-4B24-A231-819F94C75312}" srcOrd="2" destOrd="0" parTransId="{A334AE0D-8DA9-43B8-A73D-96D5A210A3BC}" sibTransId="{44BD558B-6373-4356-BA13-B412FD086BC0}"/>
    <dgm:cxn modelId="{8E922B5C-9B2B-417C-B3F4-8DEA3789143E}" type="presOf" srcId="{723A9327-9E85-4B7F-B427-22CC4AA3ADEC}" destId="{4C78DA6E-54B4-42F1-AD4B-E7D52B970E5F}" srcOrd="0" destOrd="0" presId="urn:microsoft.com/office/officeart/2005/8/layout/hierarchy6"/>
    <dgm:cxn modelId="{1961DA67-D175-4505-8476-750916A38952}" type="presOf" srcId="{054D8840-668F-4B24-A231-819F94C75312}" destId="{687A43B6-06C0-4C29-86EB-CC8D602EACBD}" srcOrd="1" destOrd="0" presId="urn:microsoft.com/office/officeart/2005/8/layout/hierarchy6"/>
    <dgm:cxn modelId="{C60879A0-6649-4E5E-AF34-D79A8B433DDA}" srcId="{1C44F8E0-0C04-454E-BC9C-3D2EC4890743}" destId="{28981DF9-C195-4CF7-A7C2-3D5843EEE587}" srcOrd="3" destOrd="0" parTransId="{4AD9ABC5-3C46-4F6B-A9E7-C64E216BC620}" sibTransId="{8FC887B2-7592-4CD0-B4F7-088D8AB13CD6}"/>
    <dgm:cxn modelId="{4DEDA0DB-62C1-46BC-88F9-6B82166F6D41}" type="presOf" srcId="{32BF4540-8F7C-4E31-87CA-093BAAF84622}" destId="{17121E32-4538-448A-8A71-1696A1E3D1D9}" srcOrd="0" destOrd="0" presId="urn:microsoft.com/office/officeart/2005/8/layout/hierarchy6"/>
    <dgm:cxn modelId="{E9A7E272-164F-49F4-A25D-6CA9CABB8693}" type="presOf" srcId="{1E51D0FC-20BA-4808-8257-453C5F1D5449}" destId="{0A7FD504-E1F7-4D23-BA87-BC6C7217403F}" srcOrd="0" destOrd="0" presId="urn:microsoft.com/office/officeart/2005/8/layout/hierarchy6"/>
    <dgm:cxn modelId="{B65AD396-8F5C-4ED6-8B13-7B3DBF7F687A}" type="presOf" srcId="{7DDAB8B9-A38B-4C7A-9DF6-015EE5985820}" destId="{9B987D24-17E8-4BDF-BDF5-BE27B53424DB}" srcOrd="0" destOrd="0" presId="urn:microsoft.com/office/officeart/2005/8/layout/hierarchy6"/>
    <dgm:cxn modelId="{C5A449D1-05B3-4DA7-A340-C2E531E7A19F}" type="presOf" srcId="{28981DF9-C195-4CF7-A7C2-3D5843EEE587}" destId="{FE400824-75A4-4933-8416-6DEB873B3C63}" srcOrd="0" destOrd="0" presId="urn:microsoft.com/office/officeart/2005/8/layout/hierarchy6"/>
    <dgm:cxn modelId="{1AB927CB-B157-4A0C-ABD8-80F13BA63829}" type="presOf" srcId="{9188504D-5DF0-4289-88B9-7A77D4D20C78}" destId="{18EEB2C4-AA40-4685-ABCA-CCF7697F8DF1}" srcOrd="1" destOrd="0" presId="urn:microsoft.com/office/officeart/2005/8/layout/hierarchy6"/>
    <dgm:cxn modelId="{2B353AFE-8BD0-48F4-B851-179D0EE04928}" type="presOf" srcId="{1380A1BA-D0B1-4AF4-A9BA-161DE0FC1E28}" destId="{7E7DDDF0-62FE-4D95-BCD0-ED7002632824}" srcOrd="0" destOrd="0" presId="urn:microsoft.com/office/officeart/2005/8/layout/hierarchy6"/>
    <dgm:cxn modelId="{00022CA1-6020-454E-AA31-B3E25453048A}" srcId="{32BF4540-8F7C-4E31-87CA-093BAAF84622}" destId="{723A9327-9E85-4B7F-B427-22CC4AA3ADEC}" srcOrd="1" destOrd="0" parTransId="{C82E4C27-7FD1-411B-A53B-4402EA0AAE67}" sibTransId="{FC667229-5B37-4653-8F7B-0E5BF7664433}"/>
    <dgm:cxn modelId="{A49A0EDB-044F-41D6-AC2A-AF40F944C3D9}" srcId="{1380A1BA-D0B1-4AF4-A9BA-161DE0FC1E28}" destId="{7DDAB8B9-A38B-4C7A-9DF6-015EE5985820}" srcOrd="0" destOrd="0" parTransId="{2B331F12-5118-4FF9-8B41-4F716A029D28}" sibTransId="{D3A06FE7-86BE-4DF3-BFFE-4D12F0747DA6}"/>
    <dgm:cxn modelId="{508F7AFB-CFEA-4FC6-A7AE-E245A1932546}" type="presOf" srcId="{C82E4C27-7FD1-411B-A53B-4402EA0AAE67}" destId="{B03E280A-C66A-4F34-9D15-ED2BB8895716}" srcOrd="0" destOrd="0" presId="urn:microsoft.com/office/officeart/2005/8/layout/hierarchy6"/>
    <dgm:cxn modelId="{BECB14F3-379C-468D-BC83-DAEB2BB8222A}" srcId="{1C44F8E0-0C04-454E-BC9C-3D2EC4890743}" destId="{32BF4540-8F7C-4E31-87CA-093BAAF84622}" srcOrd="0" destOrd="0" parTransId="{6E0C7707-A510-4A3C-BBC6-4EB82692FFE6}" sibTransId="{9F0CB328-57EB-43D7-ACA4-12A227332B6F}"/>
    <dgm:cxn modelId="{CB51582C-B28B-4918-B8EC-5605A450D15E}" srcId="{1C44F8E0-0C04-454E-BC9C-3D2EC4890743}" destId="{9188504D-5DF0-4289-88B9-7A77D4D20C78}" srcOrd="1" destOrd="0" parTransId="{826F098D-789E-4629-9907-BEFCECCF9D60}" sibTransId="{EC829891-0EF3-4620-AE52-5177C2836302}"/>
    <dgm:cxn modelId="{745DDF94-0350-41F7-B17C-8AA4A2F96CB0}" type="presOf" srcId="{054D8840-668F-4B24-A231-819F94C75312}" destId="{3ACE0B5D-54DF-4259-A546-2B47018B0512}" srcOrd="0" destOrd="0" presId="urn:microsoft.com/office/officeart/2005/8/layout/hierarchy6"/>
    <dgm:cxn modelId="{BCD20C8A-0793-4F84-8912-6DB80DDA8671}" type="presOf" srcId="{2B331F12-5118-4FF9-8B41-4F716A029D28}" destId="{3D1F2013-FF80-4AA8-982D-0F7CF019E4A8}" srcOrd="0" destOrd="0" presId="urn:microsoft.com/office/officeart/2005/8/layout/hierarchy6"/>
    <dgm:cxn modelId="{9A4A7BC8-DB75-41C5-9234-4B5675B34DF3}" type="presOf" srcId="{56C3773F-A344-49A5-8BB1-C7445EAE3F4C}" destId="{4552AB9A-F8B1-4A3F-8554-CF1C42100FC1}" srcOrd="0" destOrd="0" presId="urn:microsoft.com/office/officeart/2005/8/layout/hierarchy6"/>
    <dgm:cxn modelId="{6DB5059E-786D-4810-A00F-5C84C9BB9013}" srcId="{32BF4540-8F7C-4E31-87CA-093BAAF84622}" destId="{1380A1BA-D0B1-4AF4-A9BA-161DE0FC1E28}" srcOrd="0" destOrd="0" parTransId="{56C3773F-A344-49A5-8BB1-C7445EAE3F4C}" sibTransId="{B9454CD4-A69D-4CCE-975D-9FB0FBF3DB33}"/>
    <dgm:cxn modelId="{8BD80C73-357D-4161-B3E6-FCAD68E6C825}" type="presParOf" srcId="{FDC87FE7-9DFC-43F1-845D-71BC8815BF7A}" destId="{942BC0F6-7ECA-44DF-9745-E4E95D7FF7E1}" srcOrd="0" destOrd="0" presId="urn:microsoft.com/office/officeart/2005/8/layout/hierarchy6"/>
    <dgm:cxn modelId="{83888B71-723C-4FE0-8547-B13787F21236}" type="presParOf" srcId="{942BC0F6-7ECA-44DF-9745-E4E95D7FF7E1}" destId="{F836079C-7899-4080-8E53-C08F987B5862}" srcOrd="0" destOrd="0" presId="urn:microsoft.com/office/officeart/2005/8/layout/hierarchy6"/>
    <dgm:cxn modelId="{A9A52917-4EDE-4A47-8F66-2E0861E81B86}" type="presParOf" srcId="{942BC0F6-7ECA-44DF-9745-E4E95D7FF7E1}" destId="{8AB14B38-9DB3-492E-8AFC-8A7B84294993}" srcOrd="1" destOrd="0" presId="urn:microsoft.com/office/officeart/2005/8/layout/hierarchy6"/>
    <dgm:cxn modelId="{737E53ED-591F-4C9F-97FA-5E615FD2EC4C}" type="presParOf" srcId="{8AB14B38-9DB3-492E-8AFC-8A7B84294993}" destId="{1A41DAFB-9C2A-4B40-B432-FBEFBA4BAE14}" srcOrd="0" destOrd="0" presId="urn:microsoft.com/office/officeart/2005/8/layout/hierarchy6"/>
    <dgm:cxn modelId="{E45B793C-39B0-433A-815B-58499D2AC243}" type="presParOf" srcId="{1A41DAFB-9C2A-4B40-B432-FBEFBA4BAE14}" destId="{17121E32-4538-448A-8A71-1696A1E3D1D9}" srcOrd="0" destOrd="0" presId="urn:microsoft.com/office/officeart/2005/8/layout/hierarchy6"/>
    <dgm:cxn modelId="{547EB6D3-6C3F-4283-A1D5-8733F15A8C28}" type="presParOf" srcId="{1A41DAFB-9C2A-4B40-B432-FBEFBA4BAE14}" destId="{52A85B33-3D0F-4DBE-A21D-F8CE0BA67E9A}" srcOrd="1" destOrd="0" presId="urn:microsoft.com/office/officeart/2005/8/layout/hierarchy6"/>
    <dgm:cxn modelId="{E854D26A-2241-4612-9C8B-EA103924FA9E}" type="presParOf" srcId="{52A85B33-3D0F-4DBE-A21D-F8CE0BA67E9A}" destId="{4552AB9A-F8B1-4A3F-8554-CF1C42100FC1}" srcOrd="0" destOrd="0" presId="urn:microsoft.com/office/officeart/2005/8/layout/hierarchy6"/>
    <dgm:cxn modelId="{281E2513-C0D9-4EDC-9D2B-04AE2A4EB135}" type="presParOf" srcId="{52A85B33-3D0F-4DBE-A21D-F8CE0BA67E9A}" destId="{7FF1F518-F21D-4031-98E0-C822BFB5E0D1}" srcOrd="1" destOrd="0" presId="urn:microsoft.com/office/officeart/2005/8/layout/hierarchy6"/>
    <dgm:cxn modelId="{AB42A63F-C27A-44C5-999B-5CC350DFC15D}" type="presParOf" srcId="{7FF1F518-F21D-4031-98E0-C822BFB5E0D1}" destId="{7E7DDDF0-62FE-4D95-BCD0-ED7002632824}" srcOrd="0" destOrd="0" presId="urn:microsoft.com/office/officeart/2005/8/layout/hierarchy6"/>
    <dgm:cxn modelId="{16681971-27FD-42F1-864B-6D81D61DDD1C}" type="presParOf" srcId="{7FF1F518-F21D-4031-98E0-C822BFB5E0D1}" destId="{A6D18846-471E-487F-97B5-98C616F03B99}" srcOrd="1" destOrd="0" presId="urn:microsoft.com/office/officeart/2005/8/layout/hierarchy6"/>
    <dgm:cxn modelId="{21594A11-4C4C-4089-98F9-09BD8C0B8882}" type="presParOf" srcId="{A6D18846-471E-487F-97B5-98C616F03B99}" destId="{3D1F2013-FF80-4AA8-982D-0F7CF019E4A8}" srcOrd="0" destOrd="0" presId="urn:microsoft.com/office/officeart/2005/8/layout/hierarchy6"/>
    <dgm:cxn modelId="{0C0B3675-90EC-4CC7-B785-CBC23115AF79}" type="presParOf" srcId="{A6D18846-471E-487F-97B5-98C616F03B99}" destId="{F3890627-DABD-43C7-BFA7-6C953A1F4BED}" srcOrd="1" destOrd="0" presId="urn:microsoft.com/office/officeart/2005/8/layout/hierarchy6"/>
    <dgm:cxn modelId="{4CFFB20E-540A-44A6-8F6B-69E0131D68F3}" type="presParOf" srcId="{F3890627-DABD-43C7-BFA7-6C953A1F4BED}" destId="{9B987D24-17E8-4BDF-BDF5-BE27B53424DB}" srcOrd="0" destOrd="0" presId="urn:microsoft.com/office/officeart/2005/8/layout/hierarchy6"/>
    <dgm:cxn modelId="{B02122E7-B6C9-4DD9-B2B3-DEC23C105A60}" type="presParOf" srcId="{F3890627-DABD-43C7-BFA7-6C953A1F4BED}" destId="{64BB9E08-2BF2-4BF6-8017-85673D6B19E4}" srcOrd="1" destOrd="0" presId="urn:microsoft.com/office/officeart/2005/8/layout/hierarchy6"/>
    <dgm:cxn modelId="{46FF098D-38A9-458B-997E-8D51EF16C7E5}" type="presParOf" srcId="{52A85B33-3D0F-4DBE-A21D-F8CE0BA67E9A}" destId="{B03E280A-C66A-4F34-9D15-ED2BB8895716}" srcOrd="2" destOrd="0" presId="urn:microsoft.com/office/officeart/2005/8/layout/hierarchy6"/>
    <dgm:cxn modelId="{AD7D3AD6-F150-4D0F-AFBB-77E120612A59}" type="presParOf" srcId="{52A85B33-3D0F-4DBE-A21D-F8CE0BA67E9A}" destId="{45686B21-B70C-4517-B1CF-1091334ECFCA}" srcOrd="3" destOrd="0" presId="urn:microsoft.com/office/officeart/2005/8/layout/hierarchy6"/>
    <dgm:cxn modelId="{62857531-5C93-4AA6-A097-D7AB166A5D92}" type="presParOf" srcId="{45686B21-B70C-4517-B1CF-1091334ECFCA}" destId="{4C78DA6E-54B4-42F1-AD4B-E7D52B970E5F}" srcOrd="0" destOrd="0" presId="urn:microsoft.com/office/officeart/2005/8/layout/hierarchy6"/>
    <dgm:cxn modelId="{3482DD0F-F9C5-4593-BC64-5456F6F5A395}" type="presParOf" srcId="{45686B21-B70C-4517-B1CF-1091334ECFCA}" destId="{8495EC4D-3A53-458F-9C47-4F462C75C02C}" srcOrd="1" destOrd="0" presId="urn:microsoft.com/office/officeart/2005/8/layout/hierarchy6"/>
    <dgm:cxn modelId="{8EA01481-BE3C-476B-88C9-A7F32A527FDB}" type="presParOf" srcId="{8495EC4D-3A53-458F-9C47-4F462C75C02C}" destId="{3F38D1F8-1B5D-4D28-A655-C736BADC3D1D}" srcOrd="0" destOrd="0" presId="urn:microsoft.com/office/officeart/2005/8/layout/hierarchy6"/>
    <dgm:cxn modelId="{A9F334AE-036B-404E-B6E6-41DE9C7689FE}" type="presParOf" srcId="{8495EC4D-3A53-458F-9C47-4F462C75C02C}" destId="{FF44C443-1C36-402C-AF43-82BA6A6EA5CD}" srcOrd="1" destOrd="0" presId="urn:microsoft.com/office/officeart/2005/8/layout/hierarchy6"/>
    <dgm:cxn modelId="{E9CC9A0B-958C-4EBF-AF4C-77B80DE1E0B8}" type="presParOf" srcId="{FF44C443-1C36-402C-AF43-82BA6A6EA5CD}" destId="{0A7FD504-E1F7-4D23-BA87-BC6C7217403F}" srcOrd="0" destOrd="0" presId="urn:microsoft.com/office/officeart/2005/8/layout/hierarchy6"/>
    <dgm:cxn modelId="{0E119B61-CF5F-4398-A8D5-20FDDA144B0A}" type="presParOf" srcId="{FF44C443-1C36-402C-AF43-82BA6A6EA5CD}" destId="{4616CC45-BC72-421E-89DB-5F50A2D2F515}" srcOrd="1" destOrd="0" presId="urn:microsoft.com/office/officeart/2005/8/layout/hierarchy6"/>
    <dgm:cxn modelId="{0819C3BA-F0DF-4A8D-A3A7-01BD1FB19087}" type="presParOf" srcId="{FDC87FE7-9DFC-43F1-845D-71BC8815BF7A}" destId="{B2943252-FBE3-4126-A190-4A8A97508CCF}" srcOrd="1" destOrd="0" presId="urn:microsoft.com/office/officeart/2005/8/layout/hierarchy6"/>
    <dgm:cxn modelId="{8316C7DD-AC13-41FA-BA3A-53556BEBE2E0}" type="presParOf" srcId="{B2943252-FBE3-4126-A190-4A8A97508CCF}" destId="{854A6921-08E6-433E-AF10-5C093756A323}" srcOrd="0" destOrd="0" presId="urn:microsoft.com/office/officeart/2005/8/layout/hierarchy6"/>
    <dgm:cxn modelId="{6751CB34-C12B-4296-890E-6C9CA321E13D}" type="presParOf" srcId="{854A6921-08E6-433E-AF10-5C093756A323}" destId="{8E95350D-C39B-4DFE-9AB6-6CB566A8E5B0}" srcOrd="0" destOrd="0" presId="urn:microsoft.com/office/officeart/2005/8/layout/hierarchy6"/>
    <dgm:cxn modelId="{22CBCD17-3F8A-4BDA-9955-3B9053C2BDD4}" type="presParOf" srcId="{854A6921-08E6-433E-AF10-5C093756A323}" destId="{18EEB2C4-AA40-4685-ABCA-CCF7697F8DF1}" srcOrd="1" destOrd="0" presId="urn:microsoft.com/office/officeart/2005/8/layout/hierarchy6"/>
    <dgm:cxn modelId="{CBE67FCB-244E-4F8A-8453-FEA3B557E293}" type="presParOf" srcId="{B2943252-FBE3-4126-A190-4A8A97508CCF}" destId="{517EF283-7B53-419D-B162-645F0BA34A78}" srcOrd="1" destOrd="0" presId="urn:microsoft.com/office/officeart/2005/8/layout/hierarchy6"/>
    <dgm:cxn modelId="{A3691F3B-F73A-4094-B84E-F7913CDD076A}" type="presParOf" srcId="{517EF283-7B53-419D-B162-645F0BA34A78}" destId="{14EDE3CA-1C9F-4CAF-AEF2-D54679F79305}" srcOrd="0" destOrd="0" presId="urn:microsoft.com/office/officeart/2005/8/layout/hierarchy6"/>
    <dgm:cxn modelId="{706EFBC4-D05F-4831-B988-8945DDE327C3}" type="presParOf" srcId="{B2943252-FBE3-4126-A190-4A8A97508CCF}" destId="{9BA03442-4CA8-4A74-A7D7-727FFFFC65E5}" srcOrd="2" destOrd="0" presId="urn:microsoft.com/office/officeart/2005/8/layout/hierarchy6"/>
    <dgm:cxn modelId="{6E1E4057-9E6D-48D1-B0F5-CC96D2C0705A}" type="presParOf" srcId="{9BA03442-4CA8-4A74-A7D7-727FFFFC65E5}" destId="{3ACE0B5D-54DF-4259-A546-2B47018B0512}" srcOrd="0" destOrd="0" presId="urn:microsoft.com/office/officeart/2005/8/layout/hierarchy6"/>
    <dgm:cxn modelId="{4D072C06-A3B1-4CA2-A79B-DA9CFBFEDFDA}" type="presParOf" srcId="{9BA03442-4CA8-4A74-A7D7-727FFFFC65E5}" destId="{687A43B6-06C0-4C29-86EB-CC8D602EACBD}" srcOrd="1" destOrd="0" presId="urn:microsoft.com/office/officeart/2005/8/layout/hierarchy6"/>
    <dgm:cxn modelId="{6E0C928D-1966-4EA1-8E20-E1E677EC0819}" type="presParOf" srcId="{B2943252-FBE3-4126-A190-4A8A97508CCF}" destId="{12148488-C01E-4D03-987B-BEB1947198F9}" srcOrd="3" destOrd="0" presId="urn:microsoft.com/office/officeart/2005/8/layout/hierarchy6"/>
    <dgm:cxn modelId="{0AB6988D-585F-4688-BF16-B370A1C3EC4C}" type="presParOf" srcId="{12148488-C01E-4D03-987B-BEB1947198F9}" destId="{4602871B-3336-4822-9582-9DE85CAF7FD0}" srcOrd="0" destOrd="0" presId="urn:microsoft.com/office/officeart/2005/8/layout/hierarchy6"/>
    <dgm:cxn modelId="{317BC47F-045E-4FD5-A8B0-3AB955BB09E5}" type="presParOf" srcId="{B2943252-FBE3-4126-A190-4A8A97508CCF}" destId="{476244B7-9D95-40E8-8E12-071D264E83DD}" srcOrd="4" destOrd="0" presId="urn:microsoft.com/office/officeart/2005/8/layout/hierarchy6"/>
    <dgm:cxn modelId="{0BF1E85F-BE79-482F-927E-6385D8E7EB51}" type="presParOf" srcId="{476244B7-9D95-40E8-8E12-071D264E83DD}" destId="{FE400824-75A4-4933-8416-6DEB873B3C63}" srcOrd="0" destOrd="0" presId="urn:microsoft.com/office/officeart/2005/8/layout/hierarchy6"/>
    <dgm:cxn modelId="{EA6D8984-88BD-4A74-A323-09C987DB2BF5}" type="presParOf" srcId="{476244B7-9D95-40E8-8E12-071D264E83DD}" destId="{AE2763AD-1D85-4284-9EBD-649CC42A66E9}" srcOrd="1" destOrd="0" presId="urn:microsoft.com/office/officeart/2005/8/layout/hierarchy6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E400824-75A4-4933-8416-6DEB873B3C63}">
      <dsp:nvSpPr>
        <dsp:cNvPr id="0" name=""/>
        <dsp:cNvSpPr/>
      </dsp:nvSpPr>
      <dsp:spPr>
        <a:xfrm>
          <a:off x="0" y="2240314"/>
          <a:ext cx="5486400" cy="958760"/>
        </a:xfrm>
        <a:prstGeom prst="roundRect">
          <a:avLst>
            <a:gd name="adj" fmla="val 10000"/>
          </a:avLst>
        </a:prstGeom>
        <a:solidFill>
          <a:srgbClr val="5B9BD5">
            <a:tint val="4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1808" tIns="241808" rIns="241808" bIns="241808" numCol="1" spcCol="1270" anchor="ctr" anchorCtr="0">
          <a:noAutofit/>
        </a:bodyPr>
        <a:lstStyle/>
        <a:p>
          <a:pPr lvl="0" algn="ctr" defTabSz="1511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34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0" y="2240314"/>
        <a:ext cx="1645920" cy="958760"/>
      </dsp:txXfrm>
    </dsp:sp>
    <dsp:sp modelId="{3ACE0B5D-54DF-4259-A546-2B47018B0512}">
      <dsp:nvSpPr>
        <dsp:cNvPr id="0" name=""/>
        <dsp:cNvSpPr/>
      </dsp:nvSpPr>
      <dsp:spPr>
        <a:xfrm>
          <a:off x="0" y="1120819"/>
          <a:ext cx="5486400" cy="958760"/>
        </a:xfrm>
        <a:prstGeom prst="roundRect">
          <a:avLst>
            <a:gd name="adj" fmla="val 10000"/>
          </a:avLst>
        </a:prstGeom>
        <a:solidFill>
          <a:srgbClr val="5B9BD5">
            <a:tint val="4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1808" tIns="241808" rIns="241808" bIns="241808" numCol="1" spcCol="1270" anchor="ctr" anchorCtr="0">
          <a:noAutofit/>
        </a:bodyPr>
        <a:lstStyle/>
        <a:p>
          <a:pPr lvl="0" algn="ctr" defTabSz="1511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34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0" y="1120819"/>
        <a:ext cx="1645920" cy="958760"/>
      </dsp:txXfrm>
    </dsp:sp>
    <dsp:sp modelId="{8E95350D-C39B-4DFE-9AB6-6CB566A8E5B0}">
      <dsp:nvSpPr>
        <dsp:cNvPr id="0" name=""/>
        <dsp:cNvSpPr/>
      </dsp:nvSpPr>
      <dsp:spPr>
        <a:xfrm>
          <a:off x="0" y="1325"/>
          <a:ext cx="5486400" cy="958760"/>
        </a:xfrm>
        <a:prstGeom prst="roundRect">
          <a:avLst>
            <a:gd name="adj" fmla="val 10000"/>
          </a:avLst>
        </a:prstGeom>
        <a:solidFill>
          <a:srgbClr val="5B9BD5">
            <a:tint val="4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1808" tIns="241808" rIns="241808" bIns="241808" numCol="1" spcCol="1270" anchor="ctr" anchorCtr="0">
          <a:noAutofit/>
        </a:bodyPr>
        <a:lstStyle/>
        <a:p>
          <a:pPr lvl="0" algn="ctr" defTabSz="1511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34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0" y="1325"/>
        <a:ext cx="1645920" cy="958760"/>
      </dsp:txXfrm>
    </dsp:sp>
    <dsp:sp modelId="{17121E32-4538-448A-8A71-1696A1E3D1D9}">
      <dsp:nvSpPr>
        <dsp:cNvPr id="0" name=""/>
        <dsp:cNvSpPr/>
      </dsp:nvSpPr>
      <dsp:spPr>
        <a:xfrm>
          <a:off x="2908542" y="81692"/>
          <a:ext cx="1205507" cy="803671"/>
        </a:xfrm>
        <a:prstGeom prst="roundRect">
          <a:avLst>
            <a:gd name="adj" fmla="val 10000"/>
          </a:avLst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Профилактика рахита</a:t>
          </a:r>
        </a:p>
      </dsp:txBody>
      <dsp:txXfrm>
        <a:off x="2932081" y="105231"/>
        <a:ext cx="1158429" cy="756593"/>
      </dsp:txXfrm>
    </dsp:sp>
    <dsp:sp modelId="{4552AB9A-F8B1-4A3F-8554-CF1C42100FC1}">
      <dsp:nvSpPr>
        <dsp:cNvPr id="0" name=""/>
        <dsp:cNvSpPr/>
      </dsp:nvSpPr>
      <dsp:spPr>
        <a:xfrm>
          <a:off x="2727715" y="885364"/>
          <a:ext cx="783580" cy="321468"/>
        </a:xfrm>
        <a:custGeom>
          <a:avLst/>
          <a:gdLst/>
          <a:ahLst/>
          <a:cxnLst/>
          <a:rect l="0" t="0" r="0" b="0"/>
          <a:pathLst>
            <a:path>
              <a:moveTo>
                <a:pt x="783580" y="0"/>
              </a:moveTo>
              <a:lnTo>
                <a:pt x="783580" y="160734"/>
              </a:lnTo>
              <a:lnTo>
                <a:pt x="0" y="160734"/>
              </a:lnTo>
              <a:lnTo>
                <a:pt x="0" y="321468"/>
              </a:lnTo>
            </a:path>
          </a:pathLst>
        </a:custGeo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E7DDDF0-62FE-4D95-BCD0-ED7002632824}">
      <dsp:nvSpPr>
        <dsp:cNvPr id="0" name=""/>
        <dsp:cNvSpPr/>
      </dsp:nvSpPr>
      <dsp:spPr>
        <a:xfrm>
          <a:off x="2124962" y="1206833"/>
          <a:ext cx="1205507" cy="803671"/>
        </a:xfrm>
        <a:prstGeom prst="roundRect">
          <a:avLst>
            <a:gd name="adj" fmla="val 10000"/>
          </a:avLst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антенатальная</a:t>
          </a:r>
        </a:p>
      </dsp:txBody>
      <dsp:txXfrm>
        <a:off x="2148501" y="1230372"/>
        <a:ext cx="1158429" cy="756593"/>
      </dsp:txXfrm>
    </dsp:sp>
    <dsp:sp modelId="{3D1F2013-FF80-4AA8-982D-0F7CF019E4A8}">
      <dsp:nvSpPr>
        <dsp:cNvPr id="0" name=""/>
        <dsp:cNvSpPr/>
      </dsp:nvSpPr>
      <dsp:spPr>
        <a:xfrm>
          <a:off x="2681995" y="2010505"/>
          <a:ext cx="91440" cy="321468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21468"/>
              </a:lnTo>
            </a:path>
          </a:pathLst>
        </a:custGeom>
        <a:noFill/>
        <a:ln w="12700" cap="flat" cmpd="sng" algn="ctr">
          <a:solidFill>
            <a:srgbClr val="5B9BD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B987D24-17E8-4BDF-BDF5-BE27B53424DB}">
      <dsp:nvSpPr>
        <dsp:cNvPr id="0" name=""/>
        <dsp:cNvSpPr/>
      </dsp:nvSpPr>
      <dsp:spPr>
        <a:xfrm>
          <a:off x="2124962" y="2331974"/>
          <a:ext cx="1205507" cy="803671"/>
        </a:xfrm>
        <a:prstGeom prst="roundRect">
          <a:avLst>
            <a:gd name="adj" fmla="val 10000"/>
          </a:avLst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специфическая  неспецифическая</a:t>
          </a:r>
        </a:p>
      </dsp:txBody>
      <dsp:txXfrm>
        <a:off x="2148501" y="2355513"/>
        <a:ext cx="1158429" cy="756593"/>
      </dsp:txXfrm>
    </dsp:sp>
    <dsp:sp modelId="{B03E280A-C66A-4F34-9D15-ED2BB8895716}">
      <dsp:nvSpPr>
        <dsp:cNvPr id="0" name=""/>
        <dsp:cNvSpPr/>
      </dsp:nvSpPr>
      <dsp:spPr>
        <a:xfrm>
          <a:off x="3511296" y="885364"/>
          <a:ext cx="783580" cy="32146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60734"/>
              </a:lnTo>
              <a:lnTo>
                <a:pt x="783580" y="160734"/>
              </a:lnTo>
              <a:lnTo>
                <a:pt x="783580" y="321468"/>
              </a:lnTo>
            </a:path>
          </a:pathLst>
        </a:custGeo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C78DA6E-54B4-42F1-AD4B-E7D52B970E5F}">
      <dsp:nvSpPr>
        <dsp:cNvPr id="0" name=""/>
        <dsp:cNvSpPr/>
      </dsp:nvSpPr>
      <dsp:spPr>
        <a:xfrm>
          <a:off x="3692122" y="1206833"/>
          <a:ext cx="1205507" cy="803671"/>
        </a:xfrm>
        <a:prstGeom prst="roundRect">
          <a:avLst>
            <a:gd name="adj" fmla="val 10000"/>
          </a:avLst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постнатальная</a:t>
          </a:r>
        </a:p>
      </dsp:txBody>
      <dsp:txXfrm>
        <a:off x="3715661" y="1230372"/>
        <a:ext cx="1158429" cy="756593"/>
      </dsp:txXfrm>
    </dsp:sp>
    <dsp:sp modelId="{3F38D1F8-1B5D-4D28-A655-C736BADC3D1D}">
      <dsp:nvSpPr>
        <dsp:cNvPr id="0" name=""/>
        <dsp:cNvSpPr/>
      </dsp:nvSpPr>
      <dsp:spPr>
        <a:xfrm>
          <a:off x="4249156" y="2010505"/>
          <a:ext cx="91440" cy="321468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21468"/>
              </a:lnTo>
            </a:path>
          </a:pathLst>
        </a:custGeom>
        <a:noFill/>
        <a:ln w="12700" cap="flat" cmpd="sng" algn="ctr">
          <a:solidFill>
            <a:srgbClr val="5B9BD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A7FD504-E1F7-4D23-BA87-BC6C7217403F}">
      <dsp:nvSpPr>
        <dsp:cNvPr id="0" name=""/>
        <dsp:cNvSpPr/>
      </dsp:nvSpPr>
      <dsp:spPr>
        <a:xfrm>
          <a:off x="3692122" y="2331974"/>
          <a:ext cx="1205507" cy="803671"/>
        </a:xfrm>
        <a:prstGeom prst="roundRect">
          <a:avLst>
            <a:gd name="adj" fmla="val 10000"/>
          </a:avLst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специфическая неспецифическая</a:t>
          </a:r>
        </a:p>
      </dsp:txBody>
      <dsp:txXfrm>
        <a:off x="3715661" y="2355513"/>
        <a:ext cx="1158429" cy="75659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6">
  <dgm:title val=""/>
  <dgm:desc val=""/>
  <dgm:catLst>
    <dgm:cat type="hierarchy" pri="3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4">
          <dgm:prSet phldr="1"/>
        </dgm:pt>
        <dgm:pt modelId="5">
          <dgm:prSet phldr="1"/>
        </dgm:pt>
        <dgm:pt modelId="6">
          <dgm:prSet phldr="1"/>
        </dgm:pt>
      </dgm:ptLst>
      <dgm:cxnLst>
        <dgm:cxn modelId="7" srcId="0" destId="1" srcOrd="0" destOrd="0"/>
        <dgm:cxn modelId="8" srcId="1" destId="2" srcOrd="0" destOrd="0"/>
        <dgm:cxn modelId="9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10" srcId="0" destId="4" srcOrd="1" destOrd="0"/>
        <dgm:cxn modelId="11" srcId="0" destId="5" srcOrd="2" destOrd="0"/>
        <dgm:cxn modelId="12" srcId="0" destId="6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2"/>
        <dgm:pt modelId="3"/>
      </dgm:ptLst>
      <dgm:cxnLst>
        <dgm:cxn modelId="4" srcId="0" destId="1" srcOrd="0" destOrd="0"/>
        <dgm:cxn modelId="13" srcId="1" destId="11" srcOrd="0" destOrd="0"/>
        <dgm:cxn modelId="14" srcId="1" destId="12" srcOrd="1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  <dgm:pt modelId="4"/>
        <dgm:pt modelId="5"/>
        <dgm:pt modelId="6"/>
        <dgm:pt modelId="7"/>
      </dgm:ptLst>
      <dgm:cxnLst>
        <dgm:cxn modelId="8" srcId="0" destId="1" srcOrd="0" destOrd="0"/>
        <dgm:cxn modelId="9" srcId="1" destId="2" srcOrd="0" destOrd="0"/>
        <dgm:cxn modelId="10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  <dgm:cxn modelId="11" srcId="0" destId="4" srcOrd="1" destOrd="0"/>
        <dgm:cxn modelId="12" srcId="0" destId="5" srcOrd="2" destOrd="0"/>
        <dgm:cxn modelId="13" srcId="0" destId="6" srcOrd="3" destOrd="0"/>
        <dgm:cxn modelId="14" srcId="0" destId="7" srcOrd="4" destOrd="0"/>
      </dgm:cxnLst>
      <dgm:bg/>
      <dgm:whole/>
    </dgm:dataModel>
  </dgm:clrData>
  <dgm:layoutNode name="mainComposite">
    <dgm:varLst>
      <dgm:chPref val="1"/>
      <dgm:dir/>
      <dgm:animOne val="branch"/>
      <dgm:animLvl val="lvl"/>
      <dgm:resizeHandles val="exact"/>
    </dgm:varLst>
    <dgm:alg type="composite">
      <dgm:param type="vertAlign" val="mid"/>
      <dgm:param type="horzAlign" val="ctr"/>
    </dgm:alg>
    <dgm:shape xmlns:r="http://schemas.openxmlformats.org/officeDocument/2006/relationships" r:blip="">
      <dgm:adjLst/>
    </dgm:shape>
    <dgm:presOf/>
    <dgm:choose name="Name0">
      <dgm:if name="Name1" axis="ch" ptType="node" func="cnt" op="gte" val="2">
        <dgm:choose name="Name2">
          <dgm:if name="Name3" func="var" arg="dir" op="equ" val="norm">
            <dgm:constrLst>
              <dgm:constr type="l" for="ch" forName="hierFlow" refType="w" fact="0.3"/>
              <dgm:constr type="t" for="ch" forName="hierFlow"/>
              <dgm:constr type="r" for="ch" forName="hierFlow" refType="w" fact="0.98"/>
              <dgm:constr type="b" for="ch" forName="hierFlow" refType="h" fact="0.98"/>
              <dgm:constr type="l" for="ch" forName="bgShapesFlow"/>
              <dgm:constr type="t" for="ch" forName="bgShapesFlow"/>
              <dgm:constr type="r" for="ch" forName="bgShapesFlow" refType="w"/>
              <dgm:constr type="b" for="ch" forName="bgShapesFlow" refType="h"/>
              <dgm:constr type="w" for="des" forName="level1Shape" refType="w"/>
              <dgm:constr type="h" for="des" forName="level1Shape" refType="w" refFor="des" refForName="level1Shape" fact="0.66667"/>
              <dgm:constr type="w" for="des" forName="level2Shape" refType="w" refFor="des" refForName="level1Shape" op="equ"/>
              <dgm:constr type="h" for="des" forName="level2Shape" refType="h" refFor="des" refForName="level1Shape" op="equ"/>
              <dgm:constr type="sp" for="des" refType="h" refFor="des" refForName="level1Shape" op="equ" fact="0.4"/>
              <dgm:constr type="sibSp" for="des" forName="hierChild1" refType="w" refFor="des" refForName="level1Shape" op="equ" fact="0.3"/>
              <dgm:constr type="sibSp" for="des" forName="hierChild2" refType="sibSp" refFor="des" refForName="hierChild1" op="equ"/>
              <dgm:constr type="sibSp" for="des" forName="hierChild3" refType="sibSp" refFor="des" refForName="hierChild1" op="equ"/>
              <dgm:constr type="userA" for="des" refType="h" refFor="des" refForName="level1Shape" op="equ"/>
              <dgm:constr type="userB" for="des" refType="sp" refFor="des" op="equ"/>
              <dgm:constr type="h" for="des" forName="firstBuf" refType="h" refFor="des" refForName="level1Shape" fact="0.1"/>
            </dgm:constrLst>
          </dgm:if>
          <dgm:else name="Name4">
            <dgm:constrLst>
              <dgm:constr type="l" for="ch" forName="hierFlow" refType="w" fact="0.02"/>
              <dgm:constr type="t" for="ch" forName="hierFlow"/>
              <dgm:constr type="r" for="ch" forName="hierFlow" refType="w" fact="0.7"/>
              <dgm:constr type="b" for="ch" forName="hierFlow" refType="h" fact="0.98"/>
              <dgm:constr type="l" for="ch" forName="bgShapesFlow"/>
              <dgm:constr type="t" for="ch" forName="bgShapesFlow"/>
              <dgm:constr type="r" for="ch" forName="bgShapesFlow" refType="w"/>
              <dgm:constr type="b" for="ch" forName="bgShapesFlow" refType="h"/>
              <dgm:constr type="w" for="des" forName="level1Shape" refType="w"/>
              <dgm:constr type="h" for="des" forName="level1Shape" refType="w" refFor="des" refForName="level1Shape" fact="0.66667"/>
              <dgm:constr type="w" for="des" forName="level2Shape" refType="w" refFor="des" refForName="level1Shape" op="equ"/>
              <dgm:constr type="h" for="des" forName="level2Shape" refType="h" refFor="des" refForName="level1Shape" op="equ"/>
              <dgm:constr type="sp" for="des" refType="h" refFor="des" refForName="level1Shape" op="equ" fact="0.4"/>
              <dgm:constr type="sibSp" for="des" forName="hierChild1" refType="w" refFor="des" refForName="level1Shape" op="equ" fact="0.3"/>
              <dgm:constr type="sibSp" for="des" forName="hierChild2" refType="sibSp" refFor="des" refForName="hierChild1" op="equ"/>
              <dgm:constr type="sibSp" for="des" forName="hierChild3" refType="sibSp" refFor="des" refForName="hierChild1" op="equ"/>
              <dgm:constr type="userA" for="des" refType="h" refFor="des" refForName="level1Shape" op="equ"/>
              <dgm:constr type="userB" for="des" refType="sp" refFor="des" op="equ"/>
              <dgm:constr type="h" for="des" forName="firstBuf" refType="h" refFor="des" refForName="level1Shape" fact="0.1"/>
            </dgm:constrLst>
          </dgm:else>
        </dgm:choose>
      </dgm:if>
      <dgm:else name="Name5">
        <dgm:constrLst>
          <dgm:constr type="l" for="ch" forName="hierFlow"/>
          <dgm:constr type="t" for="ch" forName="hierFlow"/>
          <dgm:constr type="r" for="ch" forName="hierFlow" refType="w"/>
          <dgm:constr type="b" for="ch" forName="hierFlow" refType="h"/>
          <dgm:constr type="l" for="ch" forName="bgShapesFlow"/>
          <dgm:constr type="t" for="ch" forName="bgShapesFlow"/>
          <dgm:constr type="r" for="ch" forName="bgShapesFlow" refType="w"/>
          <dgm:constr type="b" for="ch" forName="bgShapesFlow" refType="h"/>
          <dgm:constr type="w" for="des" forName="level1Shape" refType="w"/>
          <dgm:constr type="h" for="des" forName="level1Shape" refType="w" refFor="des" refForName="level1Shape" fact="0.66667"/>
          <dgm:constr type="w" for="des" forName="level2Shape" refType="w" refFor="des" refForName="level1Shape" op="equ"/>
          <dgm:constr type="h" for="des" forName="level2Shape" refType="h" refFor="des" refForName="level1Shape" op="equ"/>
          <dgm:constr type="sp" for="des" refType="h" refFor="des" refForName="level1Shape" op="equ" fact="0.4"/>
          <dgm:constr type="sibSp" for="des" forName="hierChild1" refType="w" refFor="des" refForName="level1Shape" op="equ" fact="0.3"/>
          <dgm:constr type="sibSp" for="des" forName="hierChild2" refType="sibSp" refFor="des" refForName="hierChild1" op="equ"/>
          <dgm:constr type="sibSp" for="des" forName="hierChild3" refType="sibSp" refFor="des" refForName="hierChild1" op="equ"/>
          <dgm:constr type="userA" for="des" refType="h" refFor="des" refForName="level1Shape" op="equ"/>
          <dgm:constr type="userB" for="des" refType="sp" refFor="des" op="equ"/>
          <dgm:constr type="h" for="des" forName="firstBuf" refType="h" refFor="des" refForName="level1Shape" fact="0.1"/>
        </dgm:constrLst>
      </dgm:else>
    </dgm:choose>
    <dgm:ruleLst/>
    <dgm:layoutNode name="hierFlow">
      <dgm:alg type="lin">
        <dgm:param type="linDir" val="fromT"/>
        <dgm:param type="nodeVertAlign" val="t"/>
        <dgm:param type="vertAlign" val="t"/>
        <dgm:param type="nodeHorzAlign" val="ctr"/>
        <dgm:param type="fallback" val="2D"/>
      </dgm:alg>
      <dgm:shape xmlns:r="http://schemas.openxmlformats.org/officeDocument/2006/relationships" r:blip="">
        <dgm:adjLst/>
      </dgm:shape>
      <dgm:presOf/>
      <dgm:constrLst/>
      <dgm:ruleLst/>
      <dgm:choose name="Name6">
        <dgm:if name="Name7" axis="ch" ptType="node" func="cnt" op="gte" val="2">
          <dgm:layoutNode name="firstBuf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if>
        <dgm:else name="Name8"/>
      </dgm:choose>
      <dgm:layoutNode name="hierChild1">
        <dgm:varLst>
          <dgm:chPref val="1"/>
          <dgm:animOne val="branch"/>
          <dgm:animLvl val="lvl"/>
        </dgm:varLst>
        <dgm:choose name="Name9">
          <dgm:if name="Name10" func="var" arg="dir" op="equ" val="norm">
            <dgm:alg type="hierChild">
              <dgm:param type="linDir" val="fromL"/>
              <dgm:param type="vertAlign" val="t"/>
            </dgm:alg>
          </dgm:if>
          <dgm:else name="Name11">
            <dgm:alg type="hierChild">
              <dgm:param type="linDir" val="fromR"/>
              <dgm:param type="vertAlign" val="t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primFontSz" for="des" ptType="node" op="equ"/>
        </dgm:constrLst>
        <dgm:ruleLst/>
        <dgm:forEach name="Name12" axis="ch" cnt="3">
          <dgm:forEach name="Name13" axis="self" ptType="node">
            <dgm:layoutNode name="Name14">
              <dgm:alg type="hierRoot"/>
              <dgm:shape xmlns:r="http://schemas.openxmlformats.org/officeDocument/2006/relationships" r:blip="">
                <dgm:adjLst/>
              </dgm:shape>
              <dgm:presOf/>
              <dgm:constrLst/>
              <dgm:ruleLst/>
              <dgm:layoutNode name="level1Shape" styleLbl="node0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primFontSz" val="65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hierChild2">
                <dgm:choose name="Name15">
                  <dgm:if name="Name16" func="var" arg="dir" op="equ" val="norm">
                    <dgm:alg type="hierChild">
                      <dgm:param type="linDir" val="fromL"/>
                    </dgm:alg>
                  </dgm:if>
                  <dgm:else name="Name17">
                    <dgm:alg type="hierChild">
                      <dgm:param type="linDir" val="from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/>
                <dgm:forEach name="repeat" axis="ch">
                  <dgm:forEach name="Name18" axis="self" ptType="parTrans" cnt="1">
                    <dgm:layoutNode name="Name19">
                      <dgm:alg type="conn">
                        <dgm:param type="dim" val="1D"/>
                        <dgm:param type="endSty" val="noArr"/>
                        <dgm:param type="connRout" val="bend"/>
                        <dgm:param type="begPts" val="bCtr"/>
                        <dgm:param type="endPts" val="tCtr"/>
                      </dgm:alg>
                      <dgm:shape xmlns:r="http://schemas.openxmlformats.org/officeDocument/2006/relationships" type="conn" r:blip="">
                        <dgm:adjLst/>
                      </dgm:shape>
                      <dgm:presOf axis="self"/>
                      <dgm:constrLst>
                        <dgm:constr type="w" val="1"/>
                        <dgm:constr type="h" val="1"/>
                        <dgm:constr type="begPad"/>
                        <dgm:constr type="endPad"/>
                      </dgm:constrLst>
                      <dgm:ruleLst/>
                    </dgm:layoutNode>
                  </dgm:forEach>
                  <dgm:forEach name="Name20" axis="self" ptType="node">
                    <dgm:layoutNode name="Name21">
                      <dgm:alg type="hierRoot"/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/>
                      <dgm:layoutNode name="level2Shape">
                        <dgm:alg type="tx"/>
                        <dgm:shape xmlns:r="http://schemas.openxmlformats.org/officeDocument/2006/relationships" type="roundRect" r:blip="">
                          <dgm:adjLst>
                            <dgm:adj idx="1" val="0.1"/>
                          </dgm:adjLst>
                        </dgm:shape>
                        <dgm:presOf axis="self"/>
                        <dgm:constrLst>
                          <dgm:constr type="primFontSz" val="65"/>
                          <dgm:constr type="tMarg" refType="primFontSz" fact="0.3"/>
                          <dgm:constr type="bMarg" refType="primFontSz" fact="0.3"/>
                          <dgm:constr type="lMarg" refType="primFontSz" fact="0.3"/>
                          <dgm:constr type="rMarg" refType="primFontSz" fact="0.3"/>
                        </dgm:constrLst>
                        <dgm:ruleLst>
                          <dgm:rule type="primFontSz" val="5" fact="NaN" max="NaN"/>
                        </dgm:ruleLst>
                      </dgm:layoutNode>
                      <dgm:layoutNode name="hierChild3">
                        <dgm:choose name="Name22">
                          <dgm:if name="Name23" func="var" arg="dir" op="equ" val="norm">
                            <dgm:alg type="hierChild">
                              <dgm:param type="linDir" val="fromL"/>
                            </dgm:alg>
                          </dgm:if>
                          <dgm:else name="Name24">
                            <dgm:alg type="hierChild">
                              <dgm:param type="linDir" val="fromR"/>
                            </dgm:alg>
                          </dgm:else>
                        </dgm:choose>
                        <dgm:shape xmlns:r="http://schemas.openxmlformats.org/officeDocument/2006/relationships" r:blip="">
                          <dgm:adjLst/>
                        </dgm:shape>
                        <dgm:presOf/>
                        <dgm:constrLst/>
                        <dgm:ruleLst/>
                        <dgm:forEach name="Name25" ref="repeat"/>
                      </dgm:layoutNode>
                    </dgm:layoutNode>
                  </dgm:forEach>
                </dgm:forEach>
              </dgm:layoutNode>
            </dgm:layoutNode>
          </dgm:forEach>
        </dgm:forEach>
      </dgm:layoutNode>
    </dgm:layoutNode>
    <dgm:layoutNode name="bgShapesFlow">
      <dgm:alg type="lin">
        <dgm:param type="linDir" val="fromT"/>
        <dgm:param type="nodeVertAlign" val="t"/>
        <dgm:param type="vertAlign" val="t"/>
        <dgm:param type="nodeHorzAlign" val="ctr"/>
      </dgm:alg>
      <dgm:shape xmlns:r="http://schemas.openxmlformats.org/officeDocument/2006/relationships" r:blip="">
        <dgm:adjLst/>
      </dgm:shape>
      <dgm:presOf/>
      <dgm:constrLst>
        <dgm:constr type="userB"/>
        <dgm:constr type="w" for="ch" forName="rectComp" refType="w"/>
        <dgm:constr type="h" for="ch" forName="rectComp" refType="h"/>
        <dgm:constr type="w" for="des" forName="bgRect" refType="w"/>
        <dgm:constr type="primFontSz" for="des" forName="bgRectTx" op="equ"/>
      </dgm:constrLst>
      <dgm:ruleLst/>
      <dgm:forEach name="Name26" axis="ch" ptType="node" st="2">
        <dgm:layoutNode name="rectComp">
          <dgm:alg type="composite">
            <dgm:param type="vertAlign" val="t"/>
            <dgm:param type="horzAlign" val="ctr"/>
          </dgm:alg>
          <dgm:shape xmlns:r="http://schemas.openxmlformats.org/officeDocument/2006/relationships" r:blip="">
            <dgm:adjLst/>
          </dgm:shape>
          <dgm:presOf/>
          <dgm:choose name="Name27">
            <dgm:if name="Name28" func="var" arg="dir" op="equ" val="norm">
              <dgm:constrLst>
                <dgm:constr type="userA"/>
                <dgm:constr type="l" for="ch" forName="bgRect"/>
                <dgm:constr type="t" for="ch" forName="bgRect"/>
                <dgm:constr type="h" for="ch" forName="bgRect" refType="userA" fact="1.2"/>
                <dgm:constr type="l" for="ch" forName="bgRectTx"/>
                <dgm:constr type="t" for="ch" forName="bgRectTx"/>
                <dgm:constr type="w" for="ch" forName="bgRectTx" refType="w" refFor="ch" refForName="bgRect" fact="0.3"/>
                <dgm:constr type="h" for="ch" forName="bgRectTx" refType="h" refFor="ch" refForName="bgRect" op="equ"/>
              </dgm:constrLst>
            </dgm:if>
            <dgm:else name="Name29">
              <dgm:constrLst>
                <dgm:constr type="userA"/>
                <dgm:constr type="l" for="ch" forName="bgRect"/>
                <dgm:constr type="t" for="ch" forName="bgRect"/>
                <dgm:constr type="h" for="ch" forName="bgRect" refType="userA" fact="1.2"/>
                <dgm:constr type="r" for="ch" forName="bgRectTx" refType="w"/>
                <dgm:constr type="t" for="ch" forName="bgRectTx"/>
                <dgm:constr type="w" for="ch" forName="bgRectTx" refType="w" refFor="ch" refForName="bgRect" fact="0.3"/>
                <dgm:constr type="h" for="ch" forName="bgRectTx" refType="h" refFor="ch" refForName="bgRect" op="equ"/>
              </dgm:constrLst>
            </dgm:else>
          </dgm:choose>
          <dgm:ruleLst/>
          <dgm:layoutNode name="bgRect" styleLbl="bgShp">
            <dgm:alg type="sp"/>
            <dgm:shape xmlns:r="http://schemas.openxmlformats.org/officeDocument/2006/relationships" type="roundRect" r:blip="" zOrderOff="-999">
              <dgm:adjLst>
                <dgm:adj idx="1" val="0.1"/>
              </dgm:adjLst>
            </dgm:shape>
            <dgm:presOf axis="desOrSelf" ptType="node"/>
            <dgm:constrLst/>
            <dgm:ruleLst/>
          </dgm:layoutNode>
          <dgm:layoutNode name="bgRectTx" styleLbl="bgShp">
            <dgm:varLst>
              <dgm:bulletEnabled val="1"/>
            </dgm:varLst>
            <dgm:alg type="tx"/>
            <dgm:presOf axis="desOrSelf" ptType="node"/>
            <dgm:shape xmlns:r="http://schemas.openxmlformats.org/officeDocument/2006/relationships" type="rect" r:blip="" zOrderOff="-999" hideGeom="1">
              <dgm:adjLst/>
            </dgm:shape>
            <dgm:constrLst>
              <dgm:constr type="primFontSz" val="65"/>
            </dgm:constrLst>
            <dgm:ruleLst>
              <dgm:rule type="primFontSz" val="5" fact="NaN" max="NaN"/>
            </dgm:ruleLst>
          </dgm:layoutNode>
        </dgm:layoutNode>
        <dgm:choose name="Name30">
          <dgm:if name="Name31" axis="self" ptType="node" func="revPos" op="gte" val="2">
            <dgm:layoutNode name="spComp">
              <dgm:alg type="composite">
                <dgm:param type="vertAlign" val="t"/>
                <dgm:param type="horzAlign" val="ctr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userA"/>
                <dgm:constr type="userB"/>
                <dgm:constr type="l" for="ch" forName="vSp"/>
                <dgm:constr type="t" for="ch" forName="vSp"/>
                <dgm:constr type="h" for="ch" forName="vSp" refType="userB"/>
                <dgm:constr type="hOff" for="ch" forName="vSp" refType="userA" fact="-0.2"/>
              </dgm:constrLst>
              <dgm:ruleLst/>
              <dgm:layoutNode name="vSp">
                <dgm:alg type="sp"/>
                <dgm:shape xmlns:r="http://schemas.openxmlformats.org/officeDocument/2006/relationships" r:blip="">
                  <dgm:adjLst/>
                </dgm:shape>
                <dgm:presOf/>
                <dgm:constrLst/>
                <dgm:ruleLst/>
              </dgm:layoutNode>
            </dgm:layoutNode>
          </dgm:if>
          <dgm:else name="Name32"/>
        </dgm:choose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5355</Words>
  <Characters>30530</Characters>
  <Application>Microsoft Office Word</Application>
  <DocSecurity>0</DocSecurity>
  <Lines>254</Lines>
  <Paragraphs>71</Paragraphs>
  <ScaleCrop>false</ScaleCrop>
  <Company>SPecialiST RePack</Company>
  <LinksUpToDate>false</LinksUpToDate>
  <CharactersWithSpaces>35814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патимат агаева</dc:creator>
  <cp:keywords/>
  <dc:description/>
  <cp:lastModifiedBy>патимат агаева</cp:lastModifiedBy>
  <cp:revision>8</cp:revision>
  <dcterms:created xsi:type="dcterms:W3CDTF">2021-12-11T07:05:00Z</dcterms:created>
  <dcterms:modified xsi:type="dcterms:W3CDTF">2021-12-11T07:26:00Z</dcterms:modified>
</cp:coreProperties>
</file>