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A81" w:rsidRDefault="00B03535" w:rsidP="00B03535">
      <w:pPr>
        <w:ind w:left="-284" w:right="283"/>
        <w:jc w:val="center"/>
        <w:rPr>
          <w:rFonts w:ascii="Times New Roman" w:hAnsi="Times New Roman" w:cs="Times New Roman"/>
          <w:sz w:val="28"/>
          <w:szCs w:val="28"/>
        </w:rPr>
      </w:pPr>
      <w:r w:rsidRPr="00B03535">
        <w:rPr>
          <w:rFonts w:ascii="Times New Roman" w:hAnsi="Times New Roman" w:cs="Times New Roman"/>
          <w:sz w:val="28"/>
          <w:szCs w:val="28"/>
        </w:rPr>
        <w:t>Ливенский филиал федерального государственного бюджетного образовательного учреждения высшего образования «Орловский государственный университет имени И.С. Тургенева»</w:t>
      </w:r>
    </w:p>
    <w:p w:rsidR="00B03535" w:rsidRDefault="00B03535" w:rsidP="00B03535">
      <w:pPr>
        <w:ind w:left="-284"/>
        <w:jc w:val="center"/>
        <w:rPr>
          <w:rFonts w:ascii="Times New Roman" w:hAnsi="Times New Roman" w:cs="Times New Roman"/>
          <w:sz w:val="28"/>
          <w:szCs w:val="28"/>
        </w:rPr>
      </w:pPr>
    </w:p>
    <w:p w:rsidR="00B03535" w:rsidRDefault="00B03535" w:rsidP="00B03535">
      <w:pPr>
        <w:ind w:left="-284"/>
        <w:jc w:val="center"/>
        <w:rPr>
          <w:rFonts w:ascii="Times New Roman" w:hAnsi="Times New Roman" w:cs="Times New Roman"/>
          <w:sz w:val="28"/>
          <w:szCs w:val="28"/>
        </w:rPr>
      </w:pPr>
    </w:p>
    <w:p w:rsidR="00B03535" w:rsidRDefault="00B03535" w:rsidP="00B03535">
      <w:pPr>
        <w:ind w:left="-284"/>
        <w:jc w:val="center"/>
        <w:rPr>
          <w:rFonts w:ascii="Times New Roman" w:hAnsi="Times New Roman" w:cs="Times New Roman"/>
          <w:sz w:val="28"/>
          <w:szCs w:val="28"/>
        </w:rPr>
      </w:pPr>
    </w:p>
    <w:p w:rsidR="00B03535" w:rsidRDefault="00B03535" w:rsidP="00B03535">
      <w:pPr>
        <w:ind w:left="-284"/>
        <w:jc w:val="center"/>
        <w:rPr>
          <w:rFonts w:ascii="Times New Roman" w:hAnsi="Times New Roman" w:cs="Times New Roman"/>
          <w:sz w:val="28"/>
          <w:szCs w:val="28"/>
        </w:rPr>
      </w:pPr>
    </w:p>
    <w:p w:rsidR="00B03535" w:rsidRDefault="00B03535" w:rsidP="00B03535">
      <w:pPr>
        <w:ind w:left="-284"/>
        <w:jc w:val="center"/>
        <w:rPr>
          <w:rFonts w:ascii="Times New Roman" w:hAnsi="Times New Roman" w:cs="Times New Roman"/>
          <w:sz w:val="28"/>
          <w:szCs w:val="28"/>
        </w:rPr>
      </w:pPr>
    </w:p>
    <w:p w:rsidR="00B03535" w:rsidRDefault="00B03535" w:rsidP="00B03535">
      <w:pPr>
        <w:ind w:left="-284"/>
        <w:jc w:val="center"/>
        <w:rPr>
          <w:rFonts w:ascii="Times New Roman" w:hAnsi="Times New Roman" w:cs="Times New Roman"/>
          <w:sz w:val="28"/>
          <w:szCs w:val="28"/>
        </w:rPr>
      </w:pPr>
    </w:p>
    <w:p w:rsidR="00B03535" w:rsidRDefault="00B03535" w:rsidP="00B03535">
      <w:pPr>
        <w:ind w:left="-284"/>
        <w:jc w:val="center"/>
        <w:rPr>
          <w:rFonts w:ascii="Times New Roman" w:hAnsi="Times New Roman" w:cs="Times New Roman"/>
          <w:sz w:val="28"/>
          <w:szCs w:val="28"/>
        </w:rPr>
      </w:pPr>
    </w:p>
    <w:p w:rsidR="00B03535" w:rsidRPr="00B03535" w:rsidRDefault="00B03535" w:rsidP="00B03535">
      <w:pPr>
        <w:ind w:left="-284"/>
        <w:jc w:val="center"/>
        <w:rPr>
          <w:rFonts w:ascii="Times New Roman" w:hAnsi="Times New Roman" w:cs="Times New Roman"/>
          <w:sz w:val="32"/>
          <w:szCs w:val="32"/>
        </w:rPr>
      </w:pPr>
      <w:r w:rsidRPr="00B03535">
        <w:rPr>
          <w:rFonts w:ascii="Times New Roman" w:hAnsi="Times New Roman" w:cs="Times New Roman"/>
          <w:sz w:val="32"/>
          <w:szCs w:val="32"/>
        </w:rPr>
        <w:t>Научно-исследовательская работа на тему:</w:t>
      </w:r>
    </w:p>
    <w:p w:rsidR="00B03535" w:rsidRPr="00B03535" w:rsidRDefault="00B03535" w:rsidP="00B03535">
      <w:pPr>
        <w:ind w:left="-284" w:right="283"/>
        <w:jc w:val="center"/>
        <w:rPr>
          <w:rFonts w:ascii="Times New Roman" w:hAnsi="Times New Roman" w:cs="Times New Roman"/>
          <w:sz w:val="36"/>
          <w:szCs w:val="36"/>
        </w:rPr>
      </w:pPr>
      <w:r w:rsidRPr="00B03535">
        <w:rPr>
          <w:rFonts w:ascii="Times New Roman" w:hAnsi="Times New Roman" w:cs="Times New Roman"/>
          <w:sz w:val="36"/>
          <w:szCs w:val="36"/>
        </w:rPr>
        <w:t xml:space="preserve">«Математическая модель погрешности при точении </w:t>
      </w:r>
      <w:r w:rsidRPr="00B03535">
        <w:rPr>
          <w:rFonts w:ascii="Times New Roman" w:hAnsi="Times New Roman" w:cs="Times New Roman"/>
          <w:sz w:val="36"/>
          <w:szCs w:val="36"/>
        </w:rPr>
        <w:t xml:space="preserve">детали из </w:t>
      </w:r>
      <w:r w:rsidRPr="00B03535">
        <w:rPr>
          <w:rFonts w:ascii="Times New Roman" w:hAnsi="Times New Roman" w:cs="Times New Roman"/>
          <w:sz w:val="36"/>
          <w:szCs w:val="36"/>
        </w:rPr>
        <w:t>труднообрабатываемых сплавов»</w:t>
      </w:r>
    </w:p>
    <w:p w:rsidR="00B03535" w:rsidRPr="00B03535" w:rsidRDefault="00B03535" w:rsidP="00B03535">
      <w:pPr>
        <w:ind w:left="-284" w:right="283"/>
        <w:jc w:val="center"/>
        <w:rPr>
          <w:rFonts w:ascii="Times New Roman" w:hAnsi="Times New Roman" w:cs="Times New Roman"/>
          <w:sz w:val="36"/>
          <w:szCs w:val="36"/>
        </w:rPr>
      </w:pPr>
    </w:p>
    <w:p w:rsidR="00B03535" w:rsidRDefault="00B03535" w:rsidP="00B03535">
      <w:pPr>
        <w:ind w:left="-284" w:right="283"/>
        <w:jc w:val="center"/>
        <w:rPr>
          <w:rFonts w:ascii="Times New Roman" w:hAnsi="Times New Roman" w:cs="Times New Roman"/>
          <w:sz w:val="28"/>
          <w:szCs w:val="28"/>
        </w:rPr>
      </w:pPr>
    </w:p>
    <w:p w:rsidR="00935DC2" w:rsidRPr="00935DC2" w:rsidRDefault="00935DC2" w:rsidP="00935DC2">
      <w:pPr>
        <w:ind w:left="5387" w:right="283"/>
        <w:rPr>
          <w:rFonts w:ascii="Times New Roman" w:hAnsi="Times New Roman" w:cs="Times New Roman"/>
          <w:sz w:val="28"/>
          <w:szCs w:val="28"/>
        </w:rPr>
      </w:pPr>
    </w:p>
    <w:p w:rsidR="00935DC2" w:rsidRPr="00935DC2" w:rsidRDefault="00935DC2" w:rsidP="00935DC2">
      <w:pPr>
        <w:ind w:left="5387" w:right="283"/>
        <w:rPr>
          <w:rFonts w:ascii="Times New Roman" w:hAnsi="Times New Roman" w:cs="Times New Roman"/>
          <w:sz w:val="28"/>
          <w:szCs w:val="28"/>
        </w:rPr>
      </w:pPr>
      <w:r w:rsidRPr="00935DC2">
        <w:rPr>
          <w:rFonts w:ascii="Times New Roman" w:hAnsi="Times New Roman" w:cs="Times New Roman"/>
          <w:sz w:val="28"/>
          <w:szCs w:val="28"/>
        </w:rPr>
        <w:t>выполнила студентка гр. А-22</w:t>
      </w:r>
    </w:p>
    <w:p w:rsidR="00935DC2" w:rsidRPr="00935DC2" w:rsidRDefault="00935DC2" w:rsidP="00935DC2">
      <w:pPr>
        <w:ind w:left="5387" w:right="283"/>
        <w:rPr>
          <w:rFonts w:ascii="Times New Roman" w:hAnsi="Times New Roman" w:cs="Times New Roman"/>
          <w:sz w:val="28"/>
          <w:szCs w:val="28"/>
        </w:rPr>
      </w:pPr>
      <w:r w:rsidRPr="00935DC2">
        <w:rPr>
          <w:rFonts w:ascii="Times New Roman" w:hAnsi="Times New Roman" w:cs="Times New Roman"/>
          <w:sz w:val="28"/>
          <w:szCs w:val="28"/>
        </w:rPr>
        <w:t>Добрикова Анастасия</w:t>
      </w:r>
    </w:p>
    <w:p w:rsidR="00935DC2" w:rsidRPr="00935DC2" w:rsidRDefault="00935DC2" w:rsidP="00935DC2">
      <w:pPr>
        <w:ind w:left="5387" w:right="283"/>
        <w:rPr>
          <w:rFonts w:ascii="Times New Roman" w:hAnsi="Times New Roman" w:cs="Times New Roman"/>
          <w:sz w:val="28"/>
          <w:szCs w:val="28"/>
        </w:rPr>
      </w:pPr>
      <w:r w:rsidRPr="00935DC2">
        <w:rPr>
          <w:rFonts w:ascii="Times New Roman" w:hAnsi="Times New Roman" w:cs="Times New Roman"/>
          <w:sz w:val="28"/>
          <w:szCs w:val="28"/>
        </w:rPr>
        <w:t>научный  руководитель:</w:t>
      </w:r>
    </w:p>
    <w:p w:rsidR="00B03535" w:rsidRDefault="00935DC2" w:rsidP="00935DC2">
      <w:pPr>
        <w:ind w:left="5387" w:right="283"/>
        <w:rPr>
          <w:rFonts w:ascii="Times New Roman" w:hAnsi="Times New Roman" w:cs="Times New Roman"/>
          <w:sz w:val="28"/>
          <w:szCs w:val="28"/>
        </w:rPr>
      </w:pPr>
      <w:r w:rsidRPr="00935DC2">
        <w:rPr>
          <w:rFonts w:ascii="Times New Roman" w:hAnsi="Times New Roman" w:cs="Times New Roman"/>
          <w:sz w:val="28"/>
          <w:szCs w:val="28"/>
        </w:rPr>
        <w:t>Брусова Вера Ивановна</w:t>
      </w:r>
    </w:p>
    <w:p w:rsidR="00B03535" w:rsidRDefault="00935DC2" w:rsidP="00B03535">
      <w:pPr>
        <w:ind w:left="5387" w:right="283"/>
        <w:rPr>
          <w:rFonts w:ascii="Times New Roman" w:hAnsi="Times New Roman" w:cs="Times New Roman"/>
          <w:sz w:val="28"/>
          <w:szCs w:val="28"/>
        </w:rPr>
      </w:pPr>
      <w:r>
        <w:rPr>
          <w:rFonts w:ascii="Times New Roman" w:hAnsi="Times New Roman" w:cs="Times New Roman"/>
          <w:sz w:val="28"/>
          <w:szCs w:val="28"/>
        </w:rPr>
        <w:t xml:space="preserve"> </w:t>
      </w:r>
    </w:p>
    <w:p w:rsidR="00B03535" w:rsidRDefault="00B03535" w:rsidP="00B03535">
      <w:pPr>
        <w:ind w:left="5387" w:right="283"/>
        <w:rPr>
          <w:rFonts w:ascii="Times New Roman" w:hAnsi="Times New Roman" w:cs="Times New Roman"/>
          <w:sz w:val="28"/>
          <w:szCs w:val="28"/>
        </w:rPr>
      </w:pPr>
    </w:p>
    <w:p w:rsidR="00B03535" w:rsidRDefault="00B03535" w:rsidP="00B03535">
      <w:pPr>
        <w:ind w:left="5387" w:right="283"/>
        <w:rPr>
          <w:rFonts w:ascii="Times New Roman" w:hAnsi="Times New Roman" w:cs="Times New Roman"/>
          <w:sz w:val="28"/>
          <w:szCs w:val="28"/>
        </w:rPr>
      </w:pPr>
    </w:p>
    <w:p w:rsidR="00B03535" w:rsidRDefault="00935DC2" w:rsidP="00B03535">
      <w:pPr>
        <w:ind w:right="283"/>
        <w:jc w:val="center"/>
        <w:rPr>
          <w:rFonts w:ascii="Times New Roman" w:hAnsi="Times New Roman" w:cs="Times New Roman"/>
          <w:sz w:val="28"/>
          <w:szCs w:val="28"/>
        </w:rPr>
      </w:pPr>
      <w:r>
        <w:rPr>
          <w:rFonts w:ascii="Times New Roman" w:hAnsi="Times New Roman" w:cs="Times New Roman"/>
          <w:sz w:val="28"/>
          <w:szCs w:val="28"/>
        </w:rPr>
        <w:t xml:space="preserve"> </w:t>
      </w:r>
    </w:p>
    <w:p w:rsidR="00935DC2" w:rsidRDefault="00935DC2" w:rsidP="00B03535">
      <w:pPr>
        <w:ind w:right="283"/>
        <w:jc w:val="center"/>
        <w:rPr>
          <w:rFonts w:ascii="Times New Roman" w:hAnsi="Times New Roman" w:cs="Times New Roman"/>
          <w:sz w:val="28"/>
          <w:szCs w:val="28"/>
        </w:rPr>
      </w:pPr>
      <w:r>
        <w:rPr>
          <w:rFonts w:ascii="Times New Roman" w:hAnsi="Times New Roman" w:cs="Times New Roman"/>
          <w:sz w:val="28"/>
          <w:szCs w:val="28"/>
        </w:rPr>
        <w:t xml:space="preserve"> </w:t>
      </w:r>
    </w:p>
    <w:p w:rsidR="00B03535" w:rsidRDefault="00935DC2" w:rsidP="00B03535">
      <w:pPr>
        <w:ind w:right="283"/>
        <w:jc w:val="center"/>
        <w:rPr>
          <w:rFonts w:ascii="Times New Roman" w:hAnsi="Times New Roman" w:cs="Times New Roman"/>
          <w:sz w:val="28"/>
          <w:szCs w:val="28"/>
        </w:rPr>
      </w:pPr>
      <w:r>
        <w:rPr>
          <w:rFonts w:ascii="Times New Roman" w:hAnsi="Times New Roman" w:cs="Times New Roman"/>
          <w:sz w:val="28"/>
          <w:szCs w:val="28"/>
        </w:rPr>
        <w:t>Ливны, 2021</w:t>
      </w:r>
    </w:p>
    <w:p w:rsidR="00935DC2" w:rsidRDefault="00935DC2" w:rsidP="00B03535">
      <w:pPr>
        <w:ind w:right="283"/>
        <w:jc w:val="center"/>
        <w:rPr>
          <w:rFonts w:ascii="Times New Roman" w:hAnsi="Times New Roman" w:cs="Times New Roman"/>
          <w:sz w:val="28"/>
          <w:szCs w:val="28"/>
        </w:rPr>
      </w:pPr>
    </w:p>
    <w:p w:rsidR="00B03535" w:rsidRDefault="00935DC2" w:rsidP="00935DC2">
      <w:pPr>
        <w:ind w:left="-284" w:right="283" w:firstLine="284"/>
        <w:rPr>
          <w:rFonts w:ascii="Times New Roman" w:hAnsi="Times New Roman" w:cs="Times New Roman"/>
          <w:sz w:val="28"/>
          <w:szCs w:val="28"/>
        </w:rPr>
      </w:pPr>
      <w:r w:rsidRPr="00935DC2">
        <w:rPr>
          <w:rFonts w:ascii="Times New Roman" w:hAnsi="Times New Roman" w:cs="Times New Roman"/>
          <w:b/>
          <w:sz w:val="28"/>
          <w:szCs w:val="28"/>
        </w:rPr>
        <w:lastRenderedPageBreak/>
        <w:t>Актуально работы:</w:t>
      </w:r>
      <w:r>
        <w:rPr>
          <w:rFonts w:ascii="Times New Roman" w:hAnsi="Times New Roman" w:cs="Times New Roman"/>
          <w:sz w:val="28"/>
          <w:szCs w:val="28"/>
        </w:rPr>
        <w:t xml:space="preserve"> в</w:t>
      </w:r>
      <w:r w:rsidRPr="00935DC2">
        <w:rPr>
          <w:rFonts w:ascii="Times New Roman" w:hAnsi="Times New Roman" w:cs="Times New Roman"/>
          <w:sz w:val="28"/>
          <w:szCs w:val="28"/>
        </w:rPr>
        <w:t xml:space="preserve"> настоящее время основным возможным методом обеспечения</w:t>
      </w:r>
      <w:r>
        <w:rPr>
          <w:rFonts w:ascii="Times New Roman" w:hAnsi="Times New Roman" w:cs="Times New Roman"/>
          <w:sz w:val="28"/>
          <w:szCs w:val="28"/>
        </w:rPr>
        <w:t xml:space="preserve"> </w:t>
      </w:r>
      <w:r w:rsidRPr="00935DC2">
        <w:rPr>
          <w:rFonts w:ascii="Times New Roman" w:hAnsi="Times New Roman" w:cs="Times New Roman"/>
          <w:sz w:val="28"/>
          <w:szCs w:val="28"/>
        </w:rPr>
        <w:t xml:space="preserve"> требований</w:t>
      </w:r>
      <w:r>
        <w:rPr>
          <w:rFonts w:ascii="Times New Roman" w:hAnsi="Times New Roman" w:cs="Times New Roman"/>
          <w:sz w:val="28"/>
          <w:szCs w:val="28"/>
        </w:rPr>
        <w:t xml:space="preserve"> </w:t>
      </w:r>
      <w:r w:rsidRPr="00935DC2">
        <w:rPr>
          <w:rFonts w:ascii="Times New Roman" w:hAnsi="Times New Roman" w:cs="Times New Roman"/>
          <w:sz w:val="28"/>
          <w:szCs w:val="28"/>
        </w:rPr>
        <w:t>по точности изготовления  является обработка резанием. Однако реализация такой обработки затруднена из-за практически полного отсутствия рекомендаций по выбору режимов резания, инструмента и оборудования</w:t>
      </w:r>
      <w:r>
        <w:rPr>
          <w:rFonts w:ascii="Times New Roman" w:hAnsi="Times New Roman" w:cs="Times New Roman"/>
          <w:sz w:val="28"/>
          <w:szCs w:val="28"/>
        </w:rPr>
        <w:t>,</w:t>
      </w:r>
      <w:r w:rsidRPr="00935DC2">
        <w:rPr>
          <w:rFonts w:ascii="Times New Roman" w:hAnsi="Times New Roman" w:cs="Times New Roman"/>
          <w:sz w:val="28"/>
          <w:szCs w:val="28"/>
        </w:rPr>
        <w:t xml:space="preserve"> и большой трудоемкости по подбору таких рекомендаций.</w:t>
      </w:r>
    </w:p>
    <w:p w:rsidR="00935DC2" w:rsidRDefault="00935DC2" w:rsidP="00935DC2">
      <w:pPr>
        <w:ind w:left="-284" w:right="283" w:firstLine="284"/>
        <w:rPr>
          <w:rFonts w:ascii="Times New Roman" w:hAnsi="Times New Roman" w:cs="Times New Roman"/>
          <w:sz w:val="28"/>
          <w:szCs w:val="28"/>
        </w:rPr>
      </w:pPr>
      <w:r>
        <w:rPr>
          <w:rFonts w:ascii="Times New Roman" w:hAnsi="Times New Roman" w:cs="Times New Roman"/>
          <w:b/>
          <w:sz w:val="28"/>
          <w:szCs w:val="28"/>
        </w:rPr>
        <w:t>Цель работы:</w:t>
      </w:r>
      <w:r>
        <w:rPr>
          <w:rFonts w:ascii="Times New Roman" w:hAnsi="Times New Roman" w:cs="Times New Roman"/>
          <w:sz w:val="28"/>
          <w:szCs w:val="28"/>
        </w:rPr>
        <w:t xml:space="preserve"> с</w:t>
      </w:r>
      <w:r w:rsidRPr="00935DC2">
        <w:rPr>
          <w:rFonts w:ascii="Times New Roman" w:hAnsi="Times New Roman" w:cs="Times New Roman"/>
          <w:sz w:val="28"/>
          <w:szCs w:val="28"/>
        </w:rPr>
        <w:t>оздание и отработка математической модели образования погрешности на примере токарной обработки партии заготовок и разработка экспериментальной установки для определения с ее</w:t>
      </w:r>
      <w:r>
        <w:rPr>
          <w:rFonts w:ascii="Times New Roman" w:hAnsi="Times New Roman" w:cs="Times New Roman"/>
          <w:sz w:val="28"/>
          <w:szCs w:val="28"/>
        </w:rPr>
        <w:t xml:space="preserve"> помощью </w:t>
      </w:r>
      <w:r w:rsidRPr="00935DC2">
        <w:rPr>
          <w:rFonts w:ascii="Times New Roman" w:hAnsi="Times New Roman" w:cs="Times New Roman"/>
          <w:sz w:val="28"/>
          <w:szCs w:val="28"/>
        </w:rPr>
        <w:t>коэффициентов модели и, в конечном итоге, управления точностью.</w:t>
      </w:r>
    </w:p>
    <w:p w:rsidR="00935DC2" w:rsidRDefault="00935DC2" w:rsidP="00935DC2">
      <w:pPr>
        <w:ind w:left="-284" w:right="283" w:firstLine="284"/>
        <w:rPr>
          <w:rFonts w:ascii="Times New Roman" w:hAnsi="Times New Roman" w:cs="Times New Roman"/>
          <w:sz w:val="28"/>
          <w:szCs w:val="28"/>
        </w:rPr>
      </w:pPr>
      <w:r>
        <w:rPr>
          <w:rFonts w:ascii="Times New Roman" w:hAnsi="Times New Roman" w:cs="Times New Roman"/>
          <w:b/>
          <w:sz w:val="28"/>
          <w:szCs w:val="28"/>
        </w:rPr>
        <w:t>Задачи работы:</w:t>
      </w:r>
      <w:r>
        <w:rPr>
          <w:rFonts w:ascii="Times New Roman" w:hAnsi="Times New Roman" w:cs="Times New Roman"/>
          <w:sz w:val="28"/>
          <w:szCs w:val="28"/>
        </w:rPr>
        <w:t xml:space="preserve"> </w:t>
      </w:r>
      <w:r w:rsidRPr="00935DC2">
        <w:rPr>
          <w:rFonts w:ascii="Times New Roman" w:hAnsi="Times New Roman" w:cs="Times New Roman"/>
          <w:sz w:val="28"/>
          <w:szCs w:val="28"/>
        </w:rPr>
        <w:t>создать математическую модель образования погрешности в зависимости от параметров технологического процесса</w:t>
      </w:r>
      <w:r>
        <w:rPr>
          <w:rFonts w:ascii="Times New Roman" w:hAnsi="Times New Roman" w:cs="Times New Roman"/>
          <w:sz w:val="28"/>
          <w:szCs w:val="28"/>
        </w:rPr>
        <w:t>.</w:t>
      </w:r>
    </w:p>
    <w:p w:rsidR="00935DC2" w:rsidRDefault="00935DC2" w:rsidP="00935DC2">
      <w:pPr>
        <w:ind w:left="-284" w:right="283" w:firstLine="284"/>
        <w:rPr>
          <w:rFonts w:ascii="Times New Roman" w:hAnsi="Times New Roman" w:cs="Times New Roman"/>
          <w:sz w:val="28"/>
          <w:szCs w:val="28"/>
        </w:rPr>
      </w:pPr>
    </w:p>
    <w:p w:rsidR="00004537" w:rsidRDefault="00004537" w:rsidP="00935DC2">
      <w:pPr>
        <w:ind w:left="-284" w:right="283" w:firstLine="284"/>
        <w:rPr>
          <w:rFonts w:ascii="Times New Roman" w:hAnsi="Times New Roman" w:cs="Times New Roman"/>
          <w:sz w:val="28"/>
          <w:szCs w:val="28"/>
        </w:rPr>
      </w:pPr>
    </w:p>
    <w:p w:rsidR="00004537" w:rsidRDefault="00004537" w:rsidP="00935DC2">
      <w:pPr>
        <w:ind w:left="-284" w:right="283" w:firstLine="284"/>
        <w:rPr>
          <w:rFonts w:ascii="Times New Roman" w:hAnsi="Times New Roman" w:cs="Times New Roman"/>
          <w:sz w:val="28"/>
          <w:szCs w:val="28"/>
        </w:rPr>
      </w:pPr>
    </w:p>
    <w:p w:rsidR="00004537" w:rsidRDefault="00004537" w:rsidP="00935DC2">
      <w:pPr>
        <w:ind w:left="-284" w:right="283" w:firstLine="284"/>
        <w:rPr>
          <w:rFonts w:ascii="Times New Roman" w:hAnsi="Times New Roman" w:cs="Times New Roman"/>
          <w:sz w:val="28"/>
          <w:szCs w:val="28"/>
        </w:rPr>
      </w:pPr>
    </w:p>
    <w:p w:rsidR="00004537" w:rsidRDefault="00004537" w:rsidP="00935DC2">
      <w:pPr>
        <w:ind w:left="-284" w:right="283" w:firstLine="284"/>
        <w:rPr>
          <w:rFonts w:ascii="Times New Roman" w:hAnsi="Times New Roman" w:cs="Times New Roman"/>
          <w:sz w:val="28"/>
          <w:szCs w:val="28"/>
        </w:rPr>
      </w:pPr>
    </w:p>
    <w:p w:rsidR="00004537" w:rsidRDefault="00004537" w:rsidP="00935DC2">
      <w:pPr>
        <w:ind w:left="-284" w:right="283" w:firstLine="284"/>
        <w:rPr>
          <w:rFonts w:ascii="Times New Roman" w:hAnsi="Times New Roman" w:cs="Times New Roman"/>
          <w:sz w:val="28"/>
          <w:szCs w:val="28"/>
        </w:rPr>
      </w:pPr>
    </w:p>
    <w:p w:rsidR="00004537" w:rsidRDefault="00004537" w:rsidP="00935DC2">
      <w:pPr>
        <w:ind w:left="-284" w:right="283" w:firstLine="284"/>
        <w:rPr>
          <w:rFonts w:ascii="Times New Roman" w:hAnsi="Times New Roman" w:cs="Times New Roman"/>
          <w:sz w:val="28"/>
          <w:szCs w:val="28"/>
        </w:rPr>
      </w:pPr>
    </w:p>
    <w:p w:rsidR="00004537" w:rsidRDefault="00004537" w:rsidP="00935DC2">
      <w:pPr>
        <w:ind w:left="-284" w:right="283" w:firstLine="284"/>
        <w:rPr>
          <w:rFonts w:ascii="Times New Roman" w:hAnsi="Times New Roman" w:cs="Times New Roman"/>
          <w:sz w:val="28"/>
          <w:szCs w:val="28"/>
        </w:rPr>
      </w:pPr>
    </w:p>
    <w:p w:rsidR="00004537" w:rsidRDefault="00004537" w:rsidP="00935DC2">
      <w:pPr>
        <w:ind w:left="-284" w:right="283" w:firstLine="284"/>
        <w:rPr>
          <w:rFonts w:ascii="Times New Roman" w:hAnsi="Times New Roman" w:cs="Times New Roman"/>
          <w:sz w:val="28"/>
          <w:szCs w:val="28"/>
        </w:rPr>
      </w:pPr>
    </w:p>
    <w:p w:rsidR="00004537" w:rsidRDefault="00004537" w:rsidP="00935DC2">
      <w:pPr>
        <w:ind w:left="-284" w:right="283" w:firstLine="284"/>
        <w:rPr>
          <w:rFonts w:ascii="Times New Roman" w:hAnsi="Times New Roman" w:cs="Times New Roman"/>
          <w:sz w:val="28"/>
          <w:szCs w:val="28"/>
        </w:rPr>
      </w:pPr>
    </w:p>
    <w:p w:rsidR="00004537" w:rsidRDefault="00004537" w:rsidP="00935DC2">
      <w:pPr>
        <w:ind w:left="-284" w:right="283" w:firstLine="284"/>
        <w:rPr>
          <w:rFonts w:ascii="Times New Roman" w:hAnsi="Times New Roman" w:cs="Times New Roman"/>
          <w:sz w:val="28"/>
          <w:szCs w:val="28"/>
        </w:rPr>
      </w:pPr>
    </w:p>
    <w:p w:rsidR="00004537" w:rsidRDefault="00004537" w:rsidP="00935DC2">
      <w:pPr>
        <w:ind w:left="-284" w:right="283" w:firstLine="284"/>
        <w:rPr>
          <w:rFonts w:ascii="Times New Roman" w:hAnsi="Times New Roman" w:cs="Times New Roman"/>
          <w:sz w:val="28"/>
          <w:szCs w:val="28"/>
        </w:rPr>
      </w:pPr>
    </w:p>
    <w:p w:rsidR="00004537" w:rsidRDefault="00004537" w:rsidP="00935DC2">
      <w:pPr>
        <w:ind w:left="-284" w:right="283" w:firstLine="284"/>
        <w:rPr>
          <w:rFonts w:ascii="Times New Roman" w:hAnsi="Times New Roman" w:cs="Times New Roman"/>
          <w:sz w:val="28"/>
          <w:szCs w:val="28"/>
        </w:rPr>
      </w:pPr>
    </w:p>
    <w:p w:rsidR="00004537" w:rsidRDefault="00004537" w:rsidP="00935DC2">
      <w:pPr>
        <w:ind w:left="-284" w:right="283" w:firstLine="284"/>
        <w:rPr>
          <w:rFonts w:ascii="Times New Roman" w:hAnsi="Times New Roman" w:cs="Times New Roman"/>
          <w:sz w:val="28"/>
          <w:szCs w:val="28"/>
        </w:rPr>
      </w:pPr>
    </w:p>
    <w:p w:rsidR="00004537" w:rsidRDefault="00004537" w:rsidP="00935DC2">
      <w:pPr>
        <w:ind w:left="-284" w:right="283" w:firstLine="284"/>
        <w:rPr>
          <w:rFonts w:ascii="Times New Roman" w:hAnsi="Times New Roman" w:cs="Times New Roman"/>
          <w:sz w:val="28"/>
          <w:szCs w:val="28"/>
        </w:rPr>
      </w:pPr>
    </w:p>
    <w:p w:rsidR="00004537" w:rsidRDefault="00004537" w:rsidP="00935DC2">
      <w:pPr>
        <w:ind w:left="-284" w:right="283" w:firstLine="284"/>
        <w:rPr>
          <w:rFonts w:ascii="Times New Roman" w:hAnsi="Times New Roman" w:cs="Times New Roman"/>
          <w:sz w:val="28"/>
          <w:szCs w:val="28"/>
        </w:rPr>
      </w:pPr>
    </w:p>
    <w:p w:rsidR="00004537" w:rsidRDefault="00004537" w:rsidP="00935DC2">
      <w:pPr>
        <w:ind w:left="-284" w:right="283" w:firstLine="284"/>
        <w:rPr>
          <w:rFonts w:ascii="Times New Roman" w:hAnsi="Times New Roman" w:cs="Times New Roman"/>
          <w:sz w:val="28"/>
          <w:szCs w:val="28"/>
        </w:rPr>
      </w:pPr>
    </w:p>
    <w:p w:rsidR="00004537" w:rsidRDefault="00004537" w:rsidP="00935DC2">
      <w:pPr>
        <w:ind w:left="-284" w:right="283" w:firstLine="284"/>
        <w:rPr>
          <w:rFonts w:ascii="Times New Roman" w:hAnsi="Times New Roman" w:cs="Times New Roman"/>
          <w:sz w:val="28"/>
          <w:szCs w:val="28"/>
        </w:rPr>
      </w:pPr>
    </w:p>
    <w:p w:rsidR="00004537" w:rsidRDefault="00004537" w:rsidP="00004537">
      <w:pPr>
        <w:ind w:left="-284" w:right="283"/>
        <w:jc w:val="center"/>
        <w:rPr>
          <w:rFonts w:ascii="Times New Roman" w:hAnsi="Times New Roman" w:cs="Times New Roman"/>
          <w:b/>
          <w:sz w:val="28"/>
          <w:szCs w:val="28"/>
        </w:rPr>
      </w:pPr>
      <w:r w:rsidRPr="00004537">
        <w:rPr>
          <w:rFonts w:ascii="Times New Roman" w:hAnsi="Times New Roman" w:cs="Times New Roman"/>
          <w:b/>
          <w:sz w:val="28"/>
          <w:szCs w:val="28"/>
        </w:rPr>
        <w:lastRenderedPageBreak/>
        <w:t>Введение</w:t>
      </w:r>
    </w:p>
    <w:p w:rsidR="00004537" w:rsidRPr="00004537" w:rsidRDefault="00004537" w:rsidP="00004537">
      <w:pPr>
        <w:ind w:left="-284" w:right="283" w:firstLine="284"/>
        <w:rPr>
          <w:rFonts w:ascii="Times New Roman" w:hAnsi="Times New Roman" w:cs="Times New Roman"/>
          <w:sz w:val="28"/>
          <w:szCs w:val="28"/>
        </w:rPr>
      </w:pPr>
      <w:r>
        <w:rPr>
          <w:rFonts w:ascii="Times New Roman" w:hAnsi="Times New Roman" w:cs="Times New Roman"/>
          <w:sz w:val="28"/>
          <w:szCs w:val="28"/>
        </w:rPr>
        <w:t>Т</w:t>
      </w:r>
      <w:r w:rsidRPr="00004537">
        <w:rPr>
          <w:rFonts w:ascii="Times New Roman" w:hAnsi="Times New Roman" w:cs="Times New Roman"/>
          <w:sz w:val="28"/>
          <w:szCs w:val="28"/>
        </w:rPr>
        <w:t>очность обработки размеров деталей зависит от большого числа воздействующих технологических факторов во время обработки. Они приводят к образованию составляющих погрешности обработки, которые, суммируясь по определенным законам, смещают уровень настройки инструмента. Суммарная погрешность обработки образуется из следующих составляющих:</w:t>
      </w:r>
    </w:p>
    <w:p w:rsidR="00004537" w:rsidRPr="00004537" w:rsidRDefault="00004537" w:rsidP="00004537">
      <w:pPr>
        <w:pStyle w:val="a3"/>
        <w:numPr>
          <w:ilvl w:val="0"/>
          <w:numId w:val="1"/>
        </w:numPr>
        <w:ind w:right="283"/>
        <w:rPr>
          <w:rFonts w:ascii="Times New Roman" w:hAnsi="Times New Roman" w:cs="Times New Roman"/>
          <w:sz w:val="28"/>
          <w:szCs w:val="28"/>
        </w:rPr>
      </w:pPr>
      <w:r w:rsidRPr="00004537">
        <w:rPr>
          <w:rFonts w:ascii="Times New Roman" w:hAnsi="Times New Roman" w:cs="Times New Roman"/>
          <w:sz w:val="28"/>
          <w:szCs w:val="28"/>
        </w:rPr>
        <w:t>из-за</w:t>
      </w:r>
      <w:r w:rsidRPr="00004537">
        <w:rPr>
          <w:rFonts w:ascii="Times New Roman" w:hAnsi="Times New Roman" w:cs="Times New Roman"/>
          <w:sz w:val="28"/>
          <w:szCs w:val="28"/>
        </w:rPr>
        <w:t xml:space="preserve"> упругих деформаций технологической системы;</w:t>
      </w:r>
    </w:p>
    <w:p w:rsidR="00004537" w:rsidRPr="00004537" w:rsidRDefault="00004537" w:rsidP="00004537">
      <w:pPr>
        <w:pStyle w:val="a3"/>
        <w:numPr>
          <w:ilvl w:val="0"/>
          <w:numId w:val="1"/>
        </w:numPr>
        <w:ind w:right="283"/>
        <w:rPr>
          <w:rFonts w:ascii="Times New Roman" w:hAnsi="Times New Roman" w:cs="Times New Roman"/>
          <w:sz w:val="28"/>
          <w:szCs w:val="28"/>
        </w:rPr>
      </w:pPr>
      <w:r w:rsidRPr="00004537">
        <w:rPr>
          <w:rFonts w:ascii="Times New Roman" w:hAnsi="Times New Roman" w:cs="Times New Roman"/>
          <w:sz w:val="28"/>
          <w:szCs w:val="28"/>
        </w:rPr>
        <w:t>из-за размерного износа режущего инструмента;</w:t>
      </w:r>
    </w:p>
    <w:p w:rsidR="00004537" w:rsidRPr="00004537" w:rsidRDefault="00004537" w:rsidP="00004537">
      <w:pPr>
        <w:pStyle w:val="a3"/>
        <w:numPr>
          <w:ilvl w:val="0"/>
          <w:numId w:val="1"/>
        </w:numPr>
        <w:ind w:right="283"/>
        <w:rPr>
          <w:rFonts w:ascii="Times New Roman" w:hAnsi="Times New Roman" w:cs="Times New Roman"/>
          <w:sz w:val="28"/>
          <w:szCs w:val="28"/>
        </w:rPr>
      </w:pPr>
      <w:r w:rsidRPr="00004537">
        <w:rPr>
          <w:rFonts w:ascii="Times New Roman" w:hAnsi="Times New Roman" w:cs="Times New Roman"/>
          <w:sz w:val="28"/>
          <w:szCs w:val="28"/>
        </w:rPr>
        <w:t>из-за</w:t>
      </w:r>
      <w:r w:rsidRPr="00004537">
        <w:rPr>
          <w:rFonts w:ascii="Times New Roman" w:hAnsi="Times New Roman" w:cs="Times New Roman"/>
          <w:sz w:val="28"/>
          <w:szCs w:val="28"/>
        </w:rPr>
        <w:t xml:space="preserve"> ошибки настройки инструмента на размер;</w:t>
      </w:r>
    </w:p>
    <w:p w:rsidR="00004537" w:rsidRDefault="00004537" w:rsidP="00004537">
      <w:pPr>
        <w:pStyle w:val="a3"/>
        <w:numPr>
          <w:ilvl w:val="0"/>
          <w:numId w:val="1"/>
        </w:numPr>
        <w:ind w:right="283"/>
        <w:rPr>
          <w:rFonts w:ascii="Times New Roman" w:hAnsi="Times New Roman" w:cs="Times New Roman"/>
          <w:sz w:val="28"/>
          <w:szCs w:val="28"/>
        </w:rPr>
      </w:pPr>
      <w:r w:rsidRPr="00004537">
        <w:rPr>
          <w:rFonts w:ascii="Times New Roman" w:hAnsi="Times New Roman" w:cs="Times New Roman"/>
          <w:sz w:val="28"/>
          <w:szCs w:val="28"/>
        </w:rPr>
        <w:t>из-за</w:t>
      </w:r>
      <w:r w:rsidRPr="00004537">
        <w:rPr>
          <w:rFonts w:ascii="Times New Roman" w:hAnsi="Times New Roman" w:cs="Times New Roman"/>
          <w:sz w:val="28"/>
          <w:szCs w:val="28"/>
        </w:rPr>
        <w:t xml:space="preserve"> геометрических погрешностей станка</w:t>
      </w:r>
    </w:p>
    <w:p w:rsidR="00004537" w:rsidRDefault="00004537" w:rsidP="00004537">
      <w:pPr>
        <w:ind w:left="-284" w:right="283" w:firstLine="284"/>
        <w:rPr>
          <w:rFonts w:ascii="Times New Roman" w:hAnsi="Times New Roman" w:cs="Times New Roman"/>
          <w:sz w:val="28"/>
          <w:szCs w:val="28"/>
        </w:rPr>
      </w:pPr>
      <w:r w:rsidRPr="00004537">
        <w:rPr>
          <w:rFonts w:ascii="Times New Roman" w:hAnsi="Times New Roman" w:cs="Times New Roman"/>
          <w:sz w:val="28"/>
          <w:szCs w:val="28"/>
        </w:rPr>
        <w:t>Для исследования точности механической обработки необходимо создать математическую модель образования погрешности в зависимости от параметров технологического процесса. В дальнейшем на основе этой модели возможен выбор рациональных режимов резания, обеспечивающих минимальную погрешность обработки.</w:t>
      </w:r>
    </w:p>
    <w:p w:rsidR="00004537" w:rsidRPr="00004537" w:rsidRDefault="00004537" w:rsidP="00004537">
      <w:pPr>
        <w:ind w:left="-284" w:right="283"/>
        <w:jc w:val="center"/>
        <w:rPr>
          <w:rFonts w:ascii="Times New Roman" w:hAnsi="Times New Roman" w:cs="Times New Roman"/>
          <w:b/>
          <w:sz w:val="28"/>
          <w:szCs w:val="28"/>
        </w:rPr>
      </w:pPr>
      <w:r w:rsidRPr="00004537">
        <w:rPr>
          <w:rFonts w:ascii="Times New Roman" w:hAnsi="Times New Roman" w:cs="Times New Roman"/>
          <w:b/>
          <w:sz w:val="28"/>
          <w:szCs w:val="28"/>
        </w:rPr>
        <w:t>Создание математической модели погрешности обработки</w:t>
      </w:r>
    </w:p>
    <w:p w:rsidR="00004537" w:rsidRDefault="00004537" w:rsidP="00935DC2">
      <w:pPr>
        <w:ind w:left="-284" w:right="283" w:firstLine="284"/>
        <w:rPr>
          <w:rFonts w:ascii="Times New Roman" w:hAnsi="Times New Roman" w:cs="Times New Roman"/>
          <w:sz w:val="28"/>
          <w:szCs w:val="28"/>
        </w:rPr>
      </w:pPr>
      <w:r w:rsidRPr="00004537">
        <w:rPr>
          <w:rFonts w:ascii="Times New Roman" w:hAnsi="Times New Roman" w:cs="Times New Roman"/>
          <w:sz w:val="28"/>
          <w:szCs w:val="28"/>
        </w:rPr>
        <w:t xml:space="preserve">Общий вид математической модели, описывающей погрешность токарной обработки, </w:t>
      </w:r>
      <w:r w:rsidR="00365130">
        <w:rPr>
          <w:rFonts w:ascii="Times New Roman" w:hAnsi="Times New Roman" w:cs="Times New Roman"/>
          <w:sz w:val="28"/>
          <w:szCs w:val="28"/>
        </w:rPr>
        <w:t xml:space="preserve"> с</w:t>
      </w:r>
      <w:r w:rsidRPr="00004537">
        <w:rPr>
          <w:rFonts w:ascii="Times New Roman" w:hAnsi="Times New Roman" w:cs="Times New Roman"/>
          <w:sz w:val="28"/>
          <w:szCs w:val="28"/>
        </w:rPr>
        <w:t>ледующий:</w:t>
      </w:r>
    </w:p>
    <w:p w:rsidR="00365130" w:rsidRPr="006C5B2C" w:rsidRDefault="006C5B2C" w:rsidP="00365130">
      <w:pPr>
        <w:ind w:left="-284" w:right="283" w:firstLine="284"/>
        <w:jc w:val="center"/>
        <w:rPr>
          <w:rFonts w:ascii="Times New Roman" w:hAnsi="Times New Roman" w:cs="Times New Roman"/>
          <w:sz w:val="28"/>
          <w:szCs w:val="28"/>
          <w:lang w:val="en-US"/>
        </w:rPr>
      </w:pPr>
      <w:r w:rsidRPr="006C5B2C">
        <w:rPr>
          <w:rFonts w:ascii="Times New Roman" w:hAnsi="Times New Roman" w:cs="Times New Roman"/>
          <w:sz w:val="28"/>
          <w:szCs w:val="28"/>
          <w:lang w:val="en-US"/>
        </w:rPr>
        <w:t xml:space="preserve">                             </w:t>
      </w:r>
      <w:r w:rsidR="00365130">
        <w:rPr>
          <w:rFonts w:ascii="Times New Roman" w:hAnsi="Times New Roman" w:cs="Times New Roman"/>
          <w:sz w:val="28"/>
          <w:szCs w:val="28"/>
          <w:lang w:val="en-US"/>
        </w:rPr>
        <w:t>Y</w:t>
      </w:r>
      <w:r w:rsidR="00365130">
        <w:rPr>
          <w:rFonts w:ascii="Times New Roman" w:hAnsi="Times New Roman" w:cs="Times New Roman"/>
          <w:sz w:val="28"/>
          <w:szCs w:val="28"/>
          <w:vertAlign w:val="subscript"/>
          <w:lang w:val="en-US"/>
        </w:rPr>
        <w:t>i</w:t>
      </w:r>
      <w:r w:rsidR="00365130">
        <w:rPr>
          <w:rFonts w:ascii="Times New Roman" w:hAnsi="Times New Roman" w:cs="Times New Roman"/>
          <w:sz w:val="28"/>
          <w:szCs w:val="28"/>
          <w:lang w:val="en-US"/>
        </w:rPr>
        <w:t>=f</w:t>
      </w:r>
      <w:r w:rsidR="00365130">
        <w:rPr>
          <w:rFonts w:ascii="Times New Roman" w:hAnsi="Times New Roman" w:cs="Times New Roman"/>
          <w:sz w:val="28"/>
          <w:szCs w:val="28"/>
          <w:vertAlign w:val="subscript"/>
          <w:lang w:val="en-US"/>
        </w:rPr>
        <w:t>1</w:t>
      </w:r>
      <w:r w:rsidR="00365130">
        <w:rPr>
          <w:rFonts w:ascii="Times New Roman" w:hAnsi="Times New Roman" w:cs="Times New Roman"/>
          <w:sz w:val="28"/>
          <w:szCs w:val="28"/>
          <w:lang w:val="en-US"/>
        </w:rPr>
        <w:t>(x</w:t>
      </w:r>
      <w:r w:rsidR="00365130">
        <w:rPr>
          <w:rFonts w:ascii="Times New Roman" w:hAnsi="Times New Roman" w:cs="Times New Roman"/>
          <w:sz w:val="28"/>
          <w:szCs w:val="28"/>
          <w:vertAlign w:val="subscript"/>
          <w:lang w:val="en-US"/>
        </w:rPr>
        <w:t>1</w:t>
      </w:r>
      <w:proofErr w:type="gramStart"/>
      <w:r w:rsidR="00365130">
        <w:rPr>
          <w:rFonts w:ascii="Times New Roman" w:hAnsi="Times New Roman" w:cs="Times New Roman"/>
          <w:sz w:val="28"/>
          <w:szCs w:val="28"/>
          <w:lang w:val="en-US"/>
        </w:rPr>
        <w:t>,x</w:t>
      </w:r>
      <w:r w:rsidR="00365130">
        <w:rPr>
          <w:rFonts w:ascii="Times New Roman" w:hAnsi="Times New Roman" w:cs="Times New Roman"/>
          <w:sz w:val="28"/>
          <w:szCs w:val="28"/>
          <w:vertAlign w:val="subscript"/>
          <w:lang w:val="en-US"/>
        </w:rPr>
        <w:t>2</w:t>
      </w:r>
      <w:proofErr w:type="gramEnd"/>
      <w:r w:rsidR="00365130">
        <w:rPr>
          <w:rFonts w:ascii="Times New Roman" w:hAnsi="Times New Roman" w:cs="Times New Roman"/>
          <w:sz w:val="28"/>
          <w:szCs w:val="28"/>
          <w:lang w:val="en-US"/>
        </w:rPr>
        <w:t>…)+f</w:t>
      </w:r>
      <w:r w:rsidR="00365130">
        <w:rPr>
          <w:rFonts w:ascii="Times New Roman" w:hAnsi="Times New Roman" w:cs="Times New Roman"/>
          <w:sz w:val="28"/>
          <w:szCs w:val="28"/>
          <w:vertAlign w:val="subscript"/>
          <w:lang w:val="en-US"/>
        </w:rPr>
        <w:t>2</w:t>
      </w:r>
      <w:r w:rsidR="00365130">
        <w:rPr>
          <w:rFonts w:ascii="Times New Roman" w:hAnsi="Times New Roman" w:cs="Times New Roman"/>
          <w:sz w:val="28"/>
          <w:szCs w:val="28"/>
          <w:lang w:val="en-US"/>
        </w:rPr>
        <w:t>(x</w:t>
      </w:r>
      <w:r w:rsidR="00365130">
        <w:rPr>
          <w:rFonts w:ascii="Times New Roman" w:hAnsi="Times New Roman" w:cs="Times New Roman"/>
          <w:sz w:val="28"/>
          <w:szCs w:val="28"/>
          <w:vertAlign w:val="subscript"/>
          <w:lang w:val="en-US"/>
        </w:rPr>
        <w:t>1</w:t>
      </w:r>
      <w:r w:rsidR="00365130">
        <w:rPr>
          <w:rFonts w:ascii="Times New Roman" w:hAnsi="Times New Roman" w:cs="Times New Roman"/>
          <w:sz w:val="28"/>
          <w:szCs w:val="28"/>
          <w:lang w:val="en-US"/>
        </w:rPr>
        <w:t>,x</w:t>
      </w:r>
      <w:r w:rsidR="00365130">
        <w:rPr>
          <w:rFonts w:ascii="Times New Roman" w:hAnsi="Times New Roman" w:cs="Times New Roman"/>
          <w:sz w:val="28"/>
          <w:szCs w:val="28"/>
          <w:vertAlign w:val="subscript"/>
          <w:lang w:val="en-US"/>
        </w:rPr>
        <w:t>2</w:t>
      </w:r>
      <w:r w:rsidR="00365130">
        <w:rPr>
          <w:rFonts w:ascii="Times New Roman" w:hAnsi="Times New Roman" w:cs="Times New Roman"/>
          <w:sz w:val="28"/>
          <w:szCs w:val="28"/>
          <w:lang w:val="en-US"/>
        </w:rPr>
        <w:t>)+…</w:t>
      </w:r>
      <w:r w:rsidR="00365130" w:rsidRPr="006C5B2C">
        <w:rPr>
          <w:rFonts w:ascii="Times New Roman" w:hAnsi="Times New Roman" w:cs="Times New Roman"/>
          <w:sz w:val="28"/>
          <w:szCs w:val="28"/>
          <w:lang w:val="en-US"/>
        </w:rPr>
        <w:t>+</w:t>
      </w:r>
      <w:r w:rsidR="00365130" w:rsidRPr="00942531">
        <w:rPr>
          <w:rFonts w:ascii="Bahnschrift Condensed" w:hAnsi="Bahnschrift Condensed" w:cs="Times New Roman"/>
          <w:i/>
          <w:sz w:val="28"/>
          <w:szCs w:val="28"/>
          <w:lang w:val="en-US"/>
        </w:rPr>
        <w:t>Є</w:t>
      </w:r>
      <w:r w:rsidR="00365130">
        <w:rPr>
          <w:rFonts w:ascii="Times New Roman" w:hAnsi="Times New Roman" w:cs="Times New Roman"/>
          <w:sz w:val="28"/>
          <w:szCs w:val="28"/>
          <w:vertAlign w:val="subscript"/>
          <w:lang w:val="en-US"/>
        </w:rPr>
        <w:t>i</w:t>
      </w:r>
      <w:r w:rsidRPr="006C5B2C">
        <w:rPr>
          <w:rFonts w:ascii="Times New Roman" w:hAnsi="Times New Roman" w:cs="Times New Roman"/>
          <w:sz w:val="28"/>
          <w:szCs w:val="28"/>
          <w:vertAlign w:val="subscript"/>
          <w:lang w:val="en-US"/>
        </w:rPr>
        <w:t xml:space="preserve">                                       </w:t>
      </w:r>
      <w:r w:rsidRPr="006C5B2C">
        <w:rPr>
          <w:rFonts w:ascii="Times New Roman" w:hAnsi="Times New Roman" w:cs="Times New Roman"/>
          <w:sz w:val="28"/>
          <w:szCs w:val="28"/>
          <w:lang w:val="en-US"/>
        </w:rPr>
        <w:t xml:space="preserve">  (1)</w:t>
      </w:r>
    </w:p>
    <w:p w:rsidR="00365130" w:rsidRDefault="00365130" w:rsidP="00365130">
      <w:pPr>
        <w:ind w:left="-284" w:right="283"/>
        <w:rPr>
          <w:rFonts w:ascii="Times New Roman" w:hAnsi="Times New Roman" w:cs="Times New Roman"/>
          <w:sz w:val="28"/>
          <w:szCs w:val="28"/>
        </w:rPr>
      </w:pPr>
      <w:r>
        <w:rPr>
          <w:rFonts w:ascii="Times New Roman" w:hAnsi="Times New Roman" w:cs="Times New Roman"/>
          <w:sz w:val="28"/>
          <w:szCs w:val="28"/>
        </w:rPr>
        <w:t>г</w:t>
      </w:r>
      <w:r w:rsidRPr="00365130">
        <w:rPr>
          <w:rFonts w:ascii="Times New Roman" w:hAnsi="Times New Roman" w:cs="Times New Roman"/>
          <w:sz w:val="28"/>
          <w:szCs w:val="28"/>
        </w:rPr>
        <w:t xml:space="preserve">де </w:t>
      </w:r>
      <w:r>
        <w:rPr>
          <w:rFonts w:ascii="Times New Roman" w:hAnsi="Times New Roman" w:cs="Times New Roman"/>
          <w:sz w:val="28"/>
          <w:szCs w:val="28"/>
          <w:lang w:val="en-US"/>
        </w:rPr>
        <w:t>f</w:t>
      </w:r>
      <w:r w:rsidRPr="00365130">
        <w:rPr>
          <w:rFonts w:ascii="Times New Roman" w:hAnsi="Times New Roman" w:cs="Times New Roman"/>
          <w:sz w:val="28"/>
          <w:szCs w:val="28"/>
          <w:vertAlign w:val="subscript"/>
        </w:rPr>
        <w:t xml:space="preserve">1, </w:t>
      </w:r>
      <w:r>
        <w:rPr>
          <w:rFonts w:ascii="Times New Roman" w:hAnsi="Times New Roman" w:cs="Times New Roman"/>
          <w:sz w:val="28"/>
          <w:szCs w:val="28"/>
          <w:lang w:val="en-US"/>
        </w:rPr>
        <w:t>f</w:t>
      </w:r>
      <w:r w:rsidRPr="00365130">
        <w:rPr>
          <w:rFonts w:ascii="Times New Roman" w:hAnsi="Times New Roman" w:cs="Times New Roman"/>
          <w:sz w:val="28"/>
          <w:szCs w:val="28"/>
          <w:vertAlign w:val="subscript"/>
        </w:rPr>
        <w:t>2</w:t>
      </w:r>
      <w:r w:rsidRPr="00365130">
        <w:rPr>
          <w:rFonts w:ascii="Times New Roman" w:hAnsi="Times New Roman" w:cs="Times New Roman"/>
          <w:sz w:val="28"/>
          <w:szCs w:val="28"/>
        </w:rPr>
        <w:t xml:space="preserve">, ... — составляющие погрешности (тепловые и силовые деформации технологической системы, износ режущего инструмента и т. д.); </w:t>
      </w:r>
      <w:r>
        <w:rPr>
          <w:rFonts w:ascii="Times New Roman" w:hAnsi="Times New Roman" w:cs="Times New Roman"/>
          <w:sz w:val="28"/>
          <w:szCs w:val="28"/>
          <w:lang w:val="en-US"/>
        </w:rPr>
        <w:t>x</w:t>
      </w:r>
      <w:r w:rsidRPr="00365130">
        <w:rPr>
          <w:rFonts w:ascii="Times New Roman" w:hAnsi="Times New Roman" w:cs="Times New Roman"/>
          <w:sz w:val="28"/>
          <w:szCs w:val="28"/>
          <w:vertAlign w:val="subscript"/>
        </w:rPr>
        <w:t>1</w:t>
      </w:r>
      <w:r w:rsidRPr="00365130">
        <w:rPr>
          <w:rFonts w:ascii="Times New Roman" w:hAnsi="Times New Roman" w:cs="Times New Roman"/>
          <w:sz w:val="28"/>
          <w:szCs w:val="28"/>
        </w:rPr>
        <w:t xml:space="preserve">, </w:t>
      </w:r>
      <w:r>
        <w:rPr>
          <w:rFonts w:ascii="Times New Roman" w:hAnsi="Times New Roman" w:cs="Times New Roman"/>
          <w:sz w:val="28"/>
          <w:szCs w:val="28"/>
          <w:lang w:val="en-US"/>
        </w:rPr>
        <w:t>x</w:t>
      </w:r>
      <w:r w:rsidRPr="00365130">
        <w:rPr>
          <w:rFonts w:ascii="Times New Roman" w:hAnsi="Times New Roman" w:cs="Times New Roman"/>
          <w:sz w:val="28"/>
          <w:szCs w:val="28"/>
          <w:vertAlign w:val="subscript"/>
        </w:rPr>
        <w:t>2</w:t>
      </w:r>
      <w:r w:rsidRPr="00365130">
        <w:rPr>
          <w:rFonts w:ascii="Times New Roman" w:hAnsi="Times New Roman" w:cs="Times New Roman"/>
          <w:sz w:val="28"/>
          <w:szCs w:val="28"/>
        </w:rPr>
        <w:t>, ... — входные параметры и возмущающие воздействия, которые характеризуют состояние обрабатываемых заготовок, режущего инструмента и станка, режимы резания и т. д.</w:t>
      </w:r>
    </w:p>
    <w:p w:rsidR="00365130" w:rsidRDefault="00365130" w:rsidP="00365130">
      <w:pPr>
        <w:ind w:left="-284" w:right="283"/>
        <w:rPr>
          <w:rFonts w:ascii="Times New Roman" w:hAnsi="Times New Roman" w:cs="Times New Roman"/>
          <w:sz w:val="28"/>
          <w:szCs w:val="28"/>
        </w:rPr>
      </w:pPr>
      <w:r w:rsidRPr="00365130">
        <w:rPr>
          <w:rFonts w:ascii="Times New Roman" w:hAnsi="Times New Roman" w:cs="Times New Roman"/>
          <w:sz w:val="28"/>
          <w:szCs w:val="28"/>
        </w:rPr>
        <w:t>Формула, описывающая изменения отклонения диаметральных размеров при чистовом точении партии деталей, имеет вид</w:t>
      </w:r>
      <w:r>
        <w:rPr>
          <w:rFonts w:ascii="Times New Roman" w:hAnsi="Times New Roman" w:cs="Times New Roman"/>
          <w:sz w:val="28"/>
          <w:szCs w:val="28"/>
        </w:rPr>
        <w:t>:</w:t>
      </w:r>
    </w:p>
    <w:p w:rsidR="00365130" w:rsidRPr="006C5B2C" w:rsidRDefault="006C5B2C" w:rsidP="00365130">
      <w:pPr>
        <w:ind w:left="-284" w:right="283"/>
        <w:jc w:val="center"/>
        <w:rPr>
          <w:rFonts w:ascii="Times New Roman" w:hAnsi="Times New Roman" w:cs="Times New Roman"/>
          <w:sz w:val="28"/>
          <w:szCs w:val="28"/>
          <w:lang w:val="en-US"/>
        </w:rPr>
      </w:pPr>
      <w:r w:rsidRPr="006C5B2C">
        <w:rPr>
          <w:rFonts w:ascii="Times New Roman" w:hAnsi="Times New Roman" w:cs="Times New Roman"/>
          <w:sz w:val="28"/>
          <w:szCs w:val="28"/>
          <w:lang w:val="en-US"/>
        </w:rPr>
        <w:t xml:space="preserve">         </w:t>
      </w:r>
      <w:r w:rsidR="00365130" w:rsidRPr="00365130">
        <w:rPr>
          <w:rFonts w:ascii="Times New Roman" w:hAnsi="Times New Roman" w:cs="Times New Roman"/>
          <w:sz w:val="28"/>
          <w:szCs w:val="28"/>
        </w:rPr>
        <w:t>Δ</w:t>
      </w:r>
      <w:r w:rsidR="00942531">
        <w:rPr>
          <w:rFonts w:ascii="Times New Roman" w:hAnsi="Times New Roman" w:cs="Times New Roman"/>
          <w:sz w:val="28"/>
          <w:szCs w:val="28"/>
          <w:lang w:val="en-US"/>
        </w:rPr>
        <w:t>y</w:t>
      </w:r>
      <w:r w:rsidR="00942531">
        <w:rPr>
          <w:rFonts w:ascii="Times New Roman" w:hAnsi="Times New Roman" w:cs="Times New Roman"/>
          <w:sz w:val="28"/>
          <w:szCs w:val="28"/>
          <w:vertAlign w:val="subscript"/>
          <w:lang w:val="en-US"/>
        </w:rPr>
        <w:t xml:space="preserve">i </w:t>
      </w:r>
      <w:r w:rsidR="00942531">
        <w:rPr>
          <w:rFonts w:ascii="Times New Roman" w:hAnsi="Times New Roman" w:cs="Times New Roman"/>
          <w:sz w:val="28"/>
          <w:szCs w:val="28"/>
          <w:lang w:val="en-US"/>
        </w:rPr>
        <w:t>= 2</w:t>
      </w:r>
      <w:r w:rsidR="00942531" w:rsidRPr="00942531">
        <w:rPr>
          <w:rFonts w:ascii="Times New Roman" w:hAnsi="Times New Roman" w:cs="Times New Roman"/>
          <w:sz w:val="28"/>
          <w:szCs w:val="28"/>
          <w:lang w:val="en-US"/>
        </w:rPr>
        <w:t>[Δ</w:t>
      </w:r>
      <w:r w:rsidR="00942531">
        <w:rPr>
          <w:rFonts w:ascii="Times New Roman" w:hAnsi="Times New Roman" w:cs="Times New Roman"/>
          <w:sz w:val="28"/>
          <w:szCs w:val="28"/>
          <w:lang w:val="en-US"/>
        </w:rPr>
        <w:t>(</w:t>
      </w:r>
      <w:r w:rsidR="00B0607F">
        <w:rPr>
          <w:rFonts w:ascii="Times New Roman" w:hAnsi="Times New Roman" w:cs="Times New Roman"/>
          <w:sz w:val="28"/>
          <w:szCs w:val="28"/>
          <w:lang w:val="en-US"/>
        </w:rPr>
        <w:t>i</w:t>
      </w:r>
      <w:r w:rsidR="00942531">
        <w:rPr>
          <w:rFonts w:ascii="Times New Roman" w:hAnsi="Times New Roman" w:cs="Times New Roman"/>
          <w:sz w:val="28"/>
          <w:szCs w:val="28"/>
          <w:lang w:val="en-US"/>
        </w:rPr>
        <w:t>) + u(i,</w:t>
      </w:r>
      <w:r w:rsidR="00942531" w:rsidRPr="00942531">
        <w:rPr>
          <w:rFonts w:ascii="Brush Script MT" w:hAnsi="Brush Script MT" w:cs="Times New Roman"/>
          <w:sz w:val="28"/>
          <w:szCs w:val="28"/>
          <w:lang w:val="en-US"/>
        </w:rPr>
        <w:t>t</w:t>
      </w:r>
      <w:r w:rsidR="00942531">
        <w:rPr>
          <w:rFonts w:ascii="Times New Roman" w:hAnsi="Times New Roman" w:cs="Times New Roman"/>
          <w:sz w:val="28"/>
          <w:szCs w:val="28"/>
          <w:lang w:val="en-US"/>
        </w:rPr>
        <w:t xml:space="preserve">) - </w:t>
      </w:r>
      <w:r w:rsidR="00942531" w:rsidRPr="00942531">
        <w:rPr>
          <w:rFonts w:ascii="Brush Script MT" w:hAnsi="Brush Script MT" w:cs="Times New Roman"/>
          <w:sz w:val="28"/>
          <w:szCs w:val="28"/>
          <w:lang w:val="en-US"/>
        </w:rPr>
        <w:t>E</w:t>
      </w:r>
      <w:r w:rsidR="00942531">
        <w:rPr>
          <w:rFonts w:ascii="Times New Roman" w:hAnsi="Times New Roman" w:cs="Times New Roman"/>
          <w:sz w:val="28"/>
          <w:szCs w:val="28"/>
          <w:vertAlign w:val="subscript"/>
          <w:lang w:val="en-US"/>
        </w:rPr>
        <w:t>p</w:t>
      </w:r>
      <w:r w:rsidR="00942531">
        <w:rPr>
          <w:rFonts w:ascii="Times New Roman" w:hAnsi="Times New Roman" w:cs="Times New Roman"/>
          <w:sz w:val="28"/>
          <w:szCs w:val="28"/>
          <w:lang w:val="en-US"/>
        </w:rPr>
        <w:t>(i,</w:t>
      </w:r>
      <w:r w:rsidR="00942531" w:rsidRPr="00942531">
        <w:rPr>
          <w:rFonts w:ascii="Brush Script MT" w:hAnsi="Brush Script MT" w:cs="Times New Roman"/>
          <w:sz w:val="28"/>
          <w:szCs w:val="28"/>
          <w:lang w:val="en-US"/>
        </w:rPr>
        <w:t>t</w:t>
      </w:r>
      <w:r w:rsidR="00942531">
        <w:rPr>
          <w:rFonts w:ascii="Times New Roman" w:hAnsi="Times New Roman" w:cs="Times New Roman"/>
          <w:sz w:val="28"/>
          <w:szCs w:val="28"/>
          <w:lang w:val="en-US"/>
        </w:rPr>
        <w:t xml:space="preserve">,u,t) - </w:t>
      </w:r>
      <w:proofErr w:type="gramStart"/>
      <w:r w:rsidR="00942531" w:rsidRPr="00942531">
        <w:rPr>
          <w:rFonts w:ascii="Brush Script MT" w:hAnsi="Brush Script MT" w:cs="Times New Roman"/>
          <w:sz w:val="28"/>
          <w:szCs w:val="28"/>
          <w:lang w:val="en-US"/>
        </w:rPr>
        <w:t>E</w:t>
      </w:r>
      <w:proofErr w:type="gramEnd"/>
      <w:r w:rsidR="00942531">
        <w:rPr>
          <w:rFonts w:ascii="Times New Roman" w:hAnsi="Times New Roman" w:cs="Times New Roman"/>
          <w:sz w:val="28"/>
          <w:szCs w:val="28"/>
          <w:vertAlign w:val="subscript"/>
        </w:rPr>
        <w:t>д</w:t>
      </w:r>
      <w:r w:rsidR="00942531">
        <w:rPr>
          <w:rFonts w:ascii="Times New Roman" w:hAnsi="Times New Roman" w:cs="Times New Roman"/>
          <w:sz w:val="28"/>
          <w:szCs w:val="28"/>
          <w:lang w:val="en-US"/>
        </w:rPr>
        <w:t>(</w:t>
      </w:r>
      <w:r w:rsidR="00942531">
        <w:rPr>
          <w:rFonts w:ascii="Brush Script MT" w:hAnsi="Brush Script MT" w:cs="Times New Roman"/>
          <w:sz w:val="28"/>
          <w:szCs w:val="28"/>
          <w:lang w:val="en-US"/>
        </w:rPr>
        <w:t>E</w:t>
      </w:r>
      <w:r w:rsidR="00942531">
        <w:rPr>
          <w:rFonts w:ascii="Times New Roman" w:hAnsi="Times New Roman" w:cs="Times New Roman"/>
          <w:sz w:val="28"/>
          <w:szCs w:val="28"/>
          <w:vertAlign w:val="subscript"/>
          <w:lang w:val="en-US"/>
        </w:rPr>
        <w:t>p</w:t>
      </w:r>
      <w:r w:rsidR="00942531">
        <w:rPr>
          <w:rFonts w:ascii="Times New Roman" w:hAnsi="Times New Roman" w:cs="Times New Roman"/>
          <w:sz w:val="28"/>
          <w:szCs w:val="28"/>
          <w:lang w:val="en-US"/>
        </w:rPr>
        <w:t>)+</w:t>
      </w:r>
      <w:r w:rsidR="00942531" w:rsidRPr="00942531">
        <w:rPr>
          <w:lang w:val="en-US"/>
        </w:rPr>
        <w:t xml:space="preserve"> </w:t>
      </w:r>
      <w:r w:rsidR="00942531" w:rsidRPr="00942531">
        <w:rPr>
          <w:rFonts w:ascii="Times New Roman" w:hAnsi="Times New Roman" w:cs="Times New Roman"/>
          <w:sz w:val="28"/>
          <w:szCs w:val="28"/>
          <w:lang w:val="en-US"/>
        </w:rPr>
        <w:t>Δ</w:t>
      </w:r>
      <w:r w:rsidR="00942531">
        <w:rPr>
          <w:rFonts w:ascii="Times New Roman" w:hAnsi="Times New Roman" w:cs="Times New Roman"/>
          <w:sz w:val="28"/>
          <w:szCs w:val="28"/>
          <w:vertAlign w:val="subscript"/>
          <w:lang w:val="en-US"/>
        </w:rPr>
        <w:t>y</w:t>
      </w:r>
      <w:r w:rsidR="00942531">
        <w:rPr>
          <w:rFonts w:ascii="Times New Roman" w:hAnsi="Times New Roman" w:cs="Times New Roman"/>
          <w:sz w:val="28"/>
          <w:szCs w:val="28"/>
          <w:lang w:val="en-US"/>
        </w:rPr>
        <w:t>(t,u)</w:t>
      </w:r>
      <w:r w:rsidR="00942531" w:rsidRPr="00942531">
        <w:rPr>
          <w:rFonts w:ascii="Times New Roman" w:hAnsi="Times New Roman" w:cs="Times New Roman"/>
          <w:sz w:val="28"/>
          <w:szCs w:val="28"/>
          <w:lang w:val="en-US"/>
        </w:rPr>
        <w:t>]</w:t>
      </w:r>
      <w:r w:rsidR="00942531">
        <w:rPr>
          <w:rFonts w:ascii="Times New Roman" w:hAnsi="Times New Roman" w:cs="Times New Roman"/>
          <w:sz w:val="28"/>
          <w:szCs w:val="28"/>
          <w:lang w:val="en-US"/>
        </w:rPr>
        <w:t xml:space="preserve"> + </w:t>
      </w:r>
      <w:r w:rsidR="00942531" w:rsidRPr="00942531">
        <w:rPr>
          <w:rFonts w:ascii="Bahnschrift Condensed" w:hAnsi="Bahnschrift Condensed" w:cs="Times New Roman"/>
          <w:sz w:val="28"/>
          <w:szCs w:val="28"/>
          <w:lang w:val="en-US"/>
        </w:rPr>
        <w:t>n</w:t>
      </w:r>
      <w:r w:rsidR="00942531" w:rsidRPr="00942531">
        <w:rPr>
          <w:rFonts w:ascii="Times New Roman" w:hAnsi="Times New Roman" w:cs="Times New Roman"/>
          <w:sz w:val="28"/>
          <w:szCs w:val="28"/>
          <w:vertAlign w:val="subscript"/>
          <w:lang w:val="en-US"/>
        </w:rPr>
        <w:t>i</w:t>
      </w:r>
      <w:r w:rsidR="00942531">
        <w:rPr>
          <w:rFonts w:ascii="Bahnschrift Condensed" w:hAnsi="Bahnschrift Condensed" w:cs="Times New Roman"/>
          <w:sz w:val="28"/>
          <w:szCs w:val="28"/>
          <w:lang w:val="en-US"/>
        </w:rPr>
        <w:t xml:space="preserve"> </w:t>
      </w:r>
      <w:r w:rsidR="00942531" w:rsidRPr="00942531">
        <w:rPr>
          <w:rFonts w:ascii="Times New Roman" w:hAnsi="Times New Roman" w:cs="Times New Roman"/>
          <w:sz w:val="28"/>
          <w:szCs w:val="28"/>
          <w:lang w:val="en-US"/>
        </w:rPr>
        <w:t>,</w:t>
      </w:r>
      <w:r w:rsidR="00942531">
        <w:rPr>
          <w:rFonts w:ascii="Times New Roman" w:hAnsi="Times New Roman" w:cs="Times New Roman"/>
          <w:sz w:val="28"/>
          <w:szCs w:val="28"/>
        </w:rPr>
        <w:t>мкм</w:t>
      </w:r>
      <w:r w:rsidR="00942531" w:rsidRPr="00942531">
        <w:rPr>
          <w:rFonts w:ascii="Times New Roman" w:hAnsi="Times New Roman" w:cs="Times New Roman"/>
          <w:sz w:val="28"/>
          <w:szCs w:val="28"/>
          <w:lang w:val="en-US"/>
        </w:rPr>
        <w:t xml:space="preserve">, </w:t>
      </w:r>
      <w:r w:rsidRPr="006C5B2C">
        <w:rPr>
          <w:rFonts w:ascii="Times New Roman" w:hAnsi="Times New Roman" w:cs="Times New Roman"/>
          <w:sz w:val="28"/>
          <w:szCs w:val="28"/>
          <w:lang w:val="en-US"/>
        </w:rPr>
        <w:t xml:space="preserve">      (2)</w:t>
      </w:r>
    </w:p>
    <w:p w:rsidR="00B0607F" w:rsidRPr="00B0607F" w:rsidRDefault="00B0607F" w:rsidP="00B0607F">
      <w:pPr>
        <w:ind w:left="-284" w:right="283"/>
        <w:rPr>
          <w:rFonts w:ascii="Times New Roman" w:hAnsi="Times New Roman" w:cs="Times New Roman"/>
          <w:sz w:val="28"/>
          <w:szCs w:val="28"/>
        </w:rPr>
      </w:pPr>
      <w:r w:rsidRPr="00B0607F">
        <w:rPr>
          <w:rFonts w:ascii="Times New Roman" w:hAnsi="Times New Roman" w:cs="Times New Roman"/>
          <w:sz w:val="28"/>
          <w:szCs w:val="28"/>
        </w:rPr>
        <w:t xml:space="preserve">где </w:t>
      </w:r>
      <w:r w:rsidRPr="00B0607F">
        <w:rPr>
          <w:rFonts w:ascii="Times New Roman" w:hAnsi="Times New Roman" w:cs="Times New Roman"/>
          <w:sz w:val="28"/>
          <w:szCs w:val="28"/>
        </w:rPr>
        <w:t>Δ(i)</w:t>
      </w:r>
      <w:r>
        <w:rPr>
          <w:rFonts w:ascii="Times New Roman" w:hAnsi="Times New Roman" w:cs="Times New Roman"/>
          <w:sz w:val="28"/>
          <w:szCs w:val="28"/>
        </w:rPr>
        <w:t xml:space="preserve">, </w:t>
      </w:r>
      <w:r w:rsidRPr="00B0607F">
        <w:rPr>
          <w:rFonts w:ascii="Times New Roman" w:hAnsi="Times New Roman" w:cs="Times New Roman"/>
          <w:sz w:val="28"/>
          <w:szCs w:val="28"/>
        </w:rPr>
        <w:t>мкм, — суммарная погрешность позиционирования; и</w:t>
      </w:r>
      <w:r w:rsidRPr="00B0607F">
        <w:rPr>
          <w:rFonts w:ascii="Times New Roman" w:hAnsi="Times New Roman" w:cs="Times New Roman"/>
          <w:sz w:val="28"/>
          <w:szCs w:val="28"/>
        </w:rPr>
        <w:t xml:space="preserve"> u(i,</w:t>
      </w:r>
      <w:r w:rsidRPr="00B0607F">
        <w:rPr>
          <w:rFonts w:ascii="Brush Script MT" w:hAnsi="Brush Script MT" w:cs="Times New Roman"/>
          <w:sz w:val="28"/>
          <w:szCs w:val="28"/>
        </w:rPr>
        <w:t>t</w:t>
      </w:r>
      <w:r w:rsidRPr="00B0607F">
        <w:rPr>
          <w:rFonts w:ascii="Times New Roman" w:hAnsi="Times New Roman" w:cs="Times New Roman"/>
          <w:sz w:val="28"/>
          <w:szCs w:val="28"/>
        </w:rPr>
        <w:t>)</w:t>
      </w:r>
      <w:r>
        <w:rPr>
          <w:rFonts w:ascii="Times New Roman" w:hAnsi="Times New Roman" w:cs="Times New Roman"/>
          <w:sz w:val="28"/>
          <w:szCs w:val="28"/>
        </w:rPr>
        <w:t>,</w:t>
      </w:r>
      <w:r w:rsidRPr="00B0607F">
        <w:rPr>
          <w:rFonts w:ascii="Times New Roman" w:hAnsi="Times New Roman" w:cs="Times New Roman"/>
          <w:sz w:val="28"/>
          <w:szCs w:val="28"/>
        </w:rPr>
        <w:t xml:space="preserve"> мкм, — износ режущего инструмента;</w:t>
      </w:r>
      <w:r>
        <w:rPr>
          <w:rFonts w:ascii="Times New Roman" w:hAnsi="Times New Roman" w:cs="Times New Roman"/>
          <w:sz w:val="28"/>
          <w:szCs w:val="28"/>
        </w:rPr>
        <w:t xml:space="preserve"> </w:t>
      </w:r>
      <w:r w:rsidRPr="00B0607F">
        <w:rPr>
          <w:rFonts w:ascii="Brush Script MT" w:hAnsi="Brush Script MT" w:cs="Times New Roman"/>
          <w:sz w:val="28"/>
          <w:szCs w:val="28"/>
        </w:rPr>
        <w:t>E</w:t>
      </w:r>
      <w:r w:rsidRPr="00B0607F">
        <w:rPr>
          <w:rFonts w:ascii="Times New Roman" w:hAnsi="Times New Roman" w:cs="Times New Roman"/>
          <w:sz w:val="28"/>
          <w:szCs w:val="28"/>
          <w:vertAlign w:val="subscript"/>
        </w:rPr>
        <w:t>p</w:t>
      </w:r>
      <w:r w:rsidRPr="00B0607F">
        <w:rPr>
          <w:rFonts w:ascii="Times New Roman" w:hAnsi="Times New Roman" w:cs="Times New Roman"/>
          <w:sz w:val="28"/>
          <w:szCs w:val="28"/>
        </w:rPr>
        <w:t>(i,</w:t>
      </w:r>
      <w:r w:rsidRPr="00B0607F">
        <w:rPr>
          <w:rFonts w:ascii="Brush Script MT" w:hAnsi="Brush Script MT" w:cs="Times New Roman"/>
          <w:sz w:val="28"/>
          <w:szCs w:val="28"/>
        </w:rPr>
        <w:t>t</w:t>
      </w:r>
      <w:r w:rsidRPr="00B0607F">
        <w:rPr>
          <w:rFonts w:ascii="Times New Roman" w:hAnsi="Times New Roman" w:cs="Times New Roman"/>
          <w:sz w:val="28"/>
          <w:szCs w:val="28"/>
        </w:rPr>
        <w:t xml:space="preserve">,u,t) </w:t>
      </w:r>
      <w:r w:rsidRPr="00B0607F">
        <w:rPr>
          <w:rFonts w:ascii="Times New Roman" w:hAnsi="Times New Roman" w:cs="Times New Roman"/>
          <w:sz w:val="28"/>
          <w:szCs w:val="28"/>
        </w:rPr>
        <w:t xml:space="preserve"> мкм, — тепловая деформация режущего инструмента; </w:t>
      </w:r>
      <w:proofErr w:type="gramStart"/>
      <w:r w:rsidRPr="00B0607F">
        <w:rPr>
          <w:rFonts w:ascii="Brush Script MT" w:hAnsi="Brush Script MT" w:cs="Times New Roman"/>
          <w:sz w:val="28"/>
          <w:szCs w:val="28"/>
        </w:rPr>
        <w:t>E</w:t>
      </w:r>
      <w:proofErr w:type="gramEnd"/>
      <w:r w:rsidRPr="00B0607F">
        <w:rPr>
          <w:rFonts w:ascii="Times New Roman" w:hAnsi="Times New Roman" w:cs="Times New Roman"/>
          <w:sz w:val="28"/>
          <w:szCs w:val="28"/>
          <w:vertAlign w:val="subscript"/>
        </w:rPr>
        <w:t>д</w:t>
      </w:r>
      <w:r w:rsidRPr="00B0607F">
        <w:rPr>
          <w:rFonts w:ascii="Times New Roman" w:hAnsi="Times New Roman" w:cs="Times New Roman"/>
          <w:sz w:val="28"/>
          <w:szCs w:val="28"/>
        </w:rPr>
        <w:t>(</w:t>
      </w:r>
      <w:r w:rsidRPr="00B0607F">
        <w:rPr>
          <w:rFonts w:ascii="Brush Script MT" w:hAnsi="Brush Script MT" w:cs="Times New Roman"/>
          <w:sz w:val="28"/>
          <w:szCs w:val="28"/>
        </w:rPr>
        <w:t>E</w:t>
      </w:r>
      <w:r w:rsidRPr="00B0607F">
        <w:rPr>
          <w:rFonts w:ascii="Times New Roman" w:hAnsi="Times New Roman" w:cs="Times New Roman"/>
          <w:sz w:val="28"/>
          <w:szCs w:val="28"/>
          <w:vertAlign w:val="subscript"/>
        </w:rPr>
        <w:t>p</w:t>
      </w:r>
      <w:r w:rsidRPr="00B0607F">
        <w:rPr>
          <w:rFonts w:ascii="Times New Roman" w:hAnsi="Times New Roman" w:cs="Times New Roman"/>
          <w:sz w:val="28"/>
          <w:szCs w:val="28"/>
        </w:rPr>
        <w:t>)</w:t>
      </w:r>
      <w:r w:rsidRPr="00B0607F">
        <w:rPr>
          <w:rFonts w:ascii="Times New Roman" w:hAnsi="Times New Roman" w:cs="Times New Roman"/>
          <w:sz w:val="28"/>
          <w:szCs w:val="28"/>
        </w:rPr>
        <w:t xml:space="preserve">— тепловая деформация детали; </w:t>
      </w:r>
      <w:r w:rsidRPr="00B0607F">
        <w:rPr>
          <w:rFonts w:ascii="Times New Roman" w:hAnsi="Times New Roman" w:cs="Times New Roman"/>
          <w:sz w:val="28"/>
          <w:szCs w:val="28"/>
        </w:rPr>
        <w:t>Δ</w:t>
      </w:r>
      <w:r w:rsidRPr="00B0607F">
        <w:rPr>
          <w:rFonts w:ascii="Times New Roman" w:hAnsi="Times New Roman" w:cs="Times New Roman"/>
          <w:sz w:val="28"/>
          <w:szCs w:val="28"/>
          <w:vertAlign w:val="subscript"/>
        </w:rPr>
        <w:t>y</w:t>
      </w:r>
      <w:r w:rsidRPr="00B0607F">
        <w:rPr>
          <w:rFonts w:ascii="Times New Roman" w:hAnsi="Times New Roman" w:cs="Times New Roman"/>
          <w:sz w:val="28"/>
          <w:szCs w:val="28"/>
        </w:rPr>
        <w:t>(t,u)</w:t>
      </w:r>
      <w:r>
        <w:rPr>
          <w:rFonts w:ascii="Times New Roman" w:hAnsi="Times New Roman" w:cs="Times New Roman"/>
          <w:sz w:val="28"/>
          <w:szCs w:val="28"/>
        </w:rPr>
        <w:t xml:space="preserve">, </w:t>
      </w:r>
      <w:r w:rsidRPr="00B0607F">
        <w:rPr>
          <w:rFonts w:ascii="Times New Roman" w:hAnsi="Times New Roman" w:cs="Times New Roman"/>
          <w:sz w:val="28"/>
          <w:szCs w:val="28"/>
        </w:rPr>
        <w:t xml:space="preserve">мкм, — упругие деформации технологической системы; </w:t>
      </w:r>
      <w:r w:rsidRPr="00B0607F">
        <w:rPr>
          <w:rFonts w:ascii="Bahnschrift Condensed" w:hAnsi="Bahnschrift Condensed" w:cs="Times New Roman"/>
          <w:sz w:val="28"/>
          <w:szCs w:val="28"/>
        </w:rPr>
        <w:t>n</w:t>
      </w:r>
      <w:r w:rsidRPr="00B0607F">
        <w:rPr>
          <w:rFonts w:ascii="Times New Roman" w:hAnsi="Times New Roman" w:cs="Times New Roman"/>
          <w:sz w:val="28"/>
          <w:szCs w:val="28"/>
          <w:vertAlign w:val="subscript"/>
        </w:rPr>
        <w:t>i</w:t>
      </w:r>
      <w:r w:rsidRPr="00B0607F">
        <w:rPr>
          <w:rFonts w:ascii="Times New Roman" w:hAnsi="Times New Roman" w:cs="Times New Roman"/>
          <w:sz w:val="28"/>
          <w:szCs w:val="28"/>
        </w:rPr>
        <w:t xml:space="preserve"> </w:t>
      </w:r>
      <w:r w:rsidRPr="00B0607F">
        <w:rPr>
          <w:rFonts w:ascii="Times New Roman" w:hAnsi="Times New Roman" w:cs="Times New Roman"/>
          <w:sz w:val="28"/>
          <w:szCs w:val="28"/>
        </w:rPr>
        <w:t xml:space="preserve">= ±3ст, мкм, — неучтенная часть случайной составляющей погрешности обработки; </w:t>
      </w:r>
      <w:r>
        <w:rPr>
          <w:rFonts w:ascii="Times New Roman" w:hAnsi="Times New Roman" w:cs="Times New Roman"/>
          <w:sz w:val="28"/>
          <w:szCs w:val="28"/>
          <w:lang w:val="en-US"/>
        </w:rPr>
        <w:t>i</w:t>
      </w:r>
      <w:r w:rsidRPr="00B0607F">
        <w:rPr>
          <w:rFonts w:ascii="Times New Roman" w:hAnsi="Times New Roman" w:cs="Times New Roman"/>
          <w:sz w:val="28"/>
          <w:szCs w:val="28"/>
        </w:rPr>
        <w:t xml:space="preserve"> </w:t>
      </w:r>
      <w:r w:rsidRPr="00B0607F">
        <w:rPr>
          <w:rFonts w:ascii="Times New Roman" w:hAnsi="Times New Roman" w:cs="Times New Roman"/>
          <w:sz w:val="28"/>
          <w:szCs w:val="28"/>
        </w:rPr>
        <w:t xml:space="preserve">—номер детали в партии; </w:t>
      </w:r>
      <w:r>
        <w:rPr>
          <w:rFonts w:ascii="Brush Script MT" w:hAnsi="Brush Script MT" w:cs="Times New Roman"/>
          <w:sz w:val="28"/>
          <w:szCs w:val="28"/>
          <w:lang w:val="en-US"/>
        </w:rPr>
        <w:t>t</w:t>
      </w:r>
      <w:r w:rsidRPr="00B0607F">
        <w:rPr>
          <w:rFonts w:ascii="Times New Roman" w:hAnsi="Times New Roman" w:cs="Times New Roman"/>
          <w:sz w:val="28"/>
          <w:szCs w:val="28"/>
        </w:rPr>
        <w:t xml:space="preserve"> — время обработки </w:t>
      </w:r>
      <w:r>
        <w:rPr>
          <w:rFonts w:ascii="Times New Roman" w:hAnsi="Times New Roman" w:cs="Times New Roman"/>
          <w:sz w:val="28"/>
          <w:szCs w:val="28"/>
          <w:lang w:val="en-US"/>
        </w:rPr>
        <w:t>i</w:t>
      </w:r>
      <w:r w:rsidRPr="00B0607F">
        <w:rPr>
          <w:rFonts w:ascii="Times New Roman" w:hAnsi="Times New Roman" w:cs="Times New Roman"/>
          <w:sz w:val="28"/>
          <w:szCs w:val="28"/>
        </w:rPr>
        <w:t xml:space="preserve">-й детали; </w:t>
      </w:r>
      <w:r>
        <w:rPr>
          <w:rFonts w:ascii="Times New Roman" w:hAnsi="Times New Roman" w:cs="Times New Roman"/>
          <w:sz w:val="28"/>
          <w:szCs w:val="28"/>
          <w:lang w:val="en-US"/>
        </w:rPr>
        <w:t>t</w:t>
      </w:r>
      <w:r w:rsidRPr="00B0607F">
        <w:rPr>
          <w:rFonts w:ascii="Times New Roman" w:hAnsi="Times New Roman" w:cs="Times New Roman"/>
          <w:sz w:val="28"/>
          <w:szCs w:val="28"/>
        </w:rPr>
        <w:t xml:space="preserve"> — глубина резания; </w:t>
      </w:r>
      <w:proofErr w:type="gramStart"/>
      <w:r>
        <w:rPr>
          <w:rFonts w:ascii="Times New Roman" w:hAnsi="Times New Roman" w:cs="Times New Roman"/>
          <w:sz w:val="28"/>
          <w:szCs w:val="28"/>
          <w:lang w:val="en-US"/>
        </w:rPr>
        <w:lastRenderedPageBreak/>
        <w:t>t</w:t>
      </w:r>
      <w:proofErr w:type="gramEnd"/>
      <w:r w:rsidRPr="00B0607F">
        <w:rPr>
          <w:rFonts w:ascii="Times New Roman" w:hAnsi="Times New Roman" w:cs="Times New Roman"/>
          <w:sz w:val="28"/>
          <w:szCs w:val="28"/>
          <w:vertAlign w:val="subscript"/>
        </w:rPr>
        <w:t>охл</w:t>
      </w:r>
      <w:r w:rsidRPr="00B0607F">
        <w:rPr>
          <w:rFonts w:ascii="Times New Roman" w:hAnsi="Times New Roman" w:cs="Times New Roman"/>
          <w:sz w:val="28"/>
          <w:szCs w:val="28"/>
        </w:rPr>
        <w:t xml:space="preserve"> — время охлаждения режущего инструмента перед обработкой </w:t>
      </w:r>
      <w:r>
        <w:rPr>
          <w:rFonts w:ascii="Times New Roman" w:hAnsi="Times New Roman" w:cs="Times New Roman"/>
          <w:sz w:val="28"/>
          <w:szCs w:val="28"/>
          <w:lang w:val="en-US"/>
        </w:rPr>
        <w:t>i</w:t>
      </w:r>
      <w:r w:rsidRPr="00B0607F">
        <w:rPr>
          <w:rFonts w:ascii="Times New Roman" w:hAnsi="Times New Roman" w:cs="Times New Roman"/>
          <w:sz w:val="28"/>
          <w:szCs w:val="28"/>
        </w:rPr>
        <w:t>-й детали.</w:t>
      </w:r>
    </w:p>
    <w:p w:rsidR="00B0607F" w:rsidRPr="00B0607F" w:rsidRDefault="00B0607F" w:rsidP="00B0607F">
      <w:pPr>
        <w:ind w:left="-284" w:right="283" w:firstLine="284"/>
        <w:rPr>
          <w:rFonts w:ascii="Times New Roman" w:hAnsi="Times New Roman" w:cs="Times New Roman"/>
          <w:sz w:val="28"/>
          <w:szCs w:val="28"/>
        </w:rPr>
      </w:pPr>
      <w:r>
        <w:rPr>
          <w:rFonts w:ascii="Times New Roman" w:hAnsi="Times New Roman" w:cs="Times New Roman"/>
          <w:sz w:val="28"/>
          <w:szCs w:val="28"/>
        </w:rPr>
        <w:t>Далее</w:t>
      </w:r>
      <w:r w:rsidRPr="00B0607F">
        <w:rPr>
          <w:rFonts w:ascii="Times New Roman" w:hAnsi="Times New Roman" w:cs="Times New Roman"/>
          <w:sz w:val="28"/>
          <w:szCs w:val="28"/>
        </w:rPr>
        <w:t xml:space="preserve"> определяются все составляющие погрешности в зависимости от параметров технологического процесса.</w:t>
      </w:r>
    </w:p>
    <w:p w:rsidR="00942531" w:rsidRDefault="00B0607F" w:rsidP="00B0607F">
      <w:pPr>
        <w:ind w:left="-284" w:right="283" w:firstLine="284"/>
        <w:rPr>
          <w:rFonts w:ascii="Times New Roman" w:hAnsi="Times New Roman" w:cs="Times New Roman"/>
          <w:sz w:val="28"/>
          <w:szCs w:val="28"/>
          <w:lang w:val="en-US"/>
        </w:rPr>
      </w:pPr>
      <w:r>
        <w:rPr>
          <w:rFonts w:ascii="Times New Roman" w:hAnsi="Times New Roman" w:cs="Times New Roman"/>
          <w:sz w:val="28"/>
          <w:szCs w:val="28"/>
        </w:rPr>
        <w:t>Суммарная</w:t>
      </w:r>
      <w:r w:rsidRPr="00B0607F">
        <w:rPr>
          <w:rFonts w:ascii="Times New Roman" w:hAnsi="Times New Roman" w:cs="Times New Roman"/>
          <w:sz w:val="28"/>
          <w:szCs w:val="28"/>
        </w:rPr>
        <w:t xml:space="preserve"> погрешность позиционирования в зависимости от номера детали рассчитывается по формуле</w:t>
      </w:r>
      <w:r>
        <w:rPr>
          <w:rFonts w:ascii="Times New Roman" w:hAnsi="Times New Roman" w:cs="Times New Roman"/>
          <w:sz w:val="28"/>
          <w:szCs w:val="28"/>
        </w:rPr>
        <w:t>:</w:t>
      </w:r>
    </w:p>
    <w:p w:rsidR="00B0607F" w:rsidRPr="006C5B2C" w:rsidRDefault="006C5B2C" w:rsidP="00B0607F">
      <w:pPr>
        <w:ind w:left="-284" w:right="283" w:firstLine="284"/>
        <w:jc w:val="center"/>
        <w:rPr>
          <w:rFonts w:ascii="Times New Roman" w:hAnsi="Times New Roman" w:cs="Times New Roman"/>
          <w:sz w:val="28"/>
          <w:szCs w:val="28"/>
        </w:rPr>
      </w:pPr>
      <w:r>
        <w:rPr>
          <w:rFonts w:ascii="Times New Roman" w:hAnsi="Times New Roman" w:cs="Times New Roman"/>
          <w:sz w:val="28"/>
          <w:szCs w:val="28"/>
        </w:rPr>
        <w:t xml:space="preserve">                                  </w:t>
      </w:r>
      <w:r w:rsidR="00B0607F" w:rsidRPr="00B0607F">
        <w:rPr>
          <w:rFonts w:ascii="Times New Roman" w:hAnsi="Times New Roman" w:cs="Times New Roman"/>
          <w:sz w:val="28"/>
          <w:szCs w:val="28"/>
          <w:lang w:val="en-US"/>
        </w:rPr>
        <w:t>Δ(i)</w:t>
      </w:r>
      <w:r w:rsidR="00B0607F">
        <w:rPr>
          <w:rFonts w:ascii="Times New Roman" w:hAnsi="Times New Roman" w:cs="Times New Roman"/>
          <w:sz w:val="28"/>
          <w:szCs w:val="28"/>
          <w:lang w:val="en-US"/>
        </w:rPr>
        <w:t xml:space="preserve"> = K</w:t>
      </w:r>
      <w:r w:rsidR="00B0607F">
        <w:rPr>
          <w:rFonts w:ascii="Times New Roman" w:hAnsi="Times New Roman" w:cs="Times New Roman"/>
          <w:sz w:val="28"/>
          <w:szCs w:val="28"/>
          <w:vertAlign w:val="subscript"/>
          <w:lang w:val="en-US"/>
        </w:rPr>
        <w:t xml:space="preserve">1 </w:t>
      </w:r>
      <w:r w:rsidR="00B0607F" w:rsidRPr="00B0607F">
        <w:rPr>
          <w:rFonts w:ascii="Times New Roman" w:hAnsi="Times New Roman" w:cs="Times New Roman"/>
          <w:sz w:val="28"/>
          <w:szCs w:val="28"/>
          <w:lang w:val="en-US"/>
        </w:rPr>
        <w:t>×</w:t>
      </w:r>
      <w:r w:rsidR="00B0607F">
        <w:rPr>
          <w:rFonts w:ascii="Times New Roman" w:hAnsi="Times New Roman" w:cs="Times New Roman"/>
          <w:sz w:val="28"/>
          <w:szCs w:val="28"/>
          <w:lang w:val="en-US"/>
        </w:rPr>
        <w:t xml:space="preserve"> (i-1) + K</w:t>
      </w:r>
      <w:r w:rsidR="00B0607F">
        <w:rPr>
          <w:rFonts w:ascii="Times New Roman" w:hAnsi="Times New Roman" w:cs="Times New Roman"/>
          <w:sz w:val="28"/>
          <w:szCs w:val="28"/>
          <w:vertAlign w:val="subscript"/>
          <w:lang w:val="en-US"/>
        </w:rPr>
        <w:t>2</w:t>
      </w:r>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      (3)</w:t>
      </w:r>
    </w:p>
    <w:p w:rsidR="00B0607F" w:rsidRDefault="00B0607F" w:rsidP="00B0607F">
      <w:pPr>
        <w:ind w:left="-284" w:right="283" w:firstLine="284"/>
        <w:rPr>
          <w:rFonts w:ascii="Times New Roman" w:hAnsi="Times New Roman" w:cs="Times New Roman"/>
          <w:sz w:val="28"/>
          <w:szCs w:val="28"/>
        </w:rPr>
      </w:pPr>
      <w:r w:rsidRPr="00B0607F">
        <w:rPr>
          <w:rFonts w:ascii="Times New Roman" w:hAnsi="Times New Roman" w:cs="Times New Roman"/>
          <w:sz w:val="28"/>
          <w:szCs w:val="28"/>
        </w:rPr>
        <w:t>Износ инструмента находится по формуле</w:t>
      </w:r>
      <w:r>
        <w:rPr>
          <w:rFonts w:ascii="Times New Roman" w:hAnsi="Times New Roman" w:cs="Times New Roman"/>
          <w:sz w:val="28"/>
          <w:szCs w:val="28"/>
        </w:rPr>
        <w:t>:</w:t>
      </w:r>
    </w:p>
    <w:p w:rsidR="00942531" w:rsidRPr="006C5B2C" w:rsidRDefault="006C5B2C" w:rsidP="00365130">
      <w:pPr>
        <w:ind w:left="-284" w:right="283"/>
        <w:jc w:val="center"/>
        <w:rPr>
          <w:rFonts w:ascii="Times New Roman" w:hAnsi="Times New Roman" w:cs="Times New Roman"/>
          <w:sz w:val="28"/>
          <w:szCs w:val="28"/>
          <w:lang w:val="en-US"/>
        </w:rPr>
      </w:pPr>
      <w:r w:rsidRPr="006C5B2C">
        <w:rPr>
          <w:rFonts w:ascii="Times New Roman" w:hAnsi="Times New Roman" w:cs="Times New Roman"/>
          <w:sz w:val="28"/>
          <w:szCs w:val="28"/>
          <w:lang w:val="en-US"/>
        </w:rPr>
        <w:t xml:space="preserve">                              </w:t>
      </w:r>
      <w:r w:rsidR="00B0607F" w:rsidRPr="00072E79">
        <w:rPr>
          <w:rFonts w:ascii="Times New Roman" w:hAnsi="Times New Roman" w:cs="Times New Roman"/>
          <w:sz w:val="28"/>
          <w:szCs w:val="28"/>
          <w:lang w:val="en-US"/>
        </w:rPr>
        <w:t>u(i,</w:t>
      </w:r>
      <w:r w:rsidR="00B0607F" w:rsidRPr="00072E79">
        <w:rPr>
          <w:rFonts w:ascii="Brush Script MT" w:hAnsi="Brush Script MT" w:cs="Times New Roman"/>
          <w:sz w:val="28"/>
          <w:szCs w:val="28"/>
          <w:lang w:val="en-US"/>
        </w:rPr>
        <w:t>t</w:t>
      </w:r>
      <w:r w:rsidR="00B0607F" w:rsidRPr="00072E79">
        <w:rPr>
          <w:rFonts w:ascii="Times New Roman" w:hAnsi="Times New Roman" w:cs="Times New Roman"/>
          <w:sz w:val="28"/>
          <w:szCs w:val="28"/>
          <w:lang w:val="en-US"/>
        </w:rPr>
        <w:t>) =</w:t>
      </w:r>
      <w:r w:rsidR="00072E79">
        <w:rPr>
          <w:rFonts w:ascii="Times New Roman" w:hAnsi="Times New Roman" w:cs="Times New Roman"/>
          <w:sz w:val="28"/>
          <w:szCs w:val="28"/>
          <w:lang w:val="en-US"/>
        </w:rPr>
        <w:t xml:space="preserve"> </w:t>
      </w:r>
      <w:r w:rsidR="00B0607F">
        <w:rPr>
          <w:rFonts w:ascii="Times New Roman" w:hAnsi="Times New Roman" w:cs="Times New Roman"/>
          <w:sz w:val="28"/>
          <w:szCs w:val="28"/>
          <w:lang w:val="en-US"/>
        </w:rPr>
        <w:t>K</w:t>
      </w:r>
      <w:r w:rsidR="00B0607F">
        <w:rPr>
          <w:rFonts w:ascii="Times New Roman" w:hAnsi="Times New Roman" w:cs="Times New Roman"/>
          <w:sz w:val="28"/>
          <w:szCs w:val="28"/>
          <w:vertAlign w:val="subscript"/>
          <w:lang w:val="en-US"/>
        </w:rPr>
        <w:t>3</w:t>
      </w:r>
      <w:r w:rsidR="00B0607F" w:rsidRPr="00072E79">
        <w:rPr>
          <w:rFonts w:ascii="Times New Roman" w:hAnsi="Times New Roman" w:cs="Times New Roman"/>
          <w:sz w:val="28"/>
          <w:szCs w:val="28"/>
          <w:lang w:val="en-US"/>
        </w:rPr>
        <w:t xml:space="preserve"> </w:t>
      </w:r>
      <w:r w:rsidR="00B0607F" w:rsidRPr="00B0607F">
        <w:rPr>
          <w:rFonts w:ascii="Brush Script MT" w:hAnsi="Brush Script MT" w:cs="Times New Roman"/>
          <w:sz w:val="28"/>
          <w:szCs w:val="28"/>
          <w:lang w:val="en-US"/>
        </w:rPr>
        <w:t>t</w:t>
      </w:r>
      <w:r w:rsidR="00B0607F">
        <w:rPr>
          <w:rFonts w:ascii="Times New Roman" w:hAnsi="Times New Roman" w:cs="Times New Roman"/>
          <w:sz w:val="28"/>
          <w:szCs w:val="28"/>
          <w:lang w:val="en-US"/>
        </w:rPr>
        <w:t xml:space="preserve"> + K</w:t>
      </w:r>
      <w:r w:rsidR="00B0607F">
        <w:rPr>
          <w:rFonts w:ascii="Times New Roman" w:hAnsi="Times New Roman" w:cs="Times New Roman"/>
          <w:sz w:val="28"/>
          <w:szCs w:val="28"/>
          <w:vertAlign w:val="subscript"/>
          <w:lang w:val="en-US"/>
        </w:rPr>
        <w:t>3</w:t>
      </w:r>
      <w:r w:rsidR="00B0607F">
        <w:rPr>
          <w:rFonts w:ascii="Times New Roman" w:hAnsi="Times New Roman" w:cs="Times New Roman"/>
          <w:sz w:val="28"/>
          <w:szCs w:val="28"/>
          <w:lang w:val="en-US"/>
        </w:rPr>
        <w:t>(i-1) + K</w:t>
      </w:r>
      <w:r w:rsidR="00B0607F">
        <w:rPr>
          <w:rFonts w:ascii="Times New Roman" w:hAnsi="Times New Roman" w:cs="Times New Roman"/>
          <w:sz w:val="28"/>
          <w:szCs w:val="28"/>
          <w:vertAlign w:val="subscript"/>
          <w:lang w:val="en-US"/>
        </w:rPr>
        <w:t>4</w:t>
      </w:r>
      <w:r w:rsidR="00B0607F">
        <w:rPr>
          <w:rFonts w:ascii="Times New Roman" w:hAnsi="Times New Roman" w:cs="Times New Roman"/>
          <w:sz w:val="28"/>
          <w:szCs w:val="28"/>
          <w:lang w:val="en-US"/>
        </w:rPr>
        <w:t>(1-e</w:t>
      </w:r>
      <w:r w:rsidR="00B0607F">
        <w:rPr>
          <w:rFonts w:ascii="Times New Roman" w:hAnsi="Times New Roman" w:cs="Times New Roman"/>
          <w:sz w:val="28"/>
          <w:szCs w:val="28"/>
          <w:vertAlign w:val="superscript"/>
          <w:lang w:val="en-US"/>
        </w:rPr>
        <w:t>-</w:t>
      </w:r>
      <w:r w:rsidR="00072E79">
        <w:rPr>
          <w:rFonts w:ascii="Times New Roman" w:hAnsi="Times New Roman" w:cs="Times New Roman"/>
          <w:sz w:val="28"/>
          <w:szCs w:val="28"/>
          <w:vertAlign w:val="superscript"/>
          <w:lang w:val="en-US"/>
        </w:rPr>
        <w:t>(li-1+</w:t>
      </w:r>
      <w:r w:rsidR="00072E79">
        <w:rPr>
          <w:rFonts w:ascii="Brush Script MT" w:hAnsi="Brush Script MT" w:cs="Times New Roman"/>
          <w:sz w:val="28"/>
          <w:szCs w:val="28"/>
          <w:vertAlign w:val="superscript"/>
          <w:lang w:val="en-US"/>
        </w:rPr>
        <w:t>t</w:t>
      </w:r>
      <w:r w:rsidR="00072E79">
        <w:rPr>
          <w:rFonts w:ascii="Times New Roman" w:hAnsi="Times New Roman" w:cs="Times New Roman"/>
          <w:sz w:val="28"/>
          <w:szCs w:val="28"/>
          <w:vertAlign w:val="superscript"/>
          <w:lang w:val="en-US"/>
        </w:rPr>
        <w:t>)/K</w:t>
      </w:r>
      <w:r w:rsidR="00072E79" w:rsidRPr="00431C1C">
        <w:rPr>
          <w:rFonts w:ascii="Times New Roman" w:hAnsi="Times New Roman" w:cs="Times New Roman"/>
          <w:sz w:val="28"/>
          <w:szCs w:val="28"/>
          <w:lang w:val="en-US"/>
        </w:rPr>
        <w:t>)</w:t>
      </w:r>
      <w:r w:rsidRPr="006C5B2C">
        <w:rPr>
          <w:rFonts w:ascii="Times New Roman" w:hAnsi="Times New Roman" w:cs="Times New Roman"/>
          <w:sz w:val="28"/>
          <w:szCs w:val="28"/>
          <w:vertAlign w:val="superscript"/>
          <w:lang w:val="en-US"/>
        </w:rPr>
        <w:t xml:space="preserve">                         </w:t>
      </w:r>
      <w:r w:rsidRPr="006C5B2C">
        <w:rPr>
          <w:rFonts w:ascii="Times New Roman" w:hAnsi="Times New Roman" w:cs="Times New Roman"/>
          <w:sz w:val="28"/>
          <w:szCs w:val="28"/>
          <w:lang w:val="en-US"/>
        </w:rPr>
        <w:t xml:space="preserve">       (4)</w:t>
      </w:r>
    </w:p>
    <w:p w:rsidR="00072E79" w:rsidRDefault="00072E79" w:rsidP="006C5B2C">
      <w:pPr>
        <w:ind w:left="-284" w:right="283" w:firstLine="284"/>
        <w:rPr>
          <w:rFonts w:ascii="Times New Roman" w:hAnsi="Times New Roman" w:cs="Times New Roman"/>
          <w:sz w:val="28"/>
          <w:szCs w:val="28"/>
        </w:rPr>
      </w:pPr>
      <w:r w:rsidRPr="00072E79">
        <w:rPr>
          <w:rFonts w:ascii="Times New Roman" w:hAnsi="Times New Roman" w:cs="Times New Roman"/>
          <w:sz w:val="28"/>
          <w:szCs w:val="28"/>
        </w:rPr>
        <w:t>Тепловая деформация режущего инструмента определяется из выражения</w:t>
      </w:r>
      <w:r>
        <w:rPr>
          <w:rFonts w:ascii="Times New Roman" w:hAnsi="Times New Roman" w:cs="Times New Roman"/>
          <w:sz w:val="28"/>
          <w:szCs w:val="28"/>
        </w:rPr>
        <w:t>:</w:t>
      </w:r>
    </w:p>
    <w:p w:rsidR="00072E79" w:rsidRPr="006C5B2C" w:rsidRDefault="006C5B2C" w:rsidP="00072E79">
      <w:pPr>
        <w:ind w:left="-284" w:right="283"/>
        <w:jc w:val="center"/>
        <w:rPr>
          <w:rFonts w:ascii="Times New Roman" w:hAnsi="Times New Roman" w:cs="Times New Roman"/>
          <w:sz w:val="28"/>
          <w:szCs w:val="28"/>
          <w:lang w:val="en-US"/>
        </w:rPr>
      </w:pPr>
      <w:r w:rsidRPr="006C5B2C">
        <w:rPr>
          <w:rFonts w:cs="Times New Roman"/>
          <w:sz w:val="28"/>
          <w:szCs w:val="28"/>
          <w:lang w:val="en-US"/>
        </w:rPr>
        <w:t xml:space="preserve">                  </w:t>
      </w:r>
      <w:r w:rsidR="00072E79" w:rsidRPr="00072E79">
        <w:rPr>
          <w:rFonts w:ascii="Brush Script MT" w:hAnsi="Brush Script MT" w:cs="Times New Roman"/>
          <w:sz w:val="28"/>
          <w:szCs w:val="28"/>
          <w:lang w:val="en-US"/>
        </w:rPr>
        <w:t>E</w:t>
      </w:r>
      <w:r w:rsidR="00072E79" w:rsidRPr="00072E79">
        <w:rPr>
          <w:rFonts w:ascii="Times New Roman" w:hAnsi="Times New Roman" w:cs="Times New Roman"/>
          <w:sz w:val="28"/>
          <w:szCs w:val="28"/>
          <w:lang w:val="en-US"/>
        </w:rPr>
        <w:t>p(i,</w:t>
      </w:r>
      <w:r w:rsidR="00072E79" w:rsidRPr="00072E79">
        <w:rPr>
          <w:rFonts w:ascii="Brush Script MT" w:hAnsi="Brush Script MT" w:cs="Times New Roman"/>
          <w:sz w:val="28"/>
          <w:szCs w:val="28"/>
          <w:lang w:val="en-US"/>
        </w:rPr>
        <w:t>t</w:t>
      </w:r>
      <w:r w:rsidR="00072E79" w:rsidRPr="00072E79">
        <w:rPr>
          <w:rFonts w:ascii="Times New Roman" w:hAnsi="Times New Roman" w:cs="Times New Roman"/>
          <w:sz w:val="28"/>
          <w:szCs w:val="28"/>
          <w:lang w:val="en-US"/>
        </w:rPr>
        <w:t>,u,t)</w:t>
      </w:r>
      <w:r w:rsidR="00072E79">
        <w:rPr>
          <w:rFonts w:ascii="Times New Roman" w:hAnsi="Times New Roman" w:cs="Times New Roman"/>
          <w:sz w:val="28"/>
          <w:szCs w:val="28"/>
          <w:lang w:val="en-US"/>
        </w:rPr>
        <w:t xml:space="preserve"> =</w:t>
      </w:r>
      <w:r w:rsidR="00072E79" w:rsidRPr="00072E79">
        <w:rPr>
          <w:rFonts w:ascii="Times New Roman" w:hAnsi="Times New Roman" w:cs="Times New Roman"/>
          <w:sz w:val="28"/>
          <w:szCs w:val="28"/>
          <w:lang w:val="en-US"/>
        </w:rPr>
        <w:t xml:space="preserve"> </w:t>
      </w:r>
      <w:r w:rsidR="00072E79">
        <w:rPr>
          <w:rFonts w:ascii="Times New Roman" w:hAnsi="Times New Roman" w:cs="Times New Roman"/>
          <w:sz w:val="28"/>
          <w:szCs w:val="28"/>
          <w:lang w:val="en-US"/>
        </w:rPr>
        <w:t xml:space="preserve"> K</w:t>
      </w:r>
      <w:r w:rsidR="00072E79">
        <w:rPr>
          <w:rFonts w:ascii="Times New Roman" w:hAnsi="Times New Roman" w:cs="Times New Roman"/>
          <w:sz w:val="28"/>
          <w:szCs w:val="28"/>
          <w:vertAlign w:val="subscript"/>
          <w:lang w:val="en-US"/>
        </w:rPr>
        <w:t>6</w:t>
      </w:r>
      <w:r w:rsidR="00072E79">
        <w:rPr>
          <w:rFonts w:ascii="Times New Roman" w:hAnsi="Times New Roman" w:cs="Times New Roman"/>
          <w:sz w:val="28"/>
          <w:szCs w:val="28"/>
          <w:lang w:val="en-US"/>
        </w:rPr>
        <w:t>t</w:t>
      </w:r>
      <w:r w:rsidR="00072E79">
        <w:rPr>
          <w:rFonts w:ascii="Times New Roman" w:hAnsi="Times New Roman" w:cs="Times New Roman"/>
          <w:sz w:val="28"/>
          <w:szCs w:val="28"/>
          <w:vertAlign w:val="superscript"/>
          <w:lang w:val="en-US"/>
        </w:rPr>
        <w:t>0,85</w:t>
      </w:r>
      <w:r w:rsidR="00072E79">
        <w:rPr>
          <w:rFonts w:ascii="Times New Roman" w:hAnsi="Times New Roman" w:cs="Times New Roman"/>
          <w:sz w:val="28"/>
          <w:szCs w:val="28"/>
          <w:lang w:val="en-US"/>
        </w:rPr>
        <w:t>(1 + K</w:t>
      </w:r>
      <w:r w:rsidR="00072E79">
        <w:rPr>
          <w:rFonts w:ascii="Times New Roman" w:hAnsi="Times New Roman" w:cs="Times New Roman"/>
          <w:sz w:val="28"/>
          <w:szCs w:val="28"/>
          <w:vertAlign w:val="subscript"/>
          <w:lang w:val="en-US"/>
        </w:rPr>
        <w:t>7</w:t>
      </w:r>
      <w:r w:rsidR="00072E79">
        <w:rPr>
          <w:rFonts w:ascii="Times New Roman" w:hAnsi="Times New Roman" w:cs="Times New Roman"/>
          <w:sz w:val="28"/>
          <w:szCs w:val="28"/>
          <w:lang w:val="en-US"/>
        </w:rPr>
        <w:t>u)(1-e</w:t>
      </w:r>
      <w:r w:rsidR="00072E79">
        <w:rPr>
          <w:rFonts w:ascii="Times New Roman" w:hAnsi="Times New Roman" w:cs="Times New Roman"/>
          <w:sz w:val="28"/>
          <w:szCs w:val="28"/>
          <w:vertAlign w:val="superscript"/>
          <w:lang w:val="en-US"/>
        </w:rPr>
        <w:t>-</w:t>
      </w:r>
      <w:r w:rsidR="00072E79" w:rsidRPr="00072E79">
        <w:rPr>
          <w:rFonts w:ascii="Times New Roman" w:hAnsi="Times New Roman" w:cs="Times New Roman"/>
          <w:sz w:val="28"/>
          <w:szCs w:val="28"/>
          <w:vertAlign w:val="superscript"/>
          <w:lang w:val="en-US"/>
        </w:rPr>
        <w:t>t/</w:t>
      </w:r>
      <w:r w:rsidR="00072E79">
        <w:rPr>
          <w:rFonts w:ascii="Times New Roman" w:hAnsi="Times New Roman" w:cs="Times New Roman"/>
          <w:sz w:val="28"/>
          <w:szCs w:val="28"/>
          <w:vertAlign w:val="superscript"/>
          <w:lang w:val="en-US"/>
        </w:rPr>
        <w:t>K</w:t>
      </w:r>
      <w:r w:rsidR="00072E79">
        <w:rPr>
          <w:rFonts w:ascii="Times New Roman" w:hAnsi="Times New Roman" w:cs="Times New Roman"/>
          <w:sz w:val="28"/>
          <w:szCs w:val="28"/>
          <w:lang w:val="en-US"/>
        </w:rPr>
        <w:t xml:space="preserve">) + e </w:t>
      </w:r>
      <w:r w:rsidR="00072E79">
        <w:rPr>
          <w:rFonts w:ascii="Times New Roman" w:hAnsi="Times New Roman" w:cs="Times New Roman"/>
          <w:sz w:val="28"/>
          <w:szCs w:val="28"/>
          <w:vertAlign w:val="superscript"/>
          <w:lang w:val="en-US"/>
        </w:rPr>
        <w:t>t</w:t>
      </w:r>
      <w:r w:rsidR="00072E79">
        <w:rPr>
          <w:rFonts w:ascii="Times New Roman" w:hAnsi="Times New Roman" w:cs="Times New Roman"/>
          <w:sz w:val="28"/>
          <w:szCs w:val="28"/>
          <w:vertAlign w:val="superscript"/>
        </w:rPr>
        <w:t>охл</w:t>
      </w:r>
      <w:r w:rsidR="00072E79">
        <w:rPr>
          <w:rFonts w:ascii="Times New Roman" w:hAnsi="Times New Roman" w:cs="Times New Roman"/>
          <w:sz w:val="28"/>
          <w:szCs w:val="28"/>
          <w:vertAlign w:val="superscript"/>
          <w:lang w:val="en-US"/>
        </w:rPr>
        <w:t>/S</w:t>
      </w:r>
      <w:r w:rsidR="00072E79">
        <w:rPr>
          <w:rFonts w:ascii="Brush Script MT" w:hAnsi="Brush Script MT" w:cs="Times New Roman"/>
          <w:sz w:val="28"/>
          <w:szCs w:val="28"/>
          <w:lang w:val="en-US"/>
        </w:rPr>
        <w:t>E</w:t>
      </w:r>
      <w:r w:rsidR="00072E79">
        <w:rPr>
          <w:rFonts w:ascii="Times New Roman" w:hAnsi="Times New Roman" w:cs="Times New Roman"/>
          <w:sz w:val="28"/>
          <w:szCs w:val="28"/>
          <w:vertAlign w:val="subscript"/>
          <w:lang w:val="en-US"/>
        </w:rPr>
        <w:t>p(i-1)</w:t>
      </w:r>
      <w:r w:rsidR="00072E79">
        <w:rPr>
          <w:rFonts w:ascii="Times New Roman" w:hAnsi="Times New Roman" w:cs="Times New Roman"/>
          <w:sz w:val="28"/>
          <w:szCs w:val="28"/>
          <w:lang w:val="en-US"/>
        </w:rPr>
        <w:t>e</w:t>
      </w:r>
      <w:r w:rsidR="00072E79">
        <w:rPr>
          <w:rFonts w:ascii="Times New Roman" w:hAnsi="Times New Roman" w:cs="Times New Roman"/>
          <w:sz w:val="28"/>
          <w:szCs w:val="28"/>
          <w:vertAlign w:val="superscript"/>
          <w:lang w:val="en-US"/>
        </w:rPr>
        <w:t>-t/K</w:t>
      </w:r>
      <w:r w:rsidR="00072E79">
        <w:rPr>
          <w:rFonts w:ascii="Times New Roman" w:hAnsi="Times New Roman" w:cs="Times New Roman"/>
          <w:sz w:val="28"/>
          <w:szCs w:val="28"/>
          <w:lang w:val="en-US"/>
        </w:rPr>
        <w:t xml:space="preserve"> </w:t>
      </w:r>
      <w:r w:rsidR="00072E79" w:rsidRPr="00072E79">
        <w:rPr>
          <w:rFonts w:ascii="Times New Roman" w:hAnsi="Times New Roman" w:cs="Times New Roman"/>
          <w:sz w:val="28"/>
          <w:szCs w:val="28"/>
          <w:lang w:val="en-US"/>
        </w:rPr>
        <w:t xml:space="preserve"> </w:t>
      </w:r>
      <w:r w:rsidRPr="006C5B2C">
        <w:rPr>
          <w:rFonts w:ascii="Times New Roman" w:hAnsi="Times New Roman" w:cs="Times New Roman"/>
          <w:sz w:val="28"/>
          <w:szCs w:val="28"/>
          <w:lang w:val="en-US"/>
        </w:rPr>
        <w:t xml:space="preserve">            (5)</w:t>
      </w:r>
    </w:p>
    <w:p w:rsidR="00072E79" w:rsidRDefault="00072E79" w:rsidP="006C5B2C">
      <w:pPr>
        <w:ind w:left="-284" w:right="283" w:firstLine="284"/>
        <w:rPr>
          <w:rFonts w:ascii="Times New Roman" w:hAnsi="Times New Roman" w:cs="Times New Roman"/>
          <w:sz w:val="28"/>
          <w:szCs w:val="28"/>
        </w:rPr>
      </w:pPr>
      <w:r w:rsidRPr="00072E79">
        <w:rPr>
          <w:rFonts w:ascii="Times New Roman" w:hAnsi="Times New Roman" w:cs="Times New Roman"/>
          <w:sz w:val="28"/>
          <w:szCs w:val="28"/>
          <w:lang w:val="en-US"/>
        </w:rPr>
        <w:t>Тепловая деформация детали равна</w:t>
      </w:r>
      <w:r>
        <w:rPr>
          <w:rFonts w:ascii="Times New Roman" w:hAnsi="Times New Roman" w:cs="Times New Roman"/>
          <w:sz w:val="28"/>
          <w:szCs w:val="28"/>
        </w:rPr>
        <w:t>:</w:t>
      </w:r>
    </w:p>
    <w:p w:rsidR="00072E79" w:rsidRDefault="006C5B2C" w:rsidP="00072E79">
      <w:pPr>
        <w:ind w:left="-284" w:right="283"/>
        <w:jc w:val="center"/>
        <w:rPr>
          <w:rFonts w:ascii="Times New Roman" w:hAnsi="Times New Roman" w:cs="Times New Roman"/>
          <w:sz w:val="28"/>
          <w:szCs w:val="28"/>
        </w:rPr>
      </w:pPr>
      <w:r>
        <w:rPr>
          <w:rFonts w:cs="Times New Roman"/>
          <w:sz w:val="28"/>
          <w:szCs w:val="28"/>
        </w:rPr>
        <w:t xml:space="preserve">                                           </w:t>
      </w:r>
      <w:r w:rsidR="00072E79" w:rsidRPr="00072E79">
        <w:rPr>
          <w:rFonts w:ascii="Brush Script MT" w:hAnsi="Brush Script MT" w:cs="Times New Roman"/>
          <w:sz w:val="28"/>
          <w:szCs w:val="28"/>
          <w:lang w:val="en-US"/>
        </w:rPr>
        <w:t>E</w:t>
      </w:r>
      <w:r w:rsidR="00072E79" w:rsidRPr="00072E79">
        <w:rPr>
          <w:rFonts w:ascii="Times New Roman" w:hAnsi="Times New Roman" w:cs="Times New Roman"/>
          <w:sz w:val="28"/>
          <w:szCs w:val="28"/>
          <w:vertAlign w:val="subscript"/>
        </w:rPr>
        <w:t>д</w:t>
      </w:r>
      <w:r w:rsidR="00072E79">
        <w:rPr>
          <w:rFonts w:ascii="Times New Roman" w:hAnsi="Times New Roman" w:cs="Times New Roman"/>
          <w:sz w:val="28"/>
          <w:szCs w:val="28"/>
          <w:lang w:val="en-US"/>
        </w:rPr>
        <w:t>(</w:t>
      </w:r>
      <w:r w:rsidR="00072E79">
        <w:rPr>
          <w:rFonts w:ascii="Brush Script MT" w:hAnsi="Brush Script MT" w:cs="Times New Roman"/>
          <w:sz w:val="28"/>
          <w:szCs w:val="28"/>
          <w:lang w:val="en-US"/>
        </w:rPr>
        <w:t>E</w:t>
      </w:r>
      <w:r w:rsidR="00072E79" w:rsidRPr="00072E79">
        <w:rPr>
          <w:rFonts w:ascii="Times New Roman" w:hAnsi="Times New Roman" w:cs="Times New Roman"/>
          <w:sz w:val="28"/>
          <w:szCs w:val="28"/>
          <w:vertAlign w:val="subscript"/>
          <w:lang w:val="en-US"/>
        </w:rPr>
        <w:t>p</w:t>
      </w:r>
      <w:r w:rsidR="00072E79">
        <w:rPr>
          <w:rFonts w:ascii="Times New Roman" w:hAnsi="Times New Roman" w:cs="Times New Roman"/>
          <w:sz w:val="28"/>
          <w:szCs w:val="28"/>
          <w:lang w:val="en-US"/>
        </w:rPr>
        <w:t>) = K</w:t>
      </w:r>
      <w:r w:rsidR="00072E79">
        <w:rPr>
          <w:rFonts w:ascii="Times New Roman" w:hAnsi="Times New Roman" w:cs="Times New Roman"/>
          <w:sz w:val="28"/>
          <w:szCs w:val="28"/>
          <w:vertAlign w:val="subscript"/>
          <w:lang w:val="en-US"/>
        </w:rPr>
        <w:t>8</w:t>
      </w:r>
      <w:r w:rsidR="00072E79">
        <w:rPr>
          <w:rFonts w:ascii="Brush Script MT" w:hAnsi="Brush Script MT" w:cs="Times New Roman"/>
          <w:sz w:val="28"/>
          <w:szCs w:val="28"/>
          <w:lang w:val="en-US"/>
        </w:rPr>
        <w:t>E</w:t>
      </w:r>
      <w:r w:rsidR="00072E79">
        <w:rPr>
          <w:rFonts w:ascii="Times New Roman" w:hAnsi="Times New Roman" w:cs="Times New Roman"/>
          <w:sz w:val="28"/>
          <w:szCs w:val="28"/>
          <w:vertAlign w:val="subscript"/>
          <w:lang w:val="en-US"/>
        </w:rPr>
        <w:t xml:space="preserve">p </w:t>
      </w:r>
      <w:r w:rsidR="00072E79">
        <w:rPr>
          <w:rFonts w:ascii="Times New Roman" w:hAnsi="Times New Roman" w:cs="Times New Roman"/>
          <w:sz w:val="28"/>
          <w:szCs w:val="28"/>
          <w:lang w:val="en-US"/>
        </w:rPr>
        <w:t>,</w:t>
      </w:r>
      <w:r w:rsidR="00072E79">
        <w:rPr>
          <w:rFonts w:ascii="Times New Roman" w:hAnsi="Times New Roman" w:cs="Times New Roman"/>
          <w:sz w:val="28"/>
          <w:szCs w:val="28"/>
        </w:rPr>
        <w:t>мкм</w:t>
      </w:r>
      <w:r>
        <w:rPr>
          <w:rFonts w:ascii="Times New Roman" w:hAnsi="Times New Roman" w:cs="Times New Roman"/>
          <w:sz w:val="28"/>
          <w:szCs w:val="28"/>
        </w:rPr>
        <w:t xml:space="preserve">                                           (6)</w:t>
      </w:r>
    </w:p>
    <w:p w:rsidR="00072E79" w:rsidRPr="006C5B2C" w:rsidRDefault="00072E79" w:rsidP="006C5B2C">
      <w:pPr>
        <w:ind w:left="-284" w:right="283" w:firstLine="284"/>
        <w:rPr>
          <w:rFonts w:ascii="Times New Roman" w:hAnsi="Times New Roman" w:cs="Times New Roman"/>
          <w:sz w:val="28"/>
          <w:szCs w:val="28"/>
        </w:rPr>
      </w:pPr>
      <w:r w:rsidRPr="006C5B2C">
        <w:rPr>
          <w:rFonts w:ascii="Times New Roman" w:hAnsi="Times New Roman" w:cs="Times New Roman"/>
          <w:sz w:val="28"/>
          <w:szCs w:val="28"/>
        </w:rPr>
        <w:t>Упругие деформации технологической системы определяются из следующей зависимости:</w:t>
      </w:r>
    </w:p>
    <w:p w:rsidR="00072E79" w:rsidRPr="006C5B2C" w:rsidRDefault="006C5B2C" w:rsidP="00072E79">
      <w:pPr>
        <w:ind w:left="-284" w:right="283"/>
        <w:jc w:val="center"/>
        <w:rPr>
          <w:rFonts w:ascii="Times New Roman" w:hAnsi="Times New Roman" w:cs="Times New Roman"/>
          <w:sz w:val="28"/>
          <w:szCs w:val="28"/>
          <w:lang w:val="en-US"/>
        </w:rPr>
      </w:pPr>
      <w:r w:rsidRPr="006C5B2C">
        <w:rPr>
          <w:rFonts w:cs="Times New Roman"/>
          <w:sz w:val="28"/>
          <w:szCs w:val="28"/>
          <w:lang w:val="en-US"/>
        </w:rPr>
        <w:t xml:space="preserve">                                   </w:t>
      </w:r>
      <w:r w:rsidR="00072E79" w:rsidRPr="00072E79">
        <w:rPr>
          <w:rFonts w:cs="Times New Roman"/>
          <w:sz w:val="28"/>
          <w:szCs w:val="28"/>
        </w:rPr>
        <w:t>Δ</w:t>
      </w:r>
      <w:r w:rsidR="00072E79" w:rsidRPr="006C5B2C">
        <w:rPr>
          <w:rFonts w:cs="Times New Roman"/>
          <w:sz w:val="28"/>
          <w:szCs w:val="28"/>
          <w:vertAlign w:val="subscript"/>
          <w:lang w:val="en-US"/>
        </w:rPr>
        <w:t>y</w:t>
      </w:r>
      <w:r w:rsidR="00072E79" w:rsidRPr="006C5B2C">
        <w:rPr>
          <w:rFonts w:cs="Times New Roman"/>
          <w:sz w:val="28"/>
          <w:szCs w:val="28"/>
          <w:lang w:val="en-US"/>
        </w:rPr>
        <w:t xml:space="preserve">(t,u) = </w:t>
      </w:r>
      <w:r w:rsidR="008A7AB2">
        <w:rPr>
          <w:rFonts w:cs="Times New Roman"/>
          <w:sz w:val="28"/>
          <w:szCs w:val="28"/>
          <w:lang w:val="en-US"/>
        </w:rPr>
        <w:t>K</w:t>
      </w:r>
      <w:r w:rsidR="008A7AB2">
        <w:rPr>
          <w:rFonts w:cs="Times New Roman"/>
          <w:sz w:val="28"/>
          <w:szCs w:val="28"/>
          <w:vertAlign w:val="subscript"/>
          <w:lang w:val="en-US"/>
        </w:rPr>
        <w:t>9</w:t>
      </w:r>
      <w:r w:rsidR="008A7AB2">
        <w:rPr>
          <w:rFonts w:cs="Times New Roman"/>
          <w:sz w:val="28"/>
          <w:szCs w:val="28"/>
          <w:lang w:val="en-US"/>
        </w:rPr>
        <w:t xml:space="preserve">t(1 + </w:t>
      </w:r>
      <w:r>
        <w:rPr>
          <w:rFonts w:cs="Times New Roman"/>
          <w:sz w:val="28"/>
          <w:szCs w:val="28"/>
          <w:lang w:val="en-US"/>
        </w:rPr>
        <w:t>K</w:t>
      </w:r>
      <w:r>
        <w:rPr>
          <w:rFonts w:cs="Times New Roman"/>
          <w:sz w:val="28"/>
          <w:szCs w:val="28"/>
          <w:vertAlign w:val="subscript"/>
          <w:lang w:val="en-US"/>
        </w:rPr>
        <w:t>10</w:t>
      </w:r>
      <w:r>
        <w:rPr>
          <w:rFonts w:cs="Times New Roman"/>
          <w:sz w:val="28"/>
          <w:szCs w:val="28"/>
          <w:lang w:val="en-US"/>
        </w:rPr>
        <w:t>u)(1 + K</w:t>
      </w:r>
      <w:r>
        <w:rPr>
          <w:rFonts w:cs="Times New Roman"/>
          <w:sz w:val="28"/>
          <w:szCs w:val="28"/>
          <w:vertAlign w:val="subscript"/>
          <w:lang w:val="en-US"/>
        </w:rPr>
        <w:t>11</w:t>
      </w:r>
      <w:r>
        <w:rPr>
          <w:rFonts w:ascii="Brush Script MT" w:hAnsi="Brush Script MT" w:cs="Times New Roman"/>
          <w:sz w:val="28"/>
          <w:szCs w:val="28"/>
          <w:lang w:val="en-US"/>
        </w:rPr>
        <w:t>t</w:t>
      </w:r>
      <w:r>
        <w:rPr>
          <w:rFonts w:ascii="Times New Roman" w:hAnsi="Times New Roman" w:cs="Times New Roman"/>
          <w:sz w:val="28"/>
          <w:szCs w:val="28"/>
          <w:lang w:val="en-US"/>
        </w:rPr>
        <w:t>)</w:t>
      </w:r>
      <w:r w:rsidRPr="006C5B2C">
        <w:rPr>
          <w:rFonts w:ascii="Times New Roman" w:hAnsi="Times New Roman" w:cs="Times New Roman"/>
          <w:sz w:val="28"/>
          <w:szCs w:val="28"/>
          <w:lang w:val="en-US"/>
        </w:rPr>
        <w:t xml:space="preserve">                                  (7)</w:t>
      </w:r>
    </w:p>
    <w:p w:rsidR="006C5B2C" w:rsidRPr="006C5B2C" w:rsidRDefault="006C5B2C" w:rsidP="006C5B2C">
      <w:pPr>
        <w:ind w:left="-284" w:right="283" w:firstLine="284"/>
        <w:rPr>
          <w:rFonts w:ascii="Times New Roman" w:hAnsi="Times New Roman" w:cs="Times New Roman"/>
          <w:sz w:val="28"/>
          <w:szCs w:val="28"/>
        </w:rPr>
      </w:pPr>
      <w:r w:rsidRPr="006C5B2C">
        <w:rPr>
          <w:rFonts w:ascii="Times New Roman" w:hAnsi="Times New Roman" w:cs="Times New Roman"/>
          <w:sz w:val="28"/>
          <w:szCs w:val="28"/>
        </w:rPr>
        <w:t>Подстановка зависимостей (3)-(7) в формулу (2) позволяет получить модель образования погрешности при токарной обработке. Во всех приведенных выше формулах К</w:t>
      </w:r>
      <w:proofErr w:type="gramStart"/>
      <w:r>
        <w:rPr>
          <w:rFonts w:ascii="Times New Roman" w:hAnsi="Times New Roman" w:cs="Times New Roman"/>
          <w:sz w:val="28"/>
          <w:szCs w:val="28"/>
          <w:vertAlign w:val="subscript"/>
        </w:rPr>
        <w:t>1</w:t>
      </w:r>
      <w:proofErr w:type="gramEnd"/>
      <w:r>
        <w:rPr>
          <w:rFonts w:ascii="Times New Roman" w:hAnsi="Times New Roman" w:cs="Times New Roman"/>
          <w:sz w:val="28"/>
          <w:szCs w:val="28"/>
          <w:vertAlign w:val="subscript"/>
        </w:rPr>
        <w:t>,</w:t>
      </w:r>
      <w:r>
        <w:rPr>
          <w:rFonts w:ascii="Times New Roman" w:hAnsi="Times New Roman" w:cs="Times New Roman"/>
          <w:sz w:val="28"/>
          <w:szCs w:val="28"/>
        </w:rPr>
        <w:t xml:space="preserve"> </w:t>
      </w:r>
      <w:r w:rsidRPr="006C5B2C">
        <w:rPr>
          <w:rFonts w:ascii="Times New Roman" w:hAnsi="Times New Roman" w:cs="Times New Roman"/>
          <w:sz w:val="28"/>
          <w:szCs w:val="28"/>
        </w:rPr>
        <w:t xml:space="preserve"> К</w:t>
      </w:r>
      <w:r>
        <w:rPr>
          <w:rFonts w:ascii="Times New Roman" w:hAnsi="Times New Roman" w:cs="Times New Roman"/>
          <w:sz w:val="28"/>
          <w:szCs w:val="28"/>
          <w:vertAlign w:val="subscript"/>
        </w:rPr>
        <w:t>2</w:t>
      </w:r>
      <w:r w:rsidRPr="006C5B2C">
        <w:rPr>
          <w:rFonts w:ascii="Times New Roman" w:hAnsi="Times New Roman" w:cs="Times New Roman"/>
          <w:sz w:val="28"/>
          <w:szCs w:val="28"/>
        </w:rPr>
        <w:t>,... К</w:t>
      </w:r>
      <w:r>
        <w:rPr>
          <w:rFonts w:ascii="Times New Roman" w:hAnsi="Times New Roman" w:cs="Times New Roman"/>
          <w:sz w:val="28"/>
          <w:szCs w:val="28"/>
          <w:vertAlign w:val="subscript"/>
        </w:rPr>
        <w:t>11</w:t>
      </w:r>
      <w:r w:rsidRPr="006C5B2C">
        <w:rPr>
          <w:rFonts w:ascii="Times New Roman" w:hAnsi="Times New Roman" w:cs="Times New Roman"/>
          <w:sz w:val="28"/>
          <w:szCs w:val="28"/>
        </w:rPr>
        <w:t xml:space="preserve"> — коэффициенты, зависящие от параметров обработки (материала детали и инструмента, характеристик станка и т. п.).</w:t>
      </w:r>
    </w:p>
    <w:p w:rsidR="006C5B2C" w:rsidRDefault="006C5B2C" w:rsidP="006C5B2C">
      <w:pPr>
        <w:ind w:left="-284" w:right="283" w:firstLine="284"/>
        <w:rPr>
          <w:rFonts w:ascii="Times New Roman" w:hAnsi="Times New Roman" w:cs="Times New Roman"/>
          <w:sz w:val="28"/>
          <w:szCs w:val="28"/>
        </w:rPr>
      </w:pPr>
      <w:r>
        <w:rPr>
          <w:rFonts w:ascii="Times New Roman" w:hAnsi="Times New Roman" w:cs="Times New Roman"/>
          <w:sz w:val="28"/>
          <w:szCs w:val="28"/>
        </w:rPr>
        <w:t>Для</w:t>
      </w:r>
      <w:r w:rsidRPr="006C5B2C">
        <w:rPr>
          <w:rFonts w:ascii="Times New Roman" w:hAnsi="Times New Roman" w:cs="Times New Roman"/>
          <w:sz w:val="28"/>
          <w:szCs w:val="28"/>
        </w:rPr>
        <w:t xml:space="preserve"> определения конкретных коэффициентов этой модели была создана экспериментальная установка, на которой и проводились дальнейшие исследования.</w:t>
      </w:r>
    </w:p>
    <w:p w:rsidR="006C5B2C" w:rsidRPr="006C5B2C" w:rsidRDefault="006C5B2C" w:rsidP="006C5B2C">
      <w:pPr>
        <w:ind w:left="-284" w:right="283" w:firstLine="284"/>
        <w:jc w:val="center"/>
        <w:rPr>
          <w:rFonts w:ascii="Times New Roman" w:hAnsi="Times New Roman" w:cs="Times New Roman"/>
          <w:b/>
          <w:sz w:val="28"/>
          <w:szCs w:val="28"/>
        </w:rPr>
      </w:pPr>
      <w:r w:rsidRPr="006C5B2C">
        <w:rPr>
          <w:rFonts w:ascii="Times New Roman" w:hAnsi="Times New Roman" w:cs="Times New Roman"/>
          <w:b/>
          <w:sz w:val="28"/>
          <w:szCs w:val="28"/>
        </w:rPr>
        <w:t>Экспериментальная установка для исследования образования погрешности обработки</w:t>
      </w:r>
    </w:p>
    <w:p w:rsidR="006C5B2C" w:rsidRPr="006C5B2C" w:rsidRDefault="006C5B2C" w:rsidP="006C5B2C">
      <w:pPr>
        <w:ind w:left="-284" w:right="283" w:firstLine="284"/>
        <w:rPr>
          <w:rFonts w:ascii="Times New Roman" w:hAnsi="Times New Roman" w:cs="Times New Roman"/>
          <w:sz w:val="28"/>
          <w:szCs w:val="28"/>
        </w:rPr>
      </w:pPr>
      <w:r>
        <w:rPr>
          <w:rFonts w:ascii="Times New Roman" w:hAnsi="Times New Roman" w:cs="Times New Roman"/>
          <w:sz w:val="28"/>
          <w:szCs w:val="28"/>
        </w:rPr>
        <w:t>Была</w:t>
      </w:r>
      <w:r w:rsidRPr="006C5B2C">
        <w:rPr>
          <w:rFonts w:ascii="Times New Roman" w:hAnsi="Times New Roman" w:cs="Times New Roman"/>
          <w:sz w:val="28"/>
          <w:szCs w:val="28"/>
        </w:rPr>
        <w:t xml:space="preserve"> спроектирована экспериментальная установка для одновременного контроля различных параметров, влияющих на точность обработки.</w:t>
      </w:r>
    </w:p>
    <w:p w:rsidR="006C5B2C" w:rsidRPr="006C5B2C" w:rsidRDefault="006C5B2C" w:rsidP="006C5B2C">
      <w:pPr>
        <w:ind w:left="-284" w:right="283"/>
        <w:rPr>
          <w:rFonts w:cs="Times New Roman"/>
          <w:sz w:val="28"/>
          <w:szCs w:val="28"/>
        </w:rPr>
      </w:pPr>
    </w:p>
    <w:p w:rsidR="00072E79" w:rsidRPr="006C5B2C" w:rsidRDefault="006C5B2C" w:rsidP="006C5B2C">
      <w:pPr>
        <w:ind w:left="-284" w:right="283"/>
        <w:rPr>
          <w:rFonts w:cs="Times New Roman"/>
          <w:sz w:val="28"/>
          <w:szCs w:val="28"/>
        </w:rPr>
      </w:pPr>
      <w:r>
        <w:rPr>
          <w:rFonts w:ascii="Arial" w:hAnsi="Arial" w:cs="Times New Roman"/>
          <w:sz w:val="28"/>
          <w:szCs w:val="28"/>
        </w:rPr>
        <w:t xml:space="preserve"> </w:t>
      </w:r>
    </w:p>
    <w:p w:rsidR="00365130" w:rsidRPr="006C5B2C" w:rsidRDefault="006C5B2C" w:rsidP="00365130">
      <w:pPr>
        <w:ind w:left="-284" w:right="283"/>
        <w:rPr>
          <w:rFonts w:ascii="Times New Roman" w:hAnsi="Times New Roman" w:cs="Times New Roman"/>
          <w:sz w:val="28"/>
          <w:szCs w:val="28"/>
        </w:rPr>
      </w:pPr>
      <w:r w:rsidRPr="006C5B2C">
        <w:rPr>
          <w:rFonts w:ascii="Times New Roman" w:hAnsi="Times New Roman" w:cs="Times New Roman"/>
          <w:sz w:val="28"/>
          <w:szCs w:val="28"/>
        </w:rPr>
        <w:lastRenderedPageBreak/>
        <w:drawing>
          <wp:anchor distT="0" distB="0" distL="114300" distR="114300" simplePos="0" relativeHeight="251658240" behindDoc="0" locked="0" layoutInCell="1" allowOverlap="1">
            <wp:simplePos x="0" y="0"/>
            <wp:positionH relativeFrom="column">
              <wp:posOffset>1007745</wp:posOffset>
            </wp:positionH>
            <wp:positionV relativeFrom="paragraph">
              <wp:posOffset>8255</wp:posOffset>
            </wp:positionV>
            <wp:extent cx="3368040" cy="3169920"/>
            <wp:effectExtent l="0" t="0" r="3810" b="0"/>
            <wp:wrapTopAndBottom/>
            <wp:docPr id="1" name="Рисунок 1" descr="https://cyberleninka.ru/viewer_images/16821942/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yberleninka.ru/viewer_images/16821942/f/3.png"/>
                    <pic:cNvPicPr>
                      <a:picLocks noChangeAspect="1" noChangeArrowheads="1"/>
                    </pic:cNvPicPr>
                  </pic:nvPicPr>
                  <pic:blipFill rotWithShape="1">
                    <a:blip r:embed="rId6">
                      <a:extLst>
                        <a:ext uri="{28A0092B-C50C-407E-A947-70E740481C1C}">
                          <a14:useLocalDpi xmlns:a14="http://schemas.microsoft.com/office/drawing/2010/main" val="0"/>
                        </a:ext>
                      </a:extLst>
                    </a:blip>
                    <a:srcRect l="8166" t="49480" r="49891" b="11170"/>
                    <a:stretch/>
                  </pic:blipFill>
                  <pic:spPr bwMode="auto">
                    <a:xfrm>
                      <a:off x="0" y="0"/>
                      <a:ext cx="3368040" cy="3169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65130" w:rsidRDefault="006C5B2C" w:rsidP="006C5B2C">
      <w:pPr>
        <w:ind w:left="-284" w:right="283"/>
        <w:jc w:val="center"/>
        <w:rPr>
          <w:rFonts w:ascii="Times New Roman" w:hAnsi="Times New Roman" w:cs="Times New Roman"/>
          <w:sz w:val="28"/>
          <w:szCs w:val="28"/>
        </w:rPr>
      </w:pPr>
      <w:r>
        <w:rPr>
          <w:rFonts w:ascii="Times New Roman" w:hAnsi="Times New Roman" w:cs="Times New Roman"/>
          <w:sz w:val="28"/>
          <w:szCs w:val="28"/>
        </w:rPr>
        <w:t>рис.1 Схема экспериментальной установки</w:t>
      </w:r>
    </w:p>
    <w:p w:rsidR="006C5B2C" w:rsidRPr="006C5B2C" w:rsidRDefault="006C5B2C" w:rsidP="00431C1C">
      <w:pPr>
        <w:ind w:left="-284" w:right="283" w:firstLine="284"/>
        <w:rPr>
          <w:rFonts w:ascii="Times New Roman" w:hAnsi="Times New Roman" w:cs="Times New Roman"/>
          <w:sz w:val="28"/>
          <w:szCs w:val="28"/>
        </w:rPr>
      </w:pPr>
      <w:r w:rsidRPr="006C5B2C">
        <w:rPr>
          <w:rFonts w:ascii="Times New Roman" w:hAnsi="Times New Roman" w:cs="Times New Roman"/>
          <w:sz w:val="28"/>
          <w:szCs w:val="28"/>
        </w:rPr>
        <w:t>На основании уравнения (2), описывающего изменение размеров обрабатываемых заготовок, была разработана программа, позволяющая по экспериментальным результатам, полученным при изготовлении партии деталей, подбирать коэффициенты математической модели таким образом, чтобы расхождения между точечными диаграммами изменения диаметральных размеров, полученных экспериментально и рассчитанных с помощью модели, были бы минимальными.</w:t>
      </w:r>
      <w:r w:rsidR="003E1838">
        <w:rPr>
          <w:rFonts w:ascii="Times New Roman" w:hAnsi="Times New Roman" w:cs="Times New Roman"/>
          <w:sz w:val="28"/>
          <w:szCs w:val="28"/>
        </w:rPr>
        <w:t xml:space="preserve"> </w:t>
      </w:r>
      <w:r w:rsidR="00431C1C">
        <w:rPr>
          <w:rFonts w:ascii="Times New Roman" w:hAnsi="Times New Roman" w:cs="Times New Roman"/>
          <w:sz w:val="28"/>
          <w:szCs w:val="28"/>
        </w:rPr>
        <w:t xml:space="preserve"> </w:t>
      </w:r>
    </w:p>
    <w:p w:rsidR="006C5B2C" w:rsidRDefault="003E1838" w:rsidP="006C5B2C">
      <w:pPr>
        <w:ind w:left="-284" w:right="283" w:firstLine="284"/>
        <w:rPr>
          <w:rFonts w:ascii="Times New Roman" w:hAnsi="Times New Roman" w:cs="Times New Roman"/>
          <w:sz w:val="28"/>
          <w:szCs w:val="28"/>
        </w:rPr>
      </w:pPr>
      <w:r>
        <w:rPr>
          <w:rFonts w:ascii="Times New Roman" w:hAnsi="Times New Roman" w:cs="Times New Roman"/>
          <w:sz w:val="28"/>
          <w:szCs w:val="28"/>
        </w:rPr>
        <w:t>Деталь</w:t>
      </w:r>
      <w:r w:rsidR="006C5B2C" w:rsidRPr="006C5B2C">
        <w:rPr>
          <w:rFonts w:ascii="Times New Roman" w:hAnsi="Times New Roman" w:cs="Times New Roman"/>
          <w:sz w:val="28"/>
          <w:szCs w:val="28"/>
        </w:rPr>
        <w:t xml:space="preserve"> 4 закрепляется на специальной оправке или в патроне. Измерительная скоба 6 контролирует диаметр детали до и после обработки. Тепловизор 7 измеряет температуру в зоне резания. Устройство 8, расположенное в задней ба</w:t>
      </w:r>
      <w:r w:rsidR="00431C1C">
        <w:rPr>
          <w:rFonts w:ascii="Times New Roman" w:hAnsi="Times New Roman" w:cs="Times New Roman"/>
          <w:sz w:val="28"/>
          <w:szCs w:val="28"/>
        </w:rPr>
        <w:t>л</w:t>
      </w:r>
      <w:r w:rsidR="006C5B2C" w:rsidRPr="006C5B2C">
        <w:rPr>
          <w:rFonts w:ascii="Times New Roman" w:hAnsi="Times New Roman" w:cs="Times New Roman"/>
          <w:sz w:val="28"/>
          <w:szCs w:val="28"/>
        </w:rPr>
        <w:t>ке, измеряет положения режущей кромки резца, а устройство 9 — положения державки резца. Вся информация обрабатывается контроллером 10и передается на компьютер 11, который предварительно обрабатывает информацию и записывает ее. Компьютер соединен по сети с другим компьютером, на который передается информация после проведения эксперимента.</w:t>
      </w:r>
    </w:p>
    <w:p w:rsidR="003E1838" w:rsidRPr="003E1838" w:rsidRDefault="00B41E61" w:rsidP="00431C1C">
      <w:pPr>
        <w:ind w:left="-284" w:right="283" w:firstLine="284"/>
        <w:rPr>
          <w:rFonts w:ascii="Times New Roman" w:hAnsi="Times New Roman" w:cs="Times New Roman"/>
          <w:sz w:val="28"/>
          <w:szCs w:val="28"/>
        </w:rPr>
      </w:pPr>
      <w:r>
        <w:rPr>
          <w:rFonts w:ascii="Times New Roman" w:hAnsi="Times New Roman" w:cs="Times New Roman"/>
          <w:sz w:val="28"/>
          <w:szCs w:val="28"/>
        </w:rPr>
        <w:t xml:space="preserve">Размеры </w:t>
      </w:r>
      <w:r w:rsidR="006C5B2C" w:rsidRPr="006C5B2C">
        <w:rPr>
          <w:rFonts w:ascii="Times New Roman" w:hAnsi="Times New Roman" w:cs="Times New Roman"/>
          <w:sz w:val="28"/>
          <w:szCs w:val="28"/>
        </w:rPr>
        <w:t>и форма обработанной заготовки после снятия со станка измерялась на координат</w:t>
      </w:r>
      <w:r w:rsidR="003E1838">
        <w:rPr>
          <w:rFonts w:ascii="Times New Roman" w:hAnsi="Times New Roman" w:cs="Times New Roman"/>
          <w:sz w:val="28"/>
          <w:szCs w:val="28"/>
        </w:rPr>
        <w:t>но</w:t>
      </w:r>
      <w:r w:rsidR="006C5B2C" w:rsidRPr="006C5B2C">
        <w:rPr>
          <w:rFonts w:ascii="Times New Roman" w:hAnsi="Times New Roman" w:cs="Times New Roman"/>
          <w:sz w:val="28"/>
          <w:szCs w:val="28"/>
        </w:rPr>
        <w:t xml:space="preserve">-измерительной </w:t>
      </w:r>
      <w:r w:rsidR="00431C1C">
        <w:rPr>
          <w:rFonts w:ascii="Times New Roman" w:hAnsi="Times New Roman" w:cs="Times New Roman"/>
          <w:sz w:val="28"/>
          <w:szCs w:val="28"/>
        </w:rPr>
        <w:t>машине</w:t>
      </w:r>
      <w:r w:rsidR="006C5B2C" w:rsidRPr="006C5B2C">
        <w:rPr>
          <w:rFonts w:ascii="Times New Roman" w:hAnsi="Times New Roman" w:cs="Times New Roman"/>
          <w:sz w:val="28"/>
          <w:szCs w:val="28"/>
        </w:rPr>
        <w:t>, погрешность измерений которой составляет 1,8 мкм.</w:t>
      </w:r>
      <w:r w:rsidR="00431C1C">
        <w:rPr>
          <w:rFonts w:ascii="Times New Roman" w:hAnsi="Times New Roman" w:cs="Times New Roman"/>
          <w:sz w:val="28"/>
          <w:szCs w:val="28"/>
        </w:rPr>
        <w:t xml:space="preserve"> </w:t>
      </w:r>
    </w:p>
    <w:p w:rsidR="003E1838" w:rsidRPr="003E1838" w:rsidRDefault="003E1838" w:rsidP="003E1838">
      <w:pPr>
        <w:ind w:left="-284" w:right="283" w:firstLine="284"/>
        <w:rPr>
          <w:rFonts w:ascii="Times New Roman" w:hAnsi="Times New Roman" w:cs="Times New Roman"/>
          <w:sz w:val="28"/>
          <w:szCs w:val="28"/>
        </w:rPr>
      </w:pPr>
      <w:r>
        <w:rPr>
          <w:rFonts w:ascii="Times New Roman" w:hAnsi="Times New Roman" w:cs="Times New Roman"/>
          <w:sz w:val="28"/>
          <w:szCs w:val="28"/>
        </w:rPr>
        <w:t>Мгновенные</w:t>
      </w:r>
      <w:r w:rsidRPr="003E1838">
        <w:rPr>
          <w:rFonts w:ascii="Times New Roman" w:hAnsi="Times New Roman" w:cs="Times New Roman"/>
          <w:sz w:val="28"/>
          <w:szCs w:val="28"/>
        </w:rPr>
        <w:t xml:space="preserve"> значения сил резания в диапазоне частот от 0 до 500 Гц можно измерять с погрешностью не более 10 %, регистрируя показания динамометра на устройстве вывода</w:t>
      </w:r>
      <w:r w:rsidR="00431C1C">
        <w:rPr>
          <w:rFonts w:ascii="Times New Roman" w:hAnsi="Times New Roman" w:cs="Times New Roman"/>
          <w:sz w:val="28"/>
          <w:szCs w:val="28"/>
        </w:rPr>
        <w:t>.</w:t>
      </w:r>
    </w:p>
    <w:p w:rsidR="003E1838" w:rsidRPr="003E1838" w:rsidRDefault="003E1838" w:rsidP="003E1838">
      <w:pPr>
        <w:ind w:left="-284" w:right="283" w:firstLine="284"/>
        <w:rPr>
          <w:rFonts w:ascii="Times New Roman" w:hAnsi="Times New Roman" w:cs="Times New Roman"/>
          <w:sz w:val="28"/>
          <w:szCs w:val="28"/>
        </w:rPr>
      </w:pPr>
      <w:r>
        <w:rPr>
          <w:rFonts w:ascii="Times New Roman" w:hAnsi="Times New Roman" w:cs="Times New Roman"/>
          <w:sz w:val="28"/>
          <w:szCs w:val="28"/>
        </w:rPr>
        <w:lastRenderedPageBreak/>
        <w:t>Для</w:t>
      </w:r>
      <w:r w:rsidRPr="003E1838">
        <w:rPr>
          <w:rFonts w:ascii="Times New Roman" w:hAnsi="Times New Roman" w:cs="Times New Roman"/>
          <w:sz w:val="28"/>
          <w:szCs w:val="28"/>
        </w:rPr>
        <w:t xml:space="preserve"> проведения экспериментов была проведена глубокая модернизация динамометра: ламповый тензоусилитель заменен тензоусил</w:t>
      </w:r>
      <w:r>
        <w:rPr>
          <w:rFonts w:ascii="Times New Roman" w:hAnsi="Times New Roman" w:cs="Times New Roman"/>
          <w:sz w:val="28"/>
          <w:szCs w:val="28"/>
        </w:rPr>
        <w:t>и</w:t>
      </w:r>
      <w:r w:rsidRPr="003E1838">
        <w:rPr>
          <w:rFonts w:ascii="Times New Roman" w:hAnsi="Times New Roman" w:cs="Times New Roman"/>
          <w:sz w:val="28"/>
          <w:szCs w:val="28"/>
        </w:rPr>
        <w:t>телем на интегральной схеме; использован микроконтроллер для аналого-цифрового преобразования сигналов и передачи данных на компьютер в реальном масштабе времени; разработана программа хранения и обработки результатов эксперимента на компьютере, а также программа вывода данных на дисплей в реальном масштабе времени; изготовлен резцедержатель, позволяющий устанавливать специальную конструкцию резца с устройством для измерения температурной деформации в процессе резания; модернизирована механическая часть динамометра; встроен кронштейн для крепления первичного преобразователя для измерения температурной деформации резца.</w:t>
      </w:r>
    </w:p>
    <w:p w:rsidR="003E1838" w:rsidRPr="003E1838" w:rsidRDefault="003E1838" w:rsidP="003E1838">
      <w:pPr>
        <w:ind w:left="-284" w:right="283" w:firstLine="284"/>
        <w:rPr>
          <w:rFonts w:ascii="Times New Roman" w:hAnsi="Times New Roman" w:cs="Times New Roman"/>
          <w:sz w:val="28"/>
          <w:szCs w:val="28"/>
        </w:rPr>
      </w:pPr>
      <w:r>
        <w:rPr>
          <w:rFonts w:ascii="Times New Roman" w:hAnsi="Times New Roman" w:cs="Times New Roman"/>
          <w:sz w:val="28"/>
          <w:szCs w:val="28"/>
        </w:rPr>
        <w:t>В</w:t>
      </w:r>
      <w:r w:rsidRPr="003E1838">
        <w:rPr>
          <w:rFonts w:ascii="Times New Roman" w:hAnsi="Times New Roman" w:cs="Times New Roman"/>
          <w:sz w:val="28"/>
          <w:szCs w:val="28"/>
        </w:rPr>
        <w:t xml:space="preserve"> ходе проведения эксперимента полученные аналоговые сигналы по трем координатам поступали в блок сбора и обработки первичной информации. Затем они усиливались и преобразовывались в цифровую форму и с дискретностью 0,02 </w:t>
      </w:r>
      <w:proofErr w:type="gramStart"/>
      <w:r w:rsidRPr="003E1838">
        <w:rPr>
          <w:rFonts w:ascii="Times New Roman" w:hAnsi="Times New Roman" w:cs="Times New Roman"/>
          <w:sz w:val="28"/>
          <w:szCs w:val="28"/>
        </w:rPr>
        <w:t>с</w:t>
      </w:r>
      <w:proofErr w:type="gramEnd"/>
      <w:r w:rsidRPr="003E1838">
        <w:rPr>
          <w:rFonts w:ascii="Times New Roman" w:hAnsi="Times New Roman" w:cs="Times New Roman"/>
          <w:sz w:val="28"/>
          <w:szCs w:val="28"/>
        </w:rPr>
        <w:t xml:space="preserve"> передавались </w:t>
      </w:r>
      <w:proofErr w:type="gramStart"/>
      <w:r w:rsidRPr="003E1838">
        <w:rPr>
          <w:rFonts w:ascii="Times New Roman" w:hAnsi="Times New Roman" w:cs="Times New Roman"/>
          <w:sz w:val="28"/>
          <w:szCs w:val="28"/>
        </w:rPr>
        <w:t>на</w:t>
      </w:r>
      <w:proofErr w:type="gramEnd"/>
      <w:r w:rsidRPr="003E1838">
        <w:rPr>
          <w:rFonts w:ascii="Times New Roman" w:hAnsi="Times New Roman" w:cs="Times New Roman"/>
          <w:sz w:val="28"/>
          <w:szCs w:val="28"/>
        </w:rPr>
        <w:t xml:space="preserve"> ЭВМ, где записывались в файл и одновременно выводились на дисплей в виде трех графиков и таблиц, содержащих в себе численные значения сил, измеренные с заданным интервалом времени.</w:t>
      </w:r>
    </w:p>
    <w:p w:rsidR="003E1838" w:rsidRPr="006C5B2C" w:rsidRDefault="003E1838" w:rsidP="003E1838">
      <w:pPr>
        <w:ind w:left="-284" w:right="283" w:firstLine="284"/>
        <w:rPr>
          <w:rFonts w:ascii="Times New Roman" w:hAnsi="Times New Roman" w:cs="Times New Roman"/>
          <w:sz w:val="28"/>
          <w:szCs w:val="28"/>
        </w:rPr>
      </w:pPr>
      <w:r>
        <w:rPr>
          <w:rFonts w:ascii="Times New Roman" w:hAnsi="Times New Roman" w:cs="Times New Roman"/>
          <w:sz w:val="28"/>
          <w:szCs w:val="28"/>
        </w:rPr>
        <w:t>Для</w:t>
      </w:r>
      <w:r w:rsidRPr="003E1838">
        <w:rPr>
          <w:rFonts w:ascii="Times New Roman" w:hAnsi="Times New Roman" w:cs="Times New Roman"/>
          <w:sz w:val="28"/>
          <w:szCs w:val="28"/>
        </w:rPr>
        <w:t xml:space="preserve"> измерения температурного поля на верхней поверхности стружки и передней поверхности резца был применен тепловизор</w:t>
      </w:r>
      <w:r w:rsidR="00431C1C">
        <w:rPr>
          <w:rFonts w:ascii="Times New Roman" w:hAnsi="Times New Roman" w:cs="Times New Roman"/>
          <w:sz w:val="28"/>
          <w:szCs w:val="28"/>
        </w:rPr>
        <w:t>.</w:t>
      </w:r>
    </w:p>
    <w:p w:rsidR="003E1838" w:rsidRPr="003E1838" w:rsidRDefault="00B41E61" w:rsidP="003E1838">
      <w:pPr>
        <w:ind w:left="-284" w:right="283" w:firstLine="284"/>
        <w:rPr>
          <w:rFonts w:ascii="Times New Roman" w:hAnsi="Times New Roman" w:cs="Times New Roman"/>
          <w:sz w:val="28"/>
          <w:szCs w:val="28"/>
        </w:rPr>
      </w:pPr>
      <w:r>
        <w:rPr>
          <w:rFonts w:ascii="Times New Roman" w:hAnsi="Times New Roman" w:cs="Times New Roman"/>
          <w:sz w:val="28"/>
          <w:szCs w:val="28"/>
        </w:rPr>
        <w:t>Определение</w:t>
      </w:r>
      <w:r w:rsidR="003E1838" w:rsidRPr="003E1838">
        <w:rPr>
          <w:rFonts w:ascii="Times New Roman" w:hAnsi="Times New Roman" w:cs="Times New Roman"/>
          <w:sz w:val="28"/>
          <w:szCs w:val="28"/>
        </w:rPr>
        <w:t xml:space="preserve"> коэффициентов излучения проводили при одновременном нагреве струж</w:t>
      </w:r>
      <w:r w:rsidR="003E1838">
        <w:rPr>
          <w:rFonts w:ascii="Times New Roman" w:hAnsi="Times New Roman" w:cs="Times New Roman"/>
          <w:sz w:val="28"/>
          <w:szCs w:val="28"/>
        </w:rPr>
        <w:t>ки</w:t>
      </w:r>
      <w:r w:rsidR="003E1838" w:rsidRPr="003E1838">
        <w:rPr>
          <w:rFonts w:ascii="Times New Roman" w:hAnsi="Times New Roman" w:cs="Times New Roman"/>
          <w:sz w:val="28"/>
          <w:szCs w:val="28"/>
        </w:rPr>
        <w:t xml:space="preserve"> титанового сплава и резца. Резец и стружку выдерживали в муфельной печи, нагретой до определенной температуры, до полного прогрева. Температура прогрева измеряли двумя образцовыми термопарами. Проводили съемку и устанавливали коэффициенты излучения передней поверхности резца и верхней поверхности стружки.</w:t>
      </w:r>
    </w:p>
    <w:p w:rsidR="003E1838" w:rsidRPr="003E1838" w:rsidRDefault="003E1838" w:rsidP="006B1EBF">
      <w:pPr>
        <w:ind w:left="-284" w:right="283" w:firstLine="284"/>
        <w:rPr>
          <w:rFonts w:ascii="Times New Roman" w:hAnsi="Times New Roman" w:cs="Times New Roman"/>
          <w:sz w:val="28"/>
          <w:szCs w:val="28"/>
        </w:rPr>
      </w:pPr>
      <w:r>
        <w:rPr>
          <w:rFonts w:ascii="Times New Roman" w:hAnsi="Times New Roman" w:cs="Times New Roman"/>
          <w:sz w:val="28"/>
          <w:szCs w:val="28"/>
        </w:rPr>
        <w:t>В</w:t>
      </w:r>
      <w:r w:rsidRPr="003E1838">
        <w:rPr>
          <w:rFonts w:ascii="Times New Roman" w:hAnsi="Times New Roman" w:cs="Times New Roman"/>
          <w:sz w:val="28"/>
          <w:szCs w:val="28"/>
        </w:rPr>
        <w:t xml:space="preserve"> процессе резания записывали также и температурную деформацию державки резца, измерение которой производили с помощью специально разработанного приспособления (см. схему на рис. 2).</w:t>
      </w:r>
      <w:r w:rsidR="006B1EBF">
        <w:rPr>
          <w:rFonts w:ascii="Times New Roman" w:hAnsi="Times New Roman" w:cs="Times New Roman"/>
          <w:sz w:val="28"/>
          <w:szCs w:val="28"/>
        </w:rPr>
        <w:t xml:space="preserve"> </w:t>
      </w:r>
      <w:r w:rsidRPr="003E1838">
        <w:rPr>
          <w:rFonts w:ascii="Times New Roman" w:hAnsi="Times New Roman" w:cs="Times New Roman"/>
          <w:sz w:val="28"/>
          <w:szCs w:val="28"/>
        </w:rPr>
        <w:t>. В процессе обработки резец нагревается, удлиняется, изменяется положение вершины резца относительно места его крепления, что приводит к перемещению стержня, которое фиксируется датчиком</w:t>
      </w:r>
      <w:proofErr w:type="gramStart"/>
      <w:r w:rsidRPr="003E1838">
        <w:rPr>
          <w:rFonts w:ascii="Times New Roman" w:hAnsi="Times New Roman" w:cs="Times New Roman"/>
          <w:sz w:val="28"/>
          <w:szCs w:val="28"/>
        </w:rPr>
        <w:t xml:space="preserve"> </w:t>
      </w:r>
      <w:r w:rsidR="006B1EBF">
        <w:rPr>
          <w:rFonts w:ascii="Times New Roman" w:hAnsi="Times New Roman" w:cs="Times New Roman"/>
          <w:sz w:val="28"/>
          <w:szCs w:val="28"/>
        </w:rPr>
        <w:t>.</w:t>
      </w:r>
      <w:proofErr w:type="gramEnd"/>
      <w:r w:rsidRPr="003E1838">
        <w:rPr>
          <w:rFonts w:ascii="Times New Roman" w:hAnsi="Times New Roman" w:cs="Times New Roman"/>
          <w:sz w:val="28"/>
          <w:szCs w:val="28"/>
        </w:rPr>
        <w:t xml:space="preserve"> Обладая коэффициентом линейного расширения приблизительно в двадцать раз меньше, чем у стали, стержень из инвара практически не меняет своей длины, что дает возможность следить за тепловыми деформациями резца. Информация, получаемая при измерении, фиксируется индуктивной измерительной системой </w:t>
      </w:r>
      <w:r w:rsidR="006B1EBF">
        <w:rPr>
          <w:rFonts w:ascii="Times New Roman" w:hAnsi="Times New Roman" w:cs="Times New Roman"/>
          <w:sz w:val="28"/>
          <w:szCs w:val="28"/>
        </w:rPr>
        <w:t xml:space="preserve"> </w:t>
      </w:r>
      <w:r w:rsidRPr="003E1838">
        <w:rPr>
          <w:rFonts w:ascii="Times New Roman" w:hAnsi="Times New Roman" w:cs="Times New Roman"/>
          <w:sz w:val="28"/>
          <w:szCs w:val="28"/>
        </w:rPr>
        <w:t xml:space="preserve"> и записывается с помощью контроллера в память компьютера.</w:t>
      </w:r>
    </w:p>
    <w:p w:rsidR="0007174E" w:rsidRDefault="006B1EBF" w:rsidP="006B1EBF">
      <w:pPr>
        <w:ind w:left="-284" w:right="283" w:firstLine="284"/>
        <w:rPr>
          <w:rFonts w:ascii="Times New Roman" w:hAnsi="Times New Roman" w:cs="Times New Roman"/>
          <w:sz w:val="28"/>
          <w:szCs w:val="28"/>
        </w:rPr>
      </w:pPr>
      <w:r>
        <w:rPr>
          <w:rFonts w:ascii="Times New Roman" w:hAnsi="Times New Roman" w:cs="Times New Roman"/>
          <w:sz w:val="28"/>
          <w:szCs w:val="28"/>
        </w:rPr>
        <w:lastRenderedPageBreak/>
        <w:t xml:space="preserve">  Система </w:t>
      </w:r>
      <w:r w:rsidR="003E1838" w:rsidRPr="003E1838">
        <w:rPr>
          <w:rFonts w:ascii="Times New Roman" w:hAnsi="Times New Roman" w:cs="Times New Roman"/>
          <w:sz w:val="28"/>
          <w:szCs w:val="28"/>
        </w:rPr>
        <w:t>измерения размерного износа позволяет непосредственно на станке измерить размерный износ резца без предварительной температурной стабилизации державки резца.</w:t>
      </w:r>
      <w:r w:rsidR="0007174E">
        <w:rPr>
          <w:rFonts w:ascii="Times New Roman" w:hAnsi="Times New Roman" w:cs="Times New Roman"/>
          <w:sz w:val="28"/>
          <w:szCs w:val="28"/>
        </w:rPr>
        <w:t xml:space="preserve"> </w:t>
      </w:r>
    </w:p>
    <w:p w:rsidR="00004537" w:rsidRPr="006C5B2C" w:rsidRDefault="00107EA6" w:rsidP="0007174E">
      <w:pPr>
        <w:ind w:left="-284" w:right="283" w:firstLine="284"/>
        <w:rPr>
          <w:rFonts w:ascii="Times New Roman" w:hAnsi="Times New Roman" w:cs="Times New Roman"/>
          <w:sz w:val="28"/>
          <w:szCs w:val="28"/>
        </w:rPr>
      </w:pPr>
      <w:r w:rsidRPr="0007174E">
        <w:rPr>
          <w:rFonts w:ascii="Times New Roman" w:hAnsi="Times New Roman" w:cs="Times New Roman"/>
          <w:sz w:val="28"/>
          <w:szCs w:val="28"/>
        </w:rPr>
        <w:drawing>
          <wp:anchor distT="0" distB="0" distL="114300" distR="114300" simplePos="0" relativeHeight="251659264" behindDoc="0" locked="0" layoutInCell="1" allowOverlap="1" wp14:anchorId="599191B0" wp14:editId="408EF4CA">
            <wp:simplePos x="0" y="0"/>
            <wp:positionH relativeFrom="column">
              <wp:posOffset>-165735</wp:posOffset>
            </wp:positionH>
            <wp:positionV relativeFrom="paragraph">
              <wp:posOffset>654685</wp:posOffset>
            </wp:positionV>
            <wp:extent cx="5159375" cy="3232785"/>
            <wp:effectExtent l="0" t="0" r="3175" b="5715"/>
            <wp:wrapTopAndBottom/>
            <wp:docPr id="2" name="Рисунок 2" descr="https://cyberleninka.ru/viewer_images/16821942/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yberleninka.ru/viewer_images/16821942/f/5.png"/>
                    <pic:cNvPicPr>
                      <a:picLocks noChangeAspect="1" noChangeArrowheads="1"/>
                    </pic:cNvPicPr>
                  </pic:nvPicPr>
                  <pic:blipFill rotWithShape="1">
                    <a:blip r:embed="rId7">
                      <a:extLst>
                        <a:ext uri="{28A0092B-C50C-407E-A947-70E740481C1C}">
                          <a14:useLocalDpi xmlns:a14="http://schemas.microsoft.com/office/drawing/2010/main" val="0"/>
                        </a:ext>
                      </a:extLst>
                    </a:blip>
                    <a:srcRect l="7695" t="11410" r="5465" b="50513"/>
                    <a:stretch/>
                  </pic:blipFill>
                  <pic:spPr bwMode="auto">
                    <a:xfrm>
                      <a:off x="0" y="0"/>
                      <a:ext cx="5159375" cy="323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174E">
        <w:rPr>
          <w:rFonts w:ascii="Times New Roman" w:hAnsi="Times New Roman" w:cs="Times New Roman"/>
          <w:sz w:val="28"/>
          <w:szCs w:val="28"/>
        </w:rPr>
        <w:t xml:space="preserve">Измерения </w:t>
      </w:r>
      <w:r w:rsidR="003E1838" w:rsidRPr="003E1838">
        <w:rPr>
          <w:rFonts w:ascii="Times New Roman" w:hAnsi="Times New Roman" w:cs="Times New Roman"/>
          <w:sz w:val="28"/>
          <w:szCs w:val="28"/>
        </w:rPr>
        <w:t>положения резца происходит со стороны заготовки с помощью индуктивных измерительных датчиков.</w:t>
      </w:r>
      <w:r w:rsidR="0007174E" w:rsidRPr="0007174E">
        <w:t xml:space="preserve"> </w:t>
      </w:r>
    </w:p>
    <w:p w:rsidR="00107EA6" w:rsidRDefault="00107EA6" w:rsidP="00935DC2">
      <w:pPr>
        <w:ind w:left="-284" w:right="283" w:firstLine="284"/>
        <w:rPr>
          <w:rFonts w:ascii="Times New Roman" w:hAnsi="Times New Roman" w:cs="Times New Roman"/>
          <w:sz w:val="28"/>
          <w:szCs w:val="28"/>
        </w:rPr>
      </w:pPr>
      <w:r>
        <w:rPr>
          <w:rFonts w:ascii="Times New Roman" w:hAnsi="Times New Roman" w:cs="Times New Roman"/>
          <w:sz w:val="28"/>
          <w:szCs w:val="28"/>
        </w:rPr>
        <w:t>рис. 2 Устройство для измерения температурного удлинения резца</w:t>
      </w:r>
    </w:p>
    <w:p w:rsidR="00004537" w:rsidRDefault="0007174E" w:rsidP="00107EA6">
      <w:pPr>
        <w:ind w:left="-284" w:right="283" w:firstLine="284"/>
        <w:rPr>
          <w:rFonts w:ascii="Times New Roman" w:hAnsi="Times New Roman" w:cs="Times New Roman"/>
          <w:sz w:val="28"/>
          <w:szCs w:val="28"/>
        </w:rPr>
      </w:pPr>
      <w:r w:rsidRPr="0007174E">
        <w:rPr>
          <w:rFonts w:ascii="Times New Roman" w:hAnsi="Times New Roman" w:cs="Times New Roman"/>
          <w:sz w:val="28"/>
          <w:szCs w:val="28"/>
        </w:rPr>
        <w:t>Датчики измерения положения реперной точки на державке резца и</w:t>
      </w:r>
      <w:r w:rsidR="00107EA6">
        <w:rPr>
          <w:rFonts w:ascii="Times New Roman" w:hAnsi="Times New Roman" w:cs="Times New Roman"/>
          <w:sz w:val="28"/>
          <w:szCs w:val="28"/>
        </w:rPr>
        <w:t xml:space="preserve"> положения</w:t>
      </w:r>
      <w:r w:rsidRPr="0007174E">
        <w:rPr>
          <w:rFonts w:ascii="Times New Roman" w:hAnsi="Times New Roman" w:cs="Times New Roman"/>
          <w:sz w:val="28"/>
          <w:szCs w:val="28"/>
        </w:rPr>
        <w:t xml:space="preserve"> его вершины расположены практически в одной плоскости, что дало возможность исключить влияние температурной деформации резца. Данные измерений размерного износа записывает ЭВМ после каждого рабочего хода.</w:t>
      </w:r>
    </w:p>
    <w:p w:rsidR="00107EA6" w:rsidRPr="00107EA6" w:rsidRDefault="00107EA6" w:rsidP="00107EA6">
      <w:pPr>
        <w:ind w:left="-284" w:right="283" w:firstLine="284"/>
        <w:jc w:val="center"/>
        <w:rPr>
          <w:rFonts w:ascii="Times New Roman" w:hAnsi="Times New Roman" w:cs="Times New Roman"/>
          <w:b/>
          <w:sz w:val="28"/>
          <w:szCs w:val="28"/>
        </w:rPr>
      </w:pPr>
      <w:r w:rsidRPr="00107EA6">
        <w:rPr>
          <w:rFonts w:ascii="Times New Roman" w:hAnsi="Times New Roman" w:cs="Times New Roman"/>
          <w:b/>
          <w:sz w:val="28"/>
          <w:szCs w:val="28"/>
        </w:rPr>
        <w:t>Проведение экспериментов</w:t>
      </w:r>
    </w:p>
    <w:p w:rsidR="00107EA6" w:rsidRPr="00107EA6" w:rsidRDefault="00107EA6" w:rsidP="00107EA6">
      <w:pPr>
        <w:ind w:left="-284" w:right="283" w:firstLine="284"/>
        <w:rPr>
          <w:rFonts w:ascii="Times New Roman" w:hAnsi="Times New Roman" w:cs="Times New Roman"/>
          <w:sz w:val="28"/>
          <w:szCs w:val="28"/>
        </w:rPr>
      </w:pPr>
      <w:r w:rsidRPr="00107EA6">
        <w:rPr>
          <w:rFonts w:ascii="Times New Roman" w:hAnsi="Times New Roman" w:cs="Times New Roman"/>
          <w:sz w:val="28"/>
          <w:szCs w:val="28"/>
        </w:rPr>
        <w:t>Подбор коэффициентов модели осуществляется в диалоговом режиме с использованием дополнительной информации о ходе технологического процесса обработки. Например, возможен учет влияния изменения глубины резания при изготовлении конкретной детали в партии и тепловой деформации резца, связанной с этим изменением, а также учет влияния этих факторов на размер следующей детали.</w:t>
      </w:r>
    </w:p>
    <w:p w:rsidR="00107EA6" w:rsidRPr="00107EA6" w:rsidRDefault="00107EA6" w:rsidP="00107EA6">
      <w:pPr>
        <w:ind w:left="-284" w:right="283" w:firstLine="284"/>
        <w:rPr>
          <w:rFonts w:ascii="Times New Roman" w:hAnsi="Times New Roman" w:cs="Times New Roman"/>
          <w:sz w:val="28"/>
          <w:szCs w:val="28"/>
        </w:rPr>
      </w:pPr>
      <w:r>
        <w:rPr>
          <w:rFonts w:ascii="Times New Roman" w:hAnsi="Times New Roman" w:cs="Times New Roman"/>
          <w:sz w:val="28"/>
          <w:szCs w:val="28"/>
        </w:rPr>
        <w:t xml:space="preserve">Чем </w:t>
      </w:r>
      <w:r w:rsidRPr="00107EA6">
        <w:rPr>
          <w:rFonts w:ascii="Times New Roman" w:hAnsi="Times New Roman" w:cs="Times New Roman"/>
          <w:sz w:val="28"/>
          <w:szCs w:val="28"/>
        </w:rPr>
        <w:t>больше дополнительной информации вводится при определении коэффициентов модели, тем с большей точностью описывается процесс изменения диаметральных размеров в партии.</w:t>
      </w:r>
    </w:p>
    <w:p w:rsidR="00107EA6" w:rsidRPr="00107EA6" w:rsidRDefault="00107EA6" w:rsidP="00107EA6">
      <w:pPr>
        <w:ind w:left="-284" w:right="283" w:firstLine="284"/>
        <w:rPr>
          <w:rFonts w:ascii="Times New Roman" w:hAnsi="Times New Roman" w:cs="Times New Roman"/>
          <w:sz w:val="28"/>
          <w:szCs w:val="28"/>
        </w:rPr>
      </w:pPr>
      <w:r>
        <w:rPr>
          <w:rFonts w:ascii="Times New Roman" w:hAnsi="Times New Roman" w:cs="Times New Roman"/>
          <w:sz w:val="28"/>
          <w:szCs w:val="28"/>
        </w:rPr>
        <w:lastRenderedPageBreak/>
        <w:t>Качество</w:t>
      </w:r>
      <w:r w:rsidRPr="00107EA6">
        <w:rPr>
          <w:rFonts w:ascii="Times New Roman" w:hAnsi="Times New Roman" w:cs="Times New Roman"/>
          <w:sz w:val="28"/>
          <w:szCs w:val="28"/>
        </w:rPr>
        <w:t xml:space="preserve"> подбора коэффициентов математической модели в процессе точения было оце</w:t>
      </w:r>
      <w:r>
        <w:rPr>
          <w:rFonts w:ascii="Times New Roman" w:hAnsi="Times New Roman" w:cs="Times New Roman"/>
          <w:sz w:val="28"/>
          <w:szCs w:val="28"/>
        </w:rPr>
        <w:t>нено</w:t>
      </w:r>
      <w:r w:rsidRPr="00107EA6">
        <w:rPr>
          <w:rFonts w:ascii="Times New Roman" w:hAnsi="Times New Roman" w:cs="Times New Roman"/>
          <w:sz w:val="28"/>
          <w:szCs w:val="28"/>
        </w:rPr>
        <w:t xml:space="preserve"> с помощью статистических характеристик, приведенных в табл</w:t>
      </w:r>
      <w:r w:rsidR="006B1EBF">
        <w:rPr>
          <w:rFonts w:ascii="Times New Roman" w:hAnsi="Times New Roman" w:cs="Times New Roman"/>
          <w:sz w:val="28"/>
          <w:szCs w:val="28"/>
        </w:rPr>
        <w:t>ице.</w:t>
      </w:r>
    </w:p>
    <w:tbl>
      <w:tblPr>
        <w:tblStyle w:val="a6"/>
        <w:tblpPr w:leftFromText="180" w:rightFromText="180" w:vertAnchor="text" w:tblpY="348"/>
        <w:tblW w:w="9672" w:type="dxa"/>
        <w:tblLook w:val="04A0" w:firstRow="1" w:lastRow="0" w:firstColumn="1" w:lastColumn="0" w:noHBand="0" w:noVBand="1"/>
      </w:tblPr>
      <w:tblGrid>
        <w:gridCol w:w="4078"/>
        <w:gridCol w:w="2936"/>
        <w:gridCol w:w="2658"/>
      </w:tblGrid>
      <w:tr w:rsidR="006B1EBF" w:rsidTr="006B1EBF">
        <w:tc>
          <w:tcPr>
            <w:tcW w:w="4078" w:type="dxa"/>
          </w:tcPr>
          <w:p w:rsidR="006B1EBF" w:rsidRPr="00F44081" w:rsidRDefault="006B1EBF" w:rsidP="006B1EBF">
            <w:pPr>
              <w:ind w:right="283"/>
              <w:rPr>
                <w:rFonts w:ascii="Times New Roman" w:hAnsi="Times New Roman" w:cs="Times New Roman"/>
                <w:sz w:val="24"/>
                <w:szCs w:val="24"/>
              </w:rPr>
            </w:pPr>
            <w:r w:rsidRPr="00F44081">
              <w:rPr>
                <w:rFonts w:ascii="Times New Roman" w:hAnsi="Times New Roman" w:cs="Times New Roman"/>
                <w:sz w:val="24"/>
                <w:szCs w:val="24"/>
              </w:rPr>
              <w:t>Наименование параметра</w:t>
            </w:r>
          </w:p>
        </w:tc>
        <w:tc>
          <w:tcPr>
            <w:tcW w:w="2936" w:type="dxa"/>
          </w:tcPr>
          <w:p w:rsidR="006B1EBF" w:rsidRPr="00F44081" w:rsidRDefault="006B1EBF" w:rsidP="006B1EBF">
            <w:pPr>
              <w:ind w:right="283"/>
              <w:rPr>
                <w:rFonts w:ascii="Times New Roman" w:hAnsi="Times New Roman" w:cs="Times New Roman"/>
                <w:sz w:val="24"/>
                <w:szCs w:val="24"/>
              </w:rPr>
            </w:pPr>
            <w:r w:rsidRPr="00F44081">
              <w:rPr>
                <w:rFonts w:ascii="Times New Roman" w:hAnsi="Times New Roman" w:cs="Times New Roman"/>
                <w:sz w:val="24"/>
                <w:szCs w:val="24"/>
              </w:rPr>
              <w:t>Экспериментальные данные</w:t>
            </w:r>
          </w:p>
        </w:tc>
        <w:tc>
          <w:tcPr>
            <w:tcW w:w="2658" w:type="dxa"/>
          </w:tcPr>
          <w:p w:rsidR="006B1EBF" w:rsidRPr="00F44081" w:rsidRDefault="006B1EBF" w:rsidP="006B1EBF">
            <w:pPr>
              <w:ind w:right="283"/>
              <w:rPr>
                <w:rFonts w:ascii="Times New Roman" w:hAnsi="Times New Roman" w:cs="Times New Roman"/>
                <w:sz w:val="24"/>
                <w:szCs w:val="24"/>
              </w:rPr>
            </w:pPr>
            <w:r w:rsidRPr="00F44081">
              <w:rPr>
                <w:rFonts w:ascii="Times New Roman" w:hAnsi="Times New Roman" w:cs="Times New Roman"/>
                <w:sz w:val="24"/>
                <w:szCs w:val="24"/>
              </w:rPr>
              <w:t>Данные, полученные по модели</w:t>
            </w:r>
          </w:p>
        </w:tc>
      </w:tr>
      <w:tr w:rsidR="006B1EBF" w:rsidTr="006B1EBF">
        <w:tc>
          <w:tcPr>
            <w:tcW w:w="4078" w:type="dxa"/>
          </w:tcPr>
          <w:p w:rsidR="006B1EBF" w:rsidRPr="00F44081" w:rsidRDefault="006B1EBF" w:rsidP="006B1EBF">
            <w:pPr>
              <w:ind w:right="283"/>
              <w:rPr>
                <w:rFonts w:ascii="Times New Roman" w:hAnsi="Times New Roman" w:cs="Times New Roman"/>
                <w:sz w:val="24"/>
                <w:szCs w:val="24"/>
              </w:rPr>
            </w:pPr>
            <w:r w:rsidRPr="00F44081">
              <w:rPr>
                <w:rFonts w:ascii="Times New Roman" w:hAnsi="Times New Roman" w:cs="Times New Roman"/>
                <w:sz w:val="24"/>
                <w:szCs w:val="24"/>
              </w:rPr>
              <w:t xml:space="preserve">Наибольший разброс в партии </w:t>
            </w:r>
            <w:r w:rsidRPr="00F44081">
              <w:rPr>
                <w:rFonts w:ascii="Times New Roman" w:hAnsi="Times New Roman" w:cs="Times New Roman"/>
                <w:sz w:val="24"/>
                <w:szCs w:val="24"/>
                <w:lang w:val="en-US"/>
              </w:rPr>
              <w:t>y</w:t>
            </w:r>
            <w:r w:rsidRPr="00F44081">
              <w:rPr>
                <w:rFonts w:ascii="Times New Roman" w:hAnsi="Times New Roman" w:cs="Times New Roman"/>
                <w:sz w:val="24"/>
                <w:szCs w:val="24"/>
                <w:vertAlign w:val="subscript"/>
                <w:lang w:val="en-US"/>
              </w:rPr>
              <w:t>max</w:t>
            </w:r>
            <w:r w:rsidRPr="00F44081">
              <w:rPr>
                <w:rFonts w:ascii="Times New Roman" w:hAnsi="Times New Roman" w:cs="Times New Roman"/>
                <w:sz w:val="24"/>
                <w:szCs w:val="24"/>
              </w:rPr>
              <w:t>-</w:t>
            </w:r>
            <w:r w:rsidRPr="00F44081">
              <w:rPr>
                <w:rFonts w:ascii="Times New Roman" w:hAnsi="Times New Roman" w:cs="Times New Roman"/>
                <w:sz w:val="24"/>
                <w:szCs w:val="24"/>
                <w:lang w:val="en-US"/>
              </w:rPr>
              <w:t>y</w:t>
            </w:r>
            <w:r w:rsidRPr="00F44081">
              <w:rPr>
                <w:rFonts w:ascii="Times New Roman" w:hAnsi="Times New Roman" w:cs="Times New Roman"/>
                <w:sz w:val="24"/>
                <w:szCs w:val="24"/>
                <w:vertAlign w:val="subscript"/>
                <w:lang w:val="en-US"/>
              </w:rPr>
              <w:t>min</w:t>
            </w:r>
            <w:r w:rsidRPr="00F44081">
              <w:rPr>
                <w:rFonts w:ascii="Times New Roman" w:hAnsi="Times New Roman" w:cs="Times New Roman"/>
                <w:sz w:val="24"/>
                <w:szCs w:val="24"/>
              </w:rPr>
              <w:t>, мкм</w:t>
            </w:r>
          </w:p>
        </w:tc>
        <w:tc>
          <w:tcPr>
            <w:tcW w:w="2936" w:type="dxa"/>
          </w:tcPr>
          <w:p w:rsidR="006B1EBF" w:rsidRPr="00F44081" w:rsidRDefault="00F44081" w:rsidP="00F44081">
            <w:pPr>
              <w:ind w:right="283"/>
              <w:jc w:val="center"/>
              <w:rPr>
                <w:rFonts w:ascii="Times New Roman" w:hAnsi="Times New Roman" w:cs="Times New Roman"/>
                <w:sz w:val="24"/>
                <w:szCs w:val="24"/>
              </w:rPr>
            </w:pPr>
            <w:r w:rsidRPr="00F44081">
              <w:rPr>
                <w:rFonts w:ascii="Times New Roman" w:hAnsi="Times New Roman" w:cs="Times New Roman"/>
                <w:sz w:val="24"/>
                <w:szCs w:val="24"/>
              </w:rPr>
              <w:t>85</w:t>
            </w:r>
          </w:p>
        </w:tc>
        <w:tc>
          <w:tcPr>
            <w:tcW w:w="2658" w:type="dxa"/>
          </w:tcPr>
          <w:p w:rsidR="006B1EBF" w:rsidRPr="00F44081" w:rsidRDefault="00F44081" w:rsidP="00F44081">
            <w:pPr>
              <w:ind w:right="283"/>
              <w:jc w:val="center"/>
              <w:rPr>
                <w:rFonts w:ascii="Times New Roman" w:hAnsi="Times New Roman" w:cs="Times New Roman"/>
                <w:sz w:val="24"/>
                <w:szCs w:val="24"/>
              </w:rPr>
            </w:pPr>
            <w:r w:rsidRPr="00F44081">
              <w:rPr>
                <w:rFonts w:ascii="Times New Roman" w:hAnsi="Times New Roman" w:cs="Times New Roman"/>
                <w:sz w:val="24"/>
                <w:szCs w:val="24"/>
              </w:rPr>
              <w:t>83</w:t>
            </w:r>
          </w:p>
        </w:tc>
      </w:tr>
      <w:tr w:rsidR="006B1EBF" w:rsidTr="006B1EBF">
        <w:tc>
          <w:tcPr>
            <w:tcW w:w="4078" w:type="dxa"/>
          </w:tcPr>
          <w:p w:rsidR="006B1EBF" w:rsidRPr="00F44081" w:rsidRDefault="006B1EBF" w:rsidP="006B1EBF">
            <w:pPr>
              <w:ind w:right="283"/>
              <w:rPr>
                <w:rFonts w:ascii="Times New Roman" w:hAnsi="Times New Roman" w:cs="Times New Roman"/>
                <w:sz w:val="24"/>
                <w:szCs w:val="24"/>
              </w:rPr>
            </w:pPr>
            <w:r w:rsidRPr="00F44081">
              <w:rPr>
                <w:rFonts w:ascii="Times New Roman" w:hAnsi="Times New Roman" w:cs="Times New Roman"/>
                <w:sz w:val="24"/>
                <w:szCs w:val="24"/>
              </w:rPr>
              <w:t xml:space="preserve">Среднее значение рассеяния деталей в партии, </w:t>
            </w:r>
            <w:proofErr w:type="gramStart"/>
            <w:r w:rsidRPr="00F44081">
              <w:rPr>
                <w:rFonts w:ascii="Times New Roman" w:hAnsi="Times New Roman" w:cs="Times New Roman"/>
                <w:sz w:val="24"/>
                <w:szCs w:val="24"/>
              </w:rPr>
              <w:t>мкм</w:t>
            </w:r>
            <w:proofErr w:type="gramEnd"/>
          </w:p>
        </w:tc>
        <w:tc>
          <w:tcPr>
            <w:tcW w:w="2936" w:type="dxa"/>
          </w:tcPr>
          <w:p w:rsidR="006B1EBF" w:rsidRPr="00F44081" w:rsidRDefault="00F44081" w:rsidP="00F44081">
            <w:pPr>
              <w:ind w:right="283"/>
              <w:jc w:val="center"/>
              <w:rPr>
                <w:rFonts w:ascii="Times New Roman" w:hAnsi="Times New Roman" w:cs="Times New Roman"/>
                <w:sz w:val="24"/>
                <w:szCs w:val="24"/>
              </w:rPr>
            </w:pPr>
            <w:r w:rsidRPr="00F44081">
              <w:rPr>
                <w:rFonts w:ascii="Times New Roman" w:hAnsi="Times New Roman" w:cs="Times New Roman"/>
                <w:sz w:val="24"/>
                <w:szCs w:val="24"/>
              </w:rPr>
              <w:t>53</w:t>
            </w:r>
          </w:p>
        </w:tc>
        <w:tc>
          <w:tcPr>
            <w:tcW w:w="2658" w:type="dxa"/>
          </w:tcPr>
          <w:p w:rsidR="006B1EBF" w:rsidRPr="00F44081" w:rsidRDefault="00F44081" w:rsidP="00F44081">
            <w:pPr>
              <w:ind w:right="283"/>
              <w:jc w:val="center"/>
              <w:rPr>
                <w:rFonts w:ascii="Times New Roman" w:hAnsi="Times New Roman" w:cs="Times New Roman"/>
                <w:sz w:val="24"/>
                <w:szCs w:val="24"/>
              </w:rPr>
            </w:pPr>
            <w:r w:rsidRPr="00F44081">
              <w:rPr>
                <w:rFonts w:ascii="Times New Roman" w:hAnsi="Times New Roman" w:cs="Times New Roman"/>
                <w:sz w:val="24"/>
                <w:szCs w:val="24"/>
              </w:rPr>
              <w:t>52</w:t>
            </w:r>
          </w:p>
        </w:tc>
      </w:tr>
      <w:tr w:rsidR="006B1EBF" w:rsidTr="006B1EBF">
        <w:tc>
          <w:tcPr>
            <w:tcW w:w="4078" w:type="dxa"/>
          </w:tcPr>
          <w:p w:rsidR="006B1EBF" w:rsidRPr="00F44081" w:rsidRDefault="006B1EBF" w:rsidP="006B1EBF">
            <w:pPr>
              <w:ind w:right="283"/>
              <w:rPr>
                <w:rFonts w:ascii="Times New Roman" w:hAnsi="Times New Roman" w:cs="Times New Roman"/>
                <w:sz w:val="24"/>
                <w:szCs w:val="24"/>
              </w:rPr>
            </w:pPr>
            <w:r w:rsidRPr="00F44081">
              <w:rPr>
                <w:rFonts w:ascii="Times New Roman" w:hAnsi="Times New Roman" w:cs="Times New Roman"/>
                <w:sz w:val="24"/>
                <w:szCs w:val="24"/>
              </w:rPr>
              <w:t xml:space="preserve">Среднее квадратическое отклонение рассеяния деталей в партии, </w:t>
            </w:r>
            <w:proofErr w:type="gramStart"/>
            <w:r w:rsidRPr="00F44081">
              <w:rPr>
                <w:rFonts w:ascii="Times New Roman" w:hAnsi="Times New Roman" w:cs="Times New Roman"/>
                <w:sz w:val="24"/>
                <w:szCs w:val="24"/>
              </w:rPr>
              <w:t>мкм</w:t>
            </w:r>
            <w:proofErr w:type="gramEnd"/>
          </w:p>
        </w:tc>
        <w:tc>
          <w:tcPr>
            <w:tcW w:w="2936" w:type="dxa"/>
          </w:tcPr>
          <w:p w:rsidR="006B1EBF" w:rsidRPr="00F44081" w:rsidRDefault="00F44081" w:rsidP="00F44081">
            <w:pPr>
              <w:ind w:right="283"/>
              <w:jc w:val="center"/>
              <w:rPr>
                <w:rFonts w:ascii="Times New Roman" w:hAnsi="Times New Roman" w:cs="Times New Roman"/>
                <w:sz w:val="24"/>
                <w:szCs w:val="24"/>
              </w:rPr>
            </w:pPr>
            <w:r w:rsidRPr="00F44081">
              <w:rPr>
                <w:rFonts w:ascii="Times New Roman" w:hAnsi="Times New Roman" w:cs="Times New Roman"/>
                <w:sz w:val="24"/>
                <w:szCs w:val="24"/>
              </w:rPr>
              <w:t>22,5</w:t>
            </w:r>
          </w:p>
        </w:tc>
        <w:tc>
          <w:tcPr>
            <w:tcW w:w="2658" w:type="dxa"/>
          </w:tcPr>
          <w:p w:rsidR="006B1EBF" w:rsidRPr="00F44081" w:rsidRDefault="00F44081" w:rsidP="00F44081">
            <w:pPr>
              <w:ind w:right="283"/>
              <w:jc w:val="center"/>
              <w:rPr>
                <w:rFonts w:ascii="Times New Roman" w:hAnsi="Times New Roman" w:cs="Times New Roman"/>
                <w:sz w:val="24"/>
                <w:szCs w:val="24"/>
              </w:rPr>
            </w:pPr>
            <w:r w:rsidRPr="00F44081">
              <w:rPr>
                <w:rFonts w:ascii="Times New Roman" w:hAnsi="Times New Roman" w:cs="Times New Roman"/>
                <w:sz w:val="24"/>
                <w:szCs w:val="24"/>
              </w:rPr>
              <w:t>22</w:t>
            </w:r>
          </w:p>
        </w:tc>
      </w:tr>
      <w:tr w:rsidR="006B1EBF" w:rsidTr="006B1EBF">
        <w:tc>
          <w:tcPr>
            <w:tcW w:w="4078" w:type="dxa"/>
          </w:tcPr>
          <w:p w:rsidR="006B1EBF" w:rsidRPr="00F44081" w:rsidRDefault="006B1EBF" w:rsidP="006B1EBF">
            <w:pPr>
              <w:ind w:right="283"/>
              <w:rPr>
                <w:rFonts w:ascii="Times New Roman" w:hAnsi="Times New Roman" w:cs="Times New Roman"/>
                <w:sz w:val="24"/>
                <w:szCs w:val="24"/>
              </w:rPr>
            </w:pPr>
            <w:r w:rsidRPr="00F44081">
              <w:rPr>
                <w:rFonts w:ascii="Times New Roman" w:hAnsi="Times New Roman" w:cs="Times New Roman"/>
                <w:sz w:val="24"/>
                <w:szCs w:val="24"/>
              </w:rPr>
              <w:t>Коэффициент корреляции между колебанием глубины резания и колебанием размеров в начале обработки</w:t>
            </w:r>
          </w:p>
        </w:tc>
        <w:tc>
          <w:tcPr>
            <w:tcW w:w="2936" w:type="dxa"/>
          </w:tcPr>
          <w:p w:rsidR="006B1EBF" w:rsidRPr="00F44081" w:rsidRDefault="00F44081" w:rsidP="00F44081">
            <w:pPr>
              <w:ind w:right="283"/>
              <w:jc w:val="center"/>
              <w:rPr>
                <w:rFonts w:ascii="Times New Roman" w:hAnsi="Times New Roman" w:cs="Times New Roman"/>
                <w:sz w:val="24"/>
                <w:szCs w:val="24"/>
              </w:rPr>
            </w:pPr>
            <w:r w:rsidRPr="00F44081">
              <w:rPr>
                <w:rFonts w:ascii="Times New Roman" w:hAnsi="Times New Roman" w:cs="Times New Roman"/>
                <w:sz w:val="24"/>
                <w:szCs w:val="24"/>
              </w:rPr>
              <w:t>0,7</w:t>
            </w:r>
          </w:p>
        </w:tc>
        <w:tc>
          <w:tcPr>
            <w:tcW w:w="2658" w:type="dxa"/>
          </w:tcPr>
          <w:p w:rsidR="006B1EBF" w:rsidRPr="00F44081" w:rsidRDefault="00F44081" w:rsidP="00F44081">
            <w:pPr>
              <w:ind w:right="283"/>
              <w:jc w:val="center"/>
              <w:rPr>
                <w:rFonts w:ascii="Times New Roman" w:hAnsi="Times New Roman" w:cs="Times New Roman"/>
                <w:sz w:val="24"/>
                <w:szCs w:val="24"/>
              </w:rPr>
            </w:pPr>
            <w:r w:rsidRPr="00F44081">
              <w:rPr>
                <w:rFonts w:ascii="Times New Roman" w:hAnsi="Times New Roman" w:cs="Times New Roman"/>
                <w:sz w:val="24"/>
                <w:szCs w:val="24"/>
              </w:rPr>
              <w:t>0,85</w:t>
            </w:r>
          </w:p>
        </w:tc>
      </w:tr>
      <w:tr w:rsidR="006B1EBF" w:rsidTr="006B1EBF">
        <w:tc>
          <w:tcPr>
            <w:tcW w:w="4078" w:type="dxa"/>
          </w:tcPr>
          <w:p w:rsidR="006B1EBF" w:rsidRPr="00F44081" w:rsidRDefault="006B1EBF" w:rsidP="006B1EBF">
            <w:pPr>
              <w:ind w:right="283"/>
              <w:rPr>
                <w:rFonts w:ascii="Times New Roman" w:hAnsi="Times New Roman" w:cs="Times New Roman"/>
                <w:sz w:val="24"/>
                <w:szCs w:val="24"/>
              </w:rPr>
            </w:pPr>
            <w:r w:rsidRPr="00F44081">
              <w:rPr>
                <w:rFonts w:ascii="Times New Roman" w:hAnsi="Times New Roman" w:cs="Times New Roman"/>
                <w:sz w:val="24"/>
                <w:szCs w:val="24"/>
              </w:rPr>
              <w:t>Коэффициент корреляции между колебанием глубины резания и колебанием размеров в конце обработки</w:t>
            </w:r>
          </w:p>
        </w:tc>
        <w:tc>
          <w:tcPr>
            <w:tcW w:w="2936" w:type="dxa"/>
          </w:tcPr>
          <w:p w:rsidR="006B1EBF" w:rsidRPr="00F44081" w:rsidRDefault="00F44081" w:rsidP="00F44081">
            <w:pPr>
              <w:ind w:right="283"/>
              <w:jc w:val="center"/>
              <w:rPr>
                <w:rFonts w:ascii="Times New Roman" w:hAnsi="Times New Roman" w:cs="Times New Roman"/>
                <w:sz w:val="24"/>
                <w:szCs w:val="24"/>
              </w:rPr>
            </w:pPr>
            <w:r w:rsidRPr="00F44081">
              <w:rPr>
                <w:rFonts w:ascii="Times New Roman" w:hAnsi="Times New Roman" w:cs="Times New Roman"/>
                <w:sz w:val="24"/>
                <w:szCs w:val="24"/>
              </w:rPr>
              <w:t>0,81</w:t>
            </w:r>
          </w:p>
        </w:tc>
        <w:tc>
          <w:tcPr>
            <w:tcW w:w="2658" w:type="dxa"/>
          </w:tcPr>
          <w:p w:rsidR="006B1EBF" w:rsidRPr="00F44081" w:rsidRDefault="00F44081" w:rsidP="00F44081">
            <w:pPr>
              <w:ind w:right="283"/>
              <w:jc w:val="center"/>
              <w:rPr>
                <w:rFonts w:ascii="Times New Roman" w:hAnsi="Times New Roman" w:cs="Times New Roman"/>
                <w:sz w:val="24"/>
                <w:szCs w:val="24"/>
              </w:rPr>
            </w:pPr>
            <w:r w:rsidRPr="00F44081">
              <w:rPr>
                <w:rFonts w:ascii="Times New Roman" w:hAnsi="Times New Roman" w:cs="Times New Roman"/>
                <w:sz w:val="24"/>
                <w:szCs w:val="24"/>
              </w:rPr>
              <w:t>0,9</w:t>
            </w:r>
          </w:p>
        </w:tc>
      </w:tr>
    </w:tbl>
    <w:p w:rsidR="00107EA6" w:rsidRDefault="00107EA6" w:rsidP="00107EA6">
      <w:pPr>
        <w:ind w:left="-284" w:right="283" w:firstLine="284"/>
        <w:rPr>
          <w:rFonts w:ascii="Times New Roman" w:hAnsi="Times New Roman" w:cs="Times New Roman"/>
          <w:sz w:val="28"/>
          <w:szCs w:val="28"/>
        </w:rPr>
      </w:pPr>
    </w:p>
    <w:p w:rsidR="00107EA6" w:rsidRPr="00107EA6" w:rsidRDefault="006B1EBF" w:rsidP="00107EA6">
      <w:pPr>
        <w:ind w:left="-284" w:right="283" w:firstLine="284"/>
        <w:rPr>
          <w:rFonts w:ascii="Times New Roman" w:hAnsi="Times New Roman" w:cs="Times New Roman"/>
          <w:sz w:val="28"/>
          <w:szCs w:val="28"/>
        </w:rPr>
      </w:pPr>
      <w:r>
        <w:rPr>
          <w:rFonts w:ascii="Times New Roman" w:hAnsi="Times New Roman" w:cs="Times New Roman"/>
          <w:sz w:val="28"/>
          <w:szCs w:val="28"/>
        </w:rPr>
        <w:t>Анализ</w:t>
      </w:r>
      <w:r w:rsidR="00107EA6" w:rsidRPr="00107EA6">
        <w:rPr>
          <w:rFonts w:ascii="Times New Roman" w:hAnsi="Times New Roman" w:cs="Times New Roman"/>
          <w:sz w:val="28"/>
          <w:szCs w:val="28"/>
        </w:rPr>
        <w:t xml:space="preserve"> данных, приведенных в табл</w:t>
      </w:r>
      <w:r>
        <w:rPr>
          <w:rFonts w:ascii="Times New Roman" w:hAnsi="Times New Roman" w:cs="Times New Roman"/>
          <w:sz w:val="28"/>
          <w:szCs w:val="28"/>
        </w:rPr>
        <w:t>ице</w:t>
      </w:r>
      <w:r w:rsidR="00107EA6" w:rsidRPr="00107EA6">
        <w:rPr>
          <w:rFonts w:ascii="Times New Roman" w:hAnsi="Times New Roman" w:cs="Times New Roman"/>
          <w:sz w:val="28"/>
          <w:szCs w:val="28"/>
        </w:rPr>
        <w:t>, позволяет сделать заключение о совпадении результатов моделирования с экспериментом не только по внешнему виду, основным статистическим характеристикам, но и по параметрам, отражающим внутренние взаимосвязи процесса формообразования.</w:t>
      </w:r>
    </w:p>
    <w:p w:rsidR="00107EA6" w:rsidRDefault="00107EA6" w:rsidP="00107EA6">
      <w:pPr>
        <w:ind w:left="-284" w:right="283" w:firstLine="284"/>
        <w:rPr>
          <w:rFonts w:ascii="Times New Roman" w:hAnsi="Times New Roman" w:cs="Times New Roman"/>
          <w:sz w:val="28"/>
          <w:szCs w:val="28"/>
        </w:rPr>
      </w:pPr>
      <w:r>
        <w:rPr>
          <w:rFonts w:ascii="Times New Roman" w:hAnsi="Times New Roman" w:cs="Times New Roman"/>
          <w:sz w:val="28"/>
          <w:szCs w:val="28"/>
        </w:rPr>
        <w:t>Результаты</w:t>
      </w:r>
      <w:r w:rsidRPr="00107EA6">
        <w:rPr>
          <w:rFonts w:ascii="Times New Roman" w:hAnsi="Times New Roman" w:cs="Times New Roman"/>
          <w:sz w:val="28"/>
          <w:szCs w:val="28"/>
        </w:rPr>
        <w:t xml:space="preserve"> работы программы, полученные в графической форме, представлены на рис. 3, где по вертикальной оси отложены отклонения диаметров деталей у</w:t>
      </w:r>
      <w:proofErr w:type="gramStart"/>
      <w:r w:rsidRPr="00107EA6">
        <w:rPr>
          <w:rFonts w:ascii="Times New Roman" w:hAnsi="Times New Roman" w:cs="Times New Roman"/>
          <w:sz w:val="28"/>
          <w:szCs w:val="28"/>
        </w:rPr>
        <w:t>1</w:t>
      </w:r>
      <w:proofErr w:type="gramEnd"/>
      <w:r w:rsidRPr="00107EA6">
        <w:rPr>
          <w:rFonts w:ascii="Times New Roman" w:hAnsi="Times New Roman" w:cs="Times New Roman"/>
          <w:sz w:val="28"/>
          <w:szCs w:val="28"/>
        </w:rPr>
        <w:t xml:space="preserve"> в мкм в зависимости от номера детали в партии I.</w:t>
      </w:r>
    </w:p>
    <w:p w:rsidR="00107EA6" w:rsidRDefault="00107EA6" w:rsidP="00107EA6">
      <w:pPr>
        <w:ind w:left="-284" w:right="283" w:firstLine="284"/>
        <w:rPr>
          <w:rFonts w:ascii="Times New Roman" w:hAnsi="Times New Roman" w:cs="Times New Roman"/>
          <w:sz w:val="28"/>
          <w:szCs w:val="28"/>
        </w:rPr>
      </w:pPr>
      <w:r w:rsidRPr="00107EA6">
        <w:rPr>
          <w:rFonts w:ascii="Times New Roman" w:hAnsi="Times New Roman" w:cs="Times New Roman"/>
          <w:sz w:val="28"/>
          <w:szCs w:val="28"/>
        </w:rPr>
        <w:drawing>
          <wp:inline distT="0" distB="0" distL="0" distR="0" wp14:anchorId="7609CEDD" wp14:editId="7151EC3E">
            <wp:extent cx="4380089" cy="1806222"/>
            <wp:effectExtent l="0" t="0" r="1905" b="3810"/>
            <wp:docPr id="3" name="Рисунок 3" descr="https://cyberleninka.ru/viewer_images/16821942/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yberleninka.ru/viewer_images/16821942/f/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8418" t="59761" r="17023" b="11687"/>
                    <a:stretch/>
                  </pic:blipFill>
                  <pic:spPr bwMode="auto">
                    <a:xfrm>
                      <a:off x="0" y="0"/>
                      <a:ext cx="4376469" cy="1804729"/>
                    </a:xfrm>
                    <a:prstGeom prst="rect">
                      <a:avLst/>
                    </a:prstGeom>
                    <a:noFill/>
                    <a:ln>
                      <a:noFill/>
                    </a:ln>
                    <a:extLst>
                      <a:ext uri="{53640926-AAD7-44D8-BBD7-CCE9431645EC}">
                        <a14:shadowObscured xmlns:a14="http://schemas.microsoft.com/office/drawing/2010/main"/>
                      </a:ext>
                    </a:extLst>
                  </pic:spPr>
                </pic:pic>
              </a:graphicData>
            </a:graphic>
          </wp:inline>
        </w:drawing>
      </w:r>
    </w:p>
    <w:p w:rsidR="00431C1C" w:rsidRPr="00107EA6" w:rsidRDefault="00431C1C" w:rsidP="00107EA6">
      <w:pPr>
        <w:ind w:left="-284" w:right="283" w:firstLine="284"/>
        <w:rPr>
          <w:rFonts w:ascii="Times New Roman" w:hAnsi="Times New Roman" w:cs="Times New Roman"/>
          <w:sz w:val="28"/>
          <w:szCs w:val="28"/>
        </w:rPr>
      </w:pPr>
      <w:r>
        <w:rPr>
          <w:rFonts w:ascii="Times New Roman" w:hAnsi="Times New Roman" w:cs="Times New Roman"/>
          <w:sz w:val="28"/>
          <w:szCs w:val="28"/>
        </w:rPr>
        <w:t>рис.3 Точенные диаграммы изменения диаметральных деталей</w:t>
      </w:r>
    </w:p>
    <w:p w:rsidR="00004537" w:rsidRDefault="00107EA6" w:rsidP="00107EA6">
      <w:pPr>
        <w:ind w:left="-284" w:right="283" w:firstLine="284"/>
        <w:rPr>
          <w:rFonts w:ascii="Times New Roman" w:hAnsi="Times New Roman" w:cs="Times New Roman"/>
          <w:sz w:val="28"/>
          <w:szCs w:val="28"/>
        </w:rPr>
      </w:pPr>
      <w:r>
        <w:rPr>
          <w:rFonts w:ascii="Times New Roman" w:hAnsi="Times New Roman" w:cs="Times New Roman"/>
          <w:sz w:val="28"/>
          <w:szCs w:val="28"/>
        </w:rPr>
        <w:t>График</w:t>
      </w:r>
      <w:r w:rsidRPr="00107EA6">
        <w:rPr>
          <w:rFonts w:ascii="Times New Roman" w:hAnsi="Times New Roman" w:cs="Times New Roman"/>
          <w:sz w:val="28"/>
          <w:szCs w:val="28"/>
        </w:rPr>
        <w:t xml:space="preserve"> изменения диаметральных размеров в партии деталей был получен при точении колец диаметром 140 мм и длиной 40 мм со следующими </w:t>
      </w:r>
      <w:r w:rsidRPr="00107EA6">
        <w:rPr>
          <w:rFonts w:ascii="Times New Roman" w:hAnsi="Times New Roman" w:cs="Times New Roman"/>
          <w:sz w:val="28"/>
          <w:szCs w:val="28"/>
        </w:rPr>
        <w:lastRenderedPageBreak/>
        <w:t xml:space="preserve">режимами резания: скорость резания V </w:t>
      </w:r>
      <w:r w:rsidR="00F44081">
        <w:rPr>
          <w:rFonts w:ascii="Times New Roman" w:hAnsi="Times New Roman" w:cs="Times New Roman"/>
          <w:sz w:val="28"/>
          <w:szCs w:val="28"/>
        </w:rPr>
        <w:t>=</w:t>
      </w:r>
      <w:r w:rsidRPr="00107EA6">
        <w:rPr>
          <w:rFonts w:ascii="Times New Roman" w:hAnsi="Times New Roman" w:cs="Times New Roman"/>
          <w:sz w:val="28"/>
          <w:szCs w:val="28"/>
        </w:rPr>
        <w:t xml:space="preserve"> 200 м/мин, подача £ = 0,03 мм/</w:t>
      </w:r>
      <w:proofErr w:type="gramStart"/>
      <w:r w:rsidRPr="00107EA6">
        <w:rPr>
          <w:rFonts w:ascii="Times New Roman" w:hAnsi="Times New Roman" w:cs="Times New Roman"/>
          <w:sz w:val="28"/>
          <w:szCs w:val="28"/>
        </w:rPr>
        <w:t>об</w:t>
      </w:r>
      <w:proofErr w:type="gramEnd"/>
      <w:r w:rsidR="00F44081">
        <w:rPr>
          <w:rFonts w:ascii="Times New Roman" w:hAnsi="Times New Roman" w:cs="Times New Roman"/>
          <w:sz w:val="28"/>
          <w:szCs w:val="28"/>
        </w:rPr>
        <w:t xml:space="preserve">. </w:t>
      </w:r>
      <w:r w:rsidRPr="00107EA6">
        <w:rPr>
          <w:rFonts w:ascii="Times New Roman" w:hAnsi="Times New Roman" w:cs="Times New Roman"/>
          <w:sz w:val="28"/>
          <w:szCs w:val="28"/>
        </w:rPr>
        <w:t>Глубина резания при изготовлении партии деталей изменялась от 0,12 до 0,24 мм.</w:t>
      </w:r>
    </w:p>
    <w:p w:rsidR="00431C1C" w:rsidRDefault="00431C1C" w:rsidP="00107EA6">
      <w:pPr>
        <w:ind w:left="-284" w:right="283" w:firstLine="284"/>
        <w:rPr>
          <w:rFonts w:ascii="Times New Roman" w:hAnsi="Times New Roman" w:cs="Times New Roman"/>
          <w:sz w:val="28"/>
          <w:szCs w:val="28"/>
        </w:rPr>
      </w:pPr>
      <w:r w:rsidRPr="00431C1C">
        <w:rPr>
          <w:rFonts w:ascii="Times New Roman" w:hAnsi="Times New Roman" w:cs="Times New Roman"/>
          <w:sz w:val="28"/>
          <w:szCs w:val="28"/>
        </w:rPr>
        <w:t>На рис. 3 представлены точечные диаграммы изменения диаметральных размеров партии</w:t>
      </w:r>
      <w:r>
        <w:rPr>
          <w:rFonts w:ascii="Times New Roman" w:hAnsi="Times New Roman" w:cs="Times New Roman"/>
          <w:sz w:val="28"/>
          <w:szCs w:val="28"/>
        </w:rPr>
        <w:t xml:space="preserve"> </w:t>
      </w:r>
      <w:r w:rsidRPr="00431C1C">
        <w:rPr>
          <w:rFonts w:ascii="Times New Roman" w:hAnsi="Times New Roman" w:cs="Times New Roman"/>
          <w:sz w:val="28"/>
          <w:szCs w:val="28"/>
        </w:rPr>
        <w:t>проточенных колец при выбранных режимах резания, а также смоделированные точечные диаграммы изменения размеров колец.</w:t>
      </w:r>
    </w:p>
    <w:p w:rsidR="00431C1C" w:rsidRPr="00431C1C" w:rsidRDefault="00431C1C" w:rsidP="006B1EBF">
      <w:pPr>
        <w:ind w:left="-284" w:right="283" w:firstLine="284"/>
        <w:rPr>
          <w:rFonts w:ascii="Times New Roman" w:hAnsi="Times New Roman" w:cs="Times New Roman"/>
          <w:sz w:val="28"/>
          <w:szCs w:val="28"/>
        </w:rPr>
      </w:pPr>
      <w:r w:rsidRPr="00431C1C">
        <w:rPr>
          <w:rFonts w:ascii="Times New Roman" w:hAnsi="Times New Roman" w:cs="Times New Roman"/>
          <w:sz w:val="28"/>
          <w:szCs w:val="28"/>
        </w:rPr>
        <w:t>График 1 относится к размерам колец у правого торца, что соответствует началу обработки, а график 2 — к размерам колец у левого торца, то есть в конце обработки.</w:t>
      </w:r>
      <w:r w:rsidR="006B1EBF">
        <w:rPr>
          <w:rFonts w:ascii="Times New Roman" w:hAnsi="Times New Roman" w:cs="Times New Roman"/>
          <w:sz w:val="28"/>
          <w:szCs w:val="28"/>
        </w:rPr>
        <w:t xml:space="preserve"> Графики</w:t>
      </w:r>
      <w:r w:rsidRPr="00431C1C">
        <w:rPr>
          <w:rFonts w:ascii="Times New Roman" w:hAnsi="Times New Roman" w:cs="Times New Roman"/>
          <w:sz w:val="28"/>
          <w:szCs w:val="28"/>
        </w:rPr>
        <w:t xml:space="preserve"> 3 и 4 относятся к смоделированным размерам колец соответственно у правого и левого торца.</w:t>
      </w:r>
      <w:r w:rsidR="006B1EBF">
        <w:rPr>
          <w:rFonts w:ascii="Times New Roman" w:hAnsi="Times New Roman" w:cs="Times New Roman"/>
          <w:sz w:val="28"/>
          <w:szCs w:val="28"/>
        </w:rPr>
        <w:t xml:space="preserve"> При </w:t>
      </w:r>
      <w:r w:rsidRPr="00431C1C">
        <w:rPr>
          <w:rFonts w:ascii="Times New Roman" w:hAnsi="Times New Roman" w:cs="Times New Roman"/>
          <w:sz w:val="28"/>
          <w:szCs w:val="28"/>
        </w:rPr>
        <w:t>моделировании учитывалось колебание глубины резания, которое происходило при изготовлении данной партии деталей.</w:t>
      </w:r>
      <w:r w:rsidR="006B1EBF">
        <w:rPr>
          <w:rFonts w:ascii="Times New Roman" w:hAnsi="Times New Roman" w:cs="Times New Roman"/>
          <w:sz w:val="28"/>
          <w:szCs w:val="28"/>
        </w:rPr>
        <w:t xml:space="preserve"> Полученные</w:t>
      </w:r>
      <w:r w:rsidRPr="00431C1C">
        <w:rPr>
          <w:rFonts w:ascii="Times New Roman" w:hAnsi="Times New Roman" w:cs="Times New Roman"/>
          <w:sz w:val="28"/>
          <w:szCs w:val="28"/>
        </w:rPr>
        <w:t xml:space="preserve"> соотношения дают возможность заключить, что при чистовом точении</w:t>
      </w:r>
      <w:r>
        <w:rPr>
          <w:rFonts w:ascii="Times New Roman" w:hAnsi="Times New Roman" w:cs="Times New Roman"/>
          <w:sz w:val="28"/>
          <w:szCs w:val="28"/>
        </w:rPr>
        <w:t xml:space="preserve"> действуют</w:t>
      </w:r>
      <w:r w:rsidRPr="00431C1C">
        <w:rPr>
          <w:rFonts w:ascii="Times New Roman" w:hAnsi="Times New Roman" w:cs="Times New Roman"/>
          <w:sz w:val="28"/>
          <w:szCs w:val="28"/>
        </w:rPr>
        <w:t>, по крайней мере, пять факторов, которые соизмеримы по влиянию на точность обработки. Устранение или компенсация одного из них не только не гарантирует уменьшение суммарной погрешности обработки, но может, напротив, привести к ее увеличению.</w:t>
      </w:r>
    </w:p>
    <w:p w:rsidR="00431C1C" w:rsidRPr="00431C1C" w:rsidRDefault="00431C1C" w:rsidP="00431C1C">
      <w:pPr>
        <w:ind w:left="-284" w:right="283" w:firstLine="284"/>
        <w:rPr>
          <w:rFonts w:ascii="Times New Roman" w:hAnsi="Times New Roman" w:cs="Times New Roman"/>
          <w:sz w:val="28"/>
          <w:szCs w:val="28"/>
        </w:rPr>
      </w:pPr>
      <w:r>
        <w:rPr>
          <w:rFonts w:ascii="Times New Roman" w:hAnsi="Times New Roman" w:cs="Times New Roman"/>
          <w:sz w:val="28"/>
          <w:szCs w:val="28"/>
        </w:rPr>
        <w:t>Сравнение</w:t>
      </w:r>
      <w:r w:rsidRPr="00431C1C">
        <w:rPr>
          <w:rFonts w:ascii="Times New Roman" w:hAnsi="Times New Roman" w:cs="Times New Roman"/>
          <w:sz w:val="28"/>
          <w:szCs w:val="28"/>
        </w:rPr>
        <w:t xml:space="preserve"> результатов чистовой обработки нескольких партий заготовок с результатами моделирования показало хорошее качественное и количественное их совпадение. Погрешности моделирования составили:</w:t>
      </w:r>
    </w:p>
    <w:p w:rsidR="00431C1C" w:rsidRPr="00F44081" w:rsidRDefault="00431C1C" w:rsidP="00F44081">
      <w:pPr>
        <w:pStyle w:val="a3"/>
        <w:numPr>
          <w:ilvl w:val="0"/>
          <w:numId w:val="2"/>
        </w:numPr>
        <w:ind w:right="283"/>
        <w:rPr>
          <w:rFonts w:ascii="Times New Roman" w:hAnsi="Times New Roman" w:cs="Times New Roman"/>
          <w:sz w:val="28"/>
          <w:szCs w:val="28"/>
        </w:rPr>
      </w:pPr>
      <w:r w:rsidRPr="00F44081">
        <w:rPr>
          <w:rFonts w:ascii="Times New Roman" w:hAnsi="Times New Roman" w:cs="Times New Roman"/>
          <w:sz w:val="28"/>
          <w:szCs w:val="28"/>
        </w:rPr>
        <w:t>по</w:t>
      </w:r>
      <w:r w:rsidRPr="00F44081">
        <w:rPr>
          <w:rFonts w:ascii="Times New Roman" w:hAnsi="Times New Roman" w:cs="Times New Roman"/>
          <w:sz w:val="28"/>
          <w:szCs w:val="28"/>
        </w:rPr>
        <w:t xml:space="preserve"> изменению диаметра детали по длине обработки — в среднем</w:t>
      </w:r>
      <w:r w:rsidR="00F44081">
        <w:rPr>
          <w:rFonts w:ascii="Times New Roman" w:hAnsi="Times New Roman" w:cs="Times New Roman"/>
          <w:sz w:val="28"/>
          <w:szCs w:val="28"/>
        </w:rPr>
        <w:t>10%</w:t>
      </w:r>
    </w:p>
    <w:p w:rsidR="00431C1C" w:rsidRPr="00F44081" w:rsidRDefault="00431C1C" w:rsidP="00F44081">
      <w:pPr>
        <w:pStyle w:val="a3"/>
        <w:numPr>
          <w:ilvl w:val="0"/>
          <w:numId w:val="2"/>
        </w:numPr>
        <w:ind w:right="283"/>
        <w:rPr>
          <w:rFonts w:ascii="Times New Roman" w:hAnsi="Times New Roman" w:cs="Times New Roman"/>
          <w:sz w:val="28"/>
          <w:szCs w:val="28"/>
        </w:rPr>
      </w:pPr>
      <w:r w:rsidRPr="00F44081">
        <w:rPr>
          <w:rFonts w:ascii="Times New Roman" w:hAnsi="Times New Roman" w:cs="Times New Roman"/>
          <w:sz w:val="28"/>
          <w:szCs w:val="28"/>
        </w:rPr>
        <w:t>по</w:t>
      </w:r>
      <w:r w:rsidRPr="00F44081">
        <w:rPr>
          <w:rFonts w:ascii="Times New Roman" w:hAnsi="Times New Roman" w:cs="Times New Roman"/>
          <w:sz w:val="28"/>
          <w:szCs w:val="28"/>
        </w:rPr>
        <w:t xml:space="preserve"> отличию величины тренда на одну деталь — примерно 5 %;</w:t>
      </w:r>
    </w:p>
    <w:p w:rsidR="00431C1C" w:rsidRDefault="00431C1C" w:rsidP="00431C1C">
      <w:pPr>
        <w:ind w:left="-284" w:right="283" w:firstLine="284"/>
        <w:jc w:val="center"/>
        <w:rPr>
          <w:rFonts w:ascii="Times New Roman" w:hAnsi="Times New Roman" w:cs="Times New Roman"/>
          <w:b/>
          <w:sz w:val="28"/>
          <w:szCs w:val="28"/>
        </w:rPr>
      </w:pPr>
      <w:r w:rsidRPr="00431C1C">
        <w:rPr>
          <w:rFonts w:ascii="Times New Roman" w:hAnsi="Times New Roman" w:cs="Times New Roman"/>
          <w:b/>
          <w:sz w:val="28"/>
          <w:szCs w:val="28"/>
        </w:rPr>
        <w:t>Вывод</w:t>
      </w:r>
    </w:p>
    <w:p w:rsidR="00431C1C" w:rsidRPr="00431C1C" w:rsidRDefault="00431C1C" w:rsidP="00431C1C">
      <w:pPr>
        <w:ind w:left="-284" w:right="283" w:firstLine="284"/>
        <w:rPr>
          <w:rFonts w:ascii="Times New Roman" w:hAnsi="Times New Roman" w:cs="Times New Roman"/>
          <w:sz w:val="28"/>
          <w:szCs w:val="28"/>
        </w:rPr>
      </w:pPr>
      <w:r w:rsidRPr="00431C1C">
        <w:rPr>
          <w:rFonts w:ascii="Times New Roman" w:hAnsi="Times New Roman" w:cs="Times New Roman"/>
          <w:sz w:val="28"/>
          <w:szCs w:val="28"/>
        </w:rPr>
        <w:t>Для обеспечения точности токарной обработки партии заготовок возможны достоверное моделирование процесса образования суммарной погрешности.</w:t>
      </w:r>
      <w:r>
        <w:rPr>
          <w:rFonts w:ascii="Times New Roman" w:hAnsi="Times New Roman" w:cs="Times New Roman"/>
          <w:sz w:val="28"/>
          <w:szCs w:val="28"/>
        </w:rPr>
        <w:t xml:space="preserve"> Создан</w:t>
      </w:r>
      <w:r w:rsidR="00F44081">
        <w:rPr>
          <w:rFonts w:ascii="Times New Roman" w:hAnsi="Times New Roman" w:cs="Times New Roman"/>
          <w:sz w:val="28"/>
          <w:szCs w:val="28"/>
        </w:rPr>
        <w:t>на</w:t>
      </w:r>
      <w:r>
        <w:rPr>
          <w:rFonts w:ascii="Times New Roman" w:hAnsi="Times New Roman" w:cs="Times New Roman"/>
          <w:sz w:val="28"/>
          <w:szCs w:val="28"/>
        </w:rPr>
        <w:t xml:space="preserve">я </w:t>
      </w:r>
      <w:r w:rsidRPr="00431C1C">
        <w:rPr>
          <w:rFonts w:ascii="Times New Roman" w:hAnsi="Times New Roman" w:cs="Times New Roman"/>
          <w:sz w:val="28"/>
          <w:szCs w:val="28"/>
        </w:rPr>
        <w:t>математическая модель колебания диаметральных размеров деталей в партии при чистовом точении дает возможность прогнозировать результаты применения возможных способов компенсации погрешностей обработки.</w:t>
      </w:r>
      <w:r>
        <w:rPr>
          <w:rFonts w:ascii="Times New Roman" w:hAnsi="Times New Roman" w:cs="Times New Roman"/>
          <w:sz w:val="28"/>
          <w:szCs w:val="28"/>
        </w:rPr>
        <w:t xml:space="preserve"> Имитация обработки</w:t>
      </w:r>
      <w:r w:rsidRPr="00431C1C">
        <w:rPr>
          <w:rFonts w:ascii="Times New Roman" w:hAnsi="Times New Roman" w:cs="Times New Roman"/>
          <w:sz w:val="28"/>
          <w:szCs w:val="28"/>
        </w:rPr>
        <w:t xml:space="preserve"> резанием при различных режимах с помощью модели позволяет получить результаты по точности обработки и таким образом изучить влияние на нее режимов резания.</w:t>
      </w:r>
    </w:p>
    <w:p w:rsidR="00431C1C" w:rsidRPr="00431C1C" w:rsidRDefault="00431C1C" w:rsidP="00431C1C">
      <w:pPr>
        <w:ind w:left="-284" w:right="283" w:firstLine="284"/>
        <w:rPr>
          <w:rFonts w:ascii="Times New Roman" w:hAnsi="Times New Roman" w:cs="Times New Roman"/>
          <w:sz w:val="28"/>
          <w:szCs w:val="28"/>
        </w:rPr>
      </w:pPr>
      <w:r>
        <w:rPr>
          <w:rFonts w:ascii="Times New Roman" w:hAnsi="Times New Roman" w:cs="Times New Roman"/>
          <w:sz w:val="28"/>
          <w:szCs w:val="28"/>
        </w:rPr>
        <w:t>Модель</w:t>
      </w:r>
      <w:r w:rsidRPr="00431C1C">
        <w:rPr>
          <w:rFonts w:ascii="Times New Roman" w:hAnsi="Times New Roman" w:cs="Times New Roman"/>
          <w:sz w:val="28"/>
          <w:szCs w:val="28"/>
        </w:rPr>
        <w:t xml:space="preserve"> позволяет проводить анализ причин развития погрешностей на этапе отладки технологического процесса изготовления партии деталей.</w:t>
      </w:r>
    </w:p>
    <w:p w:rsidR="00431C1C" w:rsidRPr="00431C1C" w:rsidRDefault="00431C1C" w:rsidP="00431C1C">
      <w:pPr>
        <w:ind w:left="-284" w:right="283" w:firstLine="284"/>
        <w:rPr>
          <w:rFonts w:ascii="Times New Roman" w:hAnsi="Times New Roman" w:cs="Times New Roman"/>
          <w:sz w:val="28"/>
          <w:szCs w:val="28"/>
        </w:rPr>
      </w:pPr>
      <w:r>
        <w:rPr>
          <w:rFonts w:ascii="Times New Roman" w:hAnsi="Times New Roman" w:cs="Times New Roman"/>
          <w:sz w:val="28"/>
          <w:szCs w:val="28"/>
        </w:rPr>
        <w:t>В</w:t>
      </w:r>
      <w:r w:rsidRPr="00431C1C">
        <w:rPr>
          <w:rFonts w:ascii="Times New Roman" w:hAnsi="Times New Roman" w:cs="Times New Roman"/>
          <w:sz w:val="28"/>
          <w:szCs w:val="28"/>
        </w:rPr>
        <w:t xml:space="preserve"> модели нашли отражение наиболее существенн</w:t>
      </w:r>
      <w:r w:rsidR="00F44081">
        <w:rPr>
          <w:rFonts w:ascii="Times New Roman" w:hAnsi="Times New Roman" w:cs="Times New Roman"/>
          <w:sz w:val="28"/>
          <w:szCs w:val="28"/>
        </w:rPr>
        <w:t>ой</w:t>
      </w:r>
      <w:r w:rsidRPr="00431C1C">
        <w:rPr>
          <w:rFonts w:ascii="Times New Roman" w:hAnsi="Times New Roman" w:cs="Times New Roman"/>
          <w:sz w:val="28"/>
          <w:szCs w:val="28"/>
        </w:rPr>
        <w:t xml:space="preserve"> закономерности, свойственные токарной обработке</w:t>
      </w:r>
      <w:r w:rsidR="00F44081">
        <w:rPr>
          <w:rFonts w:ascii="Times New Roman" w:hAnsi="Times New Roman" w:cs="Times New Roman"/>
          <w:sz w:val="28"/>
          <w:szCs w:val="28"/>
        </w:rPr>
        <w:t>, она</w:t>
      </w:r>
      <w:r w:rsidRPr="00431C1C">
        <w:rPr>
          <w:rFonts w:ascii="Times New Roman" w:hAnsi="Times New Roman" w:cs="Times New Roman"/>
          <w:sz w:val="28"/>
          <w:szCs w:val="28"/>
        </w:rPr>
        <w:t xml:space="preserve"> может быть применена при анализе любых других видов лезвийной обработки.</w:t>
      </w:r>
    </w:p>
    <w:p w:rsidR="00107EA6" w:rsidRDefault="00F44081" w:rsidP="00F44081">
      <w:pPr>
        <w:ind w:left="-284" w:right="283" w:firstLine="284"/>
        <w:jc w:val="center"/>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rsidR="00F44081" w:rsidRDefault="00F44081" w:rsidP="00F44081">
      <w:pPr>
        <w:pStyle w:val="a3"/>
        <w:numPr>
          <w:ilvl w:val="0"/>
          <w:numId w:val="3"/>
        </w:numPr>
        <w:ind w:right="283"/>
        <w:rPr>
          <w:rFonts w:ascii="Times New Roman" w:hAnsi="Times New Roman" w:cs="Times New Roman"/>
          <w:sz w:val="28"/>
          <w:szCs w:val="28"/>
        </w:rPr>
      </w:pPr>
      <w:r w:rsidRPr="00F44081">
        <w:rPr>
          <w:rFonts w:ascii="Times New Roman" w:hAnsi="Times New Roman" w:cs="Times New Roman"/>
          <w:sz w:val="28"/>
          <w:szCs w:val="28"/>
        </w:rPr>
        <w:t>Мухин В.С. Основы технологии машиностроения</w:t>
      </w:r>
      <w:r>
        <w:rPr>
          <w:rFonts w:ascii="Times New Roman" w:hAnsi="Times New Roman" w:cs="Times New Roman"/>
          <w:sz w:val="28"/>
          <w:szCs w:val="28"/>
        </w:rPr>
        <w:t>.</w:t>
      </w:r>
      <w:r w:rsidRPr="00F44081">
        <w:rPr>
          <w:rFonts w:ascii="Times New Roman" w:hAnsi="Times New Roman" w:cs="Times New Roman"/>
          <w:sz w:val="28"/>
          <w:szCs w:val="28"/>
        </w:rPr>
        <w:t xml:space="preserve"> Уфа: Изд-во УГАТУ, 2007. 148 с.</w:t>
      </w:r>
    </w:p>
    <w:p w:rsidR="00F44081" w:rsidRDefault="00F44081" w:rsidP="00F44081">
      <w:pPr>
        <w:pStyle w:val="a3"/>
        <w:numPr>
          <w:ilvl w:val="0"/>
          <w:numId w:val="3"/>
        </w:numPr>
        <w:ind w:right="283"/>
        <w:rPr>
          <w:rFonts w:ascii="Times New Roman" w:hAnsi="Times New Roman" w:cs="Times New Roman"/>
          <w:sz w:val="28"/>
          <w:szCs w:val="28"/>
        </w:rPr>
      </w:pPr>
      <w:r w:rsidRPr="00F44081">
        <w:rPr>
          <w:rFonts w:ascii="Times New Roman" w:hAnsi="Times New Roman" w:cs="Times New Roman"/>
          <w:sz w:val="28"/>
          <w:szCs w:val="28"/>
        </w:rPr>
        <w:t>Колкер Я.Д. Математический анализ точности</w:t>
      </w:r>
      <w:r>
        <w:rPr>
          <w:rFonts w:ascii="Times New Roman" w:hAnsi="Times New Roman" w:cs="Times New Roman"/>
          <w:sz w:val="28"/>
          <w:szCs w:val="28"/>
        </w:rPr>
        <w:t xml:space="preserve"> механической</w:t>
      </w:r>
      <w:r w:rsidRPr="00F44081">
        <w:rPr>
          <w:rFonts w:ascii="Times New Roman" w:hAnsi="Times New Roman" w:cs="Times New Roman"/>
          <w:sz w:val="28"/>
          <w:szCs w:val="28"/>
        </w:rPr>
        <w:t xml:space="preserve"> обработки. Киев</w:t>
      </w:r>
      <w:proofErr w:type="gramStart"/>
      <w:r w:rsidRPr="00F44081">
        <w:rPr>
          <w:rFonts w:ascii="Times New Roman" w:hAnsi="Times New Roman" w:cs="Times New Roman"/>
          <w:sz w:val="28"/>
          <w:szCs w:val="28"/>
        </w:rPr>
        <w:t xml:space="preserve">.: </w:t>
      </w:r>
      <w:proofErr w:type="gramEnd"/>
      <w:r w:rsidRPr="00F44081">
        <w:rPr>
          <w:rFonts w:ascii="Times New Roman" w:hAnsi="Times New Roman" w:cs="Times New Roman"/>
          <w:sz w:val="28"/>
          <w:szCs w:val="28"/>
        </w:rPr>
        <w:t>Техника, 1976. 200 с.</w:t>
      </w:r>
    </w:p>
    <w:p w:rsidR="00F44081" w:rsidRDefault="00F44081" w:rsidP="00F44081">
      <w:pPr>
        <w:pStyle w:val="a3"/>
        <w:numPr>
          <w:ilvl w:val="0"/>
          <w:numId w:val="3"/>
        </w:numPr>
        <w:ind w:right="283"/>
        <w:rPr>
          <w:rFonts w:ascii="Times New Roman" w:hAnsi="Times New Roman" w:cs="Times New Roman"/>
          <w:sz w:val="28"/>
          <w:szCs w:val="28"/>
        </w:rPr>
      </w:pPr>
      <w:r w:rsidRPr="00F44081">
        <w:rPr>
          <w:rFonts w:ascii="Times New Roman" w:hAnsi="Times New Roman" w:cs="Times New Roman"/>
          <w:sz w:val="28"/>
          <w:szCs w:val="28"/>
        </w:rPr>
        <w:t>Любомудров С.А. Технологическое обеспечение качества: учебное пособие. СПб.</w:t>
      </w:r>
      <w:bookmarkStart w:id="0" w:name="_GoBack"/>
      <w:bookmarkEnd w:id="0"/>
      <w:r w:rsidRPr="00F44081">
        <w:rPr>
          <w:rFonts w:ascii="Times New Roman" w:hAnsi="Times New Roman" w:cs="Times New Roman"/>
          <w:sz w:val="28"/>
          <w:szCs w:val="28"/>
        </w:rPr>
        <w:t>: Изд-во Политехн. ун-та, 2010. 195 с.</w:t>
      </w:r>
    </w:p>
    <w:p w:rsidR="002B1605" w:rsidRDefault="002B1605" w:rsidP="002B1605">
      <w:pPr>
        <w:pStyle w:val="a3"/>
        <w:numPr>
          <w:ilvl w:val="0"/>
          <w:numId w:val="3"/>
        </w:numPr>
        <w:ind w:right="283"/>
        <w:rPr>
          <w:rFonts w:ascii="Times New Roman" w:hAnsi="Times New Roman" w:cs="Times New Roman"/>
          <w:sz w:val="28"/>
          <w:szCs w:val="28"/>
        </w:rPr>
      </w:pPr>
      <w:r w:rsidRPr="002B1605">
        <w:rPr>
          <w:rFonts w:ascii="Times New Roman" w:hAnsi="Times New Roman" w:cs="Times New Roman"/>
          <w:sz w:val="28"/>
          <w:szCs w:val="28"/>
        </w:rPr>
        <w:t>Жуков Э.Л., Козарь И.И., Мурашкин С.Л. [и др.]. Технология машиностроения: в двух кн. Кн.1. Основы технологии машиностроения. Учебное пособие для вузов / Под ред. С. Л. Мурашкина. 3-е изд., доп. М.: Высш. шк., 2008. 278 с.</w:t>
      </w:r>
    </w:p>
    <w:p w:rsidR="00F44081" w:rsidRPr="00F44081" w:rsidRDefault="00F44081" w:rsidP="00F44081">
      <w:pPr>
        <w:pStyle w:val="a3"/>
        <w:numPr>
          <w:ilvl w:val="0"/>
          <w:numId w:val="3"/>
        </w:numPr>
        <w:ind w:right="283"/>
        <w:rPr>
          <w:rFonts w:ascii="Times New Roman" w:hAnsi="Times New Roman" w:cs="Times New Roman"/>
          <w:sz w:val="28"/>
          <w:szCs w:val="28"/>
        </w:rPr>
      </w:pPr>
      <w:r w:rsidRPr="00F44081">
        <w:rPr>
          <w:rFonts w:ascii="Times New Roman" w:hAnsi="Times New Roman" w:cs="Times New Roman"/>
          <w:sz w:val="28"/>
          <w:szCs w:val="28"/>
        </w:rPr>
        <w:t>http://www renishaw.ru. Контактные измерительные системы для станков с ЧПУ, 2010.</w:t>
      </w:r>
    </w:p>
    <w:p w:rsidR="00004537" w:rsidRPr="006C5B2C" w:rsidRDefault="00004537" w:rsidP="00935DC2">
      <w:pPr>
        <w:ind w:left="-284" w:right="283" w:firstLine="284"/>
        <w:rPr>
          <w:rFonts w:ascii="Times New Roman" w:hAnsi="Times New Roman" w:cs="Times New Roman"/>
          <w:sz w:val="28"/>
          <w:szCs w:val="28"/>
        </w:rPr>
      </w:pPr>
    </w:p>
    <w:p w:rsidR="00004537" w:rsidRPr="006C5B2C" w:rsidRDefault="00004537" w:rsidP="00935DC2">
      <w:pPr>
        <w:ind w:left="-284" w:right="283" w:firstLine="284"/>
        <w:rPr>
          <w:rFonts w:ascii="Times New Roman" w:hAnsi="Times New Roman" w:cs="Times New Roman"/>
          <w:sz w:val="28"/>
          <w:szCs w:val="28"/>
        </w:rPr>
      </w:pPr>
    </w:p>
    <w:p w:rsidR="00004537" w:rsidRDefault="00004537" w:rsidP="00935DC2">
      <w:pPr>
        <w:ind w:left="-284" w:right="283" w:firstLine="284"/>
        <w:rPr>
          <w:rFonts w:ascii="Times New Roman" w:hAnsi="Times New Roman" w:cs="Times New Roman"/>
          <w:sz w:val="28"/>
          <w:szCs w:val="28"/>
        </w:rPr>
      </w:pPr>
    </w:p>
    <w:p w:rsidR="006C5B2C" w:rsidRDefault="006C5B2C" w:rsidP="00935DC2">
      <w:pPr>
        <w:ind w:left="-284" w:right="283" w:firstLine="284"/>
        <w:rPr>
          <w:rFonts w:ascii="Times New Roman" w:hAnsi="Times New Roman" w:cs="Times New Roman"/>
          <w:sz w:val="28"/>
          <w:szCs w:val="28"/>
        </w:rPr>
      </w:pPr>
    </w:p>
    <w:p w:rsidR="006C5B2C" w:rsidRPr="006C5B2C" w:rsidRDefault="006C5B2C" w:rsidP="00935DC2">
      <w:pPr>
        <w:ind w:left="-284" w:right="283" w:firstLine="284"/>
        <w:rPr>
          <w:rFonts w:ascii="Times New Roman" w:hAnsi="Times New Roman" w:cs="Times New Roman"/>
          <w:sz w:val="28"/>
          <w:szCs w:val="28"/>
        </w:rPr>
      </w:pPr>
    </w:p>
    <w:p w:rsidR="00004537" w:rsidRPr="006C5B2C" w:rsidRDefault="00004537" w:rsidP="00935DC2">
      <w:pPr>
        <w:ind w:left="-284" w:right="283" w:firstLine="284"/>
        <w:rPr>
          <w:rFonts w:ascii="Times New Roman" w:hAnsi="Times New Roman" w:cs="Times New Roman"/>
          <w:sz w:val="28"/>
          <w:szCs w:val="28"/>
        </w:rPr>
      </w:pPr>
    </w:p>
    <w:p w:rsidR="00004537" w:rsidRPr="006C5B2C" w:rsidRDefault="00004537" w:rsidP="00935DC2">
      <w:pPr>
        <w:ind w:left="-284" w:right="283" w:firstLine="284"/>
        <w:rPr>
          <w:rFonts w:ascii="Times New Roman" w:hAnsi="Times New Roman" w:cs="Times New Roman"/>
          <w:sz w:val="28"/>
          <w:szCs w:val="28"/>
        </w:rPr>
      </w:pPr>
    </w:p>
    <w:sectPr w:rsidR="00004537" w:rsidRPr="006C5B2C" w:rsidSect="00935DC2">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hnschrift Condensed">
    <w:panose1 w:val="020B0502040204020203"/>
    <w:charset w:val="CC"/>
    <w:family w:val="swiss"/>
    <w:pitch w:val="variable"/>
    <w:sig w:usb0="A00002C7" w:usb1="00000002"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42FB2"/>
    <w:multiLevelType w:val="hybridMultilevel"/>
    <w:tmpl w:val="E8221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0D2B51"/>
    <w:multiLevelType w:val="hybridMultilevel"/>
    <w:tmpl w:val="F3AA5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285F92"/>
    <w:multiLevelType w:val="hybridMultilevel"/>
    <w:tmpl w:val="FCDAF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535"/>
    <w:rsid w:val="00004537"/>
    <w:rsid w:val="0007174E"/>
    <w:rsid w:val="00072E79"/>
    <w:rsid w:val="00107EA6"/>
    <w:rsid w:val="002B1605"/>
    <w:rsid w:val="00365130"/>
    <w:rsid w:val="003E1838"/>
    <w:rsid w:val="00431C1C"/>
    <w:rsid w:val="006B1EBF"/>
    <w:rsid w:val="006C5B2C"/>
    <w:rsid w:val="008A7AB2"/>
    <w:rsid w:val="00935DC2"/>
    <w:rsid w:val="00942531"/>
    <w:rsid w:val="00B03535"/>
    <w:rsid w:val="00B0607F"/>
    <w:rsid w:val="00B41E61"/>
    <w:rsid w:val="00E03A81"/>
    <w:rsid w:val="00F44081"/>
    <w:rsid w:val="00FE7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4537"/>
    <w:pPr>
      <w:ind w:left="720"/>
      <w:contextualSpacing/>
    </w:pPr>
  </w:style>
  <w:style w:type="paragraph" w:styleId="a4">
    <w:name w:val="Balloon Text"/>
    <w:basedOn w:val="a"/>
    <w:link w:val="a5"/>
    <w:uiPriority w:val="99"/>
    <w:semiHidden/>
    <w:unhideWhenUsed/>
    <w:rsid w:val="006C5B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5B2C"/>
    <w:rPr>
      <w:rFonts w:ascii="Tahoma" w:hAnsi="Tahoma" w:cs="Tahoma"/>
      <w:sz w:val="16"/>
      <w:szCs w:val="16"/>
    </w:rPr>
  </w:style>
  <w:style w:type="table" w:styleId="a6">
    <w:name w:val="Table Grid"/>
    <w:basedOn w:val="a1"/>
    <w:uiPriority w:val="59"/>
    <w:rsid w:val="00107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4537"/>
    <w:pPr>
      <w:ind w:left="720"/>
      <w:contextualSpacing/>
    </w:pPr>
  </w:style>
  <w:style w:type="paragraph" w:styleId="a4">
    <w:name w:val="Balloon Text"/>
    <w:basedOn w:val="a"/>
    <w:link w:val="a5"/>
    <w:uiPriority w:val="99"/>
    <w:semiHidden/>
    <w:unhideWhenUsed/>
    <w:rsid w:val="006C5B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5B2C"/>
    <w:rPr>
      <w:rFonts w:ascii="Tahoma" w:hAnsi="Tahoma" w:cs="Tahoma"/>
      <w:sz w:val="16"/>
      <w:szCs w:val="16"/>
    </w:rPr>
  </w:style>
  <w:style w:type="table" w:styleId="a6">
    <w:name w:val="Table Grid"/>
    <w:basedOn w:val="a1"/>
    <w:uiPriority w:val="59"/>
    <w:rsid w:val="00107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2076</Words>
  <Characters>11836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Сталин</dc:creator>
  <cp:lastModifiedBy>НИколай Сталин</cp:lastModifiedBy>
  <cp:revision>2</cp:revision>
  <dcterms:created xsi:type="dcterms:W3CDTF">2021-12-20T04:43:00Z</dcterms:created>
  <dcterms:modified xsi:type="dcterms:W3CDTF">2021-12-20T04:43:00Z</dcterms:modified>
</cp:coreProperties>
</file>