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A6" w:rsidRDefault="00A600A6" w:rsidP="00A600A6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Художественно-эстетическая деятельность</w:t>
      </w:r>
      <w:r w:rsidRPr="00A600A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 детей на занятиях НОД</w:t>
      </w:r>
    </w:p>
    <w:p w:rsidR="00A600A6" w:rsidRPr="00A600A6" w:rsidRDefault="00A600A6" w:rsidP="00A600A6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A600A6" w:rsidRPr="00A600A6" w:rsidRDefault="00A600A6" w:rsidP="00A600A6">
      <w:pPr>
        <w:shd w:val="clear" w:color="auto" w:fill="FFFFFF"/>
        <w:spacing w:after="240" w:line="240" w:lineRule="auto"/>
        <w:ind w:firstLine="360"/>
        <w:jc w:val="both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proofErr w:type="gramStart"/>
      <w:r w:rsidRPr="00A600A6">
        <w:rPr>
          <w:rFonts w:ascii="Open Sans" w:eastAsia="Times New Roman" w:hAnsi="Open Sans" w:cs="Times New Roman"/>
          <w:b/>
          <w:bCs/>
          <w:color w:val="1B1C2A"/>
          <w:sz w:val="28"/>
          <w:szCs w:val="28"/>
          <w:lang w:eastAsia="ru-RU"/>
        </w:rPr>
        <w:t>Воспитание эстетического восприятия предметов искусства реализуется в детском саду на занятиях НОД: дошкольники знакомятся с репродукциями картин, просматривают слайды с архитектурными и скульптурными образами, учатся выражать свои впечатления от увиденного при помощи слов.</w:t>
      </w:r>
      <w:proofErr w:type="gramEnd"/>
      <w:r w:rsidRPr="00A600A6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 Раскрытие эмоциональных переживаний воспитанников осуществляется через различные типы деятельности:</w:t>
      </w:r>
    </w:p>
    <w:p w:rsidR="00A600A6" w:rsidRPr="00A600A6" w:rsidRDefault="00A600A6" w:rsidP="00A600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A600A6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Рассматривание картин и репродукций. В младшем дошкольном возрасте визуальное восприятие направляется педагогом в познавательной беседе с детьми.</w:t>
      </w:r>
    </w:p>
    <w:p w:rsidR="00A600A6" w:rsidRPr="00A600A6" w:rsidRDefault="00A600A6" w:rsidP="00A600A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A600A6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Что изображено на картине?</w:t>
      </w:r>
    </w:p>
    <w:p w:rsidR="00A600A6" w:rsidRPr="00A600A6" w:rsidRDefault="00A600A6" w:rsidP="00A600A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A600A6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Какие цвета использовал художник?</w:t>
      </w:r>
    </w:p>
    <w:p w:rsidR="00A600A6" w:rsidRPr="00A600A6" w:rsidRDefault="00A600A6" w:rsidP="00A600A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A600A6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Что вы чувствуете, глядя на картину?</w:t>
      </w:r>
      <w:r w:rsidRPr="00A600A6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br/>
        <w:t>В старших группах дети знакомятся с видами изображения на картинах: натюрморт, портрет, пейзаж. Большее внимание уделяется изучению деталей и определению их значения в авторском замысле.</w:t>
      </w:r>
    </w:p>
    <w:p w:rsidR="00A600A6" w:rsidRPr="00A600A6" w:rsidRDefault="00A600A6" w:rsidP="00A600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A600A6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Рассказывание по картине. По мере совершенствования мыслительных и речевых способностей дети учатся рассказывать увиденное, облекать в словесную форму то, что показал художник при помощи красок. Для развития навыка рассказывания на занятиях используются сюжетные картины, близкие к личному опыту воспитанников: изображения детских занятий, природных явлений, сценок с животными и птицами.</w:t>
      </w:r>
    </w:p>
    <w:p w:rsidR="00A600A6" w:rsidRPr="00A600A6" w:rsidRDefault="00A600A6" w:rsidP="00A600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A600A6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 xml:space="preserve">Художественное слово (стихи, загадки, </w:t>
      </w:r>
      <w:proofErr w:type="spellStart"/>
      <w:r w:rsidRPr="00A600A6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потешки</w:t>
      </w:r>
      <w:proofErr w:type="spellEnd"/>
      <w:r w:rsidRPr="00A600A6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), задачки-шутки. Имеют яркую, развлекательную тональность и одновременно развивают мыслительные способности детей (умение рассуждать, сравнивать, находить правильный ответ, анализировать), тренируют память, стимулируют продуктивное творчество.</w:t>
      </w:r>
    </w:p>
    <w:p w:rsidR="00A600A6" w:rsidRPr="00A600A6" w:rsidRDefault="00A600A6" w:rsidP="00A600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proofErr w:type="spellStart"/>
      <w:r w:rsidRPr="00A600A6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Арт-терапия</w:t>
      </w:r>
      <w:proofErr w:type="spellEnd"/>
      <w:r w:rsidRPr="00A600A6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, терапия творческим выражением. Для снятия умственного и физического перенапряжения, создания положительного эмоционального фона в работе с дошкольниками применяется форма терапевтических упражнений. Они строятся на основе различных видов художественной деятельности, имеют игровую направленность и вызывают радость и восторг у воспитанников.</w:t>
      </w:r>
      <w:r w:rsidRPr="00A600A6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br/>
      </w:r>
    </w:p>
    <w:p w:rsidR="00A600A6" w:rsidRPr="00A600A6" w:rsidRDefault="00A600A6" w:rsidP="00A600A6">
      <w:pPr>
        <w:shd w:val="clear" w:color="auto" w:fill="FFFFFF"/>
        <w:spacing w:after="0" w:line="240" w:lineRule="auto"/>
        <w:ind w:left="720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8"/>
          <w:szCs w:val="28"/>
          <w:lang w:eastAsia="ru-RU"/>
        </w:rPr>
      </w:pPr>
      <w:r w:rsidRPr="00A600A6">
        <w:rPr>
          <w:rFonts w:ascii="Open Sans" w:eastAsia="Times New Roman" w:hAnsi="Open Sans" w:cs="Times New Roman"/>
          <w:b/>
          <w:bCs/>
          <w:i/>
          <w:iCs/>
          <w:color w:val="1B1C2A"/>
          <w:sz w:val="28"/>
          <w:szCs w:val="28"/>
          <w:lang w:eastAsia="ru-RU"/>
        </w:rPr>
        <w:t xml:space="preserve">В детском саду </w:t>
      </w:r>
      <w:proofErr w:type="gramStart"/>
      <w:r w:rsidRPr="00A600A6">
        <w:rPr>
          <w:rFonts w:ascii="Open Sans" w:eastAsia="Times New Roman" w:hAnsi="Open Sans" w:cs="Times New Roman"/>
          <w:b/>
          <w:bCs/>
          <w:i/>
          <w:iCs/>
          <w:color w:val="1B1C2A"/>
          <w:sz w:val="28"/>
          <w:szCs w:val="28"/>
          <w:lang w:eastAsia="ru-RU"/>
        </w:rPr>
        <w:t>популярны</w:t>
      </w:r>
      <w:proofErr w:type="gramEnd"/>
      <w:r w:rsidRPr="00A600A6">
        <w:rPr>
          <w:rFonts w:ascii="Open Sans" w:eastAsia="Times New Roman" w:hAnsi="Open Sans" w:cs="Times New Roman"/>
          <w:b/>
          <w:bCs/>
          <w:i/>
          <w:iCs/>
          <w:color w:val="1B1C2A"/>
          <w:sz w:val="28"/>
          <w:szCs w:val="28"/>
          <w:lang w:eastAsia="ru-RU"/>
        </w:rPr>
        <w:t xml:space="preserve"> </w:t>
      </w:r>
      <w:proofErr w:type="spellStart"/>
      <w:r w:rsidRPr="00A600A6">
        <w:rPr>
          <w:rFonts w:ascii="Open Sans" w:eastAsia="Times New Roman" w:hAnsi="Open Sans" w:cs="Times New Roman"/>
          <w:b/>
          <w:bCs/>
          <w:i/>
          <w:iCs/>
          <w:color w:val="1B1C2A"/>
          <w:sz w:val="28"/>
          <w:szCs w:val="28"/>
          <w:lang w:eastAsia="ru-RU"/>
        </w:rPr>
        <w:t>изотерапия</w:t>
      </w:r>
      <w:proofErr w:type="spellEnd"/>
      <w:r w:rsidRPr="00A600A6">
        <w:rPr>
          <w:rFonts w:ascii="Open Sans" w:eastAsia="Times New Roman" w:hAnsi="Open Sans" w:cs="Times New Roman"/>
          <w:b/>
          <w:bCs/>
          <w:i/>
          <w:iCs/>
          <w:color w:val="1B1C2A"/>
          <w:sz w:val="28"/>
          <w:szCs w:val="28"/>
          <w:lang w:eastAsia="ru-RU"/>
        </w:rPr>
        <w:t xml:space="preserve">, </w:t>
      </w:r>
      <w:proofErr w:type="spellStart"/>
      <w:r w:rsidRPr="00A600A6">
        <w:rPr>
          <w:rFonts w:ascii="Open Sans" w:eastAsia="Times New Roman" w:hAnsi="Open Sans" w:cs="Times New Roman"/>
          <w:b/>
          <w:bCs/>
          <w:i/>
          <w:iCs/>
          <w:color w:val="1B1C2A"/>
          <w:sz w:val="28"/>
          <w:szCs w:val="28"/>
          <w:lang w:eastAsia="ru-RU"/>
        </w:rPr>
        <w:t>драматерапия</w:t>
      </w:r>
      <w:proofErr w:type="spellEnd"/>
      <w:r w:rsidRPr="00A600A6">
        <w:rPr>
          <w:rFonts w:ascii="Open Sans" w:eastAsia="Times New Roman" w:hAnsi="Open Sans" w:cs="Times New Roman"/>
          <w:b/>
          <w:bCs/>
          <w:i/>
          <w:iCs/>
          <w:color w:val="1B1C2A"/>
          <w:sz w:val="28"/>
          <w:szCs w:val="28"/>
          <w:lang w:eastAsia="ru-RU"/>
        </w:rPr>
        <w:t xml:space="preserve">, музыкальная и танцевальная терапия, </w:t>
      </w:r>
      <w:proofErr w:type="spellStart"/>
      <w:r w:rsidRPr="00A600A6">
        <w:rPr>
          <w:rFonts w:ascii="Open Sans" w:eastAsia="Times New Roman" w:hAnsi="Open Sans" w:cs="Times New Roman"/>
          <w:b/>
          <w:bCs/>
          <w:i/>
          <w:iCs/>
          <w:color w:val="1B1C2A"/>
          <w:sz w:val="28"/>
          <w:szCs w:val="28"/>
          <w:lang w:eastAsia="ru-RU"/>
        </w:rPr>
        <w:t>сказкотерапия</w:t>
      </w:r>
      <w:proofErr w:type="spellEnd"/>
      <w:r w:rsidRPr="00A600A6">
        <w:rPr>
          <w:rFonts w:ascii="Open Sans" w:eastAsia="Times New Roman" w:hAnsi="Open Sans" w:cs="Times New Roman"/>
          <w:b/>
          <w:bCs/>
          <w:i/>
          <w:iCs/>
          <w:color w:val="1B1C2A"/>
          <w:sz w:val="28"/>
          <w:szCs w:val="28"/>
          <w:lang w:eastAsia="ru-RU"/>
        </w:rPr>
        <w:t>.</w:t>
      </w:r>
    </w:p>
    <w:p w:rsidR="00A600A6" w:rsidRPr="00A600A6" w:rsidRDefault="00A600A6" w:rsidP="00A600A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600A6">
        <w:rPr>
          <w:rFonts w:ascii="Times New Roman" w:eastAsia="Times New Roman" w:hAnsi="Times New Roman" w:cs="Times New Roman"/>
          <w:i/>
          <w:iCs/>
          <w:noProof/>
          <w:color w:val="0B8CEA"/>
          <w:sz w:val="28"/>
          <w:szCs w:val="28"/>
          <w:lang w:eastAsia="ru-RU"/>
        </w:rPr>
        <w:lastRenderedPageBreak/>
        <w:drawing>
          <wp:inline distT="0" distB="0" distL="0" distR="0">
            <wp:extent cx="5715000" cy="3810000"/>
            <wp:effectExtent l="19050" t="0" r="0" b="0"/>
            <wp:docPr id="1" name="Рисунок 1" descr="Ребёнок создаёт изображение цветка с помощью песк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ёнок создаёт изображение цветка с помощью песк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0A6" w:rsidRDefault="00A600A6" w:rsidP="00A600A6">
      <w:pPr>
        <w:shd w:val="clear" w:color="auto" w:fill="FFFFFF"/>
        <w:spacing w:before="96" w:after="100" w:line="204" w:lineRule="atLeast"/>
        <w:ind w:left="72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00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Рисование в нетрадиционной технике является одним из популярных видов </w:t>
      </w:r>
    </w:p>
    <w:p w:rsidR="00A600A6" w:rsidRPr="00A600A6" w:rsidRDefault="00A600A6" w:rsidP="00A600A6">
      <w:pPr>
        <w:shd w:val="clear" w:color="auto" w:fill="FFFFFF"/>
        <w:spacing w:before="96" w:after="100" w:line="204" w:lineRule="atLeast"/>
        <w:ind w:left="72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A600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арт-терапии</w:t>
      </w:r>
      <w:proofErr w:type="spellEnd"/>
      <w:r w:rsidRPr="00A600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детском саду</w:t>
      </w:r>
    </w:p>
    <w:p w:rsidR="00A600A6" w:rsidRPr="00A600A6" w:rsidRDefault="00A600A6" w:rsidP="00A600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A600A6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Игра. Включение ребят в игровую ситуацию и сюрпризные моменты стимулируют интерес воспитанников к изучению объектов искусства, создают творческий стимул к практической деятельности. Игра может выступать в роли структурного элемента образовательного занятия, а может быть инициирована педагогом в самостоятельной деятельности детей (сюжетно-ролевые игры «В музее», «Экскурсия», «Оркестр», драматизация сказочных сюжетов при помощи наборов для кукольного и пальчикового театра).</w:t>
      </w:r>
    </w:p>
    <w:p w:rsidR="00044FC6" w:rsidRPr="00A600A6" w:rsidRDefault="00044FC6">
      <w:pPr>
        <w:rPr>
          <w:sz w:val="28"/>
          <w:szCs w:val="28"/>
        </w:rPr>
      </w:pPr>
    </w:p>
    <w:sectPr w:rsidR="00044FC6" w:rsidRPr="00A600A6" w:rsidSect="00A600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D7268"/>
    <w:multiLevelType w:val="multilevel"/>
    <w:tmpl w:val="7EC4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00A6"/>
    <w:rsid w:val="00044FC6"/>
    <w:rsid w:val="00A6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C6"/>
  </w:style>
  <w:style w:type="paragraph" w:styleId="3">
    <w:name w:val="heading 3"/>
    <w:basedOn w:val="a"/>
    <w:link w:val="30"/>
    <w:uiPriority w:val="9"/>
    <w:qFormat/>
    <w:rsid w:val="00A600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0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0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0A6"/>
    <w:rPr>
      <w:b/>
      <w:bCs/>
    </w:rPr>
  </w:style>
  <w:style w:type="paragraph" w:customStyle="1" w:styleId="wp-caption-text">
    <w:name w:val="wp-caption-text"/>
    <w:basedOn w:val="a"/>
    <w:rsid w:val="00A60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0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0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99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melkie.net/wp-content/uploads/2017/12/art-terapiy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</dc:creator>
  <cp:keywords/>
  <dc:description/>
  <cp:lastModifiedBy>Teach</cp:lastModifiedBy>
  <cp:revision>2</cp:revision>
  <dcterms:created xsi:type="dcterms:W3CDTF">2021-12-08T10:47:00Z</dcterms:created>
  <dcterms:modified xsi:type="dcterms:W3CDTF">2021-12-08T10:54:00Z</dcterms:modified>
</cp:coreProperties>
</file>