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«Развитие интереса к природе и любознательности у дошкольников с помощью дидактических игр экологической направленности»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Цель</w:t>
      </w:r>
      <w:bookmarkStart w:id="0" w:name="_GoBack"/>
      <w:bookmarkEnd w:id="0"/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: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развивать творческий потенциал педагогов, их компетентность в сфере экологии; повысить профессиональное мастерство педагогов в подборе, организации и проведении дидактических игр экологической направленности, установить тесное сотрудничество между педагогами дошкольного учреждения.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Задачи:</w:t>
      </w:r>
    </w:p>
    <w:p w:rsidR="00EC78F0" w:rsidRPr="00EC78F0" w:rsidRDefault="00EC78F0" w:rsidP="00EC78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Выявить имеющиеся знания у педагогов по вопросам экологии (явления живой и не живой природы, растения, животные).</w:t>
      </w:r>
    </w:p>
    <w:p w:rsidR="00EC78F0" w:rsidRPr="00EC78F0" w:rsidRDefault="00EC78F0" w:rsidP="00EC78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Уточнить и расширить знания педагогов о дидактических играх экологической направленности для детей дошкольного возраста, их значение во всестороннем развитии ребенка.</w:t>
      </w:r>
    </w:p>
    <w:p w:rsidR="00EC78F0" w:rsidRPr="00EC78F0" w:rsidRDefault="00EC78F0" w:rsidP="00EC78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Совершенствовать умение использовать дидактические игры экологической направленности в образовательном процессе.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Подготовка к семинару: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       Самостоятельное изучение ФГОС ДО, методической литературы  по теме, подготовка презентации, информационного буклета.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ИКТ и ТСО: </w:t>
      </w: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мультимедийная установка, компьютер, экран.</w:t>
      </w: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  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Форма проведения: </w:t>
      </w: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педагогическая студия.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План семинара-практикума: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Открытие педагогической студии. Вступительное слово. Разминка.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Игра «Вопрос – ответ» (экологической направленности).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Доклад – презентация по теме мероприятия.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Составление </w:t>
      </w:r>
      <w:proofErr w:type="spell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синквейна</w:t>
      </w:r>
      <w:proofErr w:type="spell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«Экологическая игра».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Игра «Логический поезд» (ТРИЗ-технология).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Блиц – конкурс «Как растения и животные предсказывают погоду».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Игра «Сороконожка» (динамическая пауза).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Игра «Профессионалы» (Решение педагогических ситуаций).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Кроссворд «С Днем рождения, Земля!»</w:t>
      </w:r>
    </w:p>
    <w:p w:rsidR="00EC78F0" w:rsidRPr="00EC78F0" w:rsidRDefault="00EC78F0" w:rsidP="00EC7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«Ярмарка педагогических идей» (дидактические игры экологической направленности).</w:t>
      </w:r>
    </w:p>
    <w:p w:rsidR="00EC78F0" w:rsidRPr="00EC78F0" w:rsidRDefault="00EC78F0" w:rsidP="00EC78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Творческое задание.</w:t>
      </w:r>
    </w:p>
    <w:p w:rsidR="00EC78F0" w:rsidRPr="00EC78F0" w:rsidRDefault="00EC78F0" w:rsidP="00EC78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Музыкальный конкурс.</w:t>
      </w:r>
    </w:p>
    <w:p w:rsidR="00EC78F0" w:rsidRPr="00EC78F0" w:rsidRDefault="00EC78F0" w:rsidP="00EC78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Заключительное слово старшего воспитателя. Подведение итогов. Рекомендации педагогам по теме мероприятия.</w:t>
      </w:r>
    </w:p>
    <w:p w:rsidR="00EC78F0" w:rsidRPr="00EC78F0" w:rsidRDefault="00EC78F0" w:rsidP="00EC78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Упражнение – рефлексия «Оживи росток».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Ход семинара-практикума: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Добрый день, уважаемые коллеги!  Сегодня я проведу для вас семинар-практикум  на тему: «Развитие интереса к природе и любознательности у дошкольников с помощью дидактических игр экологической направленности».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Сегодняшний семинар позволит проверить каждому педагогу свою компетентность в вопросах экологического воспитания, уточнить и расширить ваши знания о дидактических играх экологической направленности, их значении в развитии ребенка-дошкольника. Наконец, установить более тесный контакт между педагогами нашего детского сада.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Предлагаю вначале погрузиться в приятные воспоминания о природе. А для более реальных ощущений у нас есть волшебный цветок.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     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т.д.), с которым дети любят играть.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Влияние природы на развитие личности ребенка связано с формированием у него определенных знаний о ее объектах и явлениях. Задачи, стоящие перед воспитателем, знакомящим детей с природой: формирование у детей элементарной системы знаний о природе; формирование у детей трудовых навыков и умений; формирование у детей любви к природе.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Все перечисленные задачи, стоящие перед воспитателем, тесно взаимосвязаны – необходимо рассматривать и решать их в комплексе.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Разминка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И так что же такое экология? (Ответы педагогов)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Выставляет на доску плакат 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Что обозначает экологическое воспитание дошкольников? </w:t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Почему, на Ваш взгляд, им надо заниматься с дошкольного возраста? </w:t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(Потому, что именно в дошкольном детстве закладываются основы правильного отношения к окружающему миру и ценностные ориентации в нем.)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Роль педагога в экологическом воспитании дошкольников?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Какая должна здесь проводиться работа с родителями?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Чтобы сформировать у детей потребность общения с представителями животного и растительного мира, познавательный интерес к ним, умение видеть и понимать прекрасное, потребность самовыражения в творческой деятельности, в детском саду создаются такие условия, где бы дети могли ежедневно и доступно пополнять свои знания, реализовывать потребность в общении с естественной природой.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Игра «Вопрос – ответ»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Назовите элементы предметно – развивающей среды детского сада, используемые для экологического воспитания дошкольников.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gramStart"/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(Участники поочередно называют: уголок природы;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</w:t>
      </w: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</w:t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мини-огороды в групповых помещениях и сад-огород на территории; экологические коллекции и мини-музеи; зимний сад; паспорта растений и т.п.).</w:t>
      </w:r>
      <w:proofErr w:type="gramEnd"/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Каковы условия, необходимые для экологического воспитания детей?</w:t>
      </w:r>
      <w:r w:rsidRPr="00EC78F0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(Это:</w:t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 уголок природы в группе; участок детского сада.)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Что должно быть в уголке природы?</w:t>
      </w:r>
      <w:r w:rsidRPr="00EC78F0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(Растения, животные, птицы, рыбы, инвентарь по уходу за обитателями уголка, корм для обитателей; календарь природы; детские рисунки.)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Что должно быть на участке детского сада?</w:t>
      </w:r>
      <w:r w:rsidRPr="00EC78F0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(Деревья, кустарники, цветники, огород.)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Какие методы используются для экологического воспитания детей?</w:t>
      </w:r>
      <w:r w:rsidRPr="00EC78F0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(Наглядные, практические, словесные.)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- Перечислите наглядные методы экологического воспитания детей.</w:t>
      </w:r>
      <w:r w:rsidRPr="00EC78F0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(Наблюдения; рассматривание картин; демонстрация моделей, кинофильмов, диафильмов, диапозитивов.)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Перечислите практические методы экологического воспитания дошкольников.</w:t>
      </w:r>
      <w:r w:rsidRPr="00EC78F0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(Игра; элементарные опыты; моделирование</w:t>
      </w: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Перечислите словесные методы экологического воспитания дошкольников.</w:t>
      </w:r>
      <w:r w:rsidRPr="00EC78F0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(Рассказы воспитателя и детей; чтение художественных произведений о природе; беседы.)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Назовите основной метод, используемый в экологическом воспитании дошкольников.  (</w:t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Наблюдение.)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- Перечислите формы организации работы с детьми по экологическому воспитанию. 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(</w:t>
      </w: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Занятия; экскурсии; повседневная жизнь (прогулки, в том числе и целевые;  труд в цветнике, огороде, уголке природы;  экологические праздники и развлечения; элементарная поисковая деятельность (только в старшем возрасте); дидактические игры экологической направленности.))</w:t>
      </w:r>
      <w:proofErr w:type="gramEnd"/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Одним из эффективных и наиболее интересных для детей средством экологического воспитания является дидактические игры экологического содержания. Игры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 же эколого-целесообразное поведение в природе. Они расширяют кругозор детей, создают благоприятные условия для решения задач сенсорного воспитания. Играя в игры по экологии, дети знакомятся со свойствами и качествами, состояниями объектов природы, усваивают способы установления этих свойств.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Эти игры способствуют развитию у детей наблюдательности и любознательности, пытливости, вызывают у них интерес к объектам природы. В дидактических играх развиваются интеллектуальные умения: планировать действия, распределять их по времени и между участниками игры, оценивать результаты и т. д.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Дидактические игры - наиболее эффективное средство, способствующее более полному и успешному решению задач экологического воспитания детей дошкольного возраста. Проблема экологического воспитания дошкольников не может потерять своей актуальности на современном этапе развития дошкольного образования.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В педагогике существует несколько видов дидактических игр. Дидактические игры можно разделить на три основных вида: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игры с предметами (игрушками, природным материалом);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настольные печатные игры;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словесные игры.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    Предметные игры по экологии  - это игры с листьями, семенами, цветами, фруктами, овощами: «Чудесный мешочек», «Вершки и корешки», «Чьи детки на этой ветке». 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Игры с предметами дают возможность решать различные </w:t>
      </w:r>
      <w:proofErr w:type="spell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воспитательно</w:t>
      </w:r>
      <w:proofErr w:type="spell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-образовательные задачи: расширять и уточнять знания детей, развивать мыслительные операции (анализ, синтез, сравнение, различение, обобщение, классификация), совершенствовать речь (умение называть предметы, действия с ними, их качества, назначение; описывать предметы, составлять и отгадывать загадки, правильно произносить звуки речи), воспитывать произвольность поведения, памяти, внимания.</w:t>
      </w:r>
      <w:proofErr w:type="gram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Предметные игры особенно широко используются в младшей и средней группах. Они дают возможность детям оперировать предметами природы, сравнивать их, отмечать изменения отдельных внешних признаков.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Среди игр с предметами особое место занимают сюжетно-дидактические игры и игры-инсценировки. В сюжетно-дидактических играх дети выполняют определенные роли, например, продавца, покупателя в игре «Магазин».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Игры-инсценировки помогают уточнить представление о времени года, явлениях природы, объектах живой и неживой природы («Оденем куклу на прогулку», «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Живое-неживое</w:t>
      </w:r>
      <w:proofErr w:type="gram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»), о </w:t>
      </w: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литературных произведениях («Путешествие в страну экологических сказок и сказок о животных »), о нормах поведения в природе («Что такое хорошо и что такое плохо»).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    Настольно-печатные игры разнообразны по экологическому содержанию, обучающим задачам, оформлению,  такие как: - «Зоологическое лото», «Ботаническое лото», «Четыре времени года», «Малыши», «Ягоды и фрукты», «Растения», «Подбери листья», парные картинки. Они дают возможность систематизировать знания детей о растениях, животных, явлениях неживой природы, формировать умение по слову восстанавливать образ предмета. 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Игры сопровождают словом (слово или предваряет восприятие картинки, или сочетается с ним.</w:t>
      </w:r>
      <w:proofErr w:type="gram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Они помогают развивать мыслительные процессы.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Словесные игры экологического содержания отличаются тем, что процесс решения обучающей задачи осуществляется в мыслительном плане, на основе представлений и без опоры на наглядность («Кто летает, бегает, прыгает», «В воде, воздухе, на земле», «Нужно - не нужно»). Они проводятся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Игры-занятия («Чудесный мешочек», «Цветочный магазин» и др.) имеют определенное программное содержание. Игровая форма придает играм-занятиям занимательность, обучение идет через игровые правила, игровые действия. Игры-занятия используются в младших и средних группах, в старших группах -  как часть занятия.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Подвижные игры экологического характера тоже имеют дидактическую направленность, они  связаны с подражанием повадкам животных, их образу жизни, в некоторых отражаются явления неживой природы. Можно  использовать такие игры, как «Наседка и цыплята», «Мыши и кот», «Солнышко и дождик», «Волки и овцы». Дети, подражая действиям, имитирую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Творческие игры отражают впечатления детей, полученные в процессе занятий, экскурсий, повседневной жизни, помогают усваивать знания о труде взрослых в природе (работа на птицеферме, в свинарнике, теплице), при этом у них формируется положительное отношение к труду, они осознают значение труда взрослых в природе.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Одним из видов творческих игр являются строительные игры с природным материалом: песком, снегом, глиной, мелкими камешками, шишками. В них дети, созидая, познают свойства и качества материалов.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Наряду с перечисленными играми, в работе с детьми можно использовать большое количество игровых упражнений («Найди по листу дерево», «Узнай на вкус», «Найди к цветочку такой же», «Принеси желтый листик» и др.). Игровые упражнения помогают различать предметы по качествам и свойствам, развивают наблюдательность. Игровые упражнения проводятся либо со всей группой детей, либо с частью ее. Особое значение игровые упражнения имеют в младшей и средней группах.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Составление </w:t>
      </w:r>
      <w:proofErr w:type="spellStart"/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синквейна</w:t>
      </w:r>
      <w:proofErr w:type="spellEnd"/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 «Экологическая игра»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Синквейн</w:t>
      </w:r>
      <w:proofErr w:type="spellEnd"/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 xml:space="preserve"> классический (строгий)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5325"/>
      </w:tblGrid>
      <w:tr w:rsidR="00EC78F0" w:rsidRPr="00EC78F0" w:rsidTr="00EC78F0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первая строка – тема </w:t>
            </w:r>
            <w:proofErr w:type="spellStart"/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, одно слово, существительное или местоимение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C78F0" w:rsidRPr="00EC78F0" w:rsidTr="00EC78F0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вторая строка – два прилагательных или причастия, которые описывают свойства темы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C78F0" w:rsidRPr="00EC78F0" w:rsidTr="00EC78F0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третья строка – три глагола или деепричастия, рассказывающие о действиях темы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C78F0" w:rsidRPr="00EC78F0" w:rsidTr="00EC78F0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четвертая строка – предложение из четырех слов, выражающее личное отношение автора </w:t>
            </w:r>
            <w:proofErr w:type="spellStart"/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к теме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C78F0" w:rsidRPr="00EC78F0" w:rsidTr="00EC78F0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пятая строка – одно слово (любая часть речи), выражающее суть темы; своего рода резюме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78F0" w:rsidRPr="00EC78F0" w:rsidRDefault="00EC78F0" w:rsidP="00EC7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F0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Игра «Логический поезд» (ТРИЗ-технология)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У вас есть</w:t>
      </w:r>
      <w:r w:rsidRPr="00EC78F0">
        <w:rPr>
          <w:rFonts w:ascii="Georgia" w:eastAsia="Times New Roman" w:hAnsi="Georgia" w:cs="Times New Roman"/>
          <w:sz w:val="21"/>
          <w:szCs w:val="21"/>
          <w:u w:val="single"/>
          <w:lang w:eastAsia="ru-RU"/>
        </w:rPr>
        <w:t> карточки с заданием</w:t>
      </w: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 попробуйте расставить по 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значимости</w:t>
      </w:r>
      <w:proofErr w:type="gram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приведенные ниже принципы создания экологического уголка в детском саду (на первое место поставьте самое актуальное, на Ваш взгляд положение):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Наличие как можно большего числа видов растений и животных.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Наличие объектов неживой природы (почвы, камни, ракушки и т.д.).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Обеспечение комфортных условий для всех представителей живой природы, необходимой им среды обитания и ухода.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Безопасность (отсутствие опасных видов животных, насекомых).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Обеспечение для детей возможности ухаживать за растениями и животными.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Обеспечение для детей возможности наблюдать за объектами живой природы.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- Обеспечение для детей возможности экспериментировать с объектами неживой природы.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Блиц – конкурс «Как растения и животные предсказывают погоду»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Прогнозирование погоды на основе народных примет воспитывает уважение к традициям, обеспечивает связь поколений.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Предлагаю вам небольшой блиц - конкурс «Как растения и животные предсказывают погоду». Я напоминаю вам начало приметы будущей погоды в поведении растений и животных, а вы заканчиваете строчку.</w:t>
      </w:r>
    </w:p>
    <w:p w:rsidR="00EC78F0" w:rsidRPr="00EC78F0" w:rsidRDefault="00EC78F0" w:rsidP="00EC78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Паук усиленно плетет паутину – (к сухой погоде).</w:t>
      </w:r>
    </w:p>
    <w:p w:rsidR="00EC78F0" w:rsidRPr="00EC78F0" w:rsidRDefault="00EC78F0" w:rsidP="00EC78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Уж на дороге греется – (перед дождем).</w:t>
      </w:r>
    </w:p>
    <w:p w:rsidR="00EC78F0" w:rsidRPr="00EC78F0" w:rsidRDefault="00EC78F0" w:rsidP="00EC78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Стрижи, ласточки низко летают – (дождь предвещают).</w:t>
      </w:r>
    </w:p>
    <w:p w:rsidR="00EC78F0" w:rsidRPr="00EC78F0" w:rsidRDefault="00EC78F0" w:rsidP="00EC78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Мыши выходят из-под подстилки на снег – (за сутки до оттепели).</w:t>
      </w:r>
    </w:p>
    <w:p w:rsidR="00EC78F0" w:rsidRPr="00EC78F0" w:rsidRDefault="00EC78F0" w:rsidP="00EC78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Собака катается по земле, мало ест и много спит – (к вьюге).</w:t>
      </w:r>
    </w:p>
    <w:p w:rsidR="00EC78F0" w:rsidRPr="00EC78F0" w:rsidRDefault="00EC78F0" w:rsidP="00EC78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Когда цветет черемуха – (к холоду, заморозкам).</w:t>
      </w:r>
    </w:p>
    <w:p w:rsidR="00EC78F0" w:rsidRPr="00EC78F0" w:rsidRDefault="00EC78F0" w:rsidP="00EC78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Если утром трава сухая – (к вечеру ожидай дождя).</w:t>
      </w:r>
    </w:p>
    <w:p w:rsidR="00EC78F0" w:rsidRPr="00EC78F0" w:rsidRDefault="00EC78F0" w:rsidP="00EC78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С утра мокрица распустилась и осталась раскрытой весь день –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(к хорошей погоде).</w:t>
      </w:r>
    </w:p>
    <w:p w:rsidR="00EC78F0" w:rsidRPr="00EC78F0" w:rsidRDefault="00EC78F0" w:rsidP="00EC78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Цветы перед дождем – (пахнут сильнее).</w:t>
      </w:r>
    </w:p>
    <w:p w:rsidR="00EC78F0" w:rsidRPr="00EC78F0" w:rsidRDefault="00EC78F0" w:rsidP="00EC78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Кошка свернулась клубочком – (к похолоданию).</w:t>
      </w:r>
    </w:p>
    <w:p w:rsidR="00EC78F0" w:rsidRPr="00EC78F0" w:rsidRDefault="00EC78F0" w:rsidP="00EC78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Ворона кричит зимой – (к метели).</w:t>
      </w:r>
    </w:p>
    <w:p w:rsidR="00EC78F0" w:rsidRPr="00EC78F0" w:rsidRDefault="00EC78F0" w:rsidP="00EC78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Лягушки квакают – (к дождю).</w:t>
      </w:r>
    </w:p>
    <w:p w:rsidR="00EC78F0" w:rsidRPr="00EC78F0" w:rsidRDefault="00EC78F0" w:rsidP="00EC78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lastRenderedPageBreak/>
        <w:t>Воробьи в пыли купаются – (к дождю).</w:t>
      </w:r>
    </w:p>
    <w:p w:rsidR="00EC78F0" w:rsidRPr="00EC78F0" w:rsidRDefault="00EC78F0" w:rsidP="00EC78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Около луны звезда народилась – (к потеплению).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    Может кто-нибудь из вас напомнит другие приметы?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Игра «Сороконожка» (динамическая пауза)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Игра «Профессионалы» (Решение педагогических ситуаций)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    </w:t>
      </w: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Каждая команда должна решить следующую педагогическую ситуацию. (Раздать каждой команде по 1 ситуации). На решение отводится 5 минут.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Кроссворд «С Днем рождения, Земля!»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1.Кто-то утром не спеша надувает красный шар, а как выпустит из рук – станет все светло вокруг. (Солнце)</w:t>
      </w:r>
    </w:p>
    <w:p w:rsidR="00EC78F0" w:rsidRPr="00EC78F0" w:rsidRDefault="00EC78F0" w:rsidP="00EC78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Я прозрачный, я и твердый, ходят, ездят по мне. Не тону я в воде, не горю в огне. (Лед)</w:t>
      </w:r>
    </w:p>
    <w:p w:rsidR="00EC78F0" w:rsidRPr="00EC78F0" w:rsidRDefault="00EC78F0" w:rsidP="00EC78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Ночью по небу гуляла, тускло землю освещала. «Скучно, скучно мне одной, а зовут меня …» (Луна)</w:t>
      </w:r>
    </w:p>
    <w:p w:rsidR="00EC78F0" w:rsidRPr="00EC78F0" w:rsidRDefault="00EC78F0" w:rsidP="00EC78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Бежит по снегу, а следу 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нету</w:t>
      </w:r>
      <w:proofErr w:type="gram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. (Поземка)</w:t>
      </w:r>
    </w:p>
    <w:p w:rsidR="00EC78F0" w:rsidRPr="00EC78F0" w:rsidRDefault="00EC78F0" w:rsidP="00EC78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Пол – лепешки над домами, не достать его руками. (Месяц)</w:t>
      </w:r>
    </w:p>
    <w:p w:rsidR="00EC78F0" w:rsidRPr="00EC78F0" w:rsidRDefault="00EC78F0" w:rsidP="00EC78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Утром бусы засверкали, всю траву собой заслали, а пошли искать их днем: ищем, ищем – не найдем. (Роса)</w:t>
      </w:r>
    </w:p>
    <w:p w:rsidR="00EC78F0" w:rsidRPr="00EC78F0" w:rsidRDefault="00EC78F0" w:rsidP="00EC78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На зов ответит зовом, на слово – тем же словом. На смех – ответит смехом, оно зовется…? (Эхо)</w:t>
      </w:r>
    </w:p>
    <w:p w:rsidR="00EC78F0" w:rsidRPr="00EC78F0" w:rsidRDefault="00EC78F0" w:rsidP="00EC78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Чистый, солнечный, грибной, теплый, звонкий, озорной. Тянет к небу травы, рожь. 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Работяга</w:t>
      </w:r>
      <w:proofErr w:type="gram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– летний… (Дождь)</w:t>
      </w:r>
    </w:p>
    <w:p w:rsidR="00EC78F0" w:rsidRPr="00EC78F0" w:rsidRDefault="00EC78F0" w:rsidP="00EC78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Мы любим ее все, когда она шумит, журчит, плескается, а кот ее не любит – он лапой умывается. (Вода)</w:t>
      </w:r>
    </w:p>
    <w:p w:rsidR="00EC78F0" w:rsidRPr="00EC78F0" w:rsidRDefault="00EC78F0" w:rsidP="00EC78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Сколько по ней не иди – все будет бежать впереди. (Тень)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    11. Каждый, кто проходит – подойдет, напьется и опять в дорогу силы наберется. (Родник)</w:t>
      </w:r>
    </w:p>
    <w:p w:rsidR="00EC78F0" w:rsidRPr="00EC78F0" w:rsidRDefault="00EC78F0" w:rsidP="00EC78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Все лето на ветке сижу, а осенью бабочкой желтой кружу. (Листок)</w:t>
      </w:r>
    </w:p>
    <w:p w:rsidR="00EC78F0" w:rsidRPr="00EC78F0" w:rsidRDefault="00EC78F0" w:rsidP="00EC78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Поле черно-белым стало, падает то дождь, то снег. А еще прохладно стало, льдом сковало воды рек. Меркнет в поле озимь ржи, что за месяц, подскажи. (Ноябрь)</w:t>
      </w:r>
    </w:p>
    <w:p w:rsidR="00EC78F0" w:rsidRPr="00EC78F0" w:rsidRDefault="00EC78F0" w:rsidP="00EC78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Когда все укрыто седыми снегами и солнышко рано прощается с нами? (Зима)</w:t>
      </w:r>
    </w:p>
    <w:p w:rsidR="00EC78F0" w:rsidRPr="00EC78F0" w:rsidRDefault="00EC78F0" w:rsidP="00EC78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Несу я урожаи, поля вновь засеваю, птиц к югу отправляю, деревья раздеваю, но не касаюсь елочек и сосен. Я… (Осень)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    16. 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Белый</w:t>
      </w:r>
      <w:proofErr w:type="gram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, словно молоко, все кругом заволокло. (Туман)</w:t>
      </w:r>
    </w:p>
    <w:p w:rsidR="00EC78F0" w:rsidRPr="00EC78F0" w:rsidRDefault="00EC78F0" w:rsidP="00EC78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Колос золотится, речка серебрится. Расцвела природа! Что за время года? (Лето)</w:t>
      </w:r>
    </w:p>
    <w:p w:rsidR="00EC78F0" w:rsidRPr="00EC78F0" w:rsidRDefault="00EC78F0" w:rsidP="00EC78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Опустел наш сад, паутинки вдаль летят. И на южный край Земли потянулись журавли. Распахнулись двери школ, что за месяц к нам пришел? (Сентябрь)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«Ярмарка педагогических идей»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 (дидактические игры экологической направленности)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Творческое задание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Воспитатель – профессия творческая. А какое творчество без фантазии и выдумки. Следующее задание творческое. Каждой команде надо нарисовать пословицу так, чтобы противоположная команда смогла ее  «прочитать».</w:t>
      </w:r>
    </w:p>
    <w:p w:rsidR="00EC78F0" w:rsidRPr="00EC78F0" w:rsidRDefault="00EC78F0" w:rsidP="00EC78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Весна красна цветами, а осень пирогами.</w:t>
      </w:r>
    </w:p>
    <w:p w:rsidR="00EC78F0" w:rsidRPr="00EC78F0" w:rsidRDefault="00EC78F0" w:rsidP="00EC78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Увидел грача – весну встречай.</w:t>
      </w:r>
    </w:p>
    <w:p w:rsidR="00EC78F0" w:rsidRPr="00EC78F0" w:rsidRDefault="00EC78F0" w:rsidP="00EC78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Готовь сани летом, а телегу зимой.</w:t>
      </w:r>
    </w:p>
    <w:p w:rsidR="00EC78F0" w:rsidRPr="00EC78F0" w:rsidRDefault="00EC78F0" w:rsidP="00EC78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Без труда не вытащишь и рыбку из пруда.</w:t>
      </w:r>
    </w:p>
    <w:p w:rsidR="00EC78F0" w:rsidRPr="00EC78F0" w:rsidRDefault="00EC78F0" w:rsidP="00EC78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Любишь кататься – люби и саночки возить.</w:t>
      </w:r>
    </w:p>
    <w:p w:rsidR="00EC78F0" w:rsidRPr="00EC78F0" w:rsidRDefault="00EC78F0" w:rsidP="00EC78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Лучше синица в руках, чем журавль в небе.</w:t>
      </w:r>
    </w:p>
    <w:p w:rsidR="00EC78F0" w:rsidRPr="00EC78F0" w:rsidRDefault="00EC78F0" w:rsidP="00EC78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Яблоко от яблони недалеко падает.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Музыкальный конкурс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Командам поочередно исполнить отрывок  из песен о природе.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   А сейчас  музыкальная загадка (звучит мелодия Сен-Санса «Лебедь»). Послушайте 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музыку</w:t>
      </w:r>
      <w:proofErr w:type="gram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и скажите: о </w:t>
      </w:r>
      <w:proofErr w:type="gramStart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какой</w:t>
      </w:r>
      <w:proofErr w:type="gramEnd"/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птице рассказывает музыка? (Лебедь)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Лебедь -  это символ чистоты. Он живет только на чистых озерах.  Лебеди, как носители гиперборейской мудрости единения с Природой, олицетворяют еще и духовную чистоту.  Недаром все народы почитают  лебедей как символ духовности, нравственности, искренности, счастья. Если эти птицы поселятся рядом с нами — это будет убедительным свидетельством высокой экологической культуры людей и здоровья окружающей среды.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 Предлагаю Вам сделать лебедя способом оригами. (Педагоги выполняют задание.)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sz w:val="21"/>
          <w:szCs w:val="21"/>
          <w:lang w:eastAsia="ru-RU"/>
        </w:rPr>
        <w:t>     На этом наш семинар – практикум подошел к концу, надеюсь, что он был для вас интересным и полезным. Вы освежили в памяти всё об экологическом воспитании, расширили свои знания об дидактических играх экологической направленности. Желаю вам  успехов  в работе над экологией. Еще раз благодарю вас. </w:t>
      </w:r>
    </w:p>
    <w:p w:rsidR="00EC78F0" w:rsidRPr="00EC78F0" w:rsidRDefault="00EC78F0" w:rsidP="00EC78F0">
      <w:pPr>
        <w:spacing w:after="15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C78F0">
        <w:rPr>
          <w:rFonts w:ascii="Georgia" w:eastAsia="Times New Roman" w:hAnsi="Georgia" w:cs="Times New Roman"/>
          <w:i/>
          <w:iCs/>
          <w:sz w:val="21"/>
          <w:szCs w:val="21"/>
          <w:lang w:eastAsia="ru-RU"/>
        </w:rPr>
        <w:t>Упражнение – рефлексия «Оживи росток»</w:t>
      </w:r>
    </w:p>
    <w:p w:rsidR="00881C6D" w:rsidRPr="00EC78F0" w:rsidRDefault="00881C6D" w:rsidP="00EC78F0">
      <w:pPr>
        <w:jc w:val="both"/>
      </w:pPr>
    </w:p>
    <w:sectPr w:rsidR="00881C6D" w:rsidRPr="00EC78F0" w:rsidSect="00EC78F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46E"/>
    <w:multiLevelType w:val="multilevel"/>
    <w:tmpl w:val="90C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4173F"/>
    <w:multiLevelType w:val="multilevel"/>
    <w:tmpl w:val="04EA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A273C"/>
    <w:multiLevelType w:val="multilevel"/>
    <w:tmpl w:val="C7F45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95B40"/>
    <w:multiLevelType w:val="multilevel"/>
    <w:tmpl w:val="E7E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01AED"/>
    <w:multiLevelType w:val="multilevel"/>
    <w:tmpl w:val="754ED6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41457"/>
    <w:multiLevelType w:val="multilevel"/>
    <w:tmpl w:val="076891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90395"/>
    <w:multiLevelType w:val="multilevel"/>
    <w:tmpl w:val="39D88E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F51B9"/>
    <w:multiLevelType w:val="multilevel"/>
    <w:tmpl w:val="F37C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438BC"/>
    <w:multiLevelType w:val="multilevel"/>
    <w:tmpl w:val="7292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5F"/>
    <w:rsid w:val="00454E5F"/>
    <w:rsid w:val="00881C6D"/>
    <w:rsid w:val="00E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2810</Words>
  <Characters>16020</Characters>
  <Application>Microsoft Office Word</Application>
  <DocSecurity>0</DocSecurity>
  <Lines>133</Lines>
  <Paragraphs>37</Paragraphs>
  <ScaleCrop>false</ScaleCrop>
  <Company/>
  <LinksUpToDate>false</LinksUpToDate>
  <CharactersWithSpaces>18793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2021-11-26T10:54:00Z</dcterms:created>
  <dcterms:modified xsi:type="dcterms:W3CDTF">2021-11-26T10:55:00Z</dcterms:modified>
</cp:coreProperties>
</file>