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C3" w:rsidRDefault="00BD0AC3" w:rsidP="00BD0AC3">
      <w:pPr>
        <w:pStyle w:val="c12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b/>
          <w:bCs/>
          <w:color w:val="000000"/>
          <w:sz w:val="40"/>
          <w:szCs w:val="40"/>
        </w:rPr>
        <w:t>Доклад</w:t>
      </w:r>
    </w:p>
    <w:p w:rsidR="00BD0AC3" w:rsidRDefault="00BD0AC3" w:rsidP="00BD0AC3">
      <w:pPr>
        <w:pStyle w:val="c12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«</w:t>
      </w:r>
      <w:r w:rsidR="00077DB3">
        <w:rPr>
          <w:rStyle w:val="c0"/>
          <w:b/>
          <w:bCs/>
          <w:color w:val="000000"/>
          <w:sz w:val="28"/>
          <w:szCs w:val="28"/>
        </w:rPr>
        <w:t xml:space="preserve">  СОВРЕМЕННЫЕ ПЕДАГОГИЧЕСКИЕ</w:t>
      </w:r>
      <w:r>
        <w:rPr>
          <w:rStyle w:val="c0"/>
          <w:b/>
          <w:bCs/>
          <w:color w:val="000000"/>
          <w:sz w:val="28"/>
          <w:szCs w:val="28"/>
        </w:rPr>
        <w:t xml:space="preserve"> ТЕХНОЛОГИ</w:t>
      </w:r>
      <w:r w:rsidR="00077DB3">
        <w:rPr>
          <w:rStyle w:val="c0"/>
          <w:b/>
          <w:bCs/>
          <w:color w:val="000000"/>
          <w:sz w:val="28"/>
          <w:szCs w:val="28"/>
        </w:rPr>
        <w:t>И</w:t>
      </w:r>
      <w:r w:rsidR="00B77A67">
        <w:rPr>
          <w:rStyle w:val="c0"/>
          <w:b/>
          <w:bCs/>
          <w:color w:val="000000"/>
          <w:sz w:val="28"/>
          <w:szCs w:val="28"/>
        </w:rPr>
        <w:t xml:space="preserve"> И ПРОБЛЕМЫ ИХ ВНЕДРЕНИЯ</w:t>
      </w:r>
    </w:p>
    <w:p w:rsidR="00BD0AC3" w:rsidRDefault="00BD0AC3" w:rsidP="00BD0AC3">
      <w:pPr>
        <w:pStyle w:val="c12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 В  УЧРЕЖДЕНИЯХ  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ДОПОЛНИТЕЛЬНОГО</w:t>
      </w:r>
      <w:proofErr w:type="gramEnd"/>
    </w:p>
    <w:p w:rsidR="00BD0AC3" w:rsidRDefault="00BD0AC3" w:rsidP="00BD0AC3">
      <w:pPr>
        <w:pStyle w:val="c1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BD0AC3">
        <w:rPr>
          <w:rStyle w:val="c0"/>
          <w:b/>
          <w:bCs/>
          <w:color w:val="000000"/>
          <w:sz w:val="28"/>
          <w:szCs w:val="28"/>
        </w:rPr>
        <w:t>ОБРАЗОВАНИЯ»</w:t>
      </w:r>
    </w:p>
    <w:p w:rsidR="004F080D" w:rsidRDefault="00410733" w:rsidP="004F080D">
      <w:pPr>
        <w:pStyle w:val="c12"/>
        <w:rPr>
          <w:bCs/>
          <w:color w:val="000000"/>
          <w:sz w:val="28"/>
          <w:szCs w:val="28"/>
        </w:rPr>
      </w:pPr>
      <w:r w:rsidRPr="00077DB3">
        <w:rPr>
          <w:bCs/>
          <w:color w:val="000000"/>
          <w:sz w:val="28"/>
          <w:szCs w:val="28"/>
        </w:rPr>
        <w:t xml:space="preserve">«Мы проводим на работе лучшую  часть своей жизни. Нужно научиться работать так, чтобы  работа была легка и чтобы она была всегда жизненной </w:t>
      </w:r>
    </w:p>
    <w:p w:rsidR="00077DB3" w:rsidRDefault="00410733" w:rsidP="004F080D">
      <w:pPr>
        <w:pStyle w:val="c12"/>
      </w:pPr>
      <w:r w:rsidRPr="00077DB3">
        <w:rPr>
          <w:bCs/>
          <w:color w:val="000000"/>
          <w:sz w:val="28"/>
          <w:szCs w:val="28"/>
        </w:rPr>
        <w:t>постоянной школой</w:t>
      </w:r>
      <w:r w:rsidRPr="00410733">
        <w:rPr>
          <w:bCs/>
          <w:color w:val="000000"/>
        </w:rPr>
        <w:t>»</w:t>
      </w:r>
      <w:r w:rsidR="00077DB3">
        <w:rPr>
          <w:bCs/>
          <w:color w:val="000000"/>
        </w:rPr>
        <w:t xml:space="preserve"> </w:t>
      </w:r>
    </w:p>
    <w:p w:rsidR="00077DB3" w:rsidRPr="009729DE" w:rsidRDefault="00077DB3" w:rsidP="00077D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начале нашего семинара,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предлагая вам ответить на вопросы анкеты.</w:t>
      </w:r>
    </w:p>
    <w:p w:rsidR="00603B9E" w:rsidRDefault="00603B9E" w:rsidP="00077D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03B9E" w:rsidRDefault="00603B9E" w:rsidP="008D1D94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F080D" w:rsidRDefault="004F080D" w:rsidP="00077D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77DB3" w:rsidRPr="009729DE" w:rsidRDefault="00077DB3" w:rsidP="00077DB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2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“Положительное внимание к своей работе или </w:t>
      </w:r>
      <w:proofErr w:type="gramStart"/>
      <w:r w:rsidRPr="00972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общении</w:t>
      </w:r>
      <w:proofErr w:type="gramEnd"/>
      <w:r w:rsidRPr="00972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 детьми”</w:t>
      </w:r>
    </w:p>
    <w:p w:rsidR="00077DB3" w:rsidRPr="009729DE" w:rsidRDefault="00077DB3" w:rsidP="00077DB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29DE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(отвечайте “ДА” или “НЕТ”)</w:t>
      </w:r>
    </w:p>
    <w:p w:rsidR="00077DB3" w:rsidRPr="009729DE" w:rsidRDefault="00077DB3" w:rsidP="00077DB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29DE">
        <w:rPr>
          <w:rFonts w:ascii="Times New Roman" w:eastAsia="Times New Roman" w:hAnsi="Times New Roman" w:cs="Times New Roman"/>
          <w:i/>
          <w:iCs/>
          <w:sz w:val="24"/>
          <w:szCs w:val="24"/>
        </w:rPr>
        <w:t>Когда ребенок говорит что-то непонятное, я обычно сразу же его поправляю. ____.</w:t>
      </w:r>
    </w:p>
    <w:p w:rsidR="00077DB3" w:rsidRPr="009729DE" w:rsidRDefault="00077DB3" w:rsidP="00077DB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29DE">
        <w:rPr>
          <w:rFonts w:ascii="Times New Roman" w:eastAsia="Times New Roman" w:hAnsi="Times New Roman" w:cs="Times New Roman"/>
          <w:i/>
          <w:iCs/>
          <w:sz w:val="24"/>
          <w:szCs w:val="24"/>
        </w:rPr>
        <w:t>Когда ребенок “мямлит”, мне очень хочется его слегка одернуть. ___.</w:t>
      </w:r>
    </w:p>
    <w:p w:rsidR="00077DB3" w:rsidRPr="009729DE" w:rsidRDefault="00077DB3" w:rsidP="00077DB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29DE">
        <w:rPr>
          <w:rFonts w:ascii="Times New Roman" w:eastAsia="Times New Roman" w:hAnsi="Times New Roman" w:cs="Times New Roman"/>
          <w:i/>
          <w:iCs/>
          <w:sz w:val="24"/>
          <w:szCs w:val="24"/>
        </w:rPr>
        <w:t>Я считаю, что если учитель часто улыбается детям, это мешает его ученикам сосредоточиться. _____</w:t>
      </w:r>
    </w:p>
    <w:p w:rsidR="00077DB3" w:rsidRPr="009729DE" w:rsidRDefault="00077DB3" w:rsidP="00077DB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29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Когда ученик отвечает, меня интересуют, прежде </w:t>
      </w:r>
      <w:proofErr w:type="gramStart"/>
      <w:r w:rsidRPr="009729DE">
        <w:rPr>
          <w:rFonts w:ascii="Times New Roman" w:eastAsia="Times New Roman" w:hAnsi="Times New Roman" w:cs="Times New Roman"/>
          <w:i/>
          <w:iCs/>
          <w:sz w:val="24"/>
          <w:szCs w:val="24"/>
        </w:rPr>
        <w:t>всего</w:t>
      </w:r>
      <w:proofErr w:type="gramEnd"/>
      <w:r w:rsidRPr="009729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его знания, а не эмоции.____</w:t>
      </w:r>
    </w:p>
    <w:p w:rsidR="00077DB3" w:rsidRPr="009729DE" w:rsidRDefault="00077DB3" w:rsidP="00077DB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29DE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я не согласен с мнением ученика, я об этом говорю прямо. _____</w:t>
      </w:r>
    </w:p>
    <w:p w:rsidR="00077DB3" w:rsidRPr="009729DE" w:rsidRDefault="00077DB3" w:rsidP="00077DB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29DE">
        <w:rPr>
          <w:rFonts w:ascii="Times New Roman" w:eastAsia="Times New Roman" w:hAnsi="Times New Roman" w:cs="Times New Roman"/>
          <w:i/>
          <w:iCs/>
          <w:sz w:val="24"/>
          <w:szCs w:val="24"/>
        </w:rPr>
        <w:t>Когда учащиеся несут околесицу, я пытаюсь поставить их на “место”____</w:t>
      </w:r>
    </w:p>
    <w:p w:rsidR="00077DB3" w:rsidRPr="009729DE" w:rsidRDefault="00077DB3" w:rsidP="00077DB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29DE">
        <w:rPr>
          <w:rFonts w:ascii="Times New Roman" w:eastAsia="Times New Roman" w:hAnsi="Times New Roman" w:cs="Times New Roman"/>
          <w:i/>
          <w:iCs/>
          <w:sz w:val="24"/>
          <w:szCs w:val="24"/>
        </w:rPr>
        <w:t>Я бы не хотел оказаться на месте своего ученика во время опроса._____</w:t>
      </w:r>
    </w:p>
    <w:p w:rsidR="00B77A67" w:rsidRDefault="00077DB3" w:rsidP="00077DB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29DE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вы набрали больше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77DB3" w:rsidRDefault="00077DB3" w:rsidP="00077DB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трех ответов “ДА”, ваши воспитанники</w:t>
      </w:r>
      <w:r w:rsidRPr="009729DE">
        <w:rPr>
          <w:rFonts w:ascii="Times New Roman" w:eastAsia="Times New Roman" w:hAnsi="Times New Roman" w:cs="Times New Roman"/>
          <w:i/>
          <w:iCs/>
          <w:sz w:val="24"/>
          <w:szCs w:val="24"/>
        </w:rPr>
        <w:t>, вероятно, испытывают недостаток положительного внимания, а оно играет не маловажную роль в процессе обучен</w:t>
      </w:r>
      <w:r w:rsidR="00B77A67">
        <w:rPr>
          <w:rFonts w:ascii="Times New Roman" w:eastAsia="Times New Roman" w:hAnsi="Times New Roman" w:cs="Times New Roman"/>
          <w:i/>
          <w:iCs/>
          <w:sz w:val="24"/>
          <w:szCs w:val="24"/>
        </w:rPr>
        <w:t>ия</w:t>
      </w:r>
    </w:p>
    <w:p w:rsidR="0090107B" w:rsidRPr="009D1245" w:rsidRDefault="005A7169" w:rsidP="0090107B">
      <w:pPr>
        <w:spacing w:after="142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A67" w:rsidRDefault="00B77A67" w:rsidP="00077D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80D" w:rsidRDefault="004F080D" w:rsidP="00077D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169" w:rsidRPr="009729DE" w:rsidRDefault="005A7169" w:rsidP="00077D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A67" w:rsidRDefault="00077DB3" w:rsidP="00B77A67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 </w:t>
      </w:r>
      <w:r w:rsidR="00B77A67" w:rsidRPr="00BD0AC3">
        <w:rPr>
          <w:rStyle w:val="c0"/>
          <w:color w:val="000000"/>
          <w:sz w:val="28"/>
          <w:szCs w:val="28"/>
        </w:rPr>
        <w:t>                         Система дополнительного образования детей сегодня</w:t>
      </w:r>
      <w:r w:rsidR="00B77A67">
        <w:rPr>
          <w:rStyle w:val="c0"/>
          <w:color w:val="000000"/>
          <w:sz w:val="28"/>
          <w:szCs w:val="28"/>
        </w:rPr>
        <w:t xml:space="preserve"> является неотъемлемой частью непрерывного педагогического процесса. </w:t>
      </w:r>
      <w:r w:rsidR="008D1D94">
        <w:rPr>
          <w:rStyle w:val="c0"/>
          <w:color w:val="000000"/>
          <w:sz w:val="28"/>
          <w:szCs w:val="28"/>
        </w:rPr>
        <w:t xml:space="preserve"> </w:t>
      </w:r>
    </w:p>
    <w:p w:rsidR="00B77A67" w:rsidRDefault="00B77A67" w:rsidP="00B77A67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На современном этапе развития дополнительного образования выдвигается задача преобразования традиционной системы обучения в качественно новую систему образования – задача воспитания грамотного, продуктивно мыслящего человека, адаптированного к новым условиям жизни в обществе.</w:t>
      </w:r>
    </w:p>
    <w:p w:rsidR="00B77A67" w:rsidRDefault="00B77A67" w:rsidP="00B77A67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Одним из важнейших направлений, решающих эту задачу является внедрение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современных педагогических технологий в процесс обучения.</w:t>
      </w:r>
    </w:p>
    <w:p w:rsidR="007370AA" w:rsidRDefault="007370AA" w:rsidP="00B77A67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такое технология</w:t>
      </w:r>
    </w:p>
    <w:p w:rsidR="007370AA" w:rsidRPr="007370AA" w:rsidRDefault="007370AA" w:rsidP="004F080D">
      <w:pPr>
        <w:pStyle w:val="c1"/>
        <w:jc w:val="both"/>
        <w:rPr>
          <w:color w:val="000000"/>
        </w:rPr>
      </w:pPr>
      <w:r w:rsidRPr="007370AA">
        <w:rPr>
          <w:b/>
          <w:bCs/>
          <w:color w:val="000000"/>
        </w:rPr>
        <w:lastRenderedPageBreak/>
        <w:t>Педагогическая  технология</w:t>
      </w:r>
      <w:r w:rsidRPr="007370AA">
        <w:rPr>
          <w:color w:val="000000"/>
        </w:rPr>
        <w:t xml:space="preserve"> - конкретное, научно обоснованное, специальным образом </w:t>
      </w:r>
      <w:r>
        <w:rPr>
          <w:color w:val="000000"/>
        </w:rPr>
        <w:t xml:space="preserve">организованное </w:t>
      </w:r>
      <w:r w:rsidRPr="007370AA">
        <w:rPr>
          <w:color w:val="000000"/>
        </w:rPr>
        <w:t xml:space="preserve">  обучение для достижения конкретной, реально выполнимой цели обучения</w:t>
      </w:r>
    </w:p>
    <w:p w:rsidR="00603B9E" w:rsidRDefault="007370AA" w:rsidP="007370AA">
      <w:pPr>
        <w:pStyle w:val="c1"/>
        <w:spacing w:before="0" w:beforeAutospacing="0" w:after="0" w:afterAutospacing="0"/>
        <w:jc w:val="both"/>
        <w:rPr>
          <w:color w:val="000000"/>
        </w:rPr>
      </w:pPr>
      <w:r w:rsidRPr="007370AA">
        <w:rPr>
          <w:b/>
          <w:bCs/>
          <w:color w:val="000000"/>
        </w:rPr>
        <w:t>Технология  обучения –</w:t>
      </w:r>
      <w:r w:rsidRPr="007370AA">
        <w:rPr>
          <w:color w:val="000000"/>
        </w:rPr>
        <w:t xml:space="preserve">  способ реализации содержания обучения, предусмотренного учебными программами, представляющий </w:t>
      </w:r>
      <w:r w:rsidRPr="007370AA">
        <w:rPr>
          <w:color w:val="000000"/>
          <w:u w:val="single"/>
        </w:rPr>
        <w:t>систему форм, методов и средств обучения</w:t>
      </w:r>
      <w:r w:rsidRPr="007370AA">
        <w:rPr>
          <w:color w:val="000000"/>
        </w:rPr>
        <w:t>, обеспечивающую наиболее эффективное достижение  проставленных целей</w:t>
      </w:r>
    </w:p>
    <w:p w:rsidR="007370AA" w:rsidRDefault="007370AA" w:rsidP="007370AA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7370AA" w:rsidRPr="007370AA" w:rsidRDefault="00B77A67" w:rsidP="007370AA">
      <w:pPr>
        <w:pStyle w:val="c1"/>
        <w:spacing w:before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370AA" w:rsidRPr="007370AA">
        <w:rPr>
          <w:color w:val="000000"/>
          <w:sz w:val="28"/>
          <w:szCs w:val="28"/>
        </w:rPr>
        <w:t>Понятие «педагогическая технология»</w:t>
      </w:r>
      <w:r w:rsidR="007370AA" w:rsidRPr="007370AA">
        <w:rPr>
          <w:rFonts w:ascii="Arial" w:eastAsia="+mn-ea" w:hAnsi="Arial" w:cs="+mn-cs"/>
          <w:color w:val="FFFFFF"/>
          <w:sz w:val="56"/>
          <w:szCs w:val="56"/>
        </w:rPr>
        <w:t xml:space="preserve"> </w:t>
      </w:r>
      <w:r w:rsidR="007370AA" w:rsidRPr="007370AA">
        <w:rPr>
          <w:color w:val="000000"/>
          <w:sz w:val="28"/>
          <w:szCs w:val="28"/>
        </w:rPr>
        <w:t xml:space="preserve">Слово </w:t>
      </w:r>
      <w:r w:rsidR="007370AA" w:rsidRPr="007370AA">
        <w:rPr>
          <w:b/>
          <w:bCs/>
          <w:color w:val="000000"/>
          <w:sz w:val="28"/>
          <w:szCs w:val="28"/>
        </w:rPr>
        <w:t>«технология»</w:t>
      </w:r>
      <w:r w:rsidR="007370AA" w:rsidRPr="007370AA">
        <w:rPr>
          <w:color w:val="000000"/>
          <w:sz w:val="28"/>
          <w:szCs w:val="28"/>
        </w:rPr>
        <w:t xml:space="preserve"> происходит </w:t>
      </w:r>
    </w:p>
    <w:p w:rsidR="007370AA" w:rsidRPr="007370AA" w:rsidRDefault="007370AA" w:rsidP="007370AA">
      <w:pPr>
        <w:pStyle w:val="c1"/>
        <w:spacing w:before="0"/>
        <w:jc w:val="both"/>
        <w:rPr>
          <w:color w:val="000000"/>
          <w:sz w:val="28"/>
          <w:szCs w:val="28"/>
        </w:rPr>
      </w:pPr>
      <w:r w:rsidRPr="007370AA">
        <w:rPr>
          <w:color w:val="000000"/>
          <w:sz w:val="28"/>
          <w:szCs w:val="28"/>
        </w:rPr>
        <w:t xml:space="preserve">от греческих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370AA">
        <w:rPr>
          <w:b/>
          <w:bCs/>
          <w:i/>
          <w:iCs/>
          <w:color w:val="000000"/>
          <w:sz w:val="28"/>
          <w:szCs w:val="28"/>
        </w:rPr>
        <w:t>techne</w:t>
      </w:r>
      <w:proofErr w:type="spellEnd"/>
      <w:r w:rsidRPr="007370AA">
        <w:rPr>
          <w:b/>
          <w:bCs/>
          <w:color w:val="000000"/>
          <w:sz w:val="28"/>
          <w:szCs w:val="28"/>
        </w:rPr>
        <w:t xml:space="preserve"> </w:t>
      </w:r>
      <w:r w:rsidRPr="007370AA">
        <w:rPr>
          <w:color w:val="000000"/>
          <w:sz w:val="28"/>
          <w:szCs w:val="28"/>
        </w:rPr>
        <w:t>- искусство, мастерство</w:t>
      </w:r>
      <w:proofErr w:type="gramStart"/>
      <w:r w:rsidRPr="007370AA">
        <w:rPr>
          <w:color w:val="000000"/>
          <w:sz w:val="28"/>
          <w:szCs w:val="28"/>
        </w:rPr>
        <w:t xml:space="preserve"> ,</w:t>
      </w:r>
      <w:proofErr w:type="gramEnd"/>
      <w:r w:rsidRPr="007370AA">
        <w:rPr>
          <w:color w:val="000000"/>
          <w:sz w:val="28"/>
          <w:szCs w:val="28"/>
        </w:rPr>
        <w:t xml:space="preserve"> ремесло</w:t>
      </w:r>
      <w:r>
        <w:rPr>
          <w:color w:val="000000"/>
          <w:sz w:val="28"/>
          <w:szCs w:val="28"/>
        </w:rPr>
        <w:t xml:space="preserve"> </w:t>
      </w:r>
      <w:r w:rsidRPr="007370AA">
        <w:rPr>
          <w:color w:val="000000"/>
          <w:sz w:val="28"/>
          <w:szCs w:val="28"/>
        </w:rPr>
        <w:t xml:space="preserve">и </w:t>
      </w:r>
      <w:r w:rsidRPr="007370AA">
        <w:rPr>
          <w:b/>
          <w:bCs/>
          <w:i/>
          <w:iCs/>
          <w:color w:val="000000"/>
          <w:sz w:val="28"/>
          <w:szCs w:val="28"/>
          <w:lang w:val="en-US"/>
        </w:rPr>
        <w:t>logos</w:t>
      </w:r>
      <w:r w:rsidRPr="007370AA">
        <w:rPr>
          <w:b/>
          <w:bCs/>
          <w:color w:val="000000"/>
          <w:sz w:val="28"/>
          <w:szCs w:val="28"/>
        </w:rPr>
        <w:t xml:space="preserve"> </w:t>
      </w:r>
      <w:r w:rsidRPr="007370AA">
        <w:rPr>
          <w:color w:val="000000"/>
          <w:sz w:val="28"/>
          <w:szCs w:val="28"/>
        </w:rPr>
        <w:t xml:space="preserve">- понятие учение - наука, - закон. </w:t>
      </w:r>
    </w:p>
    <w:p w:rsidR="007370AA" w:rsidRPr="007370AA" w:rsidRDefault="007370AA" w:rsidP="007370AA">
      <w:pPr>
        <w:pStyle w:val="c1"/>
        <w:spacing w:before="0"/>
        <w:jc w:val="both"/>
        <w:rPr>
          <w:color w:val="000000"/>
          <w:sz w:val="28"/>
          <w:szCs w:val="28"/>
        </w:rPr>
      </w:pPr>
      <w:r w:rsidRPr="007370AA">
        <w:rPr>
          <w:b/>
          <w:bCs/>
          <w:color w:val="000000"/>
          <w:sz w:val="28"/>
          <w:szCs w:val="28"/>
        </w:rPr>
        <w:t xml:space="preserve"> </w:t>
      </w:r>
      <w:r w:rsidRPr="007370AA">
        <w:rPr>
          <w:b/>
          <w:bCs/>
          <w:color w:val="000000"/>
          <w:sz w:val="28"/>
          <w:szCs w:val="28"/>
          <w:u w:val="single"/>
        </w:rPr>
        <w:t xml:space="preserve">Дословно </w:t>
      </w:r>
    </w:p>
    <w:p w:rsidR="007370AA" w:rsidRPr="007370AA" w:rsidRDefault="007370AA" w:rsidP="007370AA">
      <w:pPr>
        <w:pStyle w:val="c1"/>
        <w:spacing w:before="0"/>
        <w:jc w:val="both"/>
        <w:rPr>
          <w:color w:val="000000"/>
          <w:sz w:val="28"/>
          <w:szCs w:val="28"/>
        </w:rPr>
      </w:pPr>
      <w:r w:rsidRPr="007370AA">
        <w:rPr>
          <w:b/>
          <w:bCs/>
          <w:color w:val="000000"/>
          <w:sz w:val="28"/>
          <w:szCs w:val="28"/>
          <w:u w:val="single"/>
        </w:rPr>
        <w:t>«технология»</w:t>
      </w:r>
      <w:r w:rsidRPr="007370AA">
        <w:rPr>
          <w:b/>
          <w:bCs/>
          <w:color w:val="000000"/>
          <w:sz w:val="28"/>
          <w:szCs w:val="28"/>
        </w:rPr>
        <w:t xml:space="preserve"> </w:t>
      </w:r>
      <w:r w:rsidRPr="007370AA">
        <w:rPr>
          <w:color w:val="000000"/>
          <w:sz w:val="28"/>
          <w:szCs w:val="28"/>
        </w:rPr>
        <w:t xml:space="preserve">– </w:t>
      </w:r>
      <w:r w:rsidRPr="007370AA">
        <w:rPr>
          <w:b/>
          <w:bCs/>
          <w:color w:val="000000"/>
          <w:sz w:val="28"/>
          <w:szCs w:val="28"/>
          <w:u w:val="single"/>
        </w:rPr>
        <w:t>наука о мастерстве</w:t>
      </w:r>
      <w:r w:rsidRPr="007370AA">
        <w:rPr>
          <w:b/>
          <w:bCs/>
          <w:color w:val="000000"/>
          <w:sz w:val="28"/>
          <w:szCs w:val="28"/>
        </w:rPr>
        <w:t xml:space="preserve"> </w:t>
      </w:r>
    </w:p>
    <w:p w:rsidR="00B77A67" w:rsidRDefault="00B77A67" w:rsidP="00B77A67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                      Новые педагогические технологии завоевывают все большую популярность среди педагогов. Они отвечают духу времени. Знание технологий, которые помогают в развитии  ребенка за время его обучения, – важная составляющая профессиональной компетентности современного педагога. Педагоги, использующие эти технологии, ограждают детей от перегрузок и переутомления на занятиях. Благодаря этому у детей развиваются внимание, память, воля, творческое воображение, происходит формирование самостоятельности мышления, свободы суждений.</w:t>
      </w:r>
      <w:r w:rsidR="007370AA">
        <w:rPr>
          <w:rStyle w:val="c0"/>
          <w:color w:val="000000"/>
          <w:sz w:val="28"/>
          <w:szCs w:val="28"/>
        </w:rPr>
        <w:t xml:space="preserve"> И мне кажется, что каждый из нас в своей работе использует ту или иную технологию, но скорее всего несколько технологий на одном занятии.</w:t>
      </w:r>
    </w:p>
    <w:p w:rsidR="00603B9E" w:rsidRPr="003C092F" w:rsidRDefault="00603B9E" w:rsidP="00B77A6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169" w:rsidRPr="003C092F" w:rsidRDefault="005A7169" w:rsidP="005A716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611B9" w:rsidRPr="003C092F">
        <w:rPr>
          <w:rFonts w:ascii="Times New Roman" w:eastAsia="Times New Roman" w:hAnsi="Times New Roman" w:cs="Times New Roman"/>
          <w:sz w:val="28"/>
          <w:szCs w:val="28"/>
        </w:rPr>
        <w:t>о н</w:t>
      </w:r>
      <w:r w:rsidRPr="003C092F">
        <w:rPr>
          <w:rFonts w:ascii="Times New Roman" w:eastAsia="Times New Roman" w:hAnsi="Times New Roman" w:cs="Times New Roman"/>
          <w:sz w:val="28"/>
          <w:szCs w:val="28"/>
        </w:rPr>
        <w:t>евозможно ввести педагогические технологии в учебный процесс только одним волевым решением сверху. Слишком много субъектов учебной деятельности вовлечены в этот процесс.</w:t>
      </w:r>
    </w:p>
    <w:p w:rsidR="005A7169" w:rsidRPr="003C092F" w:rsidRDefault="005A7169" w:rsidP="005A716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всех участников образовательного процесса должно обязательно подразумевать изменение системы взаимоотношений и действий между ними, только в таком случае мы приближаемся к </w:t>
      </w:r>
      <w:proofErr w:type="spellStart"/>
      <w:proofErr w:type="gramStart"/>
      <w:r w:rsidRPr="003C092F">
        <w:rPr>
          <w:rFonts w:ascii="Times New Roman" w:eastAsia="Times New Roman" w:hAnsi="Times New Roman" w:cs="Times New Roman"/>
          <w:sz w:val="28"/>
          <w:szCs w:val="28"/>
        </w:rPr>
        <w:t>субъект-субъектной</w:t>
      </w:r>
      <w:proofErr w:type="spellEnd"/>
      <w:proofErr w:type="gramEnd"/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обучения.</w:t>
      </w:r>
    </w:p>
    <w:p w:rsidR="005A7169" w:rsidRPr="003C092F" w:rsidRDefault="005A7169" w:rsidP="005A716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Кажется, что ситуация неразрешима: педагоги приходят </w:t>
      </w:r>
      <w:r w:rsidR="00F611B9" w:rsidRPr="003C092F">
        <w:rPr>
          <w:rFonts w:ascii="Times New Roman" w:eastAsia="Times New Roman" w:hAnsi="Times New Roman" w:cs="Times New Roman"/>
          <w:sz w:val="28"/>
          <w:szCs w:val="28"/>
        </w:rPr>
        <w:t>для того, чтобы учить, а воспитанники</w:t>
      </w:r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 – чтобы пообщаться.</w:t>
      </w:r>
    </w:p>
    <w:p w:rsidR="005A7169" w:rsidRPr="003C092F" w:rsidRDefault="005A7169" w:rsidP="005A716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нужно сделать школьный период таким, где обе деятельности – </w:t>
      </w:r>
      <w:proofErr w:type="spellStart"/>
      <w:r w:rsidRPr="003C092F">
        <w:rPr>
          <w:rFonts w:ascii="Times New Roman" w:eastAsia="Times New Roman" w:hAnsi="Times New Roman" w:cs="Times New Roman"/>
          <w:sz w:val="28"/>
          <w:szCs w:val="28"/>
        </w:rPr>
        <w:t>учение+общение</w:t>
      </w:r>
      <w:proofErr w:type="spellEnd"/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 – объединились в единое целое и стали ведущими. Только на этой основе и можно внедрять технологические подходы в образовательный процесс.</w:t>
      </w:r>
    </w:p>
    <w:p w:rsidR="005A7169" w:rsidRPr="003C092F" w:rsidRDefault="00F611B9" w:rsidP="005A716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>Однако многие педагоги</w:t>
      </w:r>
      <w:r w:rsidR="005A7169" w:rsidRPr="003C092F">
        <w:rPr>
          <w:rFonts w:ascii="Times New Roman" w:eastAsia="Times New Roman" w:hAnsi="Times New Roman" w:cs="Times New Roman"/>
          <w:sz w:val="28"/>
          <w:szCs w:val="28"/>
        </w:rPr>
        <w:t xml:space="preserve"> с завидным упорством отстаиваю</w:t>
      </w:r>
      <w:r w:rsidR="00603B9E" w:rsidRPr="003C092F">
        <w:rPr>
          <w:rFonts w:ascii="Times New Roman" w:eastAsia="Times New Roman" w:hAnsi="Times New Roman" w:cs="Times New Roman"/>
          <w:sz w:val="28"/>
          <w:szCs w:val="28"/>
        </w:rPr>
        <w:t>т позицию, что общения на занятиях</w:t>
      </w:r>
      <w:r w:rsidR="005A7169" w:rsidRPr="003C092F">
        <w:rPr>
          <w:rFonts w:ascii="Times New Roman" w:eastAsia="Times New Roman" w:hAnsi="Times New Roman" w:cs="Times New Roman"/>
          <w:sz w:val="28"/>
          <w:szCs w:val="28"/>
        </w:rPr>
        <w:t xml:space="preserve"> хватает и новые технологии внедрять собственно незачем. Что же является препятствием для обучения</w:t>
      </w:r>
      <w:r w:rsidR="00603B9E" w:rsidRPr="003C09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03B9E" w:rsidRPr="003C092F">
        <w:rPr>
          <w:rFonts w:ascii="Times New Roman" w:eastAsia="Times New Roman" w:hAnsi="Times New Roman" w:cs="Times New Roman"/>
          <w:sz w:val="28"/>
          <w:szCs w:val="28"/>
        </w:rPr>
        <w:lastRenderedPageBreak/>
        <w:t>внедрения новых технологий</w:t>
      </w:r>
      <w:r w:rsidR="005A7169" w:rsidRPr="003C092F">
        <w:rPr>
          <w:rFonts w:ascii="Times New Roman" w:eastAsia="Times New Roman" w:hAnsi="Times New Roman" w:cs="Times New Roman"/>
          <w:sz w:val="28"/>
          <w:szCs w:val="28"/>
        </w:rPr>
        <w:t>, погружённого в общение, по мнению самих педагогов?</w:t>
      </w:r>
    </w:p>
    <w:p w:rsidR="005A7169" w:rsidRPr="003C092F" w:rsidRDefault="005A7169" w:rsidP="005A7169">
      <w:pPr>
        <w:numPr>
          <w:ilvl w:val="0"/>
          <w:numId w:val="2"/>
        </w:numPr>
        <w:spacing w:before="100" w:beforeAutospacing="1" w:after="100" w:afterAutospacing="1" w:line="284" w:lineRule="atLeast"/>
        <w:ind w:left="1164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>Препятствием является традиционная систем</w:t>
      </w:r>
      <w:r w:rsidR="00F611B9" w:rsidRPr="003C092F">
        <w:rPr>
          <w:rFonts w:ascii="Times New Roman" w:eastAsia="Times New Roman" w:hAnsi="Times New Roman" w:cs="Times New Roman"/>
          <w:sz w:val="28"/>
          <w:szCs w:val="28"/>
        </w:rPr>
        <w:t>а организации обучения</w:t>
      </w:r>
      <w:proofErr w:type="gramStart"/>
      <w:r w:rsidR="00F611B9" w:rsidRPr="003C092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F611B9" w:rsidRPr="003C092F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3C092F">
        <w:rPr>
          <w:rFonts w:ascii="Times New Roman" w:eastAsia="Times New Roman" w:hAnsi="Times New Roman" w:cs="Times New Roman"/>
          <w:sz w:val="28"/>
          <w:szCs w:val="28"/>
        </w:rPr>
        <w:t>владеет методикой классического обучения, которая целенаправленно осваивалась в педагогическом вузе; которой подчинено всё программно- методическое обеспечение – учебники, программы, методические рекомендации, наглядные пособия и т.д. Новые педагогические технологии пока ещё слабо подкреплены методически и организационно, а также соответствующей профессиональной подготовкой педагога.</w:t>
      </w:r>
    </w:p>
    <w:p w:rsidR="005A7169" w:rsidRPr="003C092F" w:rsidRDefault="005A7169" w:rsidP="005A7169">
      <w:pPr>
        <w:numPr>
          <w:ilvl w:val="0"/>
          <w:numId w:val="2"/>
        </w:numPr>
        <w:spacing w:before="100" w:beforeAutospacing="1" w:after="100" w:afterAutospacing="1" w:line="284" w:lineRule="atLeast"/>
        <w:ind w:left="1164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Затрудняет взаимодействие и настрой </w:t>
      </w:r>
      <w:r w:rsidR="00F611B9" w:rsidRPr="003C092F">
        <w:rPr>
          <w:rFonts w:ascii="Times New Roman" w:eastAsia="Times New Roman" w:hAnsi="Times New Roman" w:cs="Times New Roman"/>
          <w:sz w:val="28"/>
          <w:szCs w:val="28"/>
        </w:rPr>
        <w:t xml:space="preserve"> педагога</w:t>
      </w:r>
      <w:r w:rsidRPr="003C092F">
        <w:rPr>
          <w:rFonts w:ascii="Times New Roman" w:eastAsia="Times New Roman" w:hAnsi="Times New Roman" w:cs="Times New Roman"/>
          <w:sz w:val="28"/>
          <w:szCs w:val="28"/>
        </w:rPr>
        <w:t>: «Наша зарплата ничтожная</w:t>
      </w:r>
      <w:proofErr w:type="gramStart"/>
      <w:r w:rsidRPr="003C092F">
        <w:rPr>
          <w:rFonts w:ascii="Times New Roman" w:eastAsia="Times New Roman" w:hAnsi="Times New Roman" w:cs="Times New Roman"/>
          <w:sz w:val="28"/>
          <w:szCs w:val="28"/>
        </w:rPr>
        <w:t>!.....»</w:t>
      </w:r>
      <w:proofErr w:type="gramEnd"/>
    </w:p>
    <w:p w:rsidR="005A7169" w:rsidRPr="003C092F" w:rsidRDefault="005A7169" w:rsidP="005A7169">
      <w:pPr>
        <w:numPr>
          <w:ilvl w:val="0"/>
          <w:numId w:val="2"/>
        </w:numPr>
        <w:spacing w:before="100" w:beforeAutospacing="1" w:after="100" w:afterAutospacing="1" w:line="284" w:lineRule="atLeast"/>
        <w:ind w:left="1164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>Меша</w:t>
      </w:r>
      <w:r w:rsidR="00F611B9" w:rsidRPr="003C092F">
        <w:rPr>
          <w:rFonts w:ascii="Times New Roman" w:eastAsia="Times New Roman" w:hAnsi="Times New Roman" w:cs="Times New Roman"/>
          <w:sz w:val="28"/>
          <w:szCs w:val="28"/>
        </w:rPr>
        <w:t>ет полноценному общению на занятиях</w:t>
      </w:r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 пассивная позиция ученика. С точки зрения ситуации общения, </w:t>
      </w:r>
      <w:r w:rsidR="00F611B9" w:rsidRPr="003C092F">
        <w:rPr>
          <w:rFonts w:ascii="Times New Roman" w:eastAsia="Times New Roman" w:hAnsi="Times New Roman" w:cs="Times New Roman"/>
          <w:sz w:val="28"/>
          <w:szCs w:val="28"/>
        </w:rPr>
        <w:t xml:space="preserve">в учебную деятельность воспитанник </w:t>
      </w:r>
      <w:r w:rsidRPr="003C092F">
        <w:rPr>
          <w:rFonts w:ascii="Times New Roman" w:eastAsia="Times New Roman" w:hAnsi="Times New Roman" w:cs="Times New Roman"/>
          <w:sz w:val="28"/>
          <w:szCs w:val="28"/>
        </w:rPr>
        <w:t>включается как </w:t>
      </w:r>
      <w:r w:rsidRPr="003C092F">
        <w:rPr>
          <w:rFonts w:ascii="Times New Roman" w:eastAsia="Times New Roman" w:hAnsi="Times New Roman" w:cs="Times New Roman"/>
          <w:i/>
          <w:iCs/>
          <w:sz w:val="28"/>
          <w:szCs w:val="28"/>
        </w:rPr>
        <w:t>должник: </w:t>
      </w:r>
      <w:r w:rsidR="00F611B9" w:rsidRPr="003C092F">
        <w:rPr>
          <w:rFonts w:ascii="Times New Roman" w:eastAsia="Times New Roman" w:hAnsi="Times New Roman" w:cs="Times New Roman"/>
          <w:sz w:val="28"/>
          <w:szCs w:val="28"/>
        </w:rPr>
        <w:t>должен прийти на занятие</w:t>
      </w:r>
      <w:r w:rsidRPr="003C092F">
        <w:rPr>
          <w:rFonts w:ascii="Times New Roman" w:eastAsia="Times New Roman" w:hAnsi="Times New Roman" w:cs="Times New Roman"/>
          <w:sz w:val="28"/>
          <w:szCs w:val="28"/>
        </w:rPr>
        <w:t>, быть к нему готовым и т.д.</w:t>
      </w:r>
    </w:p>
    <w:p w:rsidR="005A7169" w:rsidRPr="003C092F" w:rsidRDefault="005A7169" w:rsidP="005A716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 Внедряя новые формы обучения, готовить к ним (технологически, интеллектуально, </w:t>
      </w:r>
      <w:proofErr w:type="spellStart"/>
      <w:r w:rsidRPr="003C092F">
        <w:rPr>
          <w:rFonts w:ascii="Times New Roman" w:eastAsia="Times New Roman" w:hAnsi="Times New Roman" w:cs="Times New Roman"/>
          <w:sz w:val="28"/>
          <w:szCs w:val="28"/>
        </w:rPr>
        <w:t>коммуникативно</w:t>
      </w:r>
      <w:proofErr w:type="spellEnd"/>
      <w:r w:rsidRPr="003C092F">
        <w:rPr>
          <w:rFonts w:ascii="Times New Roman" w:eastAsia="Times New Roman" w:hAnsi="Times New Roman" w:cs="Times New Roman"/>
          <w:sz w:val="28"/>
          <w:szCs w:val="28"/>
        </w:rPr>
        <w:t>, эмоци</w:t>
      </w:r>
      <w:r w:rsidR="00F611B9" w:rsidRPr="003C092F">
        <w:rPr>
          <w:rFonts w:ascii="Times New Roman" w:eastAsia="Times New Roman" w:hAnsi="Times New Roman" w:cs="Times New Roman"/>
          <w:sz w:val="28"/>
          <w:szCs w:val="28"/>
        </w:rPr>
        <w:t>онально) нужно не только педагогов, но и детей</w:t>
      </w:r>
      <w:r w:rsidRPr="003C0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169" w:rsidRPr="003C092F" w:rsidRDefault="005A7169" w:rsidP="005A716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F611B9" w:rsidRPr="003C092F">
        <w:rPr>
          <w:rFonts w:ascii="Times New Roman" w:eastAsia="Times New Roman" w:hAnsi="Times New Roman" w:cs="Times New Roman"/>
          <w:sz w:val="28"/>
          <w:szCs w:val="28"/>
        </w:rPr>
        <w:t>ммуникативную атмосферу на занятии создаёт педагог</w:t>
      </w:r>
      <w:r w:rsidRPr="003C092F">
        <w:rPr>
          <w:rFonts w:ascii="Times New Roman" w:eastAsia="Times New Roman" w:hAnsi="Times New Roman" w:cs="Times New Roman"/>
          <w:sz w:val="28"/>
          <w:szCs w:val="28"/>
        </w:rPr>
        <w:t>, это от его умения налаживать контакты зависит успешность реализации основных задач технологий обучения.</w:t>
      </w:r>
    </w:p>
    <w:p w:rsidR="005A7169" w:rsidRPr="003C092F" w:rsidRDefault="00F611B9" w:rsidP="005A716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5A7169" w:rsidRPr="003C092F">
        <w:rPr>
          <w:rFonts w:ascii="Times New Roman" w:eastAsia="Times New Roman" w:hAnsi="Times New Roman" w:cs="Times New Roman"/>
          <w:sz w:val="28"/>
          <w:szCs w:val="28"/>
        </w:rPr>
        <w:t xml:space="preserve"> должен правильно «с</w:t>
      </w:r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читать» эмоциональный фон </w:t>
      </w:r>
      <w:r w:rsidR="005A7169" w:rsidRPr="003C092F">
        <w:rPr>
          <w:rFonts w:ascii="Times New Roman" w:eastAsia="Times New Roman" w:hAnsi="Times New Roman" w:cs="Times New Roman"/>
          <w:sz w:val="28"/>
          <w:szCs w:val="28"/>
        </w:rPr>
        <w:t xml:space="preserve"> и подкрепить или скорректировать его соответствующим образом.</w:t>
      </w:r>
    </w:p>
    <w:p w:rsidR="005A7169" w:rsidRPr="003C092F" w:rsidRDefault="005A7169" w:rsidP="005A716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>Однако в реальности встречаются самые разные реплики, свидетельству</w:t>
      </w:r>
      <w:r w:rsidR="00F611B9" w:rsidRPr="003C092F">
        <w:rPr>
          <w:rFonts w:ascii="Times New Roman" w:eastAsia="Times New Roman" w:hAnsi="Times New Roman" w:cs="Times New Roman"/>
          <w:sz w:val="28"/>
          <w:szCs w:val="28"/>
        </w:rPr>
        <w:t>ющие о готовности самого педагога</w:t>
      </w:r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 вступить в контакт с учащимися.</w:t>
      </w:r>
    </w:p>
    <w:p w:rsidR="005A7169" w:rsidRPr="003C092F" w:rsidRDefault="005A7169" w:rsidP="005A7169">
      <w:pPr>
        <w:numPr>
          <w:ilvl w:val="0"/>
          <w:numId w:val="3"/>
        </w:numPr>
        <w:spacing w:before="100" w:beforeAutospacing="1" w:after="100" w:afterAutospacing="1" w:line="284" w:lineRule="atLeast"/>
        <w:ind w:left="1164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>«Рада вас видеть. Нас ждёт сегодня необычный (интересный) материал…», «Подобную работу мы уже проделывали, и вы с ней справились прекрасно. Попробуем закрепить наш успех».</w:t>
      </w:r>
    </w:p>
    <w:p w:rsidR="005A7169" w:rsidRPr="003C092F" w:rsidRDefault="005A7169" w:rsidP="005A7169">
      <w:pPr>
        <w:numPr>
          <w:ilvl w:val="0"/>
          <w:numId w:val="3"/>
        </w:numPr>
        <w:spacing w:before="100" w:beforeAutospacing="1" w:after="100" w:afterAutospacing="1" w:line="284" w:lineRule="atLeast"/>
        <w:ind w:left="1164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>«Проверьте готовность рабочих мест на своих партах. Настроились на серьёзную работу. Нам сегодня предстоит…»</w:t>
      </w:r>
    </w:p>
    <w:p w:rsidR="005A7169" w:rsidRPr="003C092F" w:rsidRDefault="005A7169" w:rsidP="005A7169">
      <w:pPr>
        <w:numPr>
          <w:ilvl w:val="0"/>
          <w:numId w:val="3"/>
        </w:numPr>
        <w:spacing w:before="100" w:beforeAutospacing="1" w:after="100" w:afterAutospacing="1" w:line="284" w:lineRule="atLeast"/>
        <w:ind w:left="1164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>«Вижу, что, как и всегда, Волков и Сидоров опаздывают. Не у всех тетради и учебники лежат на партах! Сколько раз вам говорить, что означает «быть готовым к уроку!»…и пр.</w:t>
      </w:r>
    </w:p>
    <w:p w:rsidR="005A7169" w:rsidRPr="003C092F" w:rsidRDefault="005A7169" w:rsidP="005A716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A7169" w:rsidRPr="003C092F" w:rsidRDefault="005A7169" w:rsidP="005A716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>Как кажется вам, какие речевые штампы преобладают: позитивные или негативные?</w:t>
      </w:r>
    </w:p>
    <w:p w:rsidR="005A7169" w:rsidRPr="003C092F" w:rsidRDefault="005A7169" w:rsidP="005A716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(по замечаниям учителей и детей, - негативного характера преобладают и в количественном и качественном отношении, а </w:t>
      </w:r>
      <w:proofErr w:type="gramStart"/>
      <w:r w:rsidRPr="003C092F">
        <w:rPr>
          <w:rFonts w:ascii="Times New Roman" w:eastAsia="Times New Roman" w:hAnsi="Times New Roman" w:cs="Times New Roman"/>
          <w:sz w:val="28"/>
          <w:szCs w:val="28"/>
        </w:rPr>
        <w:t>позитивные</w:t>
      </w:r>
      <w:proofErr w:type="gramEnd"/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 вспоминаются заметно труднее).</w:t>
      </w:r>
    </w:p>
    <w:p w:rsidR="005A7169" w:rsidRPr="003C092F" w:rsidRDefault="005A7169" w:rsidP="005A716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F611B9" w:rsidRPr="003C092F">
        <w:rPr>
          <w:rFonts w:ascii="Times New Roman" w:eastAsia="Times New Roman" w:hAnsi="Times New Roman" w:cs="Times New Roman"/>
          <w:sz w:val="28"/>
          <w:szCs w:val="28"/>
        </w:rPr>
        <w:t xml:space="preserve"> только изменить настрой педагога</w:t>
      </w:r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 и его речь маловато для переорганизации учебного процесса.</w:t>
      </w:r>
    </w:p>
    <w:p w:rsidR="005A7169" w:rsidRPr="003C092F" w:rsidRDefault="005A7169" w:rsidP="005A716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>Вспомним обычный учебный класс, где в течение всего урока ученики видят затылки друг друга и только одно лицо – лицо учителя. Трудновато устанавливать и поддерживать контакты в такой обстановке. Между тем любая ситуация общения должна подкрепляться визуальным контактом (глаз, прежде всего), мимикой, жестами участников диалога. Даже удалённость друг от друга участников диалога влияет на успешность коммуникативной ситуации.</w:t>
      </w:r>
    </w:p>
    <w:p w:rsidR="005A7169" w:rsidRPr="003C092F" w:rsidRDefault="005A7169" w:rsidP="005A716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>Психологи выделяют четыре пространственные зоны общения: интимную, личную, социальную и публичную, различающиеся друг от друга расстоянием, продуктивностью общения.</w:t>
      </w:r>
    </w:p>
    <w:p w:rsidR="005A7169" w:rsidRPr="003C092F" w:rsidRDefault="00F611B9" w:rsidP="00F611B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sz w:val="28"/>
          <w:szCs w:val="28"/>
        </w:rPr>
        <w:t xml:space="preserve"> </w:t>
      </w:r>
      <w:r w:rsidR="005A7169" w:rsidRPr="003C092F">
        <w:rPr>
          <w:rFonts w:ascii="Times New Roman" w:eastAsia="Times New Roman" w:hAnsi="Times New Roman" w:cs="Times New Roman"/>
          <w:sz w:val="28"/>
          <w:szCs w:val="28"/>
        </w:rPr>
        <w:t>Что же должно находиться в психолог</w:t>
      </w:r>
      <w:r w:rsidRPr="003C092F">
        <w:rPr>
          <w:rFonts w:ascii="Times New Roman" w:eastAsia="Times New Roman" w:hAnsi="Times New Roman" w:cs="Times New Roman"/>
          <w:sz w:val="28"/>
          <w:szCs w:val="28"/>
        </w:rPr>
        <w:t>о-педагогической копилке педагога</w:t>
      </w:r>
      <w:r w:rsidR="005A7169" w:rsidRPr="003C09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A7169" w:rsidRPr="003C092F" w:rsidRDefault="005A7169" w:rsidP="005A716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Прежде </w:t>
      </w:r>
      <w:proofErr w:type="gramStart"/>
      <w:r w:rsidRPr="003C092F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 он должен приложить максимум усилий к тому, чтобы избежать статичности на уроке – педагог должен двигаться по классу. Тогда изменяются границы зон общения. Но также нужно, чтобы двигались и наши школьники: даже небольшое физическое усилие вызывает физиологическую, а за ней и психическую актив</w:t>
      </w:r>
      <w:r w:rsidR="00F611B9" w:rsidRPr="003C092F">
        <w:rPr>
          <w:rFonts w:ascii="Times New Roman" w:eastAsia="Times New Roman" w:hAnsi="Times New Roman" w:cs="Times New Roman"/>
          <w:sz w:val="28"/>
          <w:szCs w:val="28"/>
        </w:rPr>
        <w:t>изацию внутренних сил. И педагогу</w:t>
      </w:r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 остаётся только одно – направить разбуженные силы в нужное русло.</w:t>
      </w:r>
    </w:p>
    <w:p w:rsidR="005A7169" w:rsidRPr="003C092F" w:rsidRDefault="005A7169" w:rsidP="005A7169">
      <w:pPr>
        <w:spacing w:after="14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технологии обладают большими возможностями для реализации </w:t>
      </w:r>
      <w:proofErr w:type="spellStart"/>
      <w:proofErr w:type="gramStart"/>
      <w:r w:rsidRPr="003C092F">
        <w:rPr>
          <w:rFonts w:ascii="Times New Roman" w:eastAsia="Times New Roman" w:hAnsi="Times New Roman" w:cs="Times New Roman"/>
          <w:sz w:val="28"/>
          <w:szCs w:val="28"/>
        </w:rPr>
        <w:t>субъект-субъектного</w:t>
      </w:r>
      <w:proofErr w:type="spellEnd"/>
      <w:proofErr w:type="gramEnd"/>
      <w:r w:rsidRPr="003C092F">
        <w:rPr>
          <w:rFonts w:ascii="Times New Roman" w:eastAsia="Times New Roman" w:hAnsi="Times New Roman" w:cs="Times New Roman"/>
          <w:sz w:val="28"/>
          <w:szCs w:val="28"/>
        </w:rPr>
        <w:t xml:space="preserve"> подхода в образовательном процессе.</w:t>
      </w:r>
    </w:p>
    <w:p w:rsidR="00077DB3" w:rsidRPr="009729DE" w:rsidRDefault="00077DB3" w:rsidP="00077D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733" w:rsidRPr="00BD0AC3" w:rsidRDefault="00410733" w:rsidP="00BD0AC3">
      <w:pPr>
        <w:pStyle w:val="c1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color w:val="000000"/>
          <w:sz w:val="28"/>
        </w:rPr>
        <w:t xml:space="preserve">Технологическое творчество педагога – явление </w:t>
      </w:r>
      <w:r w:rsidR="00C55DF0">
        <w:rPr>
          <w:rFonts w:ascii="Times New Roman" w:eastAsia="Times New Roman" w:hAnsi="Times New Roman" w:cs="Times New Roman"/>
          <w:color w:val="000000"/>
          <w:sz w:val="28"/>
        </w:rPr>
        <w:t xml:space="preserve">сейчас </w:t>
      </w:r>
      <w:r w:rsidRPr="00BD0AC3">
        <w:rPr>
          <w:rFonts w:ascii="Times New Roman" w:eastAsia="Times New Roman" w:hAnsi="Times New Roman" w:cs="Times New Roman"/>
          <w:color w:val="000000"/>
          <w:sz w:val="28"/>
        </w:rPr>
        <w:t xml:space="preserve">не новое. В каждой методике всегда присутствуют элементы технологии. Но сегодня педагогических технологий применяется много. Как среди них выбрать </w:t>
      </w:r>
      <w:proofErr w:type="gramStart"/>
      <w:r w:rsidRPr="00BD0AC3">
        <w:rPr>
          <w:rFonts w:ascii="Times New Roman" w:eastAsia="Times New Roman" w:hAnsi="Times New Roman" w:cs="Times New Roman"/>
          <w:color w:val="000000"/>
          <w:sz w:val="28"/>
        </w:rPr>
        <w:t>свою</w:t>
      </w:r>
      <w:proofErr w:type="gramEnd"/>
      <w:r w:rsidRPr="00BD0AC3">
        <w:rPr>
          <w:rFonts w:ascii="Times New Roman" w:eastAsia="Times New Roman" w:hAnsi="Times New Roman" w:cs="Times New Roman"/>
          <w:color w:val="000000"/>
          <w:sz w:val="28"/>
        </w:rPr>
        <w:t>? Как перенести в условия дополнительного образования «чужую» технологию обучения?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color w:val="000000"/>
          <w:sz w:val="28"/>
        </w:rPr>
        <w:t xml:space="preserve">В практике дополнительного образования выбор способа решения дидактической и воспитательной задачи обычно предоставляется самому педагогу. Но опыт показывает, что такая творческая задача посильна далеко не каждому по ряду объективных причин, связанных с уровнем профессиональной компетентности, поэтому полезнее и надежнее для будущих результатов задавать педагогам определенную методику (или технологию) относительно целей обучения и воспитания. В связи с этим одной из самых сложных проблем повышения квалификации кадров является </w:t>
      </w:r>
      <w:r w:rsidRPr="00BD0AC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обучение педагогов при внедрении современных технологий в образовательный процесс. 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color w:val="000000"/>
          <w:sz w:val="28"/>
        </w:rPr>
        <w:t>Хочется отметить следующее: если инициатива в использовании инноваций исходит от самого педагога, то проблема с его обучением не возникает: экспериментатор изучает литературу, общается с коллегами, работающими по-новому, занимается на специальных курсах, посещает проблемные семинары, ведет самостоятельные поиски. Если же совершенствование образовательного процесса – инициатива администрации учреждения, то необходима организация специальной работы, специальное обучение педагогов, в процессе которого методической службой учреждения должны быть решены следующие задачи: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color w:val="000000"/>
          <w:sz w:val="28"/>
        </w:rPr>
        <w:t>1. Мотивация педагогов на освоение новшеств в образовательном процессе, апробацию новых методов и приемов обучения и воспитания детей.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color w:val="000000"/>
          <w:sz w:val="28"/>
        </w:rPr>
        <w:t>2. Предоставление педагогам всесторонней и актуальной информации о современных технологиях обучения и воспитания детей.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color w:val="000000"/>
          <w:sz w:val="28"/>
        </w:rPr>
        <w:t>3. Формирование умений применять конкретную технологию или ее элементы в практической работе.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color w:val="000000"/>
          <w:sz w:val="28"/>
        </w:rPr>
        <w:t>4. Формирование умений проектировать учебное занятие в соответствии с концепцией осваиваемой технологии.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color w:val="000000"/>
          <w:sz w:val="28"/>
        </w:rPr>
        <w:t>5. Выработка умений анализировать и оценивать результативность внедрения новой технологии.</w:t>
      </w:r>
    </w:p>
    <w:p w:rsidR="00BD0AC3" w:rsidRPr="00BD0AC3" w:rsidRDefault="004F080D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color w:val="000000"/>
          <w:sz w:val="28"/>
        </w:rPr>
        <w:t>В нашей практической работе часто приходится сталкиваться с тем, что незнание специалистами методической службы вопросов содержания подготовки педагогических кадров для работы по новым технологиям приводит к следующим недостаткам: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color w:val="000000"/>
          <w:sz w:val="28"/>
        </w:rPr>
        <w:t>- педагоги получают общее, поверхностное, обзорное представление о новых технологиях;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color w:val="000000"/>
          <w:sz w:val="28"/>
        </w:rPr>
        <w:t>- мало внимания уделяется истории и предназначению конкретной технологии;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color w:val="000000"/>
          <w:sz w:val="28"/>
        </w:rPr>
        <w:t>не раскрываются концептуальные основы педагогической технологии;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color w:val="000000"/>
          <w:sz w:val="28"/>
        </w:rPr>
        <w:t>- не ведется работа по формированию проектировочных и аналитических умений педагогов;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color w:val="000000"/>
          <w:sz w:val="28"/>
        </w:rPr>
        <w:t>педагоги перегружены при разработке дидактических средств, что приводит к их отказу от применения новой технологии.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color w:val="000000"/>
          <w:sz w:val="28"/>
        </w:rPr>
        <w:t>Методы   обучения   педагогических  кадров    работе  по новым технологиям</w:t>
      </w:r>
    </w:p>
    <w:p w:rsidR="00BD0AC3" w:rsidRPr="00BD0AC3" w:rsidRDefault="00BD0AC3" w:rsidP="00BD0AC3">
      <w:pPr>
        <w:shd w:val="clear" w:color="auto" w:fill="E4EDC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color w:val="000000"/>
          <w:sz w:val="28"/>
        </w:rPr>
        <w:t>включают следующие: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Информационные</w:t>
      </w:r>
      <w:r w:rsidRPr="00BD0AC3">
        <w:rPr>
          <w:rFonts w:ascii="Times New Roman" w:eastAsia="Times New Roman" w:hAnsi="Times New Roman" w:cs="Times New Roman"/>
          <w:color w:val="000000"/>
          <w:sz w:val="28"/>
        </w:rPr>
        <w:t> – лекции, педагогические чтения.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Комплексные</w:t>
      </w:r>
      <w:r w:rsidRPr="00BD0AC3">
        <w:rPr>
          <w:rFonts w:ascii="Times New Roman" w:eastAsia="Times New Roman" w:hAnsi="Times New Roman" w:cs="Times New Roman"/>
          <w:color w:val="000000"/>
          <w:sz w:val="28"/>
        </w:rPr>
        <w:t> – педагогические мастерские, мастер-классы, стажировка, работа в творческих группах.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Дискуссионные</w:t>
      </w:r>
      <w:r w:rsidRPr="00BD0AC3">
        <w:rPr>
          <w:rFonts w:ascii="Times New Roman" w:eastAsia="Times New Roman" w:hAnsi="Times New Roman" w:cs="Times New Roman"/>
          <w:color w:val="000000"/>
          <w:sz w:val="28"/>
        </w:rPr>
        <w:t> – педагогический ринг, дискуссия, оценка и анализ занятия.</w:t>
      </w:r>
    </w:p>
    <w:p w:rsidR="00BD0AC3" w:rsidRPr="00BD0AC3" w:rsidRDefault="00BD0AC3" w:rsidP="00BD0AC3">
      <w:pPr>
        <w:shd w:val="clear" w:color="auto" w:fill="E4EDC2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Таким образом, </w:t>
      </w:r>
      <w:proofErr w:type="gramStart"/>
      <w:r w:rsidRPr="00BD0AC3">
        <w:rPr>
          <w:rFonts w:ascii="Times New Roman" w:eastAsia="Times New Roman" w:hAnsi="Times New Roman" w:cs="Times New Roman"/>
          <w:color w:val="000000"/>
          <w:sz w:val="28"/>
        </w:rPr>
        <w:t>обучение педагогов по внедрению</w:t>
      </w:r>
      <w:proofErr w:type="gramEnd"/>
      <w:r w:rsidRPr="00BD0AC3">
        <w:rPr>
          <w:rFonts w:ascii="Times New Roman" w:eastAsia="Times New Roman" w:hAnsi="Times New Roman" w:cs="Times New Roman"/>
          <w:color w:val="000000"/>
          <w:sz w:val="28"/>
        </w:rPr>
        <w:t xml:space="preserve"> новых технологий включает в себя теоретическую подготовку и выработку определенных практических умений.</w:t>
      </w:r>
    </w:p>
    <w:p w:rsidR="00BD0AC3" w:rsidRPr="00BD0AC3" w:rsidRDefault="00BD0AC3" w:rsidP="00BD0AC3">
      <w:pPr>
        <w:pStyle w:val="c12"/>
        <w:spacing w:before="0" w:beforeAutospacing="0" w:after="0" w:afterAutospacing="0"/>
        <w:jc w:val="center"/>
        <w:rPr>
          <w:color w:val="000000"/>
        </w:rPr>
      </w:pPr>
    </w:p>
    <w:p w:rsidR="00BD0AC3" w:rsidRDefault="00B77A67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BD0AC3" w:rsidRDefault="00BD0AC3" w:rsidP="004F080D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Педагогами  дополнительного образования используются в работе современные образовательные технологии такие как: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*Личностно-ориентированное обучение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Оно сочетает обучение (нормативно-сообразная деятельность общества) и учение (индивидуальная деятельность ребенка).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Целью технологии личностно-ориентированного обучения является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*Технология индивидуального обучения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Это такая технология обучения, при которой индивидуальный подход и индивидуальная форма обучения являются приоритетными. Она включает в себя: индивидуальный подход, индивидуализация обучения, метод проектов. Индивидуальный подход как принцип обучения осуществляется в определенной мере во многих технологиях, поэтому ее считают проникающей технологией.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*Групповая технология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предполагает организацию совместных действий, коммуникацию, общение, взаимопонимание, взаимопомощь. 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ученика. Состав группы может меняться в зависимости от цели деятельности.</w:t>
      </w:r>
    </w:p>
    <w:p w:rsidR="0052115F" w:rsidRDefault="0052115F" w:rsidP="00BD0AC3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D1D94" w:rsidRDefault="0052115F" w:rsidP="005211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технологии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A6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них мы подробно говорили в конце прошлого учебного года.</w:t>
      </w:r>
    </w:p>
    <w:p w:rsidR="0052115F" w:rsidRDefault="0052115F" w:rsidP="005211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1D94" w:rsidRPr="0043716F" w:rsidRDefault="008D1D94" w:rsidP="008D1D94">
      <w:pPr>
        <w:pStyle w:val="2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3716F">
        <w:rPr>
          <w:rFonts w:ascii="Times New Roman" w:hAnsi="Times New Roman"/>
          <w:color w:val="auto"/>
          <w:sz w:val="28"/>
          <w:szCs w:val="28"/>
        </w:rPr>
        <w:t xml:space="preserve">Новые информационные технологии </w:t>
      </w:r>
      <w:r w:rsidRPr="0043716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(по Г.К. </w:t>
      </w:r>
      <w:proofErr w:type="spellStart"/>
      <w:r w:rsidRPr="0043716F">
        <w:rPr>
          <w:rFonts w:ascii="Times New Roman" w:hAnsi="Times New Roman"/>
          <w:b w:val="0"/>
          <w:bCs w:val="0"/>
          <w:color w:val="auto"/>
          <w:sz w:val="28"/>
          <w:szCs w:val="28"/>
        </w:rPr>
        <w:t>Селевко</w:t>
      </w:r>
      <w:proofErr w:type="spellEnd"/>
      <w:r w:rsidRPr="0043716F">
        <w:rPr>
          <w:rFonts w:ascii="Times New Roman" w:hAnsi="Times New Roman"/>
          <w:b w:val="0"/>
          <w:bCs w:val="0"/>
          <w:color w:val="auto"/>
          <w:sz w:val="28"/>
          <w:szCs w:val="28"/>
        </w:rPr>
        <w:t>)</w:t>
      </w:r>
      <w:r w:rsidRPr="0043716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716F">
        <w:rPr>
          <w:rFonts w:ascii="Times New Roman" w:hAnsi="Times New Roman"/>
          <w:b w:val="0"/>
          <w:bCs w:val="0"/>
          <w:color w:val="auto"/>
          <w:sz w:val="28"/>
          <w:szCs w:val="28"/>
        </w:rPr>
        <w:t>– это технологии, использующие специальные технические информационные средства (ЭВМ, аудио, кино, видео).</w:t>
      </w:r>
    </w:p>
    <w:p w:rsidR="008D1D94" w:rsidRPr="0043716F" w:rsidRDefault="008D1D94" w:rsidP="008D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16F">
        <w:rPr>
          <w:rFonts w:ascii="Times New Roman" w:hAnsi="Times New Roman"/>
          <w:sz w:val="28"/>
          <w:szCs w:val="28"/>
        </w:rPr>
        <w:t xml:space="preserve">Когда компьютеры стали широко использоваться в образовании, появился термин «новая информационная технология обучения». </w:t>
      </w:r>
      <w:r w:rsidRPr="0043716F">
        <w:rPr>
          <w:rFonts w:ascii="Times New Roman" w:hAnsi="Times New Roman"/>
          <w:i/>
          <w:iCs/>
          <w:sz w:val="28"/>
          <w:szCs w:val="28"/>
        </w:rPr>
        <w:t>Вообще говоря, любая педагогическая технология - это информационная технология, так как основу технологического процесса обучения составляет информация и ее движение (преобразование).</w:t>
      </w:r>
      <w:r w:rsidRPr="0043716F">
        <w:rPr>
          <w:rFonts w:ascii="Times New Roman" w:hAnsi="Times New Roman"/>
          <w:sz w:val="28"/>
          <w:szCs w:val="28"/>
        </w:rPr>
        <w:t xml:space="preserve"> На наш взгляд, более удачным термином для технологий обучения, использующих компьютер, является</w:t>
      </w:r>
      <w:r w:rsidRPr="004371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716F">
        <w:rPr>
          <w:rFonts w:ascii="Times New Roman" w:hAnsi="Times New Roman"/>
          <w:b/>
          <w:bCs/>
          <w:i/>
          <w:iCs/>
          <w:sz w:val="28"/>
          <w:szCs w:val="28"/>
        </w:rPr>
        <w:t>компьютерная</w:t>
      </w:r>
      <w:r w:rsidRPr="0043716F">
        <w:rPr>
          <w:rFonts w:ascii="Times New Roman" w:hAnsi="Times New Roman"/>
          <w:sz w:val="28"/>
          <w:szCs w:val="28"/>
        </w:rPr>
        <w:t xml:space="preserve"> технология. Компьютерные (новые информационные) технологии обучения - это процессы подготовки и передачи информации </w:t>
      </w:r>
      <w:proofErr w:type="gramStart"/>
      <w:r w:rsidRPr="0043716F">
        <w:rPr>
          <w:rFonts w:ascii="Times New Roman" w:hAnsi="Times New Roman"/>
          <w:sz w:val="28"/>
          <w:szCs w:val="28"/>
        </w:rPr>
        <w:t>обучаемому</w:t>
      </w:r>
      <w:proofErr w:type="gramEnd"/>
      <w:r w:rsidRPr="0043716F">
        <w:rPr>
          <w:rFonts w:ascii="Times New Roman" w:hAnsi="Times New Roman"/>
          <w:sz w:val="28"/>
          <w:szCs w:val="28"/>
        </w:rPr>
        <w:t>, средством осуществления которых является компьютер.</w:t>
      </w:r>
    </w:p>
    <w:p w:rsidR="008D1D94" w:rsidRPr="0043716F" w:rsidRDefault="008D1D94" w:rsidP="008D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16F">
        <w:rPr>
          <w:rFonts w:ascii="Times New Roman" w:hAnsi="Times New Roman"/>
          <w:sz w:val="28"/>
          <w:szCs w:val="28"/>
        </w:rPr>
        <w:lastRenderedPageBreak/>
        <w:t xml:space="preserve">Новые информационные технологии развивают идеи программированного обучения, открывают совершенно новые, еще не исследованные технологические варианты обучения, связанные с уникальными возможностями современных компьютеров и телекоммуникаций. </w:t>
      </w:r>
    </w:p>
    <w:p w:rsidR="008D1D94" w:rsidRPr="0043716F" w:rsidRDefault="008D1D94" w:rsidP="008D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16F">
        <w:rPr>
          <w:rFonts w:ascii="Times New Roman" w:hAnsi="Times New Roman"/>
          <w:sz w:val="28"/>
          <w:szCs w:val="28"/>
        </w:rPr>
        <w:t>Компьютерная технология может осуществляться в следующих вариантах:</w:t>
      </w:r>
    </w:p>
    <w:p w:rsidR="008D1D94" w:rsidRPr="0043716F" w:rsidRDefault="008D1D94" w:rsidP="008D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16F">
        <w:rPr>
          <w:rFonts w:ascii="Times New Roman" w:hAnsi="Times New Roman"/>
          <w:noProof/>
          <w:sz w:val="28"/>
          <w:szCs w:val="28"/>
        </w:rPr>
        <w:t>I -</w:t>
      </w:r>
      <w:r w:rsidRPr="0043716F">
        <w:rPr>
          <w:rFonts w:ascii="Times New Roman" w:hAnsi="Times New Roman"/>
          <w:sz w:val="28"/>
          <w:szCs w:val="28"/>
        </w:rPr>
        <w:t xml:space="preserve"> как </w:t>
      </w:r>
      <w:r w:rsidRPr="0043716F">
        <w:rPr>
          <w:rFonts w:ascii="Times New Roman" w:hAnsi="Times New Roman"/>
          <w:b/>
          <w:bCs/>
          <w:i/>
          <w:iCs/>
          <w:sz w:val="28"/>
          <w:szCs w:val="28"/>
        </w:rPr>
        <w:t>проникающая</w:t>
      </w:r>
      <w:r w:rsidRPr="0043716F">
        <w:rPr>
          <w:rFonts w:ascii="Times New Roman" w:hAnsi="Times New Roman"/>
          <w:sz w:val="28"/>
          <w:szCs w:val="28"/>
        </w:rPr>
        <w:t xml:space="preserve"> технология (применение компьютерного </w:t>
      </w:r>
      <w:proofErr w:type="gramStart"/>
      <w:r w:rsidRPr="0043716F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43716F">
        <w:rPr>
          <w:rFonts w:ascii="Times New Roman" w:hAnsi="Times New Roman"/>
          <w:sz w:val="28"/>
          <w:szCs w:val="28"/>
        </w:rPr>
        <w:t xml:space="preserve"> отдельным темам, разделам для отдельных дидактических задач).</w:t>
      </w:r>
    </w:p>
    <w:p w:rsidR="008D1D94" w:rsidRPr="0043716F" w:rsidRDefault="008D1D94" w:rsidP="008D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16F">
        <w:rPr>
          <w:rFonts w:ascii="Times New Roman" w:hAnsi="Times New Roman"/>
          <w:noProof/>
          <w:sz w:val="28"/>
          <w:szCs w:val="28"/>
        </w:rPr>
        <w:t>II -</w:t>
      </w:r>
      <w:r w:rsidRPr="0043716F">
        <w:rPr>
          <w:rFonts w:ascii="Times New Roman" w:hAnsi="Times New Roman"/>
          <w:sz w:val="28"/>
          <w:szCs w:val="28"/>
        </w:rPr>
        <w:t xml:space="preserve"> как</w:t>
      </w:r>
      <w:r w:rsidRPr="004371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716F">
        <w:rPr>
          <w:rFonts w:ascii="Times New Roman" w:hAnsi="Times New Roman"/>
          <w:b/>
          <w:bCs/>
          <w:i/>
          <w:iCs/>
          <w:sz w:val="28"/>
          <w:szCs w:val="28"/>
        </w:rPr>
        <w:t>основная,</w:t>
      </w:r>
      <w:r w:rsidRPr="0043716F">
        <w:rPr>
          <w:rFonts w:ascii="Times New Roman" w:hAnsi="Times New Roman"/>
          <w:sz w:val="28"/>
          <w:szCs w:val="28"/>
        </w:rPr>
        <w:t xml:space="preserve"> определяющая, наиболее значимая из используемых в данной технологии частей.</w:t>
      </w:r>
    </w:p>
    <w:p w:rsidR="008D1D94" w:rsidRPr="0043716F" w:rsidRDefault="008D1D94" w:rsidP="008D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16F">
        <w:rPr>
          <w:rFonts w:ascii="Times New Roman" w:hAnsi="Times New Roman"/>
          <w:noProof/>
          <w:sz w:val="28"/>
          <w:szCs w:val="28"/>
        </w:rPr>
        <w:t>III -</w:t>
      </w:r>
      <w:r w:rsidRPr="0043716F">
        <w:rPr>
          <w:rFonts w:ascii="Times New Roman" w:hAnsi="Times New Roman"/>
          <w:sz w:val="28"/>
          <w:szCs w:val="28"/>
        </w:rPr>
        <w:t xml:space="preserve"> как</w:t>
      </w:r>
      <w:r w:rsidRPr="004371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3716F">
        <w:rPr>
          <w:rFonts w:ascii="Times New Roman" w:hAnsi="Times New Roman"/>
          <w:b/>
          <w:bCs/>
          <w:i/>
          <w:iCs/>
          <w:sz w:val="28"/>
          <w:szCs w:val="28"/>
        </w:rPr>
        <w:t>монотехнология</w:t>
      </w:r>
      <w:proofErr w:type="spellEnd"/>
      <w:r w:rsidRPr="0043716F">
        <w:rPr>
          <w:rFonts w:ascii="Times New Roman" w:hAnsi="Times New Roman"/>
          <w:sz w:val="28"/>
          <w:szCs w:val="28"/>
        </w:rPr>
        <w:t xml:space="preserve"> (когда все обучение, все управление учебным процессом, включая все виды диагностики, мониторинг, опираются на применение компьютера).</w:t>
      </w:r>
    </w:p>
    <w:p w:rsidR="008D1D94" w:rsidRPr="0043716F" w:rsidRDefault="008D1D94" w:rsidP="008D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noProof/>
          <w:sz w:val="28"/>
          <w:szCs w:val="28"/>
        </w:rPr>
      </w:pPr>
      <w:r w:rsidRPr="0043716F">
        <w:rPr>
          <w:rFonts w:ascii="Times New Roman" w:hAnsi="Times New Roman"/>
          <w:b/>
          <w:bCs/>
          <w:i/>
          <w:noProof/>
          <w:sz w:val="28"/>
          <w:szCs w:val="28"/>
        </w:rPr>
        <w:t>Цели новых информационных технологий:</w:t>
      </w:r>
    </w:p>
    <w:p w:rsidR="008D1D94" w:rsidRPr="0043716F" w:rsidRDefault="008D1D94" w:rsidP="008D1D94">
      <w:pPr>
        <w:numPr>
          <w:ilvl w:val="0"/>
          <w:numId w:val="5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716F">
        <w:rPr>
          <w:rFonts w:ascii="Times New Roman" w:hAnsi="Times New Roman"/>
          <w:sz w:val="28"/>
          <w:szCs w:val="28"/>
        </w:rPr>
        <w:t>Формирование умений работать с информацией, развитие коммуникативных способностей.</w:t>
      </w:r>
    </w:p>
    <w:p w:rsidR="008D1D94" w:rsidRPr="0043716F" w:rsidRDefault="008D1D94" w:rsidP="008D1D94">
      <w:pPr>
        <w:numPr>
          <w:ilvl w:val="0"/>
          <w:numId w:val="5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716F">
        <w:rPr>
          <w:rFonts w:ascii="Times New Roman" w:hAnsi="Times New Roman"/>
          <w:sz w:val="28"/>
          <w:szCs w:val="28"/>
        </w:rPr>
        <w:t>Подготовка личности «информационного общества».</w:t>
      </w:r>
    </w:p>
    <w:p w:rsidR="008D1D94" w:rsidRPr="0043716F" w:rsidRDefault="008D1D94" w:rsidP="008D1D94">
      <w:pPr>
        <w:numPr>
          <w:ilvl w:val="0"/>
          <w:numId w:val="5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716F">
        <w:rPr>
          <w:rFonts w:ascii="Times New Roman" w:hAnsi="Times New Roman"/>
          <w:sz w:val="28"/>
          <w:szCs w:val="28"/>
        </w:rPr>
        <w:t>Предоставление ребенку возможности для усвоения такого объема учебного материала, сколько он может усвоить.</w:t>
      </w:r>
    </w:p>
    <w:p w:rsidR="008D1D94" w:rsidRDefault="008D1D94" w:rsidP="008D1D94">
      <w:pPr>
        <w:numPr>
          <w:ilvl w:val="0"/>
          <w:numId w:val="5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716F">
        <w:rPr>
          <w:rFonts w:ascii="Times New Roman" w:hAnsi="Times New Roman"/>
          <w:sz w:val="28"/>
          <w:szCs w:val="28"/>
        </w:rPr>
        <w:t>Формирование у детей исследовательских умений, умений принимать оптимальные решения.</w:t>
      </w:r>
    </w:p>
    <w:p w:rsidR="00EA67D4" w:rsidRPr="00477A4E" w:rsidRDefault="00EA67D4" w:rsidP="008D1D94">
      <w:pPr>
        <w:numPr>
          <w:ilvl w:val="0"/>
          <w:numId w:val="5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77A4E">
        <w:rPr>
          <w:rFonts w:ascii="Times New Roman" w:hAnsi="Times New Roman"/>
          <w:b/>
          <w:sz w:val="28"/>
          <w:szCs w:val="28"/>
        </w:rPr>
        <w:t>Проблема внедрения этой технологии очень слабая оснащенность компьютерами нашего Дома Творчества, а в школе не всегда есть возможность воспользоваться чужим имуществом.</w:t>
      </w:r>
    </w:p>
    <w:p w:rsidR="008D1D94" w:rsidRPr="00477A4E" w:rsidRDefault="00EA67D4" w:rsidP="008D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7A4E">
        <w:rPr>
          <w:rFonts w:ascii="Times New Roman" w:hAnsi="Times New Roman"/>
          <w:b/>
          <w:sz w:val="28"/>
          <w:szCs w:val="28"/>
        </w:rPr>
        <w:t xml:space="preserve"> </w:t>
      </w:r>
    </w:p>
    <w:p w:rsidR="008D1D94" w:rsidRDefault="008D1D94" w:rsidP="008D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16F">
        <w:rPr>
          <w:rFonts w:ascii="Times New Roman" w:hAnsi="Times New Roman"/>
          <w:sz w:val="28"/>
          <w:szCs w:val="28"/>
        </w:rPr>
        <w:t xml:space="preserve">Совершенно очевидно, что в ближайшие годы доминировать, как и сейчас, будут два направления - </w:t>
      </w:r>
      <w:r w:rsidRPr="0043716F">
        <w:rPr>
          <w:rFonts w:ascii="Times New Roman" w:hAnsi="Times New Roman"/>
          <w:i/>
          <w:sz w:val="28"/>
          <w:szCs w:val="28"/>
        </w:rPr>
        <w:t xml:space="preserve">программирование и </w:t>
      </w:r>
      <w:proofErr w:type="spellStart"/>
      <w:proofErr w:type="gramStart"/>
      <w:r w:rsidRPr="0043716F">
        <w:rPr>
          <w:rFonts w:ascii="Times New Roman" w:hAnsi="Times New Roman"/>
          <w:i/>
          <w:sz w:val="28"/>
          <w:szCs w:val="28"/>
        </w:rPr>
        <w:t>Интернет-технологии</w:t>
      </w:r>
      <w:proofErr w:type="spellEnd"/>
      <w:proofErr w:type="gramEnd"/>
      <w:r w:rsidRPr="0043716F">
        <w:rPr>
          <w:rFonts w:ascii="Times New Roman" w:hAnsi="Times New Roman"/>
          <w:i/>
          <w:sz w:val="28"/>
          <w:szCs w:val="28"/>
        </w:rPr>
        <w:t>.</w:t>
      </w:r>
      <w:r w:rsidRPr="00437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D1D94" w:rsidRPr="0043716F" w:rsidRDefault="008D1D94" w:rsidP="008D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16F">
        <w:rPr>
          <w:rFonts w:ascii="Times New Roman" w:hAnsi="Times New Roman"/>
          <w:sz w:val="28"/>
          <w:szCs w:val="28"/>
        </w:rPr>
        <w:t xml:space="preserve">Безусловно, и то и другое будет модифицироваться и изменяться в свете развития и преобразований мирового рынка </w:t>
      </w:r>
      <w:r w:rsidRPr="0043716F">
        <w:rPr>
          <w:rFonts w:ascii="Times New Roman" w:hAnsi="Times New Roman"/>
          <w:sz w:val="28"/>
          <w:szCs w:val="28"/>
          <w:lang w:val="en-US"/>
        </w:rPr>
        <w:t>hi</w:t>
      </w:r>
      <w:r w:rsidRPr="0043716F">
        <w:rPr>
          <w:rFonts w:ascii="Times New Roman" w:hAnsi="Times New Roman"/>
          <w:sz w:val="28"/>
          <w:szCs w:val="28"/>
        </w:rPr>
        <w:t>-</w:t>
      </w:r>
      <w:r w:rsidRPr="0043716F">
        <w:rPr>
          <w:rFonts w:ascii="Times New Roman" w:hAnsi="Times New Roman"/>
          <w:sz w:val="28"/>
          <w:szCs w:val="28"/>
          <w:lang w:val="en-US"/>
        </w:rPr>
        <w:t>tech</w:t>
      </w:r>
      <w:r w:rsidRPr="0043716F">
        <w:rPr>
          <w:rFonts w:ascii="Times New Roman" w:hAnsi="Times New Roman"/>
          <w:sz w:val="28"/>
          <w:szCs w:val="28"/>
        </w:rPr>
        <w:t xml:space="preserve"> технологий, но концепция развития меняться не будет, ибо человечество уже давно встало на путь информационного сообщества. В начале XXI века информация является, пожалуй, самым ценным ресурсом.</w:t>
      </w:r>
    </w:p>
    <w:p w:rsidR="008D1D94" w:rsidRPr="0043716F" w:rsidRDefault="00EA67D4" w:rsidP="008D1D94">
      <w:pPr>
        <w:numPr>
          <w:ilvl w:val="0"/>
          <w:numId w:val="6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8D1D94" w:rsidRPr="0043716F" w:rsidRDefault="008D1D94" w:rsidP="00521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16F">
        <w:rPr>
          <w:rFonts w:ascii="Times New Roman" w:hAnsi="Times New Roman"/>
          <w:sz w:val="28"/>
          <w:szCs w:val="28"/>
        </w:rPr>
        <w:t>.</w:t>
      </w:r>
    </w:p>
    <w:p w:rsidR="008D1D94" w:rsidRPr="0043716F" w:rsidRDefault="008D1D94" w:rsidP="008D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16F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Особенности методики работы с использованием новых информационных технологий. </w:t>
      </w:r>
      <w:r w:rsidRPr="0043716F">
        <w:rPr>
          <w:rFonts w:ascii="Times New Roman" w:hAnsi="Times New Roman"/>
          <w:sz w:val="28"/>
          <w:szCs w:val="28"/>
        </w:rPr>
        <w:t>Компьютерные средства обучения называют интерактивными, они обладают способностью «откликаться» на действия ученика и учителя, «вступать» с ними в диалог, что и составляет главную особенность методик компьютерного обучения.</w:t>
      </w:r>
    </w:p>
    <w:p w:rsidR="008D1D94" w:rsidRPr="0043716F" w:rsidRDefault="0052115F" w:rsidP="008D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1D94" w:rsidRPr="0052115F" w:rsidRDefault="0052115F" w:rsidP="00521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1D94" w:rsidRPr="007A4A60">
        <w:rPr>
          <w:rFonts w:ascii="Times New Roman" w:hAnsi="Times New Roman"/>
          <w:b/>
          <w:sz w:val="28"/>
          <w:szCs w:val="28"/>
        </w:rPr>
        <w:t>Проектные технологии в дополнительном образовании.</w:t>
      </w:r>
    </w:p>
    <w:p w:rsidR="008D1D94" w:rsidRPr="007A4A60" w:rsidRDefault="008D1D94" w:rsidP="008D1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1D94" w:rsidRPr="00EE45EC" w:rsidRDefault="008D1D94" w:rsidP="008D1D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45EC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Pr="00EE45EC">
        <w:rPr>
          <w:rFonts w:ascii="Times New Roman" w:hAnsi="Times New Roman"/>
          <w:sz w:val="28"/>
          <w:szCs w:val="28"/>
        </w:rPr>
        <w:t>Мацко</w:t>
      </w:r>
      <w:proofErr w:type="spellEnd"/>
    </w:p>
    <w:p w:rsidR="008D1D94" w:rsidRPr="00EE45EC" w:rsidRDefault="008D1D94" w:rsidP="008D1D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1D94" w:rsidRPr="00EE45EC" w:rsidRDefault="008D1D94" w:rsidP="008D1D94">
      <w:pPr>
        <w:pStyle w:val="11"/>
        <w:ind w:firstLine="540"/>
        <w:jc w:val="both"/>
        <w:rPr>
          <w:sz w:val="28"/>
          <w:szCs w:val="28"/>
        </w:rPr>
      </w:pPr>
      <w:r w:rsidRPr="00EE45EC">
        <w:rPr>
          <w:sz w:val="28"/>
          <w:szCs w:val="28"/>
        </w:rPr>
        <w:t xml:space="preserve">Воспитание ребенка в российском обществе реализуется в условиях экономического и политического реформирования. Необходимость вхождения системы образования в рыночную экономику, которая диктует иной стиль жизни, вынуждает  педагогов создать новую модель воспитания и обучения. Необходимо   формировать у учащихся  информационные  компетенции. Компетентность в чем-либо предполагает не только наличие необходимого знания, но и </w:t>
      </w:r>
      <w:proofErr w:type="spellStart"/>
      <w:r w:rsidRPr="00EE45EC">
        <w:rPr>
          <w:sz w:val="28"/>
          <w:szCs w:val="28"/>
        </w:rPr>
        <w:t>сформированность</w:t>
      </w:r>
      <w:proofErr w:type="spellEnd"/>
      <w:r w:rsidRPr="00EE45EC">
        <w:rPr>
          <w:sz w:val="28"/>
          <w:szCs w:val="28"/>
        </w:rPr>
        <w:t xml:space="preserve"> умения их использовать. Какой метод обучения разрешит эту проблему?</w:t>
      </w:r>
    </w:p>
    <w:p w:rsidR="008D1D94" w:rsidRPr="00EE45EC" w:rsidRDefault="008D1D94" w:rsidP="008D1D94">
      <w:pPr>
        <w:pStyle w:val="a5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EE45E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E45EC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Опыт работы показывает, что обучение наиболее эффективно  при освоении  модуля «Творческий    проект», в основе которого лежит схема «от идеи до конечного результата»:</w:t>
      </w:r>
    </w:p>
    <w:p w:rsidR="008D1D94" w:rsidRDefault="008D1D94" w:rsidP="008D1D94">
      <w:pPr>
        <w:spacing w:after="0" w:line="240" w:lineRule="auto"/>
        <w:ind w:right="44" w:firstLine="540"/>
        <w:jc w:val="both"/>
        <w:rPr>
          <w:rFonts w:ascii="Times New Roman" w:hAnsi="Times New Roman"/>
          <w:b/>
          <w:sz w:val="28"/>
          <w:szCs w:val="28"/>
        </w:rPr>
      </w:pPr>
      <w:r w:rsidRPr="007A4A60">
        <w:rPr>
          <w:rFonts w:ascii="Times New Roman" w:hAnsi="Times New Roman"/>
          <w:b/>
          <w:sz w:val="28"/>
          <w:szCs w:val="28"/>
        </w:rPr>
        <w:t xml:space="preserve"> </w:t>
      </w:r>
    </w:p>
    <w:p w:rsidR="008D1D94" w:rsidRPr="00EE45EC" w:rsidRDefault="008D1D94" w:rsidP="008D1D94">
      <w:pPr>
        <w:spacing w:after="0" w:line="240" w:lineRule="auto"/>
        <w:ind w:right="44" w:firstLine="540"/>
        <w:jc w:val="both"/>
        <w:rPr>
          <w:rFonts w:ascii="Times New Roman" w:hAnsi="Times New Roman"/>
          <w:b/>
          <w:sz w:val="28"/>
          <w:szCs w:val="28"/>
        </w:rPr>
      </w:pPr>
      <w:r w:rsidRPr="007A4A60">
        <w:rPr>
          <w:rFonts w:ascii="Times New Roman" w:hAnsi="Times New Roman"/>
          <w:b/>
          <w:sz w:val="28"/>
          <w:szCs w:val="28"/>
        </w:rPr>
        <w:t>ПРОБЛЕМА</w:t>
      </w:r>
      <w:r w:rsidRPr="00EE45EC">
        <w:rPr>
          <w:rFonts w:ascii="Times New Roman" w:hAnsi="Times New Roman"/>
          <w:sz w:val="28"/>
          <w:szCs w:val="28"/>
        </w:rPr>
        <w:t xml:space="preserve"> - актуальная, исследовательская, информационная, практическая.  Она обуславливает мотив деятельности, направленный на разрешение проблемы.</w:t>
      </w:r>
    </w:p>
    <w:p w:rsidR="008D1D94" w:rsidRPr="00EE45EC" w:rsidRDefault="008D1D94" w:rsidP="008D1D94">
      <w:pPr>
        <w:spacing w:after="0" w:line="240" w:lineRule="auto"/>
        <w:ind w:right="44" w:firstLine="540"/>
        <w:jc w:val="both"/>
        <w:rPr>
          <w:rFonts w:ascii="Times New Roman" w:hAnsi="Times New Roman"/>
          <w:sz w:val="28"/>
          <w:szCs w:val="28"/>
        </w:rPr>
      </w:pPr>
      <w:r w:rsidRPr="00EE45EC">
        <w:rPr>
          <w:rFonts w:ascii="Times New Roman" w:hAnsi="Times New Roman"/>
          <w:bCs/>
          <w:sz w:val="28"/>
          <w:szCs w:val="28"/>
        </w:rPr>
        <w:t xml:space="preserve">    Целью</w:t>
      </w:r>
      <w:r w:rsidRPr="00EE45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45EC">
        <w:rPr>
          <w:rFonts w:ascii="Times New Roman" w:hAnsi="Times New Roman"/>
          <w:sz w:val="28"/>
          <w:szCs w:val="28"/>
        </w:rPr>
        <w:t xml:space="preserve">проектной деятельности становится поиск способов решения проблемы, а задачи проекта формируются как задачи достижения цели в определенных условиях. Задачи формируются педагогом или при его активном участии в самых общих чертах так,  чтобы они обязательно нуждалась в конкретизации, которую должны сделать дети. Тогда происходит личностное «присвоение» задачи, включается самостоятельное мышление по поиску способов ее решения, включается пусковой механизм творческой активности ребенка. </w:t>
      </w:r>
      <w:proofErr w:type="gramStart"/>
      <w:r w:rsidRPr="00EE45EC">
        <w:rPr>
          <w:rFonts w:ascii="Times New Roman" w:hAnsi="Times New Roman"/>
          <w:sz w:val="28"/>
          <w:szCs w:val="28"/>
        </w:rPr>
        <w:t>Задачи могут быть: исследовательские, инновационные, экономические, обучающие, экологические, эстетические, развивающие, творческие.</w:t>
      </w:r>
      <w:proofErr w:type="gramEnd"/>
    </w:p>
    <w:p w:rsidR="008D1D94" w:rsidRDefault="008D1D94" w:rsidP="008D1D94">
      <w:pPr>
        <w:spacing w:after="0" w:line="240" w:lineRule="auto"/>
        <w:ind w:right="44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D1D94" w:rsidRPr="00EE45EC" w:rsidRDefault="008D1D94" w:rsidP="008D1D94">
      <w:pPr>
        <w:spacing w:after="0" w:line="240" w:lineRule="auto"/>
        <w:ind w:right="44" w:firstLine="540"/>
        <w:jc w:val="both"/>
        <w:rPr>
          <w:rFonts w:ascii="Times New Roman" w:hAnsi="Times New Roman"/>
          <w:b/>
          <w:sz w:val="28"/>
          <w:szCs w:val="28"/>
        </w:rPr>
      </w:pPr>
      <w:r w:rsidRPr="007A4A60">
        <w:rPr>
          <w:rFonts w:ascii="Times New Roman" w:hAnsi="Times New Roman"/>
          <w:b/>
          <w:sz w:val="28"/>
          <w:szCs w:val="28"/>
        </w:rPr>
        <w:t>ПРОЕКТИРОВАНИЕ</w:t>
      </w:r>
      <w:r w:rsidRPr="00EE45EC">
        <w:rPr>
          <w:rFonts w:ascii="Times New Roman" w:hAnsi="Times New Roman"/>
          <w:sz w:val="28"/>
          <w:szCs w:val="28"/>
        </w:rPr>
        <w:t xml:space="preserve"> - планирование, пооперационная разработка, реализация и оценка проектов. Степень самостоятельности детей зависит: от возрастных и индивидуальных особенностей, от их предыдущего опыта проектной деятельности, от сложности темы проекта, от характера отношений в группе.</w:t>
      </w:r>
    </w:p>
    <w:p w:rsidR="008D1D94" w:rsidRDefault="008D1D94" w:rsidP="008D1D94">
      <w:pPr>
        <w:spacing w:after="0" w:line="240" w:lineRule="auto"/>
        <w:ind w:right="44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D1D94" w:rsidRPr="00EE45EC" w:rsidRDefault="008D1D94" w:rsidP="008D1D94">
      <w:pPr>
        <w:spacing w:after="0" w:line="240" w:lineRule="auto"/>
        <w:ind w:right="44" w:firstLine="540"/>
        <w:jc w:val="both"/>
        <w:rPr>
          <w:rFonts w:ascii="Times New Roman" w:hAnsi="Times New Roman"/>
          <w:sz w:val="28"/>
          <w:szCs w:val="28"/>
        </w:rPr>
      </w:pPr>
      <w:r w:rsidRPr="007A4A60">
        <w:rPr>
          <w:rFonts w:ascii="Times New Roman" w:hAnsi="Times New Roman"/>
          <w:b/>
          <w:sz w:val="28"/>
          <w:szCs w:val="28"/>
        </w:rPr>
        <w:t>ПОИСК ИНФОРМАЦИИ</w:t>
      </w:r>
      <w:r w:rsidRPr="00EE45EC">
        <w:rPr>
          <w:rFonts w:ascii="Times New Roman" w:hAnsi="Times New Roman"/>
          <w:sz w:val="28"/>
          <w:szCs w:val="28"/>
        </w:rPr>
        <w:t xml:space="preserve"> – информация должна быть найдена, обработана, осмыслена и представлена.</w:t>
      </w:r>
    </w:p>
    <w:p w:rsidR="008D1D94" w:rsidRDefault="008D1D94" w:rsidP="008D1D94">
      <w:pPr>
        <w:spacing w:after="0" w:line="240" w:lineRule="auto"/>
        <w:ind w:right="44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D1D94" w:rsidRDefault="008D1D94" w:rsidP="008D1D94">
      <w:pPr>
        <w:spacing w:after="0" w:line="240" w:lineRule="auto"/>
        <w:ind w:right="44" w:firstLine="540"/>
        <w:jc w:val="both"/>
        <w:rPr>
          <w:rFonts w:ascii="Times New Roman" w:hAnsi="Times New Roman"/>
          <w:sz w:val="28"/>
          <w:szCs w:val="28"/>
        </w:rPr>
      </w:pPr>
      <w:r w:rsidRPr="007A4A60">
        <w:rPr>
          <w:rFonts w:ascii="Times New Roman" w:hAnsi="Times New Roman"/>
          <w:b/>
          <w:sz w:val="28"/>
          <w:szCs w:val="28"/>
        </w:rPr>
        <w:t>ПРОДУКТ</w:t>
      </w:r>
      <w:r w:rsidRPr="00EE45EC">
        <w:rPr>
          <w:rFonts w:ascii="Times New Roman" w:hAnsi="Times New Roman"/>
          <w:sz w:val="28"/>
          <w:szCs w:val="28"/>
        </w:rPr>
        <w:t xml:space="preserve"> - это средство, которое разработали участники проекта для разрешения поставленной проблемы, это их воплощенный замысел.</w:t>
      </w:r>
    </w:p>
    <w:p w:rsidR="00125229" w:rsidRDefault="00125229" w:rsidP="00477A4E">
      <w:pPr>
        <w:pStyle w:val="1"/>
        <w:spacing w:before="0" w:after="0"/>
        <w:ind w:right="44"/>
        <w:jc w:val="both"/>
        <w:rPr>
          <w:sz w:val="28"/>
          <w:szCs w:val="28"/>
        </w:rPr>
      </w:pPr>
    </w:p>
    <w:p w:rsidR="008D1D94" w:rsidRPr="00EE45EC" w:rsidRDefault="008D1D94" w:rsidP="00477A4E">
      <w:pPr>
        <w:pStyle w:val="1"/>
        <w:spacing w:before="0" w:after="0"/>
        <w:ind w:right="44"/>
        <w:jc w:val="both"/>
        <w:rPr>
          <w:b w:val="0"/>
          <w:sz w:val="28"/>
          <w:szCs w:val="28"/>
        </w:rPr>
      </w:pPr>
      <w:r w:rsidRPr="007A4A60">
        <w:rPr>
          <w:sz w:val="28"/>
          <w:szCs w:val="28"/>
        </w:rPr>
        <w:t>ПРЕЗЕНТАЦИЯ</w:t>
      </w:r>
      <w:r w:rsidRPr="00EE45EC">
        <w:rPr>
          <w:b w:val="0"/>
          <w:sz w:val="28"/>
          <w:szCs w:val="28"/>
        </w:rPr>
        <w:t xml:space="preserve"> -  представление продукта своей деятельности, хода работы.  Это так называемая «рефлексия  деятельности». Для детей момент презентации – предъявление роста своей компетентности, самоанализ.</w:t>
      </w:r>
    </w:p>
    <w:p w:rsidR="008D1D94" w:rsidRDefault="008D1D94" w:rsidP="008D1D94">
      <w:pPr>
        <w:spacing w:after="0" w:line="240" w:lineRule="auto"/>
        <w:ind w:right="44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D1D94" w:rsidRPr="00EE45EC" w:rsidRDefault="008D1D94" w:rsidP="008D1D94">
      <w:pPr>
        <w:spacing w:after="0" w:line="240" w:lineRule="auto"/>
        <w:ind w:right="44" w:firstLine="540"/>
        <w:jc w:val="both"/>
        <w:rPr>
          <w:rFonts w:ascii="Times New Roman" w:hAnsi="Times New Roman"/>
          <w:sz w:val="28"/>
          <w:szCs w:val="28"/>
        </w:rPr>
      </w:pPr>
      <w:r w:rsidRPr="007A4A60">
        <w:rPr>
          <w:rFonts w:ascii="Times New Roman" w:hAnsi="Times New Roman"/>
          <w:b/>
          <w:sz w:val="28"/>
          <w:szCs w:val="28"/>
        </w:rPr>
        <w:t>ПОРТФОЛИО</w:t>
      </w:r>
      <w:r w:rsidRPr="00EE45EC">
        <w:rPr>
          <w:rFonts w:ascii="Times New Roman" w:hAnsi="Times New Roman"/>
          <w:sz w:val="28"/>
          <w:szCs w:val="28"/>
        </w:rPr>
        <w:t xml:space="preserve"> – папка, в которой собраны рабочие материалы проекта, в том числе черновики, планы, отчеты и др.</w:t>
      </w:r>
    </w:p>
    <w:p w:rsidR="008D1D94" w:rsidRPr="0066076D" w:rsidRDefault="008D1D94" w:rsidP="0066076D">
      <w:pPr>
        <w:pStyle w:val="1"/>
        <w:ind w:right="44" w:firstLine="540"/>
        <w:jc w:val="both"/>
        <w:rPr>
          <w:sz w:val="28"/>
          <w:szCs w:val="28"/>
        </w:rPr>
      </w:pP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*Педагогика сотрудничества  («проникающая технология»)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 дополнительном образовании широко используется Педагогика </w:t>
      </w:r>
      <w:proofErr w:type="gramStart"/>
      <w:r>
        <w:rPr>
          <w:rStyle w:val="c0"/>
          <w:color w:val="000000"/>
          <w:sz w:val="28"/>
          <w:szCs w:val="28"/>
        </w:rPr>
        <w:t>сотрудничества</w:t>
      </w:r>
      <w:proofErr w:type="gramEnd"/>
      <w:r>
        <w:rPr>
          <w:rStyle w:val="c0"/>
          <w:color w:val="000000"/>
          <w:sz w:val="28"/>
          <w:szCs w:val="28"/>
        </w:rPr>
        <w:t xml:space="preserve"> которая как целостная технология пока нигде не воплощена в практику, но рассыпана по сотням книг, ее положения вошли почти во все современные технологии, она является воплощением нового педагогического мышления, источником прогрессивных идей. В дополнительном образовании сотрудничество распространяется на все виды отношений детей, педагогов, родителей с социальным окружением. Сотрудничество – совместная развивающая деятельность взрослых и детей, скрепленная взаимопониманием, совместным анализом ее хода и результата. Два субъекта учебной деятельности (педагог и ребенок) действуют вместе, являются равноправными партнерами.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*Технология КТД (коллективные творческие дела)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Это эффективный метод воспитания и развития учащегося, основанный на позитивной деятельности, активности, коллективном авторстве и положительных эмоциях Направленность КТД – стремление к общению, к познавательной активности. Результатом КТД является позитивная активность школьников, причем не зрительская, а </w:t>
      </w:r>
      <w:proofErr w:type="spellStart"/>
      <w:r>
        <w:rPr>
          <w:rStyle w:val="c0"/>
          <w:color w:val="000000"/>
          <w:sz w:val="28"/>
          <w:szCs w:val="28"/>
        </w:rPr>
        <w:t>деятельностная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*Технология ТРИЗ (технология решения изобретательских задач)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ТРИЗ является междисциплинарной наукой, призванной объединить и систематизировать знания тех областей, которые до сих пор было принято считать различными и несовместимыми. Эта технология ставит целью формирование сильного мышления и воспитание творческой личности, подготовленной к решению сложных проблем в различных областях деятельности.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*Технология проблемного обучения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Такая технология, 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разрешению, в результате чего происходит овладение знаниями, умениями и навыками; образовательный проце</w:t>
      </w:r>
      <w:proofErr w:type="gramStart"/>
      <w:r>
        <w:rPr>
          <w:rStyle w:val="c0"/>
          <w:color w:val="000000"/>
          <w:sz w:val="28"/>
          <w:szCs w:val="28"/>
        </w:rPr>
        <w:t>сс стр</w:t>
      </w:r>
      <w:proofErr w:type="gramEnd"/>
      <w:r>
        <w:rPr>
          <w:rStyle w:val="c0"/>
          <w:color w:val="000000"/>
          <w:sz w:val="28"/>
          <w:szCs w:val="28"/>
        </w:rPr>
        <w:t>оится как поиск новых познавательных ориентиров. Ребенок самостоятельно постигает ведущие понятия и идеи, а не получает их от педагога в готовом виде. Цель этой технологии – формирование мышления обучающихся, подготовка их к решению нестандартных задач в различных областях деятельности, обучение творческой деятельности.</w:t>
      </w:r>
    </w:p>
    <w:p w:rsidR="00BD0AC3" w:rsidRDefault="00BD0AC3" w:rsidP="0052115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*Игровая технология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en-US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Игровая технология применяются педагогами в работе с обучающимися различного возраста, от самых маленьких до старшеклассников и </w:t>
      </w:r>
      <w:r>
        <w:rPr>
          <w:rStyle w:val="c0"/>
          <w:color w:val="000000"/>
          <w:sz w:val="28"/>
          <w:szCs w:val="28"/>
        </w:rPr>
        <w:lastRenderedPageBreak/>
        <w:t>используются при организации занятий по всем направлениям деятельности, что помогает детям ощутить себя в реальной ситуации, подготовиться к принятию решения в жизни.</w:t>
      </w:r>
      <w:proofErr w:type="gramEnd"/>
      <w:r>
        <w:rPr>
          <w:rStyle w:val="c0"/>
          <w:color w:val="000000"/>
          <w:sz w:val="28"/>
          <w:szCs w:val="28"/>
        </w:rPr>
        <w:t xml:space="preserve"> Она обладает средствами, активизирующими и интенсифицирующими деятельность </w:t>
      </w:r>
      <w:proofErr w:type="spellStart"/>
      <w:r>
        <w:rPr>
          <w:rStyle w:val="c0"/>
          <w:color w:val="000000"/>
          <w:sz w:val="28"/>
          <w:szCs w:val="28"/>
        </w:rPr>
        <w:t>обучащихся</w:t>
      </w:r>
      <w:proofErr w:type="spellEnd"/>
      <w:r>
        <w:rPr>
          <w:rStyle w:val="c0"/>
          <w:color w:val="000000"/>
          <w:sz w:val="28"/>
          <w:szCs w:val="28"/>
        </w:rPr>
        <w:t>. В их основу положена педагогическая игра как основной вид деятельности, направленный на усвоение общественного опыта.</w:t>
      </w:r>
    </w:p>
    <w:p w:rsidR="00477A4E" w:rsidRPr="00477A4E" w:rsidRDefault="00477A4E" w:rsidP="00BD0AC3">
      <w:pPr>
        <w:pStyle w:val="c1"/>
        <w:spacing w:before="0" w:beforeAutospacing="0" w:after="0" w:afterAutospacing="0"/>
        <w:jc w:val="both"/>
        <w:rPr>
          <w:color w:val="000000"/>
          <w:lang w:val="en-US"/>
        </w:rPr>
      </w:pPr>
    </w:p>
    <w:p w:rsidR="00BD0AC3" w:rsidRPr="00477A4E" w:rsidRDefault="00BD0AC3" w:rsidP="0052115F">
      <w:pPr>
        <w:pStyle w:val="c1"/>
        <w:spacing w:before="0" w:beforeAutospacing="0" w:after="0" w:afterAutospacing="0"/>
        <w:ind w:left="1429"/>
        <w:jc w:val="both"/>
        <w:rPr>
          <w:color w:val="000000"/>
          <w:lang w:val="en-US"/>
        </w:rPr>
      </w:pP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Все обучающие, развивающие, воспитательные, социальные технологии, используемые в дополнительном образовании детей, направлены на то, чтобы: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-разбудить активность детей;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-вооружить их оптимальными способами осуществления деятельности;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-подвести эту деятельность к процессу творчества;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-опираться на самостоятельность, активность и общение детей.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          Новые педагогические технологии могут радикально перестроить процесс обучения. </w:t>
      </w:r>
      <w:proofErr w:type="gramStart"/>
      <w:r>
        <w:rPr>
          <w:rStyle w:val="c0"/>
          <w:color w:val="000000"/>
          <w:sz w:val="28"/>
          <w:szCs w:val="28"/>
        </w:rPr>
        <w:t>В условиях дополнительного образования ребенок развивается, участвуя в игровой, познавательной, трудовой деятельности, поэтому цель внедрения инновационных технологий — дать детям почувствовать радость труда в учении, пробудить в их сердцах чувство собственного достоинства, решить социальную проблему развития способностей каждого ученика, включив его в активную деятельность, доведя представления по изучаемой теме до формирования устойчивых понятий и умений.</w:t>
      </w:r>
      <w:proofErr w:type="gramEnd"/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Современные технологии в работе учреждений дополнительного образования детей сочетаются со всем ценным, что накоплено в отечественном и зарубежном опыте, в семейной и народной педагогике, они позволяют выбирать наиболее эффективные способы и приемы организации деятельности детей и создавать максимально комфортные условия для их общения, активности и саморазвития.</w:t>
      </w:r>
    </w:p>
    <w:p w:rsidR="00BD0AC3" w:rsidRDefault="0030133B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Таким образом, педагог при внедрении новой технологии в образовательный процесс должен уметь: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-применять методы и приемы обучения, используемые в данной технологии;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-проводить и анализировать учебные занятия, построенные по новой технологии;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-научить детей новым методам работы;</w:t>
      </w:r>
    </w:p>
    <w:p w:rsidR="00BD0AC3" w:rsidRDefault="00BD0AC3" w:rsidP="00BD0AC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-оценивать результаты внедрения новой технологии в практику, используя методы педагогической диагностики.</w:t>
      </w:r>
    </w:p>
    <w:p w:rsidR="00BD0AC3" w:rsidRDefault="00E82EF2" w:rsidP="00BD0AC3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2B1B45" w:rsidRPr="009D1245" w:rsidRDefault="00BD0AC3" w:rsidP="002B1B45">
      <w:pPr>
        <w:spacing w:before="142" w:after="142" w:line="302" w:lineRule="atLeast"/>
        <w:ind w:left="720"/>
        <w:outlineLvl w:val="2"/>
        <w:rPr>
          <w:rFonts w:ascii="inherit" w:eastAsia="Times New Roman" w:hAnsi="inherit" w:cs="Times New Roman"/>
          <w:b/>
          <w:bCs/>
          <w:color w:val="199043"/>
          <w:sz w:val="25"/>
          <w:szCs w:val="25"/>
        </w:rPr>
      </w:pPr>
      <w:r>
        <w:rPr>
          <w:rStyle w:val="c0"/>
          <w:color w:val="000000"/>
          <w:sz w:val="28"/>
          <w:szCs w:val="28"/>
        </w:rPr>
        <w:t>                         </w:t>
      </w:r>
      <w:r w:rsidR="002B1B45" w:rsidRPr="009D1245">
        <w:rPr>
          <w:rFonts w:ascii="inherit" w:eastAsia="Times New Roman" w:hAnsi="inherit" w:cs="Times New Roman"/>
          <w:b/>
          <w:bCs/>
          <w:color w:val="199043"/>
          <w:sz w:val="25"/>
          <w:szCs w:val="25"/>
        </w:rPr>
        <w:t>Цитаты:</w:t>
      </w:r>
    </w:p>
    <w:p w:rsidR="002B1B45" w:rsidRPr="008D1D94" w:rsidRDefault="002B1B45" w:rsidP="002B1B45">
      <w:pPr>
        <w:spacing w:after="142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9D12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8D1D9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Подумай, как трудно изменить себя самого, и ты поймёшь, сколь ничтожны твои возможности изменить других</w:t>
      </w:r>
      <w:proofErr w:type="gramStart"/>
      <w:r w:rsidRPr="008D1D9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»</w:t>
      </w:r>
      <w:r w:rsidRPr="008D1D94">
        <w:rPr>
          <w:rFonts w:ascii="Times New Roman" w:eastAsia="Times New Roman" w:hAnsi="Times New Roman" w:cs="Times New Roman"/>
          <w:i/>
          <w:iCs/>
          <w:sz w:val="36"/>
          <w:szCs w:val="36"/>
        </w:rPr>
        <w:t>(</w:t>
      </w:r>
      <w:proofErr w:type="gramEnd"/>
      <w:r w:rsidRPr="008D1D94">
        <w:rPr>
          <w:rFonts w:ascii="Times New Roman" w:eastAsia="Times New Roman" w:hAnsi="Times New Roman" w:cs="Times New Roman"/>
          <w:i/>
          <w:iCs/>
          <w:sz w:val="36"/>
          <w:szCs w:val="36"/>
        </w:rPr>
        <w:t>Вольтер)</w:t>
      </w:r>
    </w:p>
    <w:p w:rsidR="002B1B45" w:rsidRPr="008D1D94" w:rsidRDefault="002B1B45" w:rsidP="002B1B45">
      <w:pPr>
        <w:spacing w:after="142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8D1D9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lastRenderedPageBreak/>
        <w:t>«Если нам есть в чём себя упрекнуть, Мы всегда отыщем виновных» </w:t>
      </w:r>
      <w:r w:rsidRPr="008D1D94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(Хенрик </w:t>
      </w:r>
      <w:proofErr w:type="spellStart"/>
      <w:r w:rsidRPr="008D1D94">
        <w:rPr>
          <w:rFonts w:ascii="Times New Roman" w:eastAsia="Times New Roman" w:hAnsi="Times New Roman" w:cs="Times New Roman"/>
          <w:i/>
          <w:iCs/>
          <w:sz w:val="36"/>
          <w:szCs w:val="36"/>
        </w:rPr>
        <w:t>Ягодзиньский</w:t>
      </w:r>
      <w:proofErr w:type="spellEnd"/>
      <w:r w:rsidRPr="008D1D94">
        <w:rPr>
          <w:rFonts w:ascii="Times New Roman" w:eastAsia="Times New Roman" w:hAnsi="Times New Roman" w:cs="Times New Roman"/>
          <w:i/>
          <w:iCs/>
          <w:sz w:val="36"/>
          <w:szCs w:val="36"/>
        </w:rPr>
        <w:t>)</w:t>
      </w:r>
    </w:p>
    <w:p w:rsidR="002B1B45" w:rsidRPr="008D1D94" w:rsidRDefault="002B1B45" w:rsidP="002B1B45">
      <w:pPr>
        <w:spacing w:after="142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8D1D9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 «Человек может всё, но не больше» </w:t>
      </w:r>
      <w:r w:rsidRPr="008D1D94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(Константин </w:t>
      </w:r>
      <w:proofErr w:type="spellStart"/>
      <w:r w:rsidRPr="008D1D94">
        <w:rPr>
          <w:rFonts w:ascii="Times New Roman" w:eastAsia="Times New Roman" w:hAnsi="Times New Roman" w:cs="Times New Roman"/>
          <w:i/>
          <w:iCs/>
          <w:sz w:val="36"/>
          <w:szCs w:val="36"/>
        </w:rPr>
        <w:t>Мелихан</w:t>
      </w:r>
      <w:proofErr w:type="spellEnd"/>
      <w:r w:rsidRPr="008D1D94">
        <w:rPr>
          <w:rFonts w:ascii="Times New Roman" w:eastAsia="Times New Roman" w:hAnsi="Times New Roman" w:cs="Times New Roman"/>
          <w:i/>
          <w:iCs/>
          <w:sz w:val="36"/>
          <w:szCs w:val="36"/>
        </w:rPr>
        <w:t>)</w:t>
      </w:r>
    </w:p>
    <w:p w:rsidR="002B1B45" w:rsidRPr="008D1D94" w:rsidRDefault="002B1B45" w:rsidP="002B1B45">
      <w:pPr>
        <w:spacing w:after="142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8D1D9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 «Если вы заметили, что вы на стороне большинства, это верный признак того, что вам необходимо меняться» </w:t>
      </w:r>
      <w:r w:rsidRPr="008D1D94">
        <w:rPr>
          <w:rFonts w:ascii="Times New Roman" w:eastAsia="Times New Roman" w:hAnsi="Times New Roman" w:cs="Times New Roman"/>
          <w:i/>
          <w:iCs/>
          <w:sz w:val="36"/>
          <w:szCs w:val="36"/>
        </w:rPr>
        <w:t>(Марк Твен)</w:t>
      </w:r>
    </w:p>
    <w:p w:rsidR="00882E70" w:rsidRDefault="00882E70" w:rsidP="00882E70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взгляните друг на друга и улыбнитесь, ведь жизнь прекрасна</w:t>
      </w:r>
      <w:r w:rsidR="002B1B45" w:rsidRPr="00E07DE4">
        <w:rPr>
          <w:rFonts w:ascii="Times New Roman" w:eastAsia="Times New Roman" w:hAnsi="Times New Roman" w:cs="Times New Roman"/>
          <w:sz w:val="24"/>
          <w:szCs w:val="24"/>
        </w:rPr>
        <w:br/>
      </w:r>
      <w:r w:rsidRPr="008D1D9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«Всё в наших руках, поэтому нельзя их опускать» </w:t>
      </w:r>
      <w:r w:rsidRPr="008D1D94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(Коко </w:t>
      </w:r>
      <w:proofErr w:type="spellStart"/>
      <w:r w:rsidRPr="008D1D94">
        <w:rPr>
          <w:rFonts w:ascii="Times New Roman" w:eastAsia="Times New Roman" w:hAnsi="Times New Roman" w:cs="Times New Roman"/>
          <w:i/>
          <w:iCs/>
          <w:sz w:val="36"/>
          <w:szCs w:val="36"/>
        </w:rPr>
        <w:t>Шанель</w:t>
      </w:r>
      <w:proofErr w:type="spellEnd"/>
      <w:r w:rsidRPr="008D1D94">
        <w:rPr>
          <w:rFonts w:ascii="Times New Roman" w:eastAsia="Times New Roman" w:hAnsi="Times New Roman" w:cs="Times New Roman"/>
          <w:i/>
          <w:iCs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Перед вами смайлики и мне хотелось бы, чтобы вы отметили на них ваше настроение на семинаре. </w:t>
      </w:r>
    </w:p>
    <w:p w:rsidR="00882E70" w:rsidRDefault="00882E70" w:rsidP="00882E70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</w:rPr>
        <w:t>И в заключения хочу поздравить всех с наступающим праздником</w:t>
      </w:r>
      <w:proofErr w:type="gramStart"/>
      <w:r>
        <w:rPr>
          <w:rFonts w:ascii="Times New Roman" w:eastAsia="Times New Roman" w:hAnsi="Times New Roman" w:cs="Times New Roman"/>
          <w:i/>
          <w:iCs/>
          <w:sz w:val="36"/>
          <w:szCs w:val="36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Днем матери:</w:t>
      </w:r>
    </w:p>
    <w:p w:rsidR="00882E70" w:rsidRDefault="00882E70" w:rsidP="00882E70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Пусть солнышко Вам улыбается </w:t>
      </w:r>
    </w:p>
    <w:p w:rsidR="00882E70" w:rsidRDefault="00882E70" w:rsidP="00882E70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</w:rPr>
        <w:t>И птички над вами поют</w:t>
      </w:r>
    </w:p>
    <w:p w:rsidR="00882E70" w:rsidRDefault="00882E70" w:rsidP="00882E70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Пусть только </w:t>
      </w:r>
      <w:proofErr w:type="gramStart"/>
      <w:r>
        <w:rPr>
          <w:rFonts w:ascii="Times New Roman" w:eastAsia="Times New Roman" w:hAnsi="Times New Roman" w:cs="Times New Roman"/>
          <w:i/>
          <w:iCs/>
          <w:sz w:val="36"/>
          <w:szCs w:val="36"/>
        </w:rPr>
        <w:t>хорошее</w:t>
      </w:r>
      <w:proofErr w:type="gramEnd"/>
      <w:r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в жизни встречается</w:t>
      </w:r>
    </w:p>
    <w:p w:rsidR="00882E70" w:rsidRDefault="00882E70" w:rsidP="00882E70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36"/>
          <w:szCs w:val="36"/>
        </w:rPr>
        <w:t>Плохое</w:t>
      </w:r>
      <w:proofErr w:type="gramEnd"/>
      <w:r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уйдет навсегд</w:t>
      </w:r>
      <w:r w:rsidR="007A7AB6">
        <w:rPr>
          <w:rFonts w:ascii="Times New Roman" w:eastAsia="Times New Roman" w:hAnsi="Times New Roman" w:cs="Times New Roman"/>
          <w:i/>
          <w:iCs/>
          <w:sz w:val="36"/>
          <w:szCs w:val="36"/>
        </w:rPr>
        <w:t>а!</w:t>
      </w:r>
    </w:p>
    <w:p w:rsidR="007A7AB6" w:rsidRDefault="007A7AB6" w:rsidP="00882E70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7A7AB6" w:rsidRDefault="007A7AB6" w:rsidP="00882E70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7A7AB6" w:rsidRDefault="007A7AB6" w:rsidP="00882E70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7A7AB6" w:rsidRDefault="007A7AB6" w:rsidP="00882E70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7A7AB6" w:rsidRDefault="007A7AB6" w:rsidP="00882E70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7A7AB6" w:rsidRDefault="007A7AB6" w:rsidP="00882E70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7A7AB6" w:rsidRDefault="007A7AB6" w:rsidP="00882E70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7A7AB6" w:rsidRPr="008D1D94" w:rsidRDefault="007A7AB6" w:rsidP="00882E70">
      <w:pPr>
        <w:spacing w:after="142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B1B45" w:rsidRPr="00E07DE4" w:rsidRDefault="00882E70" w:rsidP="00882E70">
      <w:pPr>
        <w:rPr>
          <w:rFonts w:ascii="Times New Roman" w:eastAsia="Times New Roman" w:hAnsi="Times New Roman" w:cs="Times New Roman"/>
          <w:sz w:val="24"/>
          <w:szCs w:val="24"/>
        </w:rPr>
      </w:pPr>
      <w:r w:rsidRPr="009D1245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</w:rPr>
        <w:br/>
      </w:r>
    </w:p>
    <w:p w:rsidR="00BD0AC3" w:rsidRDefault="00BD0AC3" w:rsidP="00BD0AC3">
      <w:pPr>
        <w:pStyle w:val="c4"/>
        <w:spacing w:before="0" w:beforeAutospacing="0" w:after="0" w:afterAutospacing="0"/>
        <w:jc w:val="both"/>
        <w:rPr>
          <w:color w:val="000000"/>
        </w:rPr>
      </w:pPr>
    </w:p>
    <w:p w:rsidR="00BD0AC3" w:rsidRDefault="00BD0AC3" w:rsidP="008D1D94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</w:t>
      </w:r>
      <w:r w:rsidR="008D1D94">
        <w:rPr>
          <w:rStyle w:val="c0"/>
          <w:color w:val="000000"/>
          <w:sz w:val="28"/>
          <w:szCs w:val="28"/>
        </w:rPr>
        <w:t xml:space="preserve"> </w:t>
      </w:r>
    </w:p>
    <w:p w:rsidR="00BD0AC3" w:rsidRPr="007A7AB6" w:rsidRDefault="00BD0AC3" w:rsidP="00BD0AC3">
      <w:pPr>
        <w:rPr>
          <w:b/>
        </w:rPr>
      </w:pPr>
    </w:p>
    <w:p w:rsidR="007A7AB6" w:rsidRDefault="007A7AB6" w:rsidP="00C015E5">
      <w:pPr>
        <w:jc w:val="center"/>
        <w:rPr>
          <w:b/>
          <w:sz w:val="28"/>
          <w:szCs w:val="28"/>
        </w:rPr>
      </w:pPr>
      <w:r w:rsidRPr="007A7AB6">
        <w:rPr>
          <w:b/>
          <w:sz w:val="36"/>
          <w:szCs w:val="28"/>
        </w:rPr>
        <w:t xml:space="preserve">МОУ ДОД </w:t>
      </w:r>
      <w:proofErr w:type="spellStart"/>
      <w:r w:rsidRPr="007A7AB6">
        <w:rPr>
          <w:b/>
          <w:sz w:val="36"/>
          <w:szCs w:val="28"/>
        </w:rPr>
        <w:t>Мальчевский</w:t>
      </w:r>
      <w:proofErr w:type="spellEnd"/>
      <w:r w:rsidRPr="007A7AB6">
        <w:rPr>
          <w:b/>
          <w:sz w:val="36"/>
          <w:szCs w:val="28"/>
        </w:rPr>
        <w:t xml:space="preserve"> Дом Детства и Юношества</w:t>
      </w:r>
    </w:p>
    <w:p w:rsidR="00C015E5" w:rsidRPr="00C015E5" w:rsidRDefault="00C015E5" w:rsidP="00C015E5">
      <w:pPr>
        <w:jc w:val="center"/>
        <w:rPr>
          <w:b/>
          <w:sz w:val="28"/>
          <w:szCs w:val="28"/>
        </w:rPr>
      </w:pPr>
    </w:p>
    <w:p w:rsidR="007A7AB6" w:rsidRDefault="007A7AB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75pt;height:261.7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Семинар на тему: &#10;«Современные педагогические &#10;технологии и проблемы внедрения &#10;их в образовательный процесс&#10; учреждений дополнительного &#10;образования детей&quot;&#10;"/>
          </v:shape>
        </w:pict>
      </w:r>
    </w:p>
    <w:p w:rsidR="007A7AB6" w:rsidRDefault="007A7AB6">
      <w:r>
        <w:t xml:space="preserve">                                                               </w:t>
      </w:r>
    </w:p>
    <w:p w:rsidR="007A7AB6" w:rsidRDefault="007A7AB6"/>
    <w:p w:rsidR="00C015E5" w:rsidRDefault="00C015E5" w:rsidP="00C015E5">
      <w:r>
        <w:t xml:space="preserve">                                                 </w:t>
      </w:r>
      <w:r w:rsidR="007A7AB6">
        <w:rPr>
          <w:noProof/>
        </w:rPr>
        <w:drawing>
          <wp:inline distT="0" distB="0" distL="0" distR="0">
            <wp:extent cx="2009775" cy="1428750"/>
            <wp:effectExtent l="19050" t="0" r="9525" b="0"/>
            <wp:docPr id="21" name="Рисунок 21" descr="ПРОСВЕЩЕНИЕ. &quot;ИНОСТРАННЫЕ ЯЗЫКИ&quot; * Интернет-издание для учителя &quot;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ОСВЕЩЕНИЕ. &quot;ИНОСТРАННЫЕ ЯЗЫКИ&quot; * Интернет-издание для учителя &quot; Интерн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AB6">
        <w:t xml:space="preserve">   </w:t>
      </w:r>
    </w:p>
    <w:p w:rsidR="007A7AB6" w:rsidRDefault="007A7AB6" w:rsidP="00C015E5">
      <w:pPr>
        <w:jc w:val="right"/>
      </w:pPr>
      <w:r>
        <w:t xml:space="preserve">                                                                                                                                                                </w:t>
      </w:r>
      <w:r w:rsidR="00C015E5">
        <w:pict>
          <v:shape id="_x0000_i1026" type="#_x0000_t136" style="width:165pt;height:110.25pt" adj=",10800">
            <v:shadow color="#868686"/>
            <v:textpath style="font-family:&quot;Arial Black&quot;;v-text-kern:t" trim="t" fitpath="t" string=" Подготовила&#10;педагог дополнительного&#10;образования&#10;I квалификационной &#10;категории&#10;Дубовая Наталья Ивановна"/>
          </v:shape>
        </w:pict>
      </w:r>
    </w:p>
    <w:p w:rsidR="00C015E5" w:rsidRDefault="00C015E5" w:rsidP="00C015E5">
      <w:pPr>
        <w:jc w:val="right"/>
      </w:pPr>
    </w:p>
    <w:p w:rsidR="00C015E5" w:rsidRDefault="00C015E5" w:rsidP="00C015E5">
      <w:pPr>
        <w:jc w:val="center"/>
      </w:pPr>
      <w:r>
        <w:t>2014г</w:t>
      </w:r>
    </w:p>
    <w:sectPr w:rsidR="00C015E5" w:rsidSect="008D1D94">
      <w:pgSz w:w="11906" w:h="16838"/>
      <w:pgMar w:top="1134" w:right="1274" w:bottom="1134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0A8"/>
    <w:multiLevelType w:val="hybridMultilevel"/>
    <w:tmpl w:val="55D8CA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6106F"/>
    <w:multiLevelType w:val="hybridMultilevel"/>
    <w:tmpl w:val="4ADA2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73749"/>
    <w:multiLevelType w:val="multilevel"/>
    <w:tmpl w:val="55C2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B3938"/>
    <w:multiLevelType w:val="hybridMultilevel"/>
    <w:tmpl w:val="D534E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155FD"/>
    <w:multiLevelType w:val="hybridMultilevel"/>
    <w:tmpl w:val="1E945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9211E"/>
    <w:multiLevelType w:val="hybridMultilevel"/>
    <w:tmpl w:val="12500B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79A571A">
      <w:numFmt w:val="bullet"/>
      <w:lvlText w:val="-"/>
      <w:lvlJc w:val="left"/>
      <w:pPr>
        <w:tabs>
          <w:tab w:val="num" w:pos="2725"/>
        </w:tabs>
        <w:ind w:left="2725" w:hanging="936"/>
      </w:pPr>
      <w:rPr>
        <w:rFonts w:ascii="Arial" w:eastAsia="Times New Roman" w:hAnsi="Arial" w:cs="Aria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E6126"/>
    <w:multiLevelType w:val="hybridMultilevel"/>
    <w:tmpl w:val="51442D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CD00B01"/>
    <w:multiLevelType w:val="hybridMultilevel"/>
    <w:tmpl w:val="B8FC35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85FBC"/>
    <w:multiLevelType w:val="hybridMultilevel"/>
    <w:tmpl w:val="F06017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A1A4F"/>
    <w:multiLevelType w:val="multilevel"/>
    <w:tmpl w:val="DB72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7333C"/>
    <w:multiLevelType w:val="hybridMultilevel"/>
    <w:tmpl w:val="261A3356"/>
    <w:lvl w:ilvl="0" w:tplc="A5808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63B7C25"/>
    <w:multiLevelType w:val="multilevel"/>
    <w:tmpl w:val="EAC4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AC3"/>
    <w:rsid w:val="00077DB3"/>
    <w:rsid w:val="00125229"/>
    <w:rsid w:val="002B1B45"/>
    <w:rsid w:val="0030133B"/>
    <w:rsid w:val="003C092F"/>
    <w:rsid w:val="00410733"/>
    <w:rsid w:val="00451871"/>
    <w:rsid w:val="00477A4E"/>
    <w:rsid w:val="004F080D"/>
    <w:rsid w:val="0052115F"/>
    <w:rsid w:val="005A7169"/>
    <w:rsid w:val="00603B9E"/>
    <w:rsid w:val="0066076D"/>
    <w:rsid w:val="007370AA"/>
    <w:rsid w:val="007A7AB6"/>
    <w:rsid w:val="00882E70"/>
    <w:rsid w:val="008D1D94"/>
    <w:rsid w:val="0090107B"/>
    <w:rsid w:val="00B77A67"/>
    <w:rsid w:val="00BD0AC3"/>
    <w:rsid w:val="00C015E5"/>
    <w:rsid w:val="00C55DF0"/>
    <w:rsid w:val="00CB3620"/>
    <w:rsid w:val="00E82EF2"/>
    <w:rsid w:val="00EA67D4"/>
    <w:rsid w:val="00EB1247"/>
    <w:rsid w:val="00F6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20"/>
  </w:style>
  <w:style w:type="paragraph" w:styleId="1">
    <w:name w:val="heading 1"/>
    <w:basedOn w:val="a"/>
    <w:link w:val="10"/>
    <w:uiPriority w:val="9"/>
    <w:qFormat/>
    <w:rsid w:val="008D1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0AC3"/>
  </w:style>
  <w:style w:type="character" w:customStyle="1" w:styleId="apple-converted-space">
    <w:name w:val="apple-converted-space"/>
    <w:basedOn w:val="a0"/>
    <w:rsid w:val="00BD0AC3"/>
  </w:style>
  <w:style w:type="paragraph" w:customStyle="1" w:styleId="c11">
    <w:name w:val="c11"/>
    <w:basedOn w:val="a"/>
    <w:rsid w:val="00B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D0AC3"/>
  </w:style>
  <w:style w:type="paragraph" w:customStyle="1" w:styleId="c13">
    <w:name w:val="c13"/>
    <w:basedOn w:val="a"/>
    <w:rsid w:val="00B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1D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D1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8D1D9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D1D94"/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semiHidden/>
    <w:unhideWhenUsed/>
    <w:rsid w:val="008D1D9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8D1D94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8D1D9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D1D94"/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8D1D94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72"/>
      <w:szCs w:val="24"/>
    </w:rPr>
  </w:style>
  <w:style w:type="character" w:customStyle="1" w:styleId="a6">
    <w:name w:val="Название Знак"/>
    <w:basedOn w:val="a0"/>
    <w:link w:val="a5"/>
    <w:rsid w:val="008D1D94"/>
    <w:rPr>
      <w:rFonts w:ascii="Tahoma" w:eastAsia="Times New Roman" w:hAnsi="Tahoma" w:cs="Tahoma"/>
      <w:b/>
      <w:bCs/>
      <w:i/>
      <w:iCs/>
      <w:sz w:val="72"/>
      <w:szCs w:val="24"/>
    </w:rPr>
  </w:style>
  <w:style w:type="paragraph" w:customStyle="1" w:styleId="11">
    <w:name w:val="Обычный1"/>
    <w:rsid w:val="008D1D9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semiHidden/>
    <w:unhideWhenUsed/>
    <w:rsid w:val="007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2014-11-25T16:51:00Z</cp:lastPrinted>
  <dcterms:created xsi:type="dcterms:W3CDTF">2014-11-24T19:26:00Z</dcterms:created>
  <dcterms:modified xsi:type="dcterms:W3CDTF">2014-11-25T19:09:00Z</dcterms:modified>
</cp:coreProperties>
</file>