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AA" w:rsidRDefault="00E31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50B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Фашизм.</w:t>
      </w:r>
    </w:p>
    <w:p w:rsidR="00E311AA" w:rsidRDefault="00E311AA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B39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Кто прячет прошлое ревниво,</w:t>
      </w:r>
    </w:p>
    <w:p w:rsidR="000B39D8" w:rsidRDefault="000B39D8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Тот вряд ли с будущим в ладу.</w:t>
      </w:r>
    </w:p>
    <w:p w:rsidR="000B39D8" w:rsidRDefault="000B39D8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А.Т.Твардовский.</w:t>
      </w:r>
    </w:p>
    <w:p w:rsidR="000B39D8" w:rsidRDefault="000B39D8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3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 наше </w:t>
      </w:r>
      <w:proofErr w:type="gramStart"/>
      <w:r>
        <w:rPr>
          <w:sz w:val="28"/>
          <w:szCs w:val="28"/>
        </w:rPr>
        <w:t>бешенное</w:t>
      </w:r>
      <w:proofErr w:type="gramEnd"/>
      <w:r>
        <w:rPr>
          <w:sz w:val="28"/>
          <w:szCs w:val="28"/>
        </w:rPr>
        <w:t xml:space="preserve"> время, когда человек и человечество теряют своё лицо в погоне за удовольствием, преуспеванием и наживой; когда отовсюду в нашем обществе слышны р</w:t>
      </w:r>
      <w:r w:rsidR="00D62069">
        <w:rPr>
          <w:sz w:val="28"/>
          <w:szCs w:val="28"/>
        </w:rPr>
        <w:t>азговоры о росте цен и понижении</w:t>
      </w:r>
      <w:r>
        <w:rPr>
          <w:sz w:val="28"/>
          <w:szCs w:val="28"/>
        </w:rPr>
        <w:t xml:space="preserve"> уровня жизни населения; когда наркотик телевизионного экрана притупляет свежесть чувств и ощущение неповторимости собственной жизни</w:t>
      </w:r>
      <w:r w:rsidR="001F3339">
        <w:rPr>
          <w:sz w:val="28"/>
          <w:szCs w:val="28"/>
        </w:rPr>
        <w:t>, - так трудно остановиться и трезво рассудить, куда идёт наша страна и человечество, вспомнить уроки истории</w:t>
      </w:r>
      <w:proofErr w:type="gramStart"/>
      <w:r w:rsidR="001F3339">
        <w:rPr>
          <w:sz w:val="28"/>
          <w:szCs w:val="28"/>
        </w:rPr>
        <w:t xml:space="preserve"> ,</w:t>
      </w:r>
      <w:proofErr w:type="gramEnd"/>
      <w:r w:rsidR="001F3339">
        <w:rPr>
          <w:sz w:val="28"/>
          <w:szCs w:val="28"/>
        </w:rPr>
        <w:t xml:space="preserve"> осознать, что не хлебом единым жив человек.</w:t>
      </w:r>
    </w:p>
    <w:p w:rsidR="001F3339" w:rsidRDefault="001F3339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Да, в этом год</w:t>
      </w:r>
      <w:r w:rsidR="00D62069">
        <w:rPr>
          <w:sz w:val="28"/>
          <w:szCs w:val="28"/>
        </w:rPr>
        <w:t>у исполняется 76</w:t>
      </w:r>
      <w:r>
        <w:rPr>
          <w:sz w:val="28"/>
          <w:szCs w:val="28"/>
        </w:rPr>
        <w:t xml:space="preserve"> лет со дня победы Советского Союз</w:t>
      </w:r>
      <w:r w:rsidR="00D62069">
        <w:rPr>
          <w:sz w:val="28"/>
          <w:szCs w:val="28"/>
        </w:rPr>
        <w:t>а над фашисткой Германией, но, н</w:t>
      </w:r>
      <w:r>
        <w:rPr>
          <w:sz w:val="28"/>
          <w:szCs w:val="28"/>
        </w:rPr>
        <w:t xml:space="preserve">а мой взгляд, немного среди нас тех, кто придаёт должное значение этому событию, ещё меньше тех, кто вообще задумывается о том, какова роль этого события в истории. Но всё – </w:t>
      </w:r>
      <w:r w:rsidR="00D62069">
        <w:rPr>
          <w:sz w:val="28"/>
          <w:szCs w:val="28"/>
        </w:rPr>
        <w:t xml:space="preserve">таки есть такие, кто хотят </w:t>
      </w:r>
      <w:r>
        <w:rPr>
          <w:sz w:val="28"/>
          <w:szCs w:val="28"/>
        </w:rPr>
        <w:t xml:space="preserve"> знать</w:t>
      </w:r>
      <w:r w:rsidR="00D62069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происходило  на самом деле  в Европе и России в 19</w:t>
      </w:r>
      <w:r w:rsidR="002F0B51">
        <w:rPr>
          <w:sz w:val="28"/>
          <w:szCs w:val="28"/>
        </w:rPr>
        <w:t>41- 1945 годах.</w:t>
      </w:r>
    </w:p>
    <w:p w:rsidR="002F0B51" w:rsidRDefault="002F0B51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Гитлер в 30-е годы  выхолостил из немцев духовно-нравственное содержание, поощряя воспитание человека – зомби, фаната, способного безжалостно убивать всех «чужих» без разбора, слепо выполнять жестокие приказы. А приказ, в сущности, был один – убивать.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B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«Убивали за поднятый окурок на дороге.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BD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Убивали, чтобы тут же стащить с мёртвого шапку и валенки.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BD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Убивали за голодное пошатывание в строю на этапе».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отрывок из повести  К.Воробьёва «Это мы, Господи!», открывшей нам лицо фашизма и способной своим воздействием на читателя разбудить даже беспечного и благодушного человека.</w:t>
      </w:r>
      <w:r w:rsidR="005A0D55">
        <w:rPr>
          <w:sz w:val="28"/>
          <w:szCs w:val="28"/>
        </w:rPr>
        <w:t xml:space="preserve"> Итак,  что же такое «фашизм»? С.И.Ожегов даёт следующее толкование: «идеология воинствующего шовинизма и расизма, опирающиеся на её политические течения, а также открытая террористическая диктатура, репрессивный режим, направленный на подавление прогрессивных общественных движений, на уничтожение  демократии». Фашизм опроверг все человеческие  нормы. </w:t>
      </w:r>
    </w:p>
    <w:p w:rsidR="005A0D55" w:rsidRDefault="005A0D55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7AAA">
        <w:rPr>
          <w:sz w:val="28"/>
          <w:szCs w:val="28"/>
        </w:rPr>
        <w:t xml:space="preserve">С первых же страниц повести меня потрясает бесчеловечность фашистов  в отношении к советским пленным, изощрённость  зверств. Каунасский лагерь «Г» был карантинным пересылочным пунктом. Пригнали пленных. </w:t>
      </w:r>
      <w:r w:rsidR="00A67AAA">
        <w:rPr>
          <w:sz w:val="28"/>
          <w:szCs w:val="28"/>
        </w:rPr>
        <w:lastRenderedPageBreak/>
        <w:t>Эсэсовцы</w:t>
      </w:r>
      <w:proofErr w:type="gramStart"/>
      <w:r w:rsidR="00A67AAA">
        <w:rPr>
          <w:sz w:val="28"/>
          <w:szCs w:val="28"/>
        </w:rPr>
        <w:t xml:space="preserve"> ,</w:t>
      </w:r>
      <w:proofErr w:type="gramEnd"/>
      <w:r w:rsidR="00A67AAA">
        <w:rPr>
          <w:sz w:val="28"/>
          <w:szCs w:val="28"/>
        </w:rPr>
        <w:t xml:space="preserve"> вооружённые… железными лопатами, уже стояли в ряд, «устало» опёршись на своё «боевое» оружие. </w:t>
      </w:r>
      <w:r w:rsidR="00387FB6">
        <w:rPr>
          <w:sz w:val="28"/>
          <w:szCs w:val="28"/>
        </w:rPr>
        <w:t>Не успели закрыться ворота, «как эсэсовцы с нечеловеческим  гиканьем</w:t>
      </w:r>
      <w:r w:rsidR="009534E7">
        <w:rPr>
          <w:sz w:val="28"/>
          <w:szCs w:val="28"/>
        </w:rPr>
        <w:t xml:space="preserve"> врезались в гущу пленных и начинали убивать их. Брызгала кровь, </w:t>
      </w:r>
      <w:proofErr w:type="gramStart"/>
      <w:r w:rsidR="009534E7">
        <w:rPr>
          <w:sz w:val="28"/>
          <w:szCs w:val="28"/>
        </w:rPr>
        <w:t>шматками</w:t>
      </w:r>
      <w:proofErr w:type="gramEnd"/>
      <w:r w:rsidR="009534E7">
        <w:rPr>
          <w:sz w:val="28"/>
          <w:szCs w:val="28"/>
        </w:rPr>
        <w:t xml:space="preserve"> летела срубленная неправильным косым ударом лопаты кожа</w:t>
      </w:r>
      <w:r w:rsidR="00F3262F">
        <w:rPr>
          <w:sz w:val="28"/>
          <w:szCs w:val="28"/>
        </w:rPr>
        <w:t>. Лагерь огласился рыком осатаневших убийц, стонами убиваемых, тяжёлым топотом в страхе метавшихся людей</w:t>
      </w:r>
      <w:r w:rsidR="009534E7">
        <w:rPr>
          <w:sz w:val="28"/>
          <w:szCs w:val="28"/>
        </w:rPr>
        <w:t>».  Неужели это было?  Разум отказывается верить, но веришь всему написанному Воробьёвым, потому что его художественная проза  документальна до мельчайших подробностей.</w:t>
      </w:r>
    </w:p>
    <w:p w:rsidR="009534E7" w:rsidRDefault="009534E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Сергей Костров – автобиографический герой ведёт нас дорогами фашистского  плена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мы уже сами «видим» страшную сцену</w:t>
      </w:r>
      <w:r w:rsidR="00F55C92">
        <w:rPr>
          <w:sz w:val="28"/>
          <w:szCs w:val="28"/>
        </w:rPr>
        <w:t xml:space="preserve"> </w:t>
      </w:r>
      <w:r>
        <w:rPr>
          <w:sz w:val="28"/>
          <w:szCs w:val="28"/>
        </w:rPr>
        <w:t>расстрела русской сердобольной старушки, вынесшей на дорогу голодным</w:t>
      </w:r>
      <w:r w:rsidR="00F55C92">
        <w:rPr>
          <w:sz w:val="28"/>
          <w:szCs w:val="28"/>
        </w:rPr>
        <w:t xml:space="preserve"> солдатикам капустные листы. Мы «слышим стук тела воина, сброшенного с высоты  четырёх метров в братскую могилу по костяшкам торчащих рук  и колен братьев…».</w:t>
      </w:r>
      <w:r w:rsidR="00F3262F">
        <w:rPr>
          <w:sz w:val="28"/>
          <w:szCs w:val="28"/>
        </w:rPr>
        <w:t xml:space="preserve"> В нас проникает тяжесть тоски и отчаяния Сергея </w:t>
      </w:r>
      <w:proofErr w:type="spellStart"/>
      <w:r w:rsidR="00F3262F">
        <w:rPr>
          <w:sz w:val="28"/>
          <w:szCs w:val="28"/>
        </w:rPr>
        <w:t>Кострова</w:t>
      </w:r>
      <w:proofErr w:type="spellEnd"/>
      <w:r w:rsidR="00F3262F">
        <w:rPr>
          <w:sz w:val="28"/>
          <w:szCs w:val="28"/>
        </w:rPr>
        <w:t xml:space="preserve">, страх, опустошающий душу и терзающий тело и « раскалённой массой заливающий мозг». </w:t>
      </w:r>
      <w:r w:rsidR="00F55C92">
        <w:rPr>
          <w:sz w:val="28"/>
          <w:szCs w:val="28"/>
        </w:rPr>
        <w:t xml:space="preserve"> К.Воробьёв пишет необычайно выразительно: портреты, пейзаж. Диалоги, ситуации накапливают, расширяют образы ужаса и стона; стонет ветер, свистя в колючей проволоке, стонут голодные, без капли воды вот уже шестые  сутки и свежего воздуха пленные, которых везут на запад.</w:t>
      </w:r>
    </w:p>
    <w:p w:rsidR="00F55C92" w:rsidRDefault="00F55C92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1A16">
        <w:rPr>
          <w:sz w:val="28"/>
          <w:szCs w:val="28"/>
        </w:rPr>
        <w:t xml:space="preserve"> Сначала было непонятно, чем вызвана такая жестокость фашистов, зачем нужно убивать и убивать без разбора, но, по мере чтения, становится ясно, что насилие вызвано не тем, чтобы завладеть тёплыми вещами и спастись от русского холода, не тем, чтобы избавиться от людей, которых нужно кормить.. Убивают потому</w:t>
      </w:r>
      <w:proofErr w:type="gramStart"/>
      <w:r w:rsidR="007E1A16">
        <w:rPr>
          <w:sz w:val="28"/>
          <w:szCs w:val="28"/>
        </w:rPr>
        <w:t xml:space="preserve"> ,</w:t>
      </w:r>
      <w:proofErr w:type="gramEnd"/>
      <w:r w:rsidR="007E1A16">
        <w:rPr>
          <w:sz w:val="28"/>
          <w:szCs w:val="28"/>
        </w:rPr>
        <w:t>что идеология фашизма – вседозволенности и объявленной войны всему миру пьянит, горячит кровь, растлевает даже самого мирного немца, увлекает  соблазнительной философией нацизма, по которой есть только одна высшая нация – арийцы. Все остальные народы – евреи и «черви»</w:t>
      </w:r>
      <w:proofErr w:type="gramStart"/>
      <w:r w:rsidR="007E1A16">
        <w:rPr>
          <w:sz w:val="28"/>
          <w:szCs w:val="28"/>
        </w:rPr>
        <w:t xml:space="preserve"> ,</w:t>
      </w:r>
      <w:proofErr w:type="gramEnd"/>
      <w:r w:rsidR="007E1A16">
        <w:rPr>
          <w:sz w:val="28"/>
          <w:szCs w:val="28"/>
        </w:rPr>
        <w:t xml:space="preserve"> недостойны жить в цивилизованном мире.</w:t>
      </w:r>
    </w:p>
    <w:p w:rsidR="00004D8E" w:rsidRDefault="00004D8E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Начинаешь понимать, прочитав повести К.Воробьёва, что фашизм – это хорошо отлаженная машина, уничтожающая гуманизм как достояние цивилизации. Каждый человек – участник истории.  Мы обязаны помнить о кровавых следах фашизма, обязаны помешать его реставрации в новых формах. Должны понят</w:t>
      </w:r>
      <w:r w:rsidR="00F27A1C">
        <w:rPr>
          <w:sz w:val="28"/>
          <w:szCs w:val="28"/>
        </w:rPr>
        <w:t>ь</w:t>
      </w:r>
      <w:proofErr w:type="gramStart"/>
      <w:r w:rsidR="00F27A1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</w:t>
      </w:r>
      <w:r w:rsidR="00F27A1C">
        <w:rPr>
          <w:sz w:val="28"/>
          <w:szCs w:val="28"/>
        </w:rPr>
        <w:t xml:space="preserve"> любой фашизм – угроза человеческому достоинству и праву на свободу. </w:t>
      </w:r>
    </w:p>
    <w:p w:rsidR="00F27A1C" w:rsidRDefault="00F27A1C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Сейчас в России много озлобленных и недовольных. Как учит нас история  это обстановка – самая благоприятная для прихода к власти национал – фашистских сил. Не дай Бог, чтобы История повторилась! Чтобы этого не произошло, нужно раз и навсегда возненавидеть фашизм, соседу, другу, сыну рассказывать, как он страшен и бесчеловечен. И ещё: помнить, </w:t>
      </w:r>
      <w:r>
        <w:rPr>
          <w:sz w:val="28"/>
          <w:szCs w:val="28"/>
        </w:rPr>
        <w:lastRenderedPageBreak/>
        <w:t>поблагодарить тех, кто страдал на войне, в плену, в тылу. Тогда мы сможем стать</w:t>
      </w:r>
    </w:p>
    <w:p w:rsidR="00F27A1C" w:rsidRDefault="00F27A1C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Людьми из тех людей, что людям, </w:t>
      </w:r>
    </w:p>
    <w:p w:rsidR="00F27A1C" w:rsidRDefault="00F27A1C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50BDC">
        <w:rPr>
          <w:sz w:val="28"/>
          <w:szCs w:val="28"/>
        </w:rPr>
        <w:t>Не пряча глаз, глядят в глаза…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16EA7" w:rsidRDefault="00316EA7" w:rsidP="000B39D8">
      <w:pPr>
        <w:spacing w:line="240" w:lineRule="auto"/>
        <w:rPr>
          <w:sz w:val="28"/>
          <w:szCs w:val="28"/>
        </w:rPr>
      </w:pPr>
    </w:p>
    <w:p w:rsidR="000B39D8" w:rsidRDefault="000B39D8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B39D8" w:rsidRDefault="000B39D8" w:rsidP="000B39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311AA" w:rsidRPr="00E311AA" w:rsidRDefault="000B39D8" w:rsidP="00E311A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sectPr w:rsidR="00E311AA" w:rsidRPr="00E311AA" w:rsidSect="009A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311AA"/>
    <w:rsid w:val="00004D8E"/>
    <w:rsid w:val="000B39D8"/>
    <w:rsid w:val="001F3339"/>
    <w:rsid w:val="002F0B51"/>
    <w:rsid w:val="00316EA7"/>
    <w:rsid w:val="00387FB6"/>
    <w:rsid w:val="005A0D55"/>
    <w:rsid w:val="007E1A16"/>
    <w:rsid w:val="008C06E6"/>
    <w:rsid w:val="009534E7"/>
    <w:rsid w:val="009A3D64"/>
    <w:rsid w:val="00A67AAA"/>
    <w:rsid w:val="00B15874"/>
    <w:rsid w:val="00C50BDC"/>
    <w:rsid w:val="00D62069"/>
    <w:rsid w:val="00D8233E"/>
    <w:rsid w:val="00E311AA"/>
    <w:rsid w:val="00E36840"/>
    <w:rsid w:val="00F27A1C"/>
    <w:rsid w:val="00F3262F"/>
    <w:rsid w:val="00F5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2020-01-17T13:23:00Z</dcterms:created>
  <dcterms:modified xsi:type="dcterms:W3CDTF">2021-03-15T16:03:00Z</dcterms:modified>
</cp:coreProperties>
</file>