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CB" w:rsidRDefault="001E4BA9" w:rsidP="0026517B">
      <w:pPr>
        <w:jc w:val="center"/>
        <w:rPr>
          <w:rFonts w:ascii="Times New Roman" w:eastAsia="Times New Roman" w:hAnsi="Times New Roman" w:cs="Times New Roman"/>
          <w:color w:val="000000"/>
          <w:kern w:val="36"/>
          <w:sz w:val="24"/>
          <w:szCs w:val="24"/>
          <w:lang w:eastAsia="ru-RU"/>
        </w:rPr>
      </w:pPr>
      <w:r w:rsidRPr="001E4BA9">
        <w:rPr>
          <w:rFonts w:ascii="Times New Roman" w:eastAsia="Times New Roman" w:hAnsi="Times New Roman" w:cs="Times New Roman"/>
          <w:color w:val="000000"/>
          <w:kern w:val="36"/>
          <w:sz w:val="24"/>
          <w:szCs w:val="24"/>
          <w:lang w:eastAsia="ru-RU"/>
        </w:rPr>
        <w:t>П</w:t>
      </w:r>
      <w:r w:rsidR="008C4F5C" w:rsidRPr="001E4BA9">
        <w:rPr>
          <w:rFonts w:ascii="Times New Roman" w:eastAsia="Times New Roman" w:hAnsi="Times New Roman" w:cs="Times New Roman"/>
          <w:color w:val="000000"/>
          <w:kern w:val="36"/>
          <w:sz w:val="24"/>
          <w:szCs w:val="24"/>
          <w:lang w:eastAsia="ru-RU"/>
        </w:rPr>
        <w:t>рименение дистанционных образовательных технологий</w:t>
      </w:r>
      <w:r w:rsidRPr="001E4BA9">
        <w:rPr>
          <w:rFonts w:ascii="Times New Roman" w:eastAsia="Times New Roman" w:hAnsi="Times New Roman" w:cs="Times New Roman"/>
          <w:color w:val="000000"/>
          <w:kern w:val="36"/>
          <w:sz w:val="24"/>
          <w:szCs w:val="24"/>
          <w:lang w:eastAsia="ru-RU"/>
        </w:rPr>
        <w:t xml:space="preserve"> при изучении физики.</w:t>
      </w:r>
    </w:p>
    <w:p w:rsidR="001E4BA9" w:rsidRDefault="001E4BA9" w:rsidP="0026517B">
      <w:pPr>
        <w:jc w:val="center"/>
        <w:rPr>
          <w:rFonts w:ascii="Times New Roman" w:eastAsia="Times New Roman" w:hAnsi="Times New Roman" w:cs="Times New Roman"/>
          <w:color w:val="000000"/>
          <w:kern w:val="36"/>
          <w:sz w:val="24"/>
          <w:szCs w:val="24"/>
          <w:lang w:eastAsia="ru-RU"/>
        </w:rPr>
      </w:pPr>
    </w:p>
    <w:p w:rsidR="00A8540E" w:rsidRDefault="001E4BA9" w:rsidP="001E4BA9">
      <w:pPr>
        <w:jc w:val="right"/>
        <w:rPr>
          <w:rFonts w:ascii="Times New Roman" w:eastAsia="Times New Roman" w:hAnsi="Times New Roman" w:cs="Times New Roman"/>
          <w:color w:val="000000"/>
          <w:kern w:val="36"/>
          <w:sz w:val="24"/>
          <w:szCs w:val="24"/>
          <w:lang w:eastAsia="ru-RU"/>
        </w:rPr>
      </w:pPr>
      <w:proofErr w:type="spellStart"/>
      <w:r>
        <w:rPr>
          <w:rFonts w:ascii="Times New Roman" w:eastAsia="Times New Roman" w:hAnsi="Times New Roman" w:cs="Times New Roman"/>
          <w:color w:val="000000"/>
          <w:kern w:val="36"/>
          <w:sz w:val="24"/>
          <w:szCs w:val="24"/>
          <w:lang w:eastAsia="ru-RU"/>
        </w:rPr>
        <w:t>Маринцева</w:t>
      </w:r>
      <w:proofErr w:type="spellEnd"/>
      <w:r>
        <w:rPr>
          <w:rFonts w:ascii="Times New Roman" w:eastAsia="Times New Roman" w:hAnsi="Times New Roman" w:cs="Times New Roman"/>
          <w:color w:val="000000"/>
          <w:kern w:val="36"/>
          <w:sz w:val="24"/>
          <w:szCs w:val="24"/>
          <w:lang w:eastAsia="ru-RU"/>
        </w:rPr>
        <w:t xml:space="preserve"> Мария Николаевна, </w:t>
      </w:r>
    </w:p>
    <w:p w:rsidR="001E4BA9" w:rsidRDefault="001E4BA9" w:rsidP="001E4BA9">
      <w:pPr>
        <w:jc w:val="right"/>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заслуженный учитель РФ.</w:t>
      </w:r>
    </w:p>
    <w:p w:rsidR="001E4BA9" w:rsidRPr="001E4BA9" w:rsidRDefault="0026517B" w:rsidP="001E4BA9">
      <w:pPr>
        <w:jc w:val="right"/>
        <w:rPr>
          <w:rFonts w:ascii="Times New Roman" w:hAnsi="Times New Roman" w:cs="Times New Roman"/>
          <w:sz w:val="24"/>
          <w:szCs w:val="24"/>
        </w:rPr>
      </w:pPr>
      <w:r>
        <w:rPr>
          <w:rFonts w:ascii="Times New Roman" w:hAnsi="Times New Roman" w:cs="Times New Roman"/>
          <w:sz w:val="24"/>
          <w:szCs w:val="24"/>
        </w:rPr>
        <w:t>ГБПОУ «</w:t>
      </w:r>
      <w:r w:rsidR="001E4BA9">
        <w:rPr>
          <w:rFonts w:ascii="Times New Roman" w:hAnsi="Times New Roman" w:cs="Times New Roman"/>
          <w:sz w:val="24"/>
          <w:szCs w:val="24"/>
        </w:rPr>
        <w:t>Самарский техникум промышленных технологий</w:t>
      </w:r>
      <w:r>
        <w:rPr>
          <w:rFonts w:ascii="Times New Roman" w:hAnsi="Times New Roman" w:cs="Times New Roman"/>
          <w:sz w:val="24"/>
          <w:szCs w:val="24"/>
        </w:rPr>
        <w:t>»</w:t>
      </w:r>
    </w:p>
    <w:p w:rsidR="00126EFB" w:rsidRPr="001E4BA9" w:rsidRDefault="00126EFB" w:rsidP="001E4BA9">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1E4BA9">
        <w:rPr>
          <w:rFonts w:ascii="Times New Roman" w:eastAsia="Times New Roman" w:hAnsi="Times New Roman" w:cs="Times New Roman"/>
          <w:iCs/>
          <w:color w:val="000000"/>
          <w:sz w:val="24"/>
          <w:szCs w:val="24"/>
          <w:lang w:eastAsia="ru-RU"/>
        </w:rPr>
        <w:t xml:space="preserve"> В связи с внедрением в учебный процесс  информационных технологий, изменились и образовательные цели, которые в значительной степени направлены на формирование </w:t>
      </w:r>
      <w:r w:rsidR="000571C4" w:rsidRPr="001E4BA9">
        <w:rPr>
          <w:rFonts w:ascii="Times New Roman" w:eastAsia="Times New Roman" w:hAnsi="Times New Roman" w:cs="Times New Roman"/>
          <w:iCs/>
          <w:color w:val="000000"/>
          <w:sz w:val="24"/>
          <w:szCs w:val="24"/>
          <w:lang w:eastAsia="ru-RU"/>
        </w:rPr>
        <w:t>личностных результатов обучающихся.</w:t>
      </w:r>
    </w:p>
    <w:p w:rsidR="002D1000" w:rsidRDefault="000571C4" w:rsidP="008A2E55">
      <w:pPr>
        <w:jc w:val="both"/>
        <w:rPr>
          <w:rFonts w:ascii="Times New Roman" w:eastAsia="Times New Roman" w:hAnsi="Times New Roman" w:cs="Times New Roman"/>
          <w:color w:val="111111"/>
          <w:sz w:val="24"/>
          <w:szCs w:val="24"/>
          <w:shd w:val="clear" w:color="auto" w:fill="FFFFFF"/>
          <w:lang w:eastAsia="ru-RU"/>
        </w:rPr>
      </w:pPr>
      <w:r w:rsidRPr="001E4BA9">
        <w:rPr>
          <w:rFonts w:ascii="Times New Roman" w:eastAsia="Times New Roman" w:hAnsi="Times New Roman" w:cs="Times New Roman"/>
          <w:color w:val="111111"/>
          <w:sz w:val="24"/>
          <w:szCs w:val="24"/>
          <w:shd w:val="clear" w:color="auto" w:fill="FFFFFF"/>
          <w:lang w:eastAsia="ru-RU"/>
        </w:rPr>
        <w:t xml:space="preserve">Мир уже </w:t>
      </w:r>
      <w:proofErr w:type="gramStart"/>
      <w:r w:rsidRPr="001E4BA9">
        <w:rPr>
          <w:rFonts w:ascii="Times New Roman" w:eastAsia="Times New Roman" w:hAnsi="Times New Roman" w:cs="Times New Roman"/>
          <w:color w:val="111111"/>
          <w:sz w:val="24"/>
          <w:szCs w:val="24"/>
          <w:shd w:val="clear" w:color="auto" w:fill="FFFFFF"/>
          <w:lang w:eastAsia="ru-RU"/>
        </w:rPr>
        <w:t>изменился и дальнейшие изменения происходят</w:t>
      </w:r>
      <w:proofErr w:type="gramEnd"/>
      <w:r w:rsidRPr="001E4BA9">
        <w:rPr>
          <w:rFonts w:ascii="Times New Roman" w:eastAsia="Times New Roman" w:hAnsi="Times New Roman" w:cs="Times New Roman"/>
          <w:color w:val="111111"/>
          <w:sz w:val="24"/>
          <w:szCs w:val="24"/>
          <w:shd w:val="clear" w:color="auto" w:fill="FFFFFF"/>
          <w:lang w:eastAsia="ru-RU"/>
        </w:rPr>
        <w:t xml:space="preserve"> медленно и люди привыкают к тому, что все виды информационного обмена стремительно оцифровываются — и образование не исключение. Общение и получение информации всё больше происходит с помощью интернета и </w:t>
      </w:r>
      <w:proofErr w:type="spellStart"/>
      <w:r w:rsidRPr="001E4BA9">
        <w:rPr>
          <w:rFonts w:ascii="Times New Roman" w:eastAsia="Times New Roman" w:hAnsi="Times New Roman" w:cs="Times New Roman"/>
          <w:color w:val="111111"/>
          <w:sz w:val="24"/>
          <w:szCs w:val="24"/>
          <w:shd w:val="clear" w:color="auto" w:fill="FFFFFF"/>
          <w:lang w:eastAsia="ru-RU"/>
        </w:rPr>
        <w:t>гаджетов</w:t>
      </w:r>
      <w:proofErr w:type="spellEnd"/>
      <w:r w:rsidRPr="001E4BA9">
        <w:rPr>
          <w:rFonts w:ascii="Times New Roman" w:eastAsia="Times New Roman" w:hAnsi="Times New Roman" w:cs="Times New Roman"/>
          <w:color w:val="111111"/>
          <w:sz w:val="24"/>
          <w:szCs w:val="24"/>
          <w:shd w:val="clear" w:color="auto" w:fill="FFFFFF"/>
          <w:lang w:eastAsia="ru-RU"/>
        </w:rPr>
        <w:t>.</w:t>
      </w:r>
      <w:r w:rsidR="00230D47">
        <w:rPr>
          <w:rFonts w:ascii="Times New Roman" w:eastAsia="Times New Roman" w:hAnsi="Times New Roman" w:cs="Times New Roman"/>
          <w:color w:val="111111"/>
          <w:sz w:val="24"/>
          <w:szCs w:val="24"/>
          <w:shd w:val="clear" w:color="auto" w:fill="FFFFFF"/>
          <w:lang w:eastAsia="ru-RU"/>
        </w:rPr>
        <w:t xml:space="preserve"> </w:t>
      </w:r>
    </w:p>
    <w:p w:rsidR="00B37B19" w:rsidRPr="001E4BA9" w:rsidRDefault="00230D47" w:rsidP="001E4BA9">
      <w:pPr>
        <w:jc w:val="both"/>
        <w:rPr>
          <w:rFonts w:ascii="Times New Roman" w:eastAsia="Times New Roman" w:hAnsi="Times New Roman" w:cs="Times New Roman"/>
          <w:color w:val="111111"/>
          <w:sz w:val="24"/>
          <w:szCs w:val="24"/>
          <w:shd w:val="clear" w:color="auto" w:fill="FFFFFF"/>
          <w:lang w:eastAsia="ru-RU"/>
        </w:rPr>
      </w:pPr>
      <w:r>
        <w:rPr>
          <w:rFonts w:ascii="Times New Roman" w:eastAsia="Times New Roman" w:hAnsi="Times New Roman" w:cs="Times New Roman"/>
          <w:color w:val="111111"/>
          <w:sz w:val="24"/>
          <w:szCs w:val="24"/>
          <w:shd w:val="clear" w:color="auto" w:fill="FFFFFF"/>
          <w:lang w:eastAsia="ru-RU"/>
        </w:rPr>
        <w:t xml:space="preserve">           </w:t>
      </w:r>
      <w:r w:rsidR="00B37B19" w:rsidRPr="001E4BA9">
        <w:rPr>
          <w:rFonts w:ascii="Times New Roman" w:eastAsia="Times New Roman" w:hAnsi="Times New Roman" w:cs="Times New Roman"/>
          <w:color w:val="000000"/>
          <w:sz w:val="24"/>
          <w:szCs w:val="24"/>
          <w:lang w:eastAsia="ru-RU"/>
        </w:rPr>
        <w:t>Прежде всего, современный уровень развития информационных и коммуникационных технологий значительно расширяет возможности доступа к образовательной и профессиональной информации для преподавателей и</w:t>
      </w:r>
      <w:r>
        <w:rPr>
          <w:rFonts w:ascii="Times New Roman" w:eastAsia="Times New Roman" w:hAnsi="Times New Roman" w:cs="Times New Roman"/>
          <w:color w:val="000000"/>
          <w:sz w:val="24"/>
          <w:szCs w:val="24"/>
          <w:lang w:eastAsia="ru-RU"/>
        </w:rPr>
        <w:t xml:space="preserve"> </w:t>
      </w:r>
      <w:r w:rsidR="00B37B19" w:rsidRPr="001E4BA9">
        <w:rPr>
          <w:rFonts w:ascii="Times New Roman" w:eastAsia="Times New Roman" w:hAnsi="Times New Roman" w:cs="Times New Roman"/>
          <w:color w:val="000000"/>
          <w:sz w:val="24"/>
          <w:szCs w:val="24"/>
          <w:lang w:eastAsia="ru-RU"/>
        </w:rPr>
        <w:t xml:space="preserve">обучающихся, улучшает эффективность образовательной системы в целом. IT-технологии находят свое применение в различных предметных областях, на всех возрастных уровнях, помогая лучшему </w:t>
      </w:r>
      <w:proofErr w:type="gramStart"/>
      <w:r w:rsidR="00B37B19" w:rsidRPr="001E4BA9">
        <w:rPr>
          <w:rFonts w:ascii="Times New Roman" w:eastAsia="Times New Roman" w:hAnsi="Times New Roman" w:cs="Times New Roman"/>
          <w:color w:val="000000"/>
          <w:sz w:val="24"/>
          <w:szCs w:val="24"/>
          <w:lang w:eastAsia="ru-RU"/>
        </w:rPr>
        <w:t>усвоению</w:t>
      </w:r>
      <w:proofErr w:type="gramEnd"/>
      <w:r w:rsidR="00B37B19" w:rsidRPr="001E4BA9">
        <w:rPr>
          <w:rFonts w:ascii="Times New Roman" w:eastAsia="Times New Roman" w:hAnsi="Times New Roman" w:cs="Times New Roman"/>
          <w:color w:val="000000"/>
          <w:sz w:val="24"/>
          <w:szCs w:val="24"/>
          <w:lang w:eastAsia="ru-RU"/>
        </w:rPr>
        <w:t xml:space="preserve"> как отдельных тем, так и изучаемых дисциплин в целом.</w:t>
      </w:r>
    </w:p>
    <w:p w:rsidR="00EC5E95" w:rsidRPr="001E4BA9" w:rsidRDefault="003F3EF6" w:rsidP="001E4BA9">
      <w:pPr>
        <w:jc w:val="both"/>
        <w:rPr>
          <w:rFonts w:ascii="Times New Roman" w:hAnsi="Times New Roman" w:cs="Times New Roman"/>
          <w:sz w:val="24"/>
          <w:szCs w:val="24"/>
        </w:rPr>
      </w:pPr>
      <w:r w:rsidRPr="001E4BA9">
        <w:rPr>
          <w:rFonts w:ascii="Times New Roman" w:hAnsi="Times New Roman" w:cs="Times New Roman"/>
          <w:sz w:val="24"/>
          <w:szCs w:val="24"/>
        </w:rPr>
        <w:t>Дистанционн</w:t>
      </w:r>
      <w:r w:rsidR="00E767DF" w:rsidRPr="001E4BA9">
        <w:rPr>
          <w:rFonts w:ascii="Times New Roman" w:hAnsi="Times New Roman" w:cs="Times New Roman"/>
          <w:sz w:val="24"/>
          <w:szCs w:val="24"/>
        </w:rPr>
        <w:t xml:space="preserve">ое физическое </w:t>
      </w:r>
      <w:r w:rsidRPr="001E4BA9">
        <w:rPr>
          <w:rFonts w:ascii="Times New Roman" w:hAnsi="Times New Roman" w:cs="Times New Roman"/>
          <w:sz w:val="24"/>
          <w:szCs w:val="24"/>
        </w:rPr>
        <w:t xml:space="preserve"> образовани</w:t>
      </w:r>
      <w:r w:rsidR="00E767DF" w:rsidRPr="001E4BA9">
        <w:rPr>
          <w:rFonts w:ascii="Times New Roman" w:hAnsi="Times New Roman" w:cs="Times New Roman"/>
          <w:sz w:val="24"/>
          <w:szCs w:val="24"/>
        </w:rPr>
        <w:t>е -</w:t>
      </w:r>
      <w:r w:rsidRPr="001E4BA9">
        <w:rPr>
          <w:rFonts w:ascii="Times New Roman" w:hAnsi="Times New Roman" w:cs="Times New Roman"/>
          <w:sz w:val="24"/>
          <w:szCs w:val="24"/>
        </w:rPr>
        <w:t xml:space="preserve"> </w:t>
      </w:r>
      <w:r w:rsidR="00E767DF" w:rsidRPr="001E4BA9">
        <w:rPr>
          <w:rFonts w:ascii="Times New Roman" w:hAnsi="Times New Roman" w:cs="Times New Roman"/>
          <w:sz w:val="24"/>
          <w:szCs w:val="24"/>
        </w:rPr>
        <w:t xml:space="preserve"> это </w:t>
      </w:r>
      <w:r w:rsidR="00445CE0" w:rsidRPr="001E4BA9">
        <w:rPr>
          <w:rFonts w:ascii="Times New Roman" w:hAnsi="Times New Roman" w:cs="Times New Roman"/>
          <w:sz w:val="24"/>
          <w:szCs w:val="24"/>
        </w:rPr>
        <w:t xml:space="preserve"> форма образования, </w:t>
      </w:r>
      <w:proofErr w:type="spellStart"/>
      <w:r w:rsidRPr="001E4BA9">
        <w:rPr>
          <w:rFonts w:ascii="Times New Roman" w:hAnsi="Times New Roman" w:cs="Times New Roman"/>
          <w:sz w:val="24"/>
          <w:szCs w:val="24"/>
        </w:rPr>
        <w:t>самодостаточная</w:t>
      </w:r>
      <w:proofErr w:type="spellEnd"/>
      <w:r w:rsidRPr="001E4BA9">
        <w:rPr>
          <w:rFonts w:ascii="Times New Roman" w:hAnsi="Times New Roman" w:cs="Times New Roman"/>
          <w:sz w:val="24"/>
          <w:szCs w:val="24"/>
        </w:rPr>
        <w:t xml:space="preserve"> для получения качественного образования по физике, отличающаяся  от других форм  способом получения  (предоставления) образования, или характером образовательной коммуникации, осуществляемой в основном на расстоянии</w:t>
      </w:r>
      <w:r w:rsidR="000571C4" w:rsidRPr="001E4BA9">
        <w:rPr>
          <w:rFonts w:ascii="Times New Roman" w:hAnsi="Times New Roman" w:cs="Times New Roman"/>
          <w:sz w:val="24"/>
          <w:szCs w:val="24"/>
        </w:rPr>
        <w:t>.</w:t>
      </w:r>
    </w:p>
    <w:p w:rsidR="00EC5E95" w:rsidRDefault="00EC5E95" w:rsidP="001E4BA9">
      <w:pPr>
        <w:jc w:val="both"/>
        <w:rPr>
          <w:rFonts w:ascii="Times New Roman" w:hAnsi="Times New Roman" w:cs="Times New Roman"/>
          <w:sz w:val="24"/>
          <w:szCs w:val="24"/>
        </w:rPr>
      </w:pPr>
      <w:proofErr w:type="gramStart"/>
      <w:r w:rsidRPr="001E4BA9">
        <w:rPr>
          <w:rFonts w:ascii="Times New Roman" w:hAnsi="Times New Roman" w:cs="Times New Roman"/>
          <w:sz w:val="24"/>
          <w:szCs w:val="24"/>
        </w:rPr>
        <w:t>Дистанционное обучение физике - взаимодействие преподавателя физики и</w:t>
      </w:r>
      <w:r w:rsidR="000571C4" w:rsidRPr="001E4BA9">
        <w:rPr>
          <w:rFonts w:ascii="Times New Roman" w:hAnsi="Times New Roman" w:cs="Times New Roman"/>
          <w:sz w:val="24"/>
          <w:szCs w:val="24"/>
        </w:rPr>
        <w:t xml:space="preserve"> об</w:t>
      </w:r>
      <w:r w:rsidRPr="001E4BA9">
        <w:rPr>
          <w:rFonts w:ascii="Times New Roman" w:hAnsi="Times New Roman" w:cs="Times New Roman"/>
          <w:sz w:val="24"/>
          <w:szCs w:val="24"/>
        </w:rPr>
        <w:t>уча</w:t>
      </w:r>
      <w:r w:rsidR="000571C4" w:rsidRPr="001E4BA9">
        <w:rPr>
          <w:rFonts w:ascii="Times New Roman" w:hAnsi="Times New Roman" w:cs="Times New Roman"/>
          <w:sz w:val="24"/>
          <w:szCs w:val="24"/>
        </w:rPr>
        <w:t>ю</w:t>
      </w:r>
      <w:r w:rsidRPr="001E4BA9">
        <w:rPr>
          <w:rFonts w:ascii="Times New Roman" w:hAnsi="Times New Roman" w:cs="Times New Roman"/>
          <w:sz w:val="24"/>
          <w:szCs w:val="24"/>
        </w:rPr>
        <w:t>щихся между собой на расстоянии, осуществляемое средствами информационных и телекоммуникационных технологий и позволяющее реализовать поставленные учебные цели, применять педагогические методы, использовать такие формы организации учебного процесса, как дистанционные лекции, семинары, лабораторные практикумы.</w:t>
      </w:r>
      <w:proofErr w:type="gramEnd"/>
    </w:p>
    <w:p w:rsidR="001E186F" w:rsidRPr="001E186F" w:rsidRDefault="001E186F" w:rsidP="001E186F">
      <w:pPr>
        <w:pStyle w:val="a5"/>
        <w:shd w:val="clear" w:color="auto" w:fill="FFFFFF"/>
        <w:spacing w:before="375" w:beforeAutospacing="0" w:after="450" w:afterAutospacing="0"/>
        <w:jc w:val="both"/>
        <w:textAlignment w:val="baseline"/>
        <w:rPr>
          <w:color w:val="000000"/>
        </w:rPr>
      </w:pPr>
      <w:r w:rsidRPr="001E186F">
        <w:rPr>
          <w:color w:val="000000"/>
        </w:rPr>
        <w:t xml:space="preserve">Отличительной особенностью дистанционного обучения физике является то, что она представляет </w:t>
      </w:r>
      <w:proofErr w:type="gramStart"/>
      <w:r w:rsidRPr="001E186F">
        <w:rPr>
          <w:color w:val="000000"/>
        </w:rPr>
        <w:t>обучающемуся</w:t>
      </w:r>
      <w:proofErr w:type="gramEnd"/>
      <w:r w:rsidRPr="001E186F">
        <w:rPr>
          <w:color w:val="000000"/>
        </w:rPr>
        <w:t xml:space="preserve"> условия и среду активного освоения деятельности, пробы себя и своих сил, поиска интересного творческого занятия и общения, выбора своего дела и завершения его в виде реального осязаемого результата. Она обеспечивает ему приобретение новых и совершенствование имеющихся способностей. </w:t>
      </w:r>
      <w:proofErr w:type="gramStart"/>
      <w:r w:rsidRPr="001E186F">
        <w:rPr>
          <w:color w:val="000000"/>
        </w:rPr>
        <w:t>Обучающийся</w:t>
      </w:r>
      <w:proofErr w:type="gramEnd"/>
      <w:r w:rsidRPr="001E186F">
        <w:rPr>
          <w:color w:val="000000"/>
        </w:rPr>
        <w:t xml:space="preserve"> не является внешним наблюдателем, а реально и активно участвует в процессе познания, общения и труда. Курс физики – это стройная, логически связанная система занятий. Процесс обучения ориентирован не столько на передачу суммы знаний, сколько на развитие умений приобретать знания самостоятельно. Последовательное, поэтапное изучение курса физики вырабатывает специфический логический метод мышления, который оказывается чрезвычайно плодотворным и в других науках. </w:t>
      </w:r>
      <w:proofErr w:type="gramStart"/>
      <w:r w:rsidRPr="001E186F">
        <w:rPr>
          <w:color w:val="000000"/>
        </w:rPr>
        <w:t>Нигде как при изучении физики обучающийся приобретает убеждение в том, что истина не может быть выдумана, а является только результатом детального серьезного умственного труда.</w:t>
      </w:r>
      <w:proofErr w:type="gramEnd"/>
      <w:r w:rsidRPr="001E186F">
        <w:rPr>
          <w:color w:val="000000"/>
        </w:rPr>
        <w:t xml:space="preserve"> Именно физика является мощным орудием развития способностей ума, формирует практические навыки анализа информации, самообучения, стимулирует самостоятельную работу обучающихся.</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lastRenderedPageBreak/>
        <w:t>Специфика дистанционного обучения сводится к тому, что дистанционное обучение</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осуществляется с помощью компьютера с выходом в Интернет, существует возможность</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применения синхронной и асинхронной методик обучения, существуют особые формы</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занятий, применяемых в дистанционном обучении физике.</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 xml:space="preserve">К ним можно отнести </w:t>
      </w:r>
      <w:proofErr w:type="spellStart"/>
      <w:proofErr w:type="gramStart"/>
      <w:r w:rsidRPr="008A2E55">
        <w:rPr>
          <w:rFonts w:ascii="Times New Roman" w:hAnsi="Times New Roman" w:cs="Times New Roman"/>
          <w:sz w:val="24"/>
          <w:szCs w:val="24"/>
        </w:rPr>
        <w:t>чат-занятия</w:t>
      </w:r>
      <w:proofErr w:type="spellEnd"/>
      <w:proofErr w:type="gramEnd"/>
      <w:r w:rsidRPr="008A2E55">
        <w:rPr>
          <w:rFonts w:ascii="Times New Roman" w:hAnsi="Times New Roman" w:cs="Times New Roman"/>
          <w:sz w:val="24"/>
          <w:szCs w:val="24"/>
        </w:rPr>
        <w:t xml:space="preserve"> и </w:t>
      </w:r>
      <w:proofErr w:type="spellStart"/>
      <w:r w:rsidRPr="008A2E55">
        <w:rPr>
          <w:rFonts w:ascii="Times New Roman" w:hAnsi="Times New Roman" w:cs="Times New Roman"/>
          <w:sz w:val="24"/>
          <w:szCs w:val="24"/>
        </w:rPr>
        <w:t>веб-занятия</w:t>
      </w:r>
      <w:proofErr w:type="spellEnd"/>
      <w:r w:rsidRPr="008A2E55">
        <w:rPr>
          <w:rFonts w:ascii="Times New Roman" w:hAnsi="Times New Roman" w:cs="Times New Roman"/>
          <w:sz w:val="24"/>
          <w:szCs w:val="24"/>
        </w:rPr>
        <w:t>, то есть занятия с использованием информационно-коммуникационных технологий. Эти типы занятий подразумевают</w:t>
      </w:r>
    </w:p>
    <w:p w:rsidR="002D1000" w:rsidRPr="008A2E55" w:rsidRDefault="002D1000"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текстовое, голосовое общение или общение с использованием сервисов видеоконференций. Примером занятия такого типа может послужить проведение видеоконференции.</w:t>
      </w:r>
    </w:p>
    <w:p w:rsidR="002D1000" w:rsidRPr="008A2E55" w:rsidRDefault="008A2E55" w:rsidP="008A2E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D1000" w:rsidRPr="008A2E55">
        <w:rPr>
          <w:rFonts w:ascii="Times New Roman" w:hAnsi="Times New Roman" w:cs="Times New Roman"/>
          <w:sz w:val="24"/>
          <w:szCs w:val="24"/>
        </w:rPr>
        <w:t xml:space="preserve"> Для осуществления данного вида уроков существует множество программ: </w:t>
      </w:r>
      <w:proofErr w:type="spellStart"/>
      <w:r w:rsidR="002D1000" w:rsidRPr="008A2E55">
        <w:rPr>
          <w:rFonts w:ascii="Times New Roman" w:hAnsi="Times New Roman" w:cs="Times New Roman"/>
          <w:sz w:val="24"/>
          <w:szCs w:val="24"/>
        </w:rPr>
        <w:t>Skype</w:t>
      </w:r>
      <w:proofErr w:type="spellEnd"/>
      <w:r w:rsidR="002D1000" w:rsidRPr="008A2E55">
        <w:rPr>
          <w:rFonts w:ascii="Times New Roman" w:hAnsi="Times New Roman" w:cs="Times New Roman"/>
          <w:sz w:val="24"/>
          <w:szCs w:val="24"/>
        </w:rPr>
        <w:t xml:space="preserve">, </w:t>
      </w:r>
      <w:proofErr w:type="spellStart"/>
      <w:r w:rsidR="002D1000" w:rsidRPr="008A2E55">
        <w:rPr>
          <w:rFonts w:ascii="Times New Roman" w:hAnsi="Times New Roman" w:cs="Times New Roman"/>
          <w:sz w:val="24"/>
          <w:szCs w:val="24"/>
        </w:rPr>
        <w:t>Zoom</w:t>
      </w:r>
      <w:proofErr w:type="spellEnd"/>
      <w:r w:rsidR="002D1000" w:rsidRPr="008A2E55">
        <w:rPr>
          <w:rFonts w:ascii="Times New Roman" w:hAnsi="Times New Roman" w:cs="Times New Roman"/>
          <w:sz w:val="24"/>
          <w:szCs w:val="24"/>
        </w:rPr>
        <w:t xml:space="preserve"> для осуществления видеосвязи, интерактивные доски. Современные платформы позволяют записывать уроки, чтобы можно было в удобное время пересмотреть, повторить материал, что является несомненным плюсом, по сравнению с традиционным обучением в классе. </w:t>
      </w:r>
    </w:p>
    <w:p w:rsidR="008A2E55" w:rsidRDefault="00DD76CB"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 xml:space="preserve">Для работы в дистанционном режиме я  использую, в основном,  платформу для дистанционного обучения </w:t>
      </w:r>
      <w:r w:rsidR="00D416BC" w:rsidRPr="008A2E55">
        <w:rPr>
          <w:rFonts w:ascii="Times New Roman" w:hAnsi="Times New Roman" w:cs="Times New Roman"/>
          <w:sz w:val="24"/>
          <w:szCs w:val="24"/>
        </w:rPr>
        <w:t xml:space="preserve"> </w:t>
      </w:r>
      <w:r w:rsidRPr="008A2E55">
        <w:rPr>
          <w:rFonts w:ascii="Times New Roman" w:hAnsi="Times New Roman" w:cs="Times New Roman"/>
          <w:sz w:val="24"/>
          <w:szCs w:val="24"/>
        </w:rPr>
        <w:t xml:space="preserve"> Z</w:t>
      </w:r>
      <w:r w:rsidR="00D416BC" w:rsidRPr="008A2E55">
        <w:rPr>
          <w:rFonts w:ascii="Times New Roman" w:hAnsi="Times New Roman" w:cs="Times New Roman"/>
          <w:sz w:val="24"/>
          <w:szCs w:val="24"/>
          <w:lang w:val="en-US"/>
        </w:rPr>
        <w:t>OOM</w:t>
      </w:r>
      <w:r w:rsidRPr="008A2E55">
        <w:rPr>
          <w:rFonts w:ascii="Times New Roman" w:hAnsi="Times New Roman" w:cs="Times New Roman"/>
          <w:sz w:val="24"/>
          <w:szCs w:val="24"/>
        </w:rPr>
        <w:t>.</w:t>
      </w:r>
      <w:r w:rsidR="00D416BC" w:rsidRPr="008A2E55">
        <w:rPr>
          <w:rFonts w:ascii="Times New Roman" w:hAnsi="Times New Roman" w:cs="Times New Roman"/>
          <w:sz w:val="24"/>
          <w:szCs w:val="24"/>
        </w:rPr>
        <w:t xml:space="preserve"> </w:t>
      </w:r>
      <w:r w:rsidR="008A2E55" w:rsidRPr="008A2E55">
        <w:rPr>
          <w:rFonts w:ascii="Times New Roman" w:hAnsi="Times New Roman" w:cs="Times New Roman"/>
          <w:sz w:val="24"/>
          <w:szCs w:val="24"/>
        </w:rPr>
        <w:t>Эта форма наиболее приближена к очному обучению: учитель в режиме реального</w:t>
      </w:r>
      <w:r w:rsidR="008A2E55">
        <w:rPr>
          <w:rFonts w:ascii="Times New Roman" w:hAnsi="Times New Roman" w:cs="Times New Roman"/>
          <w:sz w:val="24"/>
          <w:szCs w:val="24"/>
        </w:rPr>
        <w:t xml:space="preserve"> </w:t>
      </w:r>
      <w:r w:rsidR="008A2E55" w:rsidRPr="008A2E55">
        <w:rPr>
          <w:rFonts w:ascii="Times New Roman" w:hAnsi="Times New Roman" w:cs="Times New Roman"/>
          <w:sz w:val="24"/>
          <w:szCs w:val="24"/>
        </w:rPr>
        <w:t>времени передает информацию ученикам, задаёт и отвечает на вопросы.</w:t>
      </w:r>
    </w:p>
    <w:p w:rsidR="00DD76CB" w:rsidRPr="008A2E55" w:rsidRDefault="00D416BC"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 xml:space="preserve"> Обучающиеся имеют доступ к конференции и времени начала конференции.</w:t>
      </w:r>
      <w:r w:rsidR="002D1000" w:rsidRPr="008A2E55">
        <w:rPr>
          <w:rFonts w:ascii="Times New Roman" w:hAnsi="Times New Roman" w:cs="Times New Roman"/>
          <w:sz w:val="24"/>
          <w:szCs w:val="24"/>
        </w:rPr>
        <w:t xml:space="preserve"> </w:t>
      </w:r>
    </w:p>
    <w:p w:rsidR="00DD76CB" w:rsidRPr="008A2E55" w:rsidRDefault="00230D47" w:rsidP="008A2E55">
      <w:pPr>
        <w:spacing w:line="240" w:lineRule="auto"/>
        <w:contextualSpacing/>
        <w:jc w:val="both"/>
        <w:rPr>
          <w:rFonts w:ascii="Times New Roman" w:hAnsi="Times New Roman" w:cs="Times New Roman"/>
          <w:sz w:val="24"/>
          <w:szCs w:val="24"/>
        </w:rPr>
      </w:pPr>
      <w:r w:rsidRPr="008A2E55">
        <w:rPr>
          <w:rFonts w:ascii="Times New Roman" w:hAnsi="Times New Roman" w:cs="Times New Roman"/>
          <w:sz w:val="24"/>
          <w:szCs w:val="24"/>
        </w:rPr>
        <w:t xml:space="preserve">При работе на платформе </w:t>
      </w:r>
      <w:r w:rsidR="00DD76CB" w:rsidRPr="008A2E55">
        <w:rPr>
          <w:rFonts w:ascii="Times New Roman" w:hAnsi="Times New Roman" w:cs="Times New Roman"/>
          <w:sz w:val="24"/>
          <w:szCs w:val="24"/>
        </w:rPr>
        <w:t xml:space="preserve"> дистанционного обучения ZOOM </w:t>
      </w:r>
      <w:r w:rsidRPr="008A2E55">
        <w:rPr>
          <w:rFonts w:ascii="Times New Roman" w:hAnsi="Times New Roman" w:cs="Times New Roman"/>
          <w:sz w:val="24"/>
          <w:szCs w:val="24"/>
        </w:rPr>
        <w:t>для ввода информации я использую следующие</w:t>
      </w:r>
      <w:r w:rsidR="00DD76CB" w:rsidRPr="008A2E55">
        <w:rPr>
          <w:rFonts w:ascii="Times New Roman" w:hAnsi="Times New Roman" w:cs="Times New Roman"/>
          <w:sz w:val="24"/>
          <w:szCs w:val="24"/>
        </w:rPr>
        <w:t xml:space="preserve"> средств</w:t>
      </w:r>
      <w:r w:rsidRPr="008A2E55">
        <w:rPr>
          <w:rFonts w:ascii="Times New Roman" w:hAnsi="Times New Roman" w:cs="Times New Roman"/>
          <w:sz w:val="24"/>
          <w:szCs w:val="24"/>
        </w:rPr>
        <w:t>а</w:t>
      </w:r>
      <w:r w:rsidR="00DD76CB" w:rsidRPr="008A2E55">
        <w:rPr>
          <w:rFonts w:ascii="Times New Roman" w:hAnsi="Times New Roman" w:cs="Times New Roman"/>
          <w:sz w:val="24"/>
          <w:szCs w:val="24"/>
        </w:rPr>
        <w:t>:</w:t>
      </w:r>
    </w:p>
    <w:p w:rsidR="002302A8" w:rsidRPr="001E4BA9" w:rsidRDefault="00C51FD5" w:rsidP="00230D47">
      <w:pPr>
        <w:numPr>
          <w:ilvl w:val="0"/>
          <w:numId w:val="1"/>
        </w:numPr>
        <w:spacing w:before="100" w:beforeAutospacing="1" w:after="24" w:line="240" w:lineRule="auto"/>
        <w:ind w:left="768"/>
        <w:jc w:val="both"/>
        <w:rPr>
          <w:rFonts w:ascii="Times New Roman" w:eastAsia="Times New Roman" w:hAnsi="Times New Roman" w:cs="Times New Roman"/>
          <w:b/>
          <w:color w:val="202122"/>
          <w:sz w:val="24"/>
          <w:szCs w:val="24"/>
          <w:lang w:eastAsia="ru-RU"/>
        </w:rPr>
      </w:pPr>
      <w:r w:rsidRPr="001E4BA9">
        <w:rPr>
          <w:rFonts w:ascii="Times New Roman" w:eastAsia="Times New Roman" w:hAnsi="Times New Roman" w:cs="Times New Roman"/>
          <w:b/>
          <w:color w:val="202122"/>
          <w:sz w:val="24"/>
          <w:szCs w:val="24"/>
          <w:lang w:eastAsia="ru-RU"/>
        </w:rPr>
        <w:t>К</w:t>
      </w:r>
      <w:r w:rsidR="002302A8" w:rsidRPr="001E4BA9">
        <w:rPr>
          <w:rFonts w:ascii="Times New Roman" w:eastAsia="Times New Roman" w:hAnsi="Times New Roman" w:cs="Times New Roman"/>
          <w:b/>
          <w:color w:val="202122"/>
          <w:sz w:val="24"/>
          <w:szCs w:val="24"/>
          <w:lang w:eastAsia="ru-RU"/>
        </w:rPr>
        <w:t>онспект</w:t>
      </w:r>
      <w:r w:rsidR="00230D47">
        <w:rPr>
          <w:rFonts w:ascii="Times New Roman" w:eastAsia="Times New Roman" w:hAnsi="Times New Roman" w:cs="Times New Roman"/>
          <w:b/>
          <w:color w:val="202122"/>
          <w:sz w:val="24"/>
          <w:szCs w:val="24"/>
          <w:lang w:eastAsia="ru-RU"/>
        </w:rPr>
        <w:t>ы</w:t>
      </w:r>
      <w:r w:rsidRPr="001E4BA9">
        <w:rPr>
          <w:rFonts w:ascii="Times New Roman" w:eastAsia="Times New Roman" w:hAnsi="Times New Roman" w:cs="Times New Roman"/>
          <w:b/>
          <w:color w:val="202122"/>
          <w:sz w:val="24"/>
          <w:szCs w:val="24"/>
          <w:lang w:eastAsia="ru-RU"/>
        </w:rPr>
        <w:t>.</w:t>
      </w:r>
    </w:p>
    <w:p w:rsidR="00C51FD5" w:rsidRPr="001E4BA9" w:rsidRDefault="00C51FD5" w:rsidP="00230D47">
      <w:pPr>
        <w:spacing w:before="100" w:beforeAutospacing="1" w:after="24" w:line="240" w:lineRule="auto"/>
        <w:jc w:val="both"/>
        <w:rPr>
          <w:rFonts w:ascii="Times New Roman" w:eastAsia="Times New Roman" w:hAnsi="Times New Roman" w:cs="Times New Roman"/>
          <w:b/>
          <w:color w:val="202122"/>
          <w:sz w:val="24"/>
          <w:szCs w:val="24"/>
          <w:lang w:eastAsia="ru-RU"/>
        </w:rPr>
      </w:pPr>
      <w:r w:rsidRPr="001E4BA9">
        <w:rPr>
          <w:rFonts w:ascii="Times New Roman" w:eastAsia="Times New Roman" w:hAnsi="Times New Roman" w:cs="Times New Roman"/>
          <w:color w:val="202122"/>
          <w:sz w:val="24"/>
          <w:szCs w:val="24"/>
          <w:lang w:eastAsia="ru-RU"/>
        </w:rPr>
        <w:t xml:space="preserve">Конспекты - это электронный информационный ресурс, представляющий собой текст с иллюстрациями, формулами, таблицами. </w:t>
      </w:r>
      <w:r w:rsidR="00D416BC" w:rsidRPr="001E4BA9">
        <w:rPr>
          <w:rFonts w:ascii="Times New Roman" w:eastAsia="Times New Roman" w:hAnsi="Times New Roman" w:cs="Times New Roman"/>
          <w:color w:val="202122"/>
          <w:sz w:val="24"/>
          <w:szCs w:val="24"/>
          <w:lang w:eastAsia="ru-RU"/>
        </w:rPr>
        <w:t xml:space="preserve">Конспекты  использую из базы уже </w:t>
      </w:r>
      <w:proofErr w:type="gramStart"/>
      <w:r w:rsidR="00D416BC" w:rsidRPr="001E4BA9">
        <w:rPr>
          <w:rFonts w:ascii="Times New Roman" w:eastAsia="Times New Roman" w:hAnsi="Times New Roman" w:cs="Times New Roman"/>
          <w:color w:val="202122"/>
          <w:sz w:val="24"/>
          <w:szCs w:val="24"/>
          <w:lang w:eastAsia="ru-RU"/>
        </w:rPr>
        <w:t>разработанных</w:t>
      </w:r>
      <w:proofErr w:type="gramEnd"/>
      <w:r w:rsidR="00D416BC" w:rsidRPr="001E4BA9">
        <w:rPr>
          <w:rFonts w:ascii="Times New Roman" w:eastAsia="Times New Roman" w:hAnsi="Times New Roman" w:cs="Times New Roman"/>
          <w:color w:val="202122"/>
          <w:sz w:val="24"/>
          <w:szCs w:val="24"/>
          <w:lang w:eastAsia="ru-RU"/>
        </w:rPr>
        <w:t xml:space="preserve"> и создаю сама.</w:t>
      </w:r>
      <w:r w:rsidRPr="001E4BA9">
        <w:rPr>
          <w:rFonts w:ascii="Times New Roman" w:eastAsia="Times New Roman" w:hAnsi="Times New Roman" w:cs="Times New Roman"/>
          <w:color w:val="202122"/>
          <w:sz w:val="24"/>
          <w:szCs w:val="24"/>
          <w:lang w:eastAsia="ru-RU"/>
        </w:rPr>
        <w:t xml:space="preserve"> Конспект содержит краткое изложение теоретического материала  с указанием основных формул, которые в дальнейшем будут использоватьс</w:t>
      </w:r>
      <w:r w:rsidR="00D416BC" w:rsidRPr="001E4BA9">
        <w:rPr>
          <w:rFonts w:ascii="Times New Roman" w:eastAsia="Times New Roman" w:hAnsi="Times New Roman" w:cs="Times New Roman"/>
          <w:color w:val="202122"/>
          <w:sz w:val="24"/>
          <w:szCs w:val="24"/>
          <w:lang w:eastAsia="ru-RU"/>
        </w:rPr>
        <w:t xml:space="preserve">я при решении задач. </w:t>
      </w:r>
    </w:p>
    <w:p w:rsidR="002302A8" w:rsidRPr="00230D47" w:rsidRDefault="00D416BC" w:rsidP="00230D47">
      <w:pPr>
        <w:pStyle w:val="a4"/>
        <w:numPr>
          <w:ilvl w:val="0"/>
          <w:numId w:val="1"/>
        </w:numPr>
        <w:spacing w:before="100" w:beforeAutospacing="1" w:after="24" w:line="240" w:lineRule="auto"/>
        <w:jc w:val="both"/>
        <w:rPr>
          <w:rFonts w:ascii="Times New Roman" w:eastAsia="Times New Roman" w:hAnsi="Times New Roman" w:cs="Times New Roman"/>
          <w:color w:val="202122"/>
          <w:sz w:val="24"/>
          <w:szCs w:val="24"/>
          <w:lang w:eastAsia="ru-RU"/>
        </w:rPr>
      </w:pPr>
      <w:r w:rsidRPr="00230D47">
        <w:rPr>
          <w:rFonts w:ascii="Times New Roman" w:eastAsia="Times New Roman" w:hAnsi="Times New Roman" w:cs="Times New Roman"/>
          <w:color w:val="202122"/>
          <w:sz w:val="24"/>
          <w:szCs w:val="24"/>
          <w:lang w:eastAsia="ru-RU"/>
        </w:rPr>
        <w:t>П</w:t>
      </w:r>
      <w:r w:rsidR="002302A8" w:rsidRPr="00230D47">
        <w:rPr>
          <w:rFonts w:ascii="Times New Roman" w:eastAsia="Times New Roman" w:hAnsi="Times New Roman" w:cs="Times New Roman"/>
          <w:color w:val="202122"/>
          <w:sz w:val="24"/>
          <w:szCs w:val="24"/>
          <w:lang w:eastAsia="ru-RU"/>
        </w:rPr>
        <w:t>резентаци</w:t>
      </w:r>
      <w:r w:rsidR="00230D47">
        <w:rPr>
          <w:rFonts w:ascii="Times New Roman" w:eastAsia="Times New Roman" w:hAnsi="Times New Roman" w:cs="Times New Roman"/>
          <w:color w:val="202122"/>
          <w:sz w:val="24"/>
          <w:szCs w:val="24"/>
          <w:lang w:eastAsia="ru-RU"/>
        </w:rPr>
        <w:t>и</w:t>
      </w:r>
      <w:r w:rsidRPr="00230D47">
        <w:rPr>
          <w:rFonts w:ascii="Times New Roman" w:eastAsia="Times New Roman" w:hAnsi="Times New Roman" w:cs="Times New Roman"/>
          <w:color w:val="202122"/>
          <w:sz w:val="24"/>
          <w:szCs w:val="24"/>
          <w:lang w:eastAsia="ru-RU"/>
        </w:rPr>
        <w:t>.</w:t>
      </w:r>
    </w:p>
    <w:p w:rsidR="00C1684C" w:rsidRPr="001E4BA9" w:rsidRDefault="00D416BC" w:rsidP="00230D47">
      <w:pPr>
        <w:spacing w:before="100" w:beforeAutospacing="1" w:after="24" w:line="240" w:lineRule="auto"/>
        <w:jc w:val="both"/>
        <w:rPr>
          <w:rStyle w:val="c1"/>
          <w:color w:val="000000"/>
          <w:sz w:val="24"/>
          <w:szCs w:val="24"/>
        </w:rPr>
      </w:pPr>
      <w:r w:rsidRPr="001E4BA9">
        <w:rPr>
          <w:rFonts w:ascii="Times New Roman" w:eastAsia="Times New Roman" w:hAnsi="Times New Roman" w:cs="Times New Roman"/>
          <w:color w:val="202122"/>
          <w:sz w:val="24"/>
          <w:szCs w:val="24"/>
          <w:lang w:eastAsia="ru-RU"/>
        </w:rPr>
        <w:t xml:space="preserve">Применение презентаций в условиях дистанционного обучения  позволяет достичь целостного восприятия фрагмента учебного содержания в удобном для </w:t>
      </w:r>
      <w:r w:rsidR="00AF3ADF" w:rsidRPr="001E4BA9">
        <w:rPr>
          <w:rFonts w:ascii="Times New Roman" w:eastAsia="Times New Roman" w:hAnsi="Times New Roman" w:cs="Times New Roman"/>
          <w:color w:val="202122"/>
          <w:sz w:val="24"/>
          <w:szCs w:val="24"/>
          <w:lang w:eastAsia="ru-RU"/>
        </w:rPr>
        <w:t>об</w:t>
      </w:r>
      <w:r w:rsidRPr="001E4BA9">
        <w:rPr>
          <w:rFonts w:ascii="Times New Roman" w:eastAsia="Times New Roman" w:hAnsi="Times New Roman" w:cs="Times New Roman"/>
          <w:color w:val="202122"/>
          <w:sz w:val="24"/>
          <w:szCs w:val="24"/>
          <w:lang w:eastAsia="ru-RU"/>
        </w:rPr>
        <w:t>уча</w:t>
      </w:r>
      <w:r w:rsidR="00AF3ADF" w:rsidRPr="001E4BA9">
        <w:rPr>
          <w:rFonts w:ascii="Times New Roman" w:eastAsia="Times New Roman" w:hAnsi="Times New Roman" w:cs="Times New Roman"/>
          <w:color w:val="202122"/>
          <w:sz w:val="24"/>
          <w:szCs w:val="24"/>
          <w:lang w:eastAsia="ru-RU"/>
        </w:rPr>
        <w:t>ю</w:t>
      </w:r>
      <w:r w:rsidRPr="001E4BA9">
        <w:rPr>
          <w:rFonts w:ascii="Times New Roman" w:eastAsia="Times New Roman" w:hAnsi="Times New Roman" w:cs="Times New Roman"/>
          <w:color w:val="202122"/>
          <w:sz w:val="24"/>
          <w:szCs w:val="24"/>
          <w:lang w:eastAsia="ru-RU"/>
        </w:rPr>
        <w:t xml:space="preserve">щегося темпе и форме. </w:t>
      </w:r>
      <w:r w:rsidR="00AF3ADF" w:rsidRPr="001E4BA9">
        <w:rPr>
          <w:rFonts w:ascii="Times New Roman" w:eastAsia="Times New Roman" w:hAnsi="Times New Roman" w:cs="Times New Roman"/>
          <w:color w:val="202122"/>
          <w:sz w:val="24"/>
          <w:szCs w:val="24"/>
          <w:lang w:eastAsia="ru-RU"/>
        </w:rPr>
        <w:t xml:space="preserve">Презентация позволяет, что мне кажется особенно ценным, </w:t>
      </w:r>
      <w:r w:rsidRPr="001E4BA9">
        <w:rPr>
          <w:rFonts w:ascii="Times New Roman" w:eastAsia="Times New Roman" w:hAnsi="Times New Roman" w:cs="Times New Roman"/>
          <w:color w:val="202122"/>
          <w:sz w:val="24"/>
          <w:szCs w:val="24"/>
          <w:lang w:eastAsia="ru-RU"/>
        </w:rPr>
        <w:t xml:space="preserve"> представ</w:t>
      </w:r>
      <w:r w:rsidR="00AF3ADF" w:rsidRPr="001E4BA9">
        <w:rPr>
          <w:rFonts w:ascii="Times New Roman" w:eastAsia="Times New Roman" w:hAnsi="Times New Roman" w:cs="Times New Roman"/>
          <w:color w:val="202122"/>
          <w:sz w:val="24"/>
          <w:szCs w:val="24"/>
          <w:lang w:eastAsia="ru-RU"/>
        </w:rPr>
        <w:t xml:space="preserve">ить учебный материал в виде </w:t>
      </w:r>
      <w:r w:rsidRPr="001E4BA9">
        <w:rPr>
          <w:rFonts w:ascii="Times New Roman" w:eastAsia="Times New Roman" w:hAnsi="Times New Roman" w:cs="Times New Roman"/>
          <w:color w:val="202122"/>
          <w:sz w:val="24"/>
          <w:szCs w:val="24"/>
          <w:lang w:eastAsia="ru-RU"/>
        </w:rPr>
        <w:t xml:space="preserve"> последовательност</w:t>
      </w:r>
      <w:r w:rsidR="00AF3ADF" w:rsidRPr="001E4BA9">
        <w:rPr>
          <w:rFonts w:ascii="Times New Roman" w:eastAsia="Times New Roman" w:hAnsi="Times New Roman" w:cs="Times New Roman"/>
          <w:color w:val="202122"/>
          <w:sz w:val="24"/>
          <w:szCs w:val="24"/>
          <w:lang w:eastAsia="ru-RU"/>
        </w:rPr>
        <w:t>и</w:t>
      </w:r>
      <w:r w:rsidRPr="001E4BA9">
        <w:rPr>
          <w:rFonts w:ascii="Times New Roman" w:eastAsia="Times New Roman" w:hAnsi="Times New Roman" w:cs="Times New Roman"/>
          <w:color w:val="202122"/>
          <w:sz w:val="24"/>
          <w:szCs w:val="24"/>
          <w:lang w:eastAsia="ru-RU"/>
        </w:rPr>
        <w:t xml:space="preserve"> блоков информации, сопровождаемых текстом, иллюстраци</w:t>
      </w:r>
      <w:r w:rsidR="00AF3ADF" w:rsidRPr="001E4BA9">
        <w:rPr>
          <w:rFonts w:ascii="Times New Roman" w:eastAsia="Times New Roman" w:hAnsi="Times New Roman" w:cs="Times New Roman"/>
          <w:color w:val="202122"/>
          <w:sz w:val="24"/>
          <w:szCs w:val="24"/>
          <w:lang w:eastAsia="ru-RU"/>
        </w:rPr>
        <w:t>ями</w:t>
      </w:r>
      <w:r w:rsidR="00AF3ADF" w:rsidRPr="001E4BA9">
        <w:rPr>
          <w:rFonts w:ascii="Times New Roman" w:eastAsia="Times New Roman" w:hAnsi="Times New Roman" w:cs="Times New Roman"/>
          <w:b/>
          <w:color w:val="202122"/>
          <w:sz w:val="24"/>
          <w:szCs w:val="24"/>
          <w:lang w:eastAsia="ru-RU"/>
        </w:rPr>
        <w:t xml:space="preserve">. </w:t>
      </w:r>
      <w:r w:rsidR="00AF3ADF" w:rsidRPr="00230D47">
        <w:rPr>
          <w:rFonts w:ascii="Times New Roman" w:eastAsia="Times New Roman" w:hAnsi="Times New Roman" w:cs="Times New Roman"/>
          <w:color w:val="202122"/>
          <w:sz w:val="24"/>
          <w:szCs w:val="24"/>
          <w:lang w:eastAsia="ru-RU"/>
        </w:rPr>
        <w:t>Всегда имеется возможность</w:t>
      </w:r>
      <w:r w:rsidR="00AF3ADF" w:rsidRPr="001E4BA9">
        <w:rPr>
          <w:rFonts w:ascii="Times New Roman" w:eastAsia="Times New Roman" w:hAnsi="Times New Roman" w:cs="Times New Roman"/>
          <w:b/>
          <w:color w:val="202122"/>
          <w:sz w:val="24"/>
          <w:szCs w:val="24"/>
          <w:lang w:eastAsia="ru-RU"/>
        </w:rPr>
        <w:t xml:space="preserve"> </w:t>
      </w:r>
      <w:r w:rsidR="00AF3ADF" w:rsidRPr="00230D47">
        <w:rPr>
          <w:rFonts w:ascii="Times New Roman" w:eastAsia="Times New Roman" w:hAnsi="Times New Roman" w:cs="Times New Roman"/>
          <w:color w:val="202122"/>
          <w:sz w:val="24"/>
          <w:szCs w:val="24"/>
          <w:lang w:eastAsia="ru-RU"/>
        </w:rPr>
        <w:t>вернуться к</w:t>
      </w:r>
      <w:r w:rsidR="00AF3ADF" w:rsidRPr="001E4BA9">
        <w:rPr>
          <w:rFonts w:ascii="Times New Roman" w:eastAsia="Times New Roman" w:hAnsi="Times New Roman" w:cs="Times New Roman"/>
          <w:color w:val="202122"/>
          <w:sz w:val="24"/>
          <w:szCs w:val="24"/>
          <w:lang w:eastAsia="ru-RU"/>
        </w:rPr>
        <w:t xml:space="preserve"> </w:t>
      </w:r>
      <w:r w:rsidR="005D55E1" w:rsidRPr="001E4BA9">
        <w:rPr>
          <w:rFonts w:ascii="Times New Roman" w:eastAsia="Times New Roman" w:hAnsi="Times New Roman" w:cs="Times New Roman"/>
          <w:color w:val="202122"/>
          <w:sz w:val="24"/>
          <w:szCs w:val="24"/>
          <w:lang w:eastAsia="ru-RU"/>
        </w:rPr>
        <w:t>просмотру наиболее сложных  частей теоретического или практического материала.</w:t>
      </w:r>
      <w:r w:rsidR="00C1684C" w:rsidRPr="001E4BA9">
        <w:rPr>
          <w:rFonts w:ascii="Times New Roman" w:eastAsia="Times New Roman" w:hAnsi="Times New Roman" w:cs="Times New Roman"/>
          <w:color w:val="202122"/>
          <w:sz w:val="24"/>
          <w:szCs w:val="24"/>
          <w:lang w:eastAsia="ru-RU"/>
        </w:rPr>
        <w:t xml:space="preserve"> К достоинствам применения презентаций можно отнести </w:t>
      </w:r>
      <w:r w:rsidR="00C1684C" w:rsidRPr="001E4BA9">
        <w:rPr>
          <w:rStyle w:val="c1"/>
          <w:color w:val="000000"/>
          <w:sz w:val="24"/>
          <w:szCs w:val="24"/>
        </w:rPr>
        <w:t>разнообразие форм представления информации, высокую степень наглядности, возможность моделирования разнообразных процессов.</w:t>
      </w:r>
    </w:p>
    <w:p w:rsidR="00230D47" w:rsidRDefault="008D0FF1" w:rsidP="00230D47">
      <w:pPr>
        <w:pStyle w:val="a4"/>
        <w:numPr>
          <w:ilvl w:val="0"/>
          <w:numId w:val="1"/>
        </w:numPr>
        <w:spacing w:before="100" w:beforeAutospacing="1" w:after="24" w:line="240" w:lineRule="auto"/>
        <w:jc w:val="both"/>
        <w:rPr>
          <w:rFonts w:ascii="Times New Roman" w:eastAsia="Times New Roman" w:hAnsi="Times New Roman" w:cs="Times New Roman"/>
          <w:color w:val="202122"/>
          <w:sz w:val="24"/>
          <w:szCs w:val="24"/>
          <w:lang w:eastAsia="ru-RU"/>
        </w:rPr>
      </w:pPr>
      <w:r w:rsidRPr="00230D47">
        <w:rPr>
          <w:rFonts w:ascii="Times New Roman" w:eastAsia="Times New Roman" w:hAnsi="Times New Roman" w:cs="Times New Roman"/>
          <w:color w:val="202122"/>
          <w:sz w:val="24"/>
          <w:szCs w:val="24"/>
          <w:lang w:eastAsia="ru-RU"/>
        </w:rPr>
        <w:t>Интерактивные лабораторные работы</w:t>
      </w:r>
      <w:r w:rsidR="00230D47">
        <w:rPr>
          <w:rFonts w:ascii="Times New Roman" w:eastAsia="Times New Roman" w:hAnsi="Times New Roman" w:cs="Times New Roman"/>
          <w:color w:val="202122"/>
          <w:sz w:val="24"/>
          <w:szCs w:val="24"/>
          <w:lang w:eastAsia="ru-RU"/>
        </w:rPr>
        <w:t>.</w:t>
      </w:r>
    </w:p>
    <w:p w:rsidR="000854C5" w:rsidRDefault="000854C5" w:rsidP="000854C5">
      <w:pPr>
        <w:pStyle w:val="a4"/>
        <w:spacing w:before="100" w:beforeAutospacing="1" w:after="24" w:line="240" w:lineRule="auto"/>
        <w:jc w:val="both"/>
        <w:rPr>
          <w:rFonts w:ascii="Times New Roman" w:eastAsia="Times New Roman" w:hAnsi="Times New Roman" w:cs="Times New Roman"/>
          <w:color w:val="202122"/>
          <w:sz w:val="24"/>
          <w:szCs w:val="24"/>
          <w:lang w:eastAsia="ru-RU"/>
        </w:rPr>
      </w:pPr>
    </w:p>
    <w:p w:rsidR="000854C5" w:rsidRPr="000854C5" w:rsidRDefault="000854C5" w:rsidP="000854C5">
      <w:pPr>
        <w:spacing w:before="100" w:beforeAutospacing="1" w:after="24" w:line="240" w:lineRule="auto"/>
        <w:jc w:val="both"/>
        <w:rPr>
          <w:rFonts w:ascii="Times New Roman" w:eastAsia="Times New Roman" w:hAnsi="Times New Roman" w:cs="Times New Roman"/>
          <w:color w:val="202122"/>
          <w:sz w:val="24"/>
          <w:szCs w:val="24"/>
          <w:lang w:eastAsia="ru-RU"/>
        </w:rPr>
      </w:pPr>
      <w:r w:rsidRPr="000854C5">
        <w:rPr>
          <w:rFonts w:ascii="Times New Roman" w:eastAsia="Times New Roman" w:hAnsi="Times New Roman" w:cs="Times New Roman"/>
          <w:color w:val="202122"/>
          <w:sz w:val="24"/>
          <w:szCs w:val="24"/>
          <w:lang w:eastAsia="ru-RU"/>
        </w:rPr>
        <w:t xml:space="preserve">Особые сложности возникают при проведении лабораторных работ. Некоторые </w:t>
      </w:r>
      <w:proofErr w:type="spellStart"/>
      <w:r w:rsidRPr="000854C5">
        <w:rPr>
          <w:rFonts w:ascii="Times New Roman" w:eastAsia="Times New Roman" w:hAnsi="Times New Roman" w:cs="Times New Roman"/>
          <w:color w:val="202122"/>
          <w:sz w:val="24"/>
          <w:szCs w:val="24"/>
          <w:lang w:eastAsia="ru-RU"/>
        </w:rPr>
        <w:t>ла-бораторные</w:t>
      </w:r>
      <w:proofErr w:type="spellEnd"/>
      <w:r w:rsidRPr="000854C5">
        <w:rPr>
          <w:rFonts w:ascii="Times New Roman" w:eastAsia="Times New Roman" w:hAnsi="Times New Roman" w:cs="Times New Roman"/>
          <w:color w:val="202122"/>
          <w:sz w:val="24"/>
          <w:szCs w:val="24"/>
          <w:lang w:eastAsia="ru-RU"/>
        </w:rPr>
        <w:t xml:space="preserve"> работы </w:t>
      </w:r>
      <w:r>
        <w:rPr>
          <w:rFonts w:ascii="Times New Roman" w:eastAsia="Times New Roman" w:hAnsi="Times New Roman" w:cs="Times New Roman"/>
          <w:color w:val="202122"/>
          <w:sz w:val="24"/>
          <w:szCs w:val="24"/>
          <w:lang w:eastAsia="ru-RU"/>
        </w:rPr>
        <w:t>обучающийся</w:t>
      </w:r>
      <w:r w:rsidRPr="000854C5">
        <w:rPr>
          <w:rFonts w:ascii="Times New Roman" w:eastAsia="Times New Roman" w:hAnsi="Times New Roman" w:cs="Times New Roman"/>
          <w:color w:val="202122"/>
          <w:sz w:val="24"/>
          <w:szCs w:val="24"/>
          <w:lang w:eastAsia="ru-RU"/>
        </w:rPr>
        <w:t xml:space="preserve"> може</w:t>
      </w:r>
      <w:r>
        <w:rPr>
          <w:rFonts w:ascii="Times New Roman" w:eastAsia="Times New Roman" w:hAnsi="Times New Roman" w:cs="Times New Roman"/>
          <w:color w:val="202122"/>
          <w:sz w:val="24"/>
          <w:szCs w:val="24"/>
          <w:lang w:eastAsia="ru-RU"/>
        </w:rPr>
        <w:t>т провести самостоятельно дома, напр</w:t>
      </w:r>
      <w:r w:rsidR="00CD6641">
        <w:rPr>
          <w:rFonts w:ascii="Times New Roman" w:eastAsia="Times New Roman" w:hAnsi="Times New Roman" w:cs="Times New Roman"/>
          <w:color w:val="202122"/>
          <w:sz w:val="24"/>
          <w:szCs w:val="24"/>
          <w:lang w:eastAsia="ru-RU"/>
        </w:rPr>
        <w:t>и</w:t>
      </w:r>
      <w:r>
        <w:rPr>
          <w:rFonts w:ascii="Times New Roman" w:eastAsia="Times New Roman" w:hAnsi="Times New Roman" w:cs="Times New Roman"/>
          <w:color w:val="202122"/>
          <w:sz w:val="24"/>
          <w:szCs w:val="24"/>
          <w:lang w:eastAsia="ru-RU"/>
        </w:rPr>
        <w:t>мер «Определение влажности воздуха».</w:t>
      </w:r>
    </w:p>
    <w:p w:rsidR="000854C5" w:rsidRPr="000854C5" w:rsidRDefault="000854C5" w:rsidP="000854C5">
      <w:pPr>
        <w:spacing w:before="100" w:beforeAutospacing="1" w:after="24" w:line="240" w:lineRule="auto"/>
        <w:jc w:val="both"/>
        <w:rPr>
          <w:rFonts w:ascii="Times New Roman" w:eastAsia="Times New Roman" w:hAnsi="Times New Roman" w:cs="Times New Roman"/>
          <w:color w:val="202122"/>
          <w:sz w:val="24"/>
          <w:szCs w:val="24"/>
          <w:lang w:eastAsia="ru-RU"/>
        </w:rPr>
      </w:pPr>
      <w:r w:rsidRPr="000854C5">
        <w:rPr>
          <w:rFonts w:ascii="Times New Roman" w:eastAsia="Times New Roman" w:hAnsi="Times New Roman" w:cs="Times New Roman"/>
          <w:color w:val="202122"/>
          <w:sz w:val="24"/>
          <w:szCs w:val="24"/>
          <w:lang w:eastAsia="ru-RU"/>
        </w:rPr>
        <w:t>Однако многие из них провести в домашних условиях трудно, а многие и вовсе не</w:t>
      </w:r>
      <w:r w:rsidR="003C4FFE">
        <w:rPr>
          <w:rFonts w:ascii="Times New Roman" w:eastAsia="Times New Roman" w:hAnsi="Times New Roman" w:cs="Times New Roman"/>
          <w:color w:val="202122"/>
          <w:sz w:val="24"/>
          <w:szCs w:val="24"/>
          <w:lang w:eastAsia="ru-RU"/>
        </w:rPr>
        <w:t xml:space="preserve"> </w:t>
      </w:r>
      <w:proofErr w:type="spellStart"/>
      <w:r w:rsidRPr="000854C5">
        <w:rPr>
          <w:rFonts w:ascii="Times New Roman" w:eastAsia="Times New Roman" w:hAnsi="Times New Roman" w:cs="Times New Roman"/>
          <w:color w:val="202122"/>
          <w:sz w:val="24"/>
          <w:szCs w:val="24"/>
          <w:lang w:eastAsia="ru-RU"/>
        </w:rPr>
        <w:t>вы-полнимы</w:t>
      </w:r>
      <w:proofErr w:type="spellEnd"/>
      <w:r w:rsidRPr="000854C5">
        <w:rPr>
          <w:rFonts w:ascii="Times New Roman" w:eastAsia="Times New Roman" w:hAnsi="Times New Roman" w:cs="Times New Roman"/>
          <w:color w:val="202122"/>
          <w:sz w:val="24"/>
          <w:szCs w:val="24"/>
          <w:lang w:eastAsia="ru-RU"/>
        </w:rPr>
        <w:t xml:space="preserve">. Например, </w:t>
      </w:r>
      <w:r>
        <w:rPr>
          <w:rFonts w:ascii="Times New Roman" w:eastAsia="Times New Roman" w:hAnsi="Times New Roman" w:cs="Times New Roman"/>
          <w:color w:val="202122"/>
          <w:sz w:val="24"/>
          <w:szCs w:val="24"/>
          <w:lang w:eastAsia="ru-RU"/>
        </w:rPr>
        <w:t>«</w:t>
      </w:r>
      <w:r w:rsidRPr="000854C5">
        <w:rPr>
          <w:rFonts w:ascii="Times New Roman" w:eastAsia="Times New Roman" w:hAnsi="Times New Roman" w:cs="Times New Roman"/>
          <w:color w:val="202122"/>
          <w:sz w:val="24"/>
          <w:szCs w:val="24"/>
          <w:lang w:eastAsia="ru-RU"/>
        </w:rPr>
        <w:t xml:space="preserve"> </w:t>
      </w:r>
      <w:r>
        <w:rPr>
          <w:rFonts w:ascii="Times New Roman" w:eastAsia="Times New Roman" w:hAnsi="Times New Roman" w:cs="Times New Roman"/>
          <w:color w:val="202122"/>
          <w:sz w:val="24"/>
          <w:szCs w:val="24"/>
          <w:lang w:eastAsia="ru-RU"/>
        </w:rPr>
        <w:t xml:space="preserve">Определение длины световой волны с помощью дифракционной решетки». Но </w:t>
      </w:r>
      <w:r w:rsidRPr="000854C5">
        <w:rPr>
          <w:rFonts w:ascii="Times New Roman" w:eastAsia="Times New Roman" w:hAnsi="Times New Roman" w:cs="Times New Roman"/>
          <w:color w:val="202122"/>
          <w:sz w:val="24"/>
          <w:szCs w:val="24"/>
          <w:lang w:eastAsia="ru-RU"/>
        </w:rPr>
        <w:t xml:space="preserve"> существуют различные программы, позволяющие моделировать изучаемый процесс, также создано достаточное</w:t>
      </w:r>
      <w:r>
        <w:rPr>
          <w:rFonts w:ascii="Times New Roman" w:eastAsia="Times New Roman" w:hAnsi="Times New Roman" w:cs="Times New Roman"/>
          <w:color w:val="202122"/>
          <w:sz w:val="24"/>
          <w:szCs w:val="24"/>
          <w:lang w:eastAsia="ru-RU"/>
        </w:rPr>
        <w:t xml:space="preserve">  </w:t>
      </w:r>
      <w:r w:rsidRPr="000854C5">
        <w:rPr>
          <w:rFonts w:ascii="Times New Roman" w:eastAsia="Times New Roman" w:hAnsi="Times New Roman" w:cs="Times New Roman"/>
          <w:color w:val="202122"/>
          <w:sz w:val="24"/>
          <w:szCs w:val="24"/>
          <w:lang w:eastAsia="ru-RU"/>
        </w:rPr>
        <w:t xml:space="preserve">количество обучающих </w:t>
      </w:r>
      <w:proofErr w:type="spellStart"/>
      <w:r w:rsidRPr="000854C5">
        <w:rPr>
          <w:rFonts w:ascii="Times New Roman" w:eastAsia="Times New Roman" w:hAnsi="Times New Roman" w:cs="Times New Roman"/>
          <w:color w:val="202122"/>
          <w:sz w:val="24"/>
          <w:szCs w:val="24"/>
          <w:lang w:eastAsia="ru-RU"/>
        </w:rPr>
        <w:t>видеопрезентаций</w:t>
      </w:r>
      <w:proofErr w:type="spellEnd"/>
      <w:r w:rsidRPr="000854C5">
        <w:rPr>
          <w:rFonts w:ascii="Times New Roman" w:eastAsia="Times New Roman" w:hAnsi="Times New Roman" w:cs="Times New Roman"/>
          <w:color w:val="202122"/>
          <w:sz w:val="24"/>
          <w:szCs w:val="24"/>
          <w:lang w:eastAsia="ru-RU"/>
        </w:rPr>
        <w:t xml:space="preserve"> лабораторных работ.</w:t>
      </w:r>
    </w:p>
    <w:p w:rsidR="00230D47" w:rsidRDefault="000854C5" w:rsidP="000854C5">
      <w:pPr>
        <w:spacing w:before="100" w:beforeAutospacing="1" w:after="24" w:line="240" w:lineRule="auto"/>
        <w:jc w:val="both"/>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lastRenderedPageBreak/>
        <w:t xml:space="preserve"> Интерактивные </w:t>
      </w:r>
      <w:r w:rsidR="00230D47">
        <w:rPr>
          <w:rFonts w:ascii="Times New Roman" w:eastAsia="Times New Roman" w:hAnsi="Times New Roman" w:cs="Times New Roman"/>
          <w:color w:val="202122"/>
          <w:sz w:val="24"/>
          <w:szCs w:val="24"/>
          <w:lang w:eastAsia="ru-RU"/>
        </w:rPr>
        <w:t xml:space="preserve">лабораторные работы </w:t>
      </w:r>
      <w:r w:rsidR="008D0FF1" w:rsidRPr="00230D47">
        <w:rPr>
          <w:rFonts w:ascii="Times New Roman" w:eastAsia="Times New Roman" w:hAnsi="Times New Roman" w:cs="Times New Roman"/>
          <w:color w:val="202122"/>
          <w:sz w:val="24"/>
          <w:szCs w:val="24"/>
          <w:lang w:eastAsia="ru-RU"/>
        </w:rPr>
        <w:t xml:space="preserve"> обеспечивают формирование умений и навыков, значимых с точки зрения осуществления экспериментальной деятельности. Рассматривая виртуальную лабораторную работу в качестве одной из форм организации деятельности обучающихся на основе электронных образовательных ресурсов  можно выделить ее преимущества: возможность индивидуализации деятельности обучающихся, самостоятельное получение выводов и самопроверка.</w:t>
      </w:r>
    </w:p>
    <w:p w:rsidR="008D0FF1" w:rsidRDefault="008D0FF1" w:rsidP="00B86858">
      <w:pPr>
        <w:spacing w:before="100" w:beforeAutospacing="1" w:after="24" w:line="240" w:lineRule="auto"/>
        <w:jc w:val="both"/>
        <w:rPr>
          <w:rFonts w:ascii="Times New Roman" w:eastAsia="Times New Roman" w:hAnsi="Times New Roman" w:cs="Times New Roman"/>
          <w:color w:val="202122"/>
          <w:sz w:val="24"/>
          <w:szCs w:val="24"/>
          <w:lang w:eastAsia="ru-RU"/>
        </w:rPr>
      </w:pPr>
      <w:r w:rsidRPr="00230D47">
        <w:rPr>
          <w:rFonts w:ascii="Times New Roman" w:eastAsia="Times New Roman" w:hAnsi="Times New Roman" w:cs="Times New Roman"/>
          <w:color w:val="202122"/>
          <w:sz w:val="24"/>
          <w:szCs w:val="24"/>
          <w:lang w:eastAsia="ru-RU"/>
        </w:rPr>
        <w:t xml:space="preserve">  Существующая  база интерактивных  лабораторных работ  позволяет обучающемуся: включиться в новый вид деятельности, в изучение свойств объекта путем эксперимента;  приходить к верному решению самостоятельно, тем самым повышая успешность своей деятельности и, следовательно, мотивацию обучения; повысить интерес к выполнению задания: имеется уникальная возможность проводить различные действия (двигать, перемещать, растягивать, сжимать) с объектами, избегая простого чтения учебника.</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Формы и методы проведения лабораторных занятий при дистанционном обучении физике имеют следующие особенности:</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 xml:space="preserve"> - выполнение лабораторной работы приближенно к исследовательской деятельности;</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 xml:space="preserve"> - отсутствует жесткий регламент времени, отводимого на отдельную лабораторную работу; </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 xml:space="preserve">- возможность получения консультаций в случае затруднений; </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 возможность выполнения лабораторных работ в малых группах, коллективное обсуждение результатов, обмен опытом;</w:t>
      </w:r>
    </w:p>
    <w:p w:rsidR="00B86858" w:rsidRDefault="00B86858" w:rsidP="00B86858">
      <w:pPr>
        <w:spacing w:line="240" w:lineRule="auto"/>
        <w:contextualSpacing/>
        <w:jc w:val="both"/>
        <w:rPr>
          <w:rFonts w:ascii="Times New Roman" w:hAnsi="Times New Roman" w:cs="Times New Roman"/>
          <w:sz w:val="24"/>
          <w:szCs w:val="24"/>
        </w:rPr>
      </w:pPr>
      <w:r w:rsidRPr="001E4BA9">
        <w:rPr>
          <w:rFonts w:ascii="Times New Roman" w:hAnsi="Times New Roman" w:cs="Times New Roman"/>
          <w:sz w:val="24"/>
          <w:szCs w:val="24"/>
        </w:rPr>
        <w:t xml:space="preserve"> - наличие различных заданий к лабораторным работам.</w:t>
      </w:r>
    </w:p>
    <w:p w:rsidR="00CD6641" w:rsidRPr="003C4FFE" w:rsidRDefault="00CD6641" w:rsidP="00CD6641">
      <w:pPr>
        <w:spacing w:line="240" w:lineRule="auto"/>
        <w:contextualSpacing/>
        <w:jc w:val="both"/>
        <w:rPr>
          <w:rFonts w:ascii="Times New Roman" w:hAnsi="Times New Roman" w:cs="Times New Roman"/>
          <w:color w:val="000000"/>
          <w:sz w:val="24"/>
          <w:szCs w:val="24"/>
        </w:rPr>
      </w:pPr>
      <w:r w:rsidRPr="00CD6641">
        <w:rPr>
          <w:rFonts w:ascii="Times New Roman" w:hAnsi="Times New Roman" w:cs="Times New Roman"/>
          <w:sz w:val="24"/>
          <w:szCs w:val="24"/>
        </w:rPr>
        <w:t>Для проведения виртуальных лабораторных я использую сервис </w:t>
      </w:r>
      <w:hyperlink r:id="rId6" w:history="1">
        <w:r w:rsidRPr="00CD6641">
          <w:rPr>
            <w:rStyle w:val="a3"/>
            <w:rFonts w:ascii="Times New Roman" w:hAnsi="Times New Roman" w:cs="Times New Roman"/>
            <w:color w:val="auto"/>
            <w:sz w:val="24"/>
            <w:szCs w:val="24"/>
            <w:u w:val="none"/>
          </w:rPr>
          <w:t xml:space="preserve">Виртуальная физика биология химия экология | Виртуальная лаборатория </w:t>
        </w:r>
        <w:proofErr w:type="spellStart"/>
        <w:r w:rsidRPr="00CD6641">
          <w:rPr>
            <w:rStyle w:val="a3"/>
            <w:rFonts w:ascii="Times New Roman" w:hAnsi="Times New Roman" w:cs="Times New Roman"/>
            <w:color w:val="auto"/>
            <w:sz w:val="24"/>
            <w:szCs w:val="24"/>
            <w:u w:val="none"/>
          </w:rPr>
          <w:t>ВиртуЛаб</w:t>
        </w:r>
        <w:proofErr w:type="spellEnd"/>
        <w:r w:rsidRPr="00CD6641">
          <w:rPr>
            <w:rStyle w:val="a3"/>
            <w:rFonts w:ascii="Times New Roman" w:hAnsi="Times New Roman" w:cs="Times New Roman"/>
            <w:color w:val="auto"/>
            <w:sz w:val="24"/>
            <w:szCs w:val="24"/>
            <w:u w:val="none"/>
          </w:rPr>
          <w:t xml:space="preserve"> (virtulab.net)</w:t>
        </w:r>
      </w:hyperlink>
      <w:r>
        <w:rPr>
          <w:rFonts w:ascii="Times New Roman" w:hAnsi="Times New Roman" w:cs="Times New Roman"/>
          <w:sz w:val="24"/>
          <w:szCs w:val="24"/>
        </w:rPr>
        <w:t xml:space="preserve">. </w:t>
      </w:r>
      <w:r w:rsidRPr="003C4FFE">
        <w:rPr>
          <w:rFonts w:ascii="Times New Roman" w:hAnsi="Times New Roman" w:cs="Times New Roman"/>
          <w:sz w:val="24"/>
          <w:szCs w:val="24"/>
        </w:rPr>
        <w:t>Здесь</w:t>
      </w:r>
      <w:r w:rsidRPr="003C4FFE">
        <w:rPr>
          <w:rFonts w:ascii="Times New Roman" w:hAnsi="Times New Roman" w:cs="Times New Roman"/>
          <w:color w:val="000000"/>
          <w:sz w:val="24"/>
          <w:szCs w:val="24"/>
        </w:rPr>
        <w:t xml:space="preserve"> можно проводить увлекательные интерактивные уроки и лабораторные работы с обучающимися в домашних условиях. Наглядная физика предоставляет возможность преподавателю находить наиболее интересные и эффективные методы обучения, делая занятия более насыщенными. Главным преимуществом наглядной физики является возможность демонстрации физических явлений в более широком ракурсе и всестороннее их исследование. Каждая работа охватывает большой объем учебного материала, в том числе из разных разделов физики, это предоставляет широкие возможности для закрепления </w:t>
      </w:r>
      <w:proofErr w:type="spellStart"/>
      <w:r w:rsidRPr="003C4FFE">
        <w:rPr>
          <w:rFonts w:ascii="Times New Roman" w:hAnsi="Times New Roman" w:cs="Times New Roman"/>
          <w:color w:val="000000"/>
          <w:sz w:val="24"/>
          <w:szCs w:val="24"/>
        </w:rPr>
        <w:t>межпредметных</w:t>
      </w:r>
      <w:proofErr w:type="spellEnd"/>
      <w:r w:rsidRPr="003C4FFE">
        <w:rPr>
          <w:rFonts w:ascii="Times New Roman" w:hAnsi="Times New Roman" w:cs="Times New Roman"/>
          <w:color w:val="000000"/>
          <w:sz w:val="24"/>
          <w:szCs w:val="24"/>
        </w:rPr>
        <w:t xml:space="preserve"> связей, для обобщения и систематизации теоретических знаний.</w:t>
      </w:r>
    </w:p>
    <w:p w:rsidR="00230D47" w:rsidRPr="00230D47" w:rsidRDefault="008D0FF1" w:rsidP="00230D47">
      <w:pPr>
        <w:pStyle w:val="a4"/>
        <w:numPr>
          <w:ilvl w:val="0"/>
          <w:numId w:val="1"/>
        </w:numPr>
        <w:spacing w:before="100" w:beforeAutospacing="1" w:after="24" w:line="240" w:lineRule="auto"/>
        <w:jc w:val="both"/>
        <w:rPr>
          <w:rFonts w:ascii="Times New Roman" w:hAnsi="Times New Roman" w:cs="Times New Roman"/>
          <w:color w:val="000000"/>
          <w:sz w:val="24"/>
          <w:szCs w:val="24"/>
        </w:rPr>
      </w:pPr>
      <w:r w:rsidRPr="00230D47">
        <w:rPr>
          <w:rFonts w:ascii="Times New Roman" w:hAnsi="Times New Roman" w:cs="Times New Roman"/>
          <w:sz w:val="24"/>
          <w:szCs w:val="24"/>
        </w:rPr>
        <w:t>Электронная почта</w:t>
      </w:r>
      <w:r w:rsidR="00230D47">
        <w:rPr>
          <w:rFonts w:ascii="Times New Roman" w:hAnsi="Times New Roman" w:cs="Times New Roman"/>
          <w:sz w:val="24"/>
          <w:szCs w:val="24"/>
        </w:rPr>
        <w:t>.</w:t>
      </w:r>
    </w:p>
    <w:p w:rsidR="00831DF8" w:rsidRPr="00230D47" w:rsidRDefault="00230D47" w:rsidP="00230D47">
      <w:pPr>
        <w:spacing w:before="100" w:beforeAutospacing="1" w:after="24" w:line="240" w:lineRule="auto"/>
        <w:jc w:val="both"/>
        <w:rPr>
          <w:rStyle w:val="c1"/>
          <w:color w:val="000000"/>
          <w:sz w:val="24"/>
          <w:szCs w:val="24"/>
        </w:rPr>
      </w:pPr>
      <w:r w:rsidRPr="00230D47">
        <w:rPr>
          <w:rFonts w:ascii="Times New Roman" w:hAnsi="Times New Roman" w:cs="Times New Roman"/>
          <w:sz w:val="24"/>
          <w:szCs w:val="24"/>
        </w:rPr>
        <w:t>Электронная почта</w:t>
      </w:r>
      <w:r w:rsidR="008D0FF1" w:rsidRPr="00230D47">
        <w:rPr>
          <w:rFonts w:ascii="Times New Roman" w:hAnsi="Times New Roman" w:cs="Times New Roman"/>
          <w:sz w:val="24"/>
          <w:szCs w:val="24"/>
        </w:rPr>
        <w:t xml:space="preserve"> экономически и технологически является наиболее эффективным средством телекоммуникационной технологии, которое может быть использовано в процессе дистанционного обучения физике для доставки содержательной части учебных курсов и обеспечения обратной связи обучаемого с преподавателем. В то же самое время она имеет ограниченный педагогический эффект из-за невозможности реализации диалога между преподавателем и учащимся, принятого при очной форме обучения, но электронная почта позволяет реализовать гибкий и интенсивный процесс консультаций.</w:t>
      </w:r>
    </w:p>
    <w:p w:rsidR="0026517B" w:rsidRPr="00F43CD6" w:rsidRDefault="009B2384" w:rsidP="009B2384">
      <w:pPr>
        <w:pStyle w:val="a5"/>
        <w:spacing w:before="120" w:beforeAutospacing="0" w:after="120" w:afterAutospacing="0"/>
        <w:jc w:val="both"/>
        <w:rPr>
          <w:color w:val="000000"/>
        </w:rPr>
      </w:pPr>
      <w:r>
        <w:rPr>
          <w:rStyle w:val="c1"/>
          <w:color w:val="000000"/>
        </w:rPr>
        <w:t xml:space="preserve">5. </w:t>
      </w:r>
      <w:r w:rsidR="00CE4D9C" w:rsidRPr="00CE4D9C">
        <w:rPr>
          <w:rStyle w:val="c1"/>
          <w:color w:val="000000"/>
        </w:rPr>
        <w:t>И</w:t>
      </w:r>
      <w:r w:rsidR="00CE4D9C">
        <w:t xml:space="preserve">спользование различных </w:t>
      </w:r>
      <w:proofErr w:type="spellStart"/>
      <w:r w:rsidR="00CE4D9C">
        <w:t>веб-инструментов</w:t>
      </w:r>
      <w:proofErr w:type="spellEnd"/>
      <w:r w:rsidR="00CE4D9C">
        <w:t xml:space="preserve"> и сервисов образовательных технологий для обеспечения дистанционного взаимодействия с обучающимися, например, сервис «Российская электронная школа» https://resh.edu.ru/, «Московская электронная школа» https://uchebnik.mos.ru/catalogue и др. </w:t>
      </w:r>
      <w:r w:rsidR="0026517B" w:rsidRPr="00F43CD6">
        <w:rPr>
          <w:color w:val="000000"/>
        </w:rPr>
        <w:t xml:space="preserve">Проанализировав материал, а также дистанционные ресурсы, я выбрала и использую  РЭШ – </w:t>
      </w:r>
      <w:proofErr w:type="spellStart"/>
      <w:r w:rsidR="0026517B" w:rsidRPr="00F43CD6">
        <w:rPr>
          <w:color w:val="000000"/>
        </w:rPr>
        <w:t>онлайн-платформа</w:t>
      </w:r>
      <w:proofErr w:type="spellEnd"/>
      <w:r w:rsidR="0026517B" w:rsidRPr="00F43CD6">
        <w:rPr>
          <w:color w:val="000000"/>
        </w:rPr>
        <w:t xml:space="preserve"> с </w:t>
      </w:r>
      <w:proofErr w:type="spellStart"/>
      <w:r w:rsidR="0026517B" w:rsidRPr="00F43CD6">
        <w:rPr>
          <w:color w:val="000000"/>
        </w:rPr>
        <w:t>видеоуроками</w:t>
      </w:r>
      <w:proofErr w:type="spellEnd"/>
      <w:r w:rsidR="0026517B" w:rsidRPr="00F43CD6">
        <w:rPr>
          <w:color w:val="000000"/>
        </w:rPr>
        <w:t xml:space="preserve"> РЭШ. </w:t>
      </w:r>
      <w:hyperlink r:id="rId7" w:history="1">
        <w:r w:rsidR="0026517B" w:rsidRPr="00F43CD6">
          <w:rPr>
            <w:rStyle w:val="a3"/>
            <w:color w:val="560000"/>
          </w:rPr>
          <w:t>Российская электронная школа (</w:t>
        </w:r>
        <w:proofErr w:type="spellStart"/>
        <w:r w:rsidR="0026517B" w:rsidRPr="00F43CD6">
          <w:rPr>
            <w:rStyle w:val="a3"/>
            <w:color w:val="560000"/>
          </w:rPr>
          <w:t>resh.edu.ru</w:t>
        </w:r>
        <w:proofErr w:type="spellEnd"/>
        <w:r w:rsidR="0026517B" w:rsidRPr="00F43CD6">
          <w:rPr>
            <w:rStyle w:val="a3"/>
            <w:color w:val="560000"/>
          </w:rPr>
          <w:t>)</w:t>
        </w:r>
      </w:hyperlink>
      <w:r w:rsidR="0026517B" w:rsidRPr="00F43CD6">
        <w:rPr>
          <w:color w:val="000000"/>
        </w:rPr>
        <w:t xml:space="preserve"> На портале представлены интерактивные уроки от лучших учителей нашей страны по всей школьной программе с 1 по 11 классы. На сайте собраны более 120 задач, </w:t>
      </w:r>
      <w:proofErr w:type="spellStart"/>
      <w:r w:rsidR="0026517B" w:rsidRPr="00F43CD6">
        <w:rPr>
          <w:color w:val="000000"/>
        </w:rPr>
        <w:t>видеоуроки</w:t>
      </w:r>
      <w:proofErr w:type="spellEnd"/>
      <w:r w:rsidR="0026517B" w:rsidRPr="00F43CD6">
        <w:rPr>
          <w:color w:val="000000"/>
        </w:rPr>
        <w:t xml:space="preserve">, тематические курсы. РЭШ позволяет не только посмотреть </w:t>
      </w:r>
      <w:proofErr w:type="spellStart"/>
      <w:r w:rsidR="0026517B" w:rsidRPr="00F43CD6">
        <w:rPr>
          <w:color w:val="000000"/>
        </w:rPr>
        <w:t>видеоуроки</w:t>
      </w:r>
      <w:proofErr w:type="spellEnd"/>
      <w:r w:rsidR="0026517B" w:rsidRPr="00F43CD6">
        <w:rPr>
          <w:color w:val="000000"/>
        </w:rPr>
        <w:t>, но и выполнить тренировочные и контрольные задания.</w:t>
      </w:r>
    </w:p>
    <w:p w:rsidR="0026517B" w:rsidRPr="00F43CD6" w:rsidRDefault="0026517B" w:rsidP="0026517B">
      <w:pPr>
        <w:pStyle w:val="a5"/>
        <w:spacing w:before="120" w:beforeAutospacing="0" w:after="120" w:afterAutospacing="0"/>
        <w:ind w:firstLine="525"/>
        <w:jc w:val="both"/>
        <w:rPr>
          <w:color w:val="000000"/>
        </w:rPr>
      </w:pPr>
      <w:r w:rsidRPr="00F43CD6">
        <w:rPr>
          <w:color w:val="000000"/>
        </w:rPr>
        <w:lastRenderedPageBreak/>
        <w:t>РЭШ – это ресурс, подходящий для объяснения теоретического материала, длительность уроков не превышает допустимых норм, поурочное планирование соответствует планированию, реализуемому в школе. Формат преподнесения материала и проверки знаний соответствует нашим запросам.</w:t>
      </w:r>
    </w:p>
    <w:p w:rsidR="00CE4D9C" w:rsidRDefault="00CE4D9C" w:rsidP="00CE4D9C">
      <w:pPr>
        <w:spacing w:before="100" w:beforeAutospacing="1" w:after="24" w:line="240" w:lineRule="auto"/>
        <w:jc w:val="both"/>
        <w:rPr>
          <w:rFonts w:ascii="Times New Roman" w:hAnsi="Times New Roman" w:cs="Times New Roman"/>
          <w:color w:val="000000"/>
          <w:sz w:val="24"/>
          <w:szCs w:val="24"/>
        </w:rPr>
      </w:pPr>
      <w:r w:rsidRPr="00F43CD6">
        <w:rPr>
          <w:rFonts w:ascii="Times New Roman" w:hAnsi="Times New Roman" w:cs="Times New Roman"/>
          <w:color w:val="000000"/>
          <w:sz w:val="24"/>
          <w:szCs w:val="24"/>
        </w:rPr>
        <w:t xml:space="preserve">Использование </w:t>
      </w:r>
      <w:r w:rsidR="0026517B" w:rsidRPr="00F43CD6">
        <w:rPr>
          <w:rFonts w:ascii="Times New Roman" w:hAnsi="Times New Roman" w:cs="Times New Roman"/>
          <w:color w:val="000000"/>
          <w:sz w:val="24"/>
          <w:szCs w:val="24"/>
        </w:rPr>
        <w:t xml:space="preserve">данного </w:t>
      </w:r>
      <w:r w:rsidRPr="00F43CD6">
        <w:rPr>
          <w:rFonts w:ascii="Times New Roman" w:hAnsi="Times New Roman" w:cs="Times New Roman"/>
          <w:color w:val="000000"/>
          <w:sz w:val="24"/>
          <w:szCs w:val="24"/>
        </w:rPr>
        <w:t>сервис</w:t>
      </w:r>
      <w:r w:rsidR="0026517B" w:rsidRPr="00F43CD6">
        <w:rPr>
          <w:rFonts w:ascii="Times New Roman" w:hAnsi="Times New Roman" w:cs="Times New Roman"/>
          <w:color w:val="000000"/>
          <w:sz w:val="24"/>
          <w:szCs w:val="24"/>
        </w:rPr>
        <w:t>а</w:t>
      </w:r>
      <w:r w:rsidRPr="00F43CD6">
        <w:rPr>
          <w:rFonts w:ascii="Times New Roman" w:hAnsi="Times New Roman" w:cs="Times New Roman"/>
          <w:color w:val="000000"/>
          <w:sz w:val="24"/>
          <w:szCs w:val="24"/>
        </w:rPr>
        <w:t xml:space="preserve"> позволяет предоставить обучающемуся большой выбор тренировочных заданий, а выполняя контрольные задания обучающийся получает результат сразу после выполнения заданий.</w:t>
      </w:r>
    </w:p>
    <w:p w:rsidR="00895BC8" w:rsidRDefault="00A8540E" w:rsidP="009B2384">
      <w:pPr>
        <w:spacing w:before="100" w:beforeAutospacing="1" w:after="24" w:line="240" w:lineRule="auto"/>
        <w:jc w:val="both"/>
      </w:pPr>
      <w:r w:rsidRPr="00A8540E">
        <w:rPr>
          <w:rFonts w:ascii="Times New Roman" w:hAnsi="Times New Roman" w:cs="Times New Roman"/>
          <w:color w:val="000000"/>
          <w:sz w:val="24"/>
          <w:szCs w:val="24"/>
        </w:rPr>
        <w:t>Заключение</w:t>
      </w:r>
    </w:p>
    <w:p w:rsidR="00942C60" w:rsidRPr="00B135B1" w:rsidRDefault="00942C60" w:rsidP="00B135B1">
      <w:pPr>
        <w:pStyle w:val="a5"/>
        <w:spacing w:before="0" w:beforeAutospacing="0" w:after="360" w:afterAutospacing="0"/>
        <w:contextualSpacing/>
        <w:jc w:val="both"/>
        <w:rPr>
          <w:color w:val="162630"/>
        </w:rPr>
      </w:pPr>
      <w:r w:rsidRPr="00B135B1">
        <w:rPr>
          <w:color w:val="162630"/>
        </w:rPr>
        <w:t>Новшества всегда внедряются постепенно и сопровождаются выявлением слабых и сильных сторон. В дистанционном обучении также присутствуют как преимущества, так и изъяны.</w:t>
      </w:r>
    </w:p>
    <w:p w:rsidR="00B135B1" w:rsidRDefault="00942C60" w:rsidP="00B135B1">
      <w:pPr>
        <w:pStyle w:val="a5"/>
        <w:spacing w:before="0" w:beforeAutospacing="0" w:after="360" w:afterAutospacing="0"/>
        <w:contextualSpacing/>
        <w:jc w:val="both"/>
        <w:rPr>
          <w:color w:val="162630"/>
        </w:rPr>
      </w:pPr>
      <w:r w:rsidRPr="00B135B1">
        <w:rPr>
          <w:color w:val="162630"/>
        </w:rPr>
        <w:t>К числу явных достоинств нового формата освоения учебной программы можно отнести:</w:t>
      </w:r>
    </w:p>
    <w:p w:rsidR="00B135B1" w:rsidRDefault="00B135B1" w:rsidP="00B135B1">
      <w:pPr>
        <w:pStyle w:val="a5"/>
        <w:spacing w:before="0" w:beforeAutospacing="0" w:after="360" w:afterAutospacing="0"/>
        <w:contextualSpacing/>
        <w:jc w:val="both"/>
        <w:rPr>
          <w:color w:val="162630"/>
        </w:rPr>
      </w:pPr>
      <w:r>
        <w:rPr>
          <w:color w:val="162630"/>
        </w:rPr>
        <w:t>- п</w:t>
      </w:r>
      <w:r w:rsidR="00942C60" w:rsidRPr="00B135B1">
        <w:rPr>
          <w:color w:val="162630"/>
        </w:rPr>
        <w:t xml:space="preserve">роходить обучение можно в любом удобном месте, но при этом важно, чтобы было интернет-подключение, рабочий </w:t>
      </w:r>
      <w:proofErr w:type="spellStart"/>
      <w:r w:rsidR="00942C60" w:rsidRPr="00B135B1">
        <w:rPr>
          <w:color w:val="162630"/>
        </w:rPr>
        <w:t>гаджет</w:t>
      </w:r>
      <w:proofErr w:type="spellEnd"/>
      <w:r w:rsidR="00942C60" w:rsidRPr="00B135B1">
        <w:rPr>
          <w:color w:val="162630"/>
        </w:rPr>
        <w:t xml:space="preserve"> и навыки по работе с ним</w:t>
      </w:r>
    </w:p>
    <w:p w:rsidR="00B135B1" w:rsidRDefault="00B135B1" w:rsidP="00B135B1">
      <w:pPr>
        <w:pStyle w:val="a5"/>
        <w:spacing w:before="0" w:beforeAutospacing="0" w:after="360" w:afterAutospacing="0"/>
        <w:contextualSpacing/>
        <w:jc w:val="both"/>
        <w:rPr>
          <w:color w:val="162630"/>
        </w:rPr>
      </w:pPr>
      <w:r>
        <w:rPr>
          <w:color w:val="162630"/>
        </w:rPr>
        <w:t>- п</w:t>
      </w:r>
      <w:r w:rsidR="00942C60" w:rsidRPr="00B135B1">
        <w:rPr>
          <w:color w:val="162630"/>
        </w:rPr>
        <w:t xml:space="preserve">рограмма обучения предоставляется в разных вариациях: электронная лекция, </w:t>
      </w:r>
      <w:proofErr w:type="spellStart"/>
      <w:r w:rsidR="00942C60" w:rsidRPr="00B135B1">
        <w:rPr>
          <w:color w:val="162630"/>
        </w:rPr>
        <w:t>видеоурок</w:t>
      </w:r>
      <w:proofErr w:type="spellEnd"/>
      <w:r w:rsidR="00942C60" w:rsidRPr="00B135B1">
        <w:rPr>
          <w:color w:val="162630"/>
        </w:rPr>
        <w:t xml:space="preserve">, </w:t>
      </w:r>
      <w:proofErr w:type="spellStart"/>
      <w:r w:rsidR="00942C60" w:rsidRPr="00B135B1">
        <w:rPr>
          <w:color w:val="162630"/>
        </w:rPr>
        <w:t>онлайн-урок</w:t>
      </w:r>
      <w:proofErr w:type="spellEnd"/>
      <w:r w:rsidR="00942C60" w:rsidRPr="00B135B1">
        <w:rPr>
          <w:color w:val="162630"/>
        </w:rPr>
        <w:t xml:space="preserve"> и пр. </w:t>
      </w:r>
      <w:r>
        <w:rPr>
          <w:color w:val="162630"/>
        </w:rPr>
        <w:t>Обу</w:t>
      </w:r>
      <w:r w:rsidR="00942C60" w:rsidRPr="00B135B1">
        <w:rPr>
          <w:color w:val="162630"/>
        </w:rPr>
        <w:t>ча</w:t>
      </w:r>
      <w:r>
        <w:rPr>
          <w:color w:val="162630"/>
        </w:rPr>
        <w:t>ю</w:t>
      </w:r>
      <w:r w:rsidR="00942C60" w:rsidRPr="00B135B1">
        <w:rPr>
          <w:color w:val="162630"/>
        </w:rPr>
        <w:t xml:space="preserve">щемуся предстоит работа совместная с педагогом (примерно </w:t>
      </w:r>
      <w:r>
        <w:rPr>
          <w:color w:val="162630"/>
        </w:rPr>
        <w:t>4</w:t>
      </w:r>
      <w:r w:rsidR="00942C60" w:rsidRPr="00B135B1">
        <w:rPr>
          <w:color w:val="162630"/>
        </w:rPr>
        <w:t xml:space="preserve">0%) и </w:t>
      </w:r>
      <w:proofErr w:type="spellStart"/>
      <w:r w:rsidR="00942C60" w:rsidRPr="00B135B1">
        <w:rPr>
          <w:color w:val="162630"/>
        </w:rPr>
        <w:t>самоизучение</w:t>
      </w:r>
      <w:proofErr w:type="spellEnd"/>
      <w:r w:rsidR="00942C60" w:rsidRPr="00B135B1">
        <w:rPr>
          <w:color w:val="162630"/>
        </w:rPr>
        <w:t xml:space="preserve"> (</w:t>
      </w:r>
      <w:r>
        <w:rPr>
          <w:color w:val="162630"/>
        </w:rPr>
        <w:t>6</w:t>
      </w:r>
      <w:r w:rsidR="00942C60" w:rsidRPr="00B135B1">
        <w:rPr>
          <w:color w:val="162630"/>
        </w:rPr>
        <w:t>0%) темы. При возникновении вопросов и сложностей можно связаться с преподавател</w:t>
      </w:r>
      <w:r>
        <w:rPr>
          <w:color w:val="162630"/>
        </w:rPr>
        <w:t xml:space="preserve">ем, поговорить, обсудить детали; </w:t>
      </w:r>
    </w:p>
    <w:p w:rsidR="00942C60" w:rsidRPr="00B135B1" w:rsidRDefault="00B135B1" w:rsidP="00B135B1">
      <w:pPr>
        <w:pStyle w:val="a5"/>
        <w:spacing w:before="0" w:beforeAutospacing="0" w:after="360" w:afterAutospacing="0"/>
        <w:contextualSpacing/>
        <w:jc w:val="both"/>
        <w:rPr>
          <w:color w:val="162630"/>
        </w:rPr>
      </w:pPr>
      <w:r>
        <w:rPr>
          <w:color w:val="162630"/>
        </w:rPr>
        <w:t>- р</w:t>
      </w:r>
      <w:r w:rsidR="00942C60" w:rsidRPr="00B135B1">
        <w:rPr>
          <w:color w:val="162630"/>
        </w:rPr>
        <w:t xml:space="preserve">одители могут легко проверить учебную деятельность своего ребенка: посмотреть электронные задания, </w:t>
      </w:r>
      <w:proofErr w:type="spellStart"/>
      <w:r w:rsidR="00942C60" w:rsidRPr="00B135B1">
        <w:rPr>
          <w:color w:val="162630"/>
        </w:rPr>
        <w:t>видеоуроки</w:t>
      </w:r>
      <w:proofErr w:type="spellEnd"/>
      <w:r w:rsidR="00942C60" w:rsidRPr="00B135B1">
        <w:rPr>
          <w:color w:val="162630"/>
        </w:rPr>
        <w:t>, электронный  журнал.</w:t>
      </w:r>
    </w:p>
    <w:p w:rsidR="00B135B1" w:rsidRDefault="00942C60" w:rsidP="00301C23">
      <w:pPr>
        <w:pStyle w:val="a5"/>
        <w:spacing w:before="0" w:beforeAutospacing="0" w:after="360" w:afterAutospacing="0"/>
        <w:contextualSpacing/>
        <w:jc w:val="both"/>
        <w:rPr>
          <w:color w:val="162630"/>
        </w:rPr>
      </w:pPr>
      <w:r w:rsidRPr="00B135B1">
        <w:rPr>
          <w:color w:val="162630"/>
        </w:rPr>
        <w:t xml:space="preserve">К числу очевидных недостатков </w:t>
      </w:r>
      <w:proofErr w:type="spellStart"/>
      <w:r w:rsidRPr="00B135B1">
        <w:rPr>
          <w:color w:val="162630"/>
        </w:rPr>
        <w:t>онлайн-образования</w:t>
      </w:r>
      <w:proofErr w:type="spellEnd"/>
      <w:r w:rsidRPr="00B135B1">
        <w:rPr>
          <w:color w:val="162630"/>
        </w:rPr>
        <w:t xml:space="preserve"> можно </w:t>
      </w:r>
      <w:r w:rsidR="00B135B1">
        <w:rPr>
          <w:color w:val="162630"/>
        </w:rPr>
        <w:t>отнести</w:t>
      </w:r>
      <w:r w:rsidRPr="00B135B1">
        <w:rPr>
          <w:color w:val="162630"/>
        </w:rPr>
        <w:t>:</w:t>
      </w:r>
    </w:p>
    <w:p w:rsidR="00B135B1" w:rsidRDefault="00B135B1" w:rsidP="00301C23">
      <w:pPr>
        <w:pStyle w:val="a5"/>
        <w:spacing w:before="0" w:beforeAutospacing="0" w:after="360" w:afterAutospacing="0"/>
        <w:contextualSpacing/>
        <w:jc w:val="both"/>
        <w:rPr>
          <w:color w:val="FFFFFF"/>
        </w:rPr>
      </w:pPr>
      <w:r>
        <w:rPr>
          <w:color w:val="162630"/>
        </w:rPr>
        <w:t>- д</w:t>
      </w:r>
      <w:r w:rsidR="00942C60" w:rsidRPr="00B135B1">
        <w:rPr>
          <w:color w:val="162630"/>
        </w:rPr>
        <w:t xml:space="preserve">анный формат подходит больше для студентов с чувством ответственности, самостоятельности.  При дистанционном освоении учебного плана </w:t>
      </w:r>
      <w:r w:rsidR="00C63A5B" w:rsidRPr="00B135B1">
        <w:rPr>
          <w:color w:val="162630"/>
        </w:rPr>
        <w:t>обучающим</w:t>
      </w:r>
      <w:r w:rsidR="00942C60" w:rsidRPr="00B135B1">
        <w:rPr>
          <w:color w:val="162630"/>
        </w:rPr>
        <w:t>ся предстоит много самостоятельной работы: разбираться в вопросах, вникать в тему, решать задачи, закреплять пройденный материал, писать рефераты</w:t>
      </w:r>
      <w:r w:rsidR="00C63A5B" w:rsidRPr="00B135B1">
        <w:rPr>
          <w:color w:val="162630"/>
        </w:rPr>
        <w:t xml:space="preserve">, </w:t>
      </w:r>
      <w:r w:rsidR="00942C60" w:rsidRPr="00B135B1">
        <w:rPr>
          <w:color w:val="162630"/>
        </w:rPr>
        <w:t>доклады</w:t>
      </w:r>
      <w:r w:rsidR="00C63A5B" w:rsidRPr="00B135B1">
        <w:rPr>
          <w:color w:val="162630"/>
        </w:rPr>
        <w:t xml:space="preserve">, </w:t>
      </w:r>
      <w:r w:rsidR="00942C60" w:rsidRPr="00B135B1">
        <w:rPr>
          <w:color w:val="162630"/>
        </w:rPr>
        <w:t>контрольные</w:t>
      </w:r>
      <w:r w:rsidR="00C63A5B" w:rsidRPr="00B135B1">
        <w:rPr>
          <w:color w:val="162630"/>
        </w:rPr>
        <w:t xml:space="preserve">. </w:t>
      </w:r>
      <w:r w:rsidR="00942C60" w:rsidRPr="00B135B1">
        <w:rPr>
          <w:color w:val="162630"/>
        </w:rPr>
        <w:t xml:space="preserve"> </w:t>
      </w:r>
      <w:r w:rsidR="00C63A5B" w:rsidRPr="00B135B1">
        <w:rPr>
          <w:color w:val="162630"/>
        </w:rPr>
        <w:t>Мой опыт работы</w:t>
      </w:r>
      <w:r w:rsidR="00942C60" w:rsidRPr="00B135B1">
        <w:rPr>
          <w:color w:val="162630"/>
        </w:rPr>
        <w:t xml:space="preserve"> говорит: более 60% </w:t>
      </w:r>
      <w:r w:rsidR="00C63A5B" w:rsidRPr="00B135B1">
        <w:rPr>
          <w:color w:val="162630"/>
        </w:rPr>
        <w:t>обучающихся</w:t>
      </w:r>
      <w:r w:rsidR="00942C60" w:rsidRPr="00B135B1">
        <w:rPr>
          <w:color w:val="162630"/>
        </w:rPr>
        <w:t xml:space="preserve"> не воспринимают новый формат всерьез, прогуливая </w:t>
      </w:r>
      <w:proofErr w:type="spellStart"/>
      <w:r w:rsidR="00942C60" w:rsidRPr="00B135B1">
        <w:rPr>
          <w:color w:val="162630"/>
        </w:rPr>
        <w:t>онлайн-занятия</w:t>
      </w:r>
      <w:proofErr w:type="spellEnd"/>
      <w:r w:rsidR="00942C60" w:rsidRPr="00B135B1">
        <w:rPr>
          <w:color w:val="162630"/>
        </w:rPr>
        <w:t>.</w:t>
      </w:r>
      <w:r>
        <w:rPr>
          <w:color w:val="162630"/>
        </w:rPr>
        <w:t xml:space="preserve"> </w:t>
      </w:r>
      <w:proofErr w:type="spellStart"/>
      <w:r w:rsidRPr="00B135B1">
        <w:rPr>
          <w:color w:val="FFFFFF"/>
        </w:rPr>
        <w:t>П</w:t>
      </w:r>
      <w:r w:rsidR="00942C60" w:rsidRPr="00B135B1">
        <w:rPr>
          <w:color w:val="FFFFFF"/>
        </w:rPr>
        <w:t>ом</w:t>
      </w:r>
      <w:proofErr w:type="spellEnd"/>
    </w:p>
    <w:p w:rsidR="00942C60" w:rsidRPr="00B135B1" w:rsidRDefault="00942C60" w:rsidP="00301C23">
      <w:pPr>
        <w:pStyle w:val="a5"/>
        <w:spacing w:before="0" w:beforeAutospacing="0" w:after="360" w:afterAutospacing="0"/>
        <w:contextualSpacing/>
        <w:jc w:val="both"/>
        <w:rPr>
          <w:color w:val="162630"/>
        </w:rPr>
      </w:pPr>
      <w:r w:rsidRPr="00B135B1">
        <w:rPr>
          <w:color w:val="162630"/>
        </w:rPr>
        <w:t xml:space="preserve">Отсутствие живого общения может негативно сказываться на </w:t>
      </w:r>
      <w:proofErr w:type="spellStart"/>
      <w:r w:rsidRPr="00B135B1">
        <w:rPr>
          <w:color w:val="162630"/>
        </w:rPr>
        <w:t>психоэмоциональном</w:t>
      </w:r>
      <w:proofErr w:type="spellEnd"/>
      <w:r w:rsidRPr="00B135B1">
        <w:rPr>
          <w:color w:val="162630"/>
        </w:rPr>
        <w:t xml:space="preserve"> состоянии учащегося, его способностях адаптироваться в новом окружении, к новым обязанностям</w:t>
      </w:r>
      <w:r w:rsidR="009B2384">
        <w:rPr>
          <w:color w:val="162630"/>
        </w:rPr>
        <w:t>.</w:t>
      </w:r>
    </w:p>
    <w:p w:rsidR="009B2384" w:rsidRDefault="00942C60" w:rsidP="00301C23">
      <w:pPr>
        <w:pStyle w:val="a5"/>
        <w:spacing w:before="0" w:beforeAutospacing="0" w:after="360" w:afterAutospacing="0"/>
        <w:contextualSpacing/>
        <w:jc w:val="both"/>
        <w:rPr>
          <w:color w:val="162630"/>
        </w:rPr>
      </w:pPr>
      <w:r w:rsidRPr="00B135B1">
        <w:rPr>
          <w:color w:val="162630"/>
        </w:rPr>
        <w:t xml:space="preserve">При очном обучении подача материала может сыграть ведущую роль. От </w:t>
      </w:r>
      <w:proofErr w:type="spellStart"/>
      <w:r w:rsidRPr="00B135B1">
        <w:rPr>
          <w:color w:val="162630"/>
        </w:rPr>
        <w:t>креативности</w:t>
      </w:r>
      <w:proofErr w:type="spellEnd"/>
      <w:r w:rsidRPr="00B135B1">
        <w:rPr>
          <w:color w:val="162630"/>
        </w:rPr>
        <w:t xml:space="preserve"> и опыта педагога зависит более 50% успеха в освоении программы. Если педагог сумеет заинтересовать аудиторию, то </w:t>
      </w:r>
      <w:r w:rsidR="009B2384">
        <w:rPr>
          <w:color w:val="162630"/>
        </w:rPr>
        <w:t>об</w:t>
      </w:r>
      <w:r w:rsidRPr="00B135B1">
        <w:rPr>
          <w:color w:val="162630"/>
        </w:rPr>
        <w:t>уча</w:t>
      </w:r>
      <w:r w:rsidR="009B2384">
        <w:rPr>
          <w:color w:val="162630"/>
        </w:rPr>
        <w:t xml:space="preserve">ющимся </w:t>
      </w:r>
      <w:r w:rsidRPr="00B135B1">
        <w:rPr>
          <w:color w:val="162630"/>
        </w:rPr>
        <w:t>легче воспринимать и усваивать материал.</w:t>
      </w:r>
      <w:r w:rsidR="00E807BE" w:rsidRPr="00B135B1">
        <w:rPr>
          <w:color w:val="162630"/>
        </w:rPr>
        <w:t xml:space="preserve"> </w:t>
      </w:r>
    </w:p>
    <w:p w:rsidR="009B2384" w:rsidRDefault="00942C60" w:rsidP="00301C23">
      <w:pPr>
        <w:pStyle w:val="a5"/>
        <w:spacing w:before="0" w:beforeAutospacing="0" w:after="360" w:afterAutospacing="0"/>
        <w:contextualSpacing/>
        <w:jc w:val="both"/>
        <w:rPr>
          <w:color w:val="162630"/>
        </w:rPr>
      </w:pPr>
      <w:r w:rsidRPr="00B135B1">
        <w:rPr>
          <w:color w:val="162630"/>
        </w:rPr>
        <w:t>При дистанционном обучении доля списываний  резко возрас</w:t>
      </w:r>
      <w:r w:rsidR="009B2384">
        <w:rPr>
          <w:color w:val="162630"/>
        </w:rPr>
        <w:t>тает</w:t>
      </w:r>
      <w:r w:rsidRPr="00B135B1">
        <w:rPr>
          <w:color w:val="162630"/>
        </w:rPr>
        <w:t xml:space="preserve">. Фактически педагог не видит, как занимается ребенок, самостоятельно ли он выполняет все задания или с чьей-либо помощью (родитель, готовые решения и пр.). Поэтому могут возникнуть сложности с оценкой домашнего задания и общего рейтинга </w:t>
      </w:r>
      <w:r w:rsidR="009B2384">
        <w:rPr>
          <w:color w:val="162630"/>
        </w:rPr>
        <w:t>обучающихся.</w:t>
      </w:r>
    </w:p>
    <w:p w:rsidR="00942C60" w:rsidRPr="009B2384" w:rsidRDefault="00942C60" w:rsidP="00301C23">
      <w:pPr>
        <w:pStyle w:val="a5"/>
        <w:spacing w:before="0" w:beforeAutospacing="0" w:after="360" w:afterAutospacing="0"/>
        <w:contextualSpacing/>
        <w:jc w:val="both"/>
        <w:rPr>
          <w:color w:val="24292E"/>
        </w:rPr>
      </w:pPr>
      <w:r w:rsidRPr="009B2384">
        <w:rPr>
          <w:b/>
          <w:color w:val="24292E"/>
        </w:rPr>
        <w:t xml:space="preserve"> </w:t>
      </w:r>
      <w:r w:rsidRPr="009B2384">
        <w:rPr>
          <w:color w:val="24292E"/>
        </w:rPr>
        <w:t>Дистанционное обучение может негативно сказываться на состоянии здоровья учащихся.</w:t>
      </w:r>
    </w:p>
    <w:p w:rsidR="00942C60" w:rsidRDefault="00942C60" w:rsidP="00301C23">
      <w:pPr>
        <w:pStyle w:val="a5"/>
        <w:spacing w:before="0" w:beforeAutospacing="0" w:after="360" w:afterAutospacing="0"/>
        <w:contextualSpacing/>
        <w:jc w:val="both"/>
        <w:rPr>
          <w:color w:val="162630"/>
        </w:rPr>
      </w:pPr>
      <w:r w:rsidRPr="00B135B1">
        <w:rPr>
          <w:color w:val="162630"/>
        </w:rPr>
        <w:t xml:space="preserve">Согласно статистике, после дистанционного обучения в 2019-2020 году более трети </w:t>
      </w:r>
      <w:r w:rsidR="009B2384">
        <w:rPr>
          <w:color w:val="162630"/>
        </w:rPr>
        <w:t>обучающихся</w:t>
      </w:r>
      <w:r w:rsidRPr="00B135B1">
        <w:rPr>
          <w:color w:val="162630"/>
        </w:rPr>
        <w:t xml:space="preserve"> обратились в медицинские центр</w:t>
      </w:r>
      <w:r w:rsidR="009B2384">
        <w:rPr>
          <w:color w:val="162630"/>
        </w:rPr>
        <w:t>ы</w:t>
      </w:r>
      <w:r w:rsidRPr="00B135B1">
        <w:rPr>
          <w:color w:val="162630"/>
        </w:rPr>
        <w:t xml:space="preserve"> с жалобами на плохое самочувствие: головные боли, ухудшение остроты зрения, проблемы со спиной (позвоночником)</w:t>
      </w:r>
      <w:r w:rsidR="009B2384">
        <w:rPr>
          <w:color w:val="162630"/>
        </w:rPr>
        <w:t>.</w:t>
      </w:r>
    </w:p>
    <w:p w:rsidR="00301C23" w:rsidRDefault="00301C23" w:rsidP="00301C23">
      <w:pPr>
        <w:pStyle w:val="a5"/>
        <w:spacing w:before="0" w:beforeAutospacing="0" w:after="360" w:afterAutospacing="0"/>
        <w:contextualSpacing/>
        <w:jc w:val="both"/>
        <w:rPr>
          <w:color w:val="162630"/>
        </w:rPr>
      </w:pPr>
    </w:p>
    <w:p w:rsidR="00895BC8" w:rsidRPr="00B135B1" w:rsidRDefault="00301C23" w:rsidP="00301C23">
      <w:pPr>
        <w:pStyle w:val="a5"/>
        <w:spacing w:before="0" w:beforeAutospacing="0" w:after="360" w:afterAutospacing="0"/>
        <w:contextualSpacing/>
        <w:jc w:val="both"/>
        <w:rPr>
          <w:color w:val="000000"/>
        </w:rPr>
      </w:pPr>
      <w:r>
        <w:rPr>
          <w:color w:val="162630"/>
        </w:rPr>
        <w:t>Литература</w:t>
      </w:r>
      <w:r w:rsidR="00942C60" w:rsidRPr="00B135B1">
        <w:rPr>
          <w:color w:val="000000"/>
        </w:rPr>
        <w:tab/>
      </w:r>
    </w:p>
    <w:p w:rsidR="00895BC8" w:rsidRPr="00B135B1" w:rsidRDefault="00895BC8" w:rsidP="00B135B1">
      <w:pPr>
        <w:spacing w:before="100" w:beforeAutospacing="1" w:after="24" w:line="240" w:lineRule="auto"/>
        <w:contextualSpacing/>
        <w:jc w:val="both"/>
        <w:rPr>
          <w:rFonts w:ascii="Times New Roman" w:hAnsi="Times New Roman" w:cs="Times New Roman"/>
          <w:color w:val="000000"/>
          <w:sz w:val="24"/>
          <w:szCs w:val="24"/>
        </w:rPr>
      </w:pPr>
    </w:p>
    <w:p w:rsidR="00301C23" w:rsidRDefault="009B2384" w:rsidP="00301C23">
      <w:pPr>
        <w:pStyle w:val="1"/>
        <w:spacing w:line="240" w:lineRule="auto"/>
        <w:rPr>
          <w:rFonts w:ascii="Times New Roman" w:hAnsi="Times New Roman" w:cs="Times New Roman"/>
          <w:b w:val="0"/>
          <w:color w:val="auto"/>
          <w:sz w:val="24"/>
          <w:szCs w:val="24"/>
        </w:rPr>
      </w:pPr>
      <w:r w:rsidRPr="00301C23">
        <w:rPr>
          <w:rFonts w:ascii="Times New Roman" w:hAnsi="Times New Roman" w:cs="Times New Roman"/>
          <w:b w:val="0"/>
          <w:color w:val="auto"/>
          <w:sz w:val="24"/>
          <w:szCs w:val="24"/>
        </w:rPr>
        <w:lastRenderedPageBreak/>
        <w:t>1</w:t>
      </w:r>
      <w:r w:rsidR="00A8540E" w:rsidRPr="00301C23">
        <w:rPr>
          <w:rFonts w:ascii="Times New Roman" w:hAnsi="Times New Roman" w:cs="Times New Roman"/>
          <w:b w:val="0"/>
          <w:color w:val="auto"/>
          <w:sz w:val="24"/>
          <w:szCs w:val="24"/>
        </w:rPr>
        <w:t xml:space="preserve">. </w:t>
      </w:r>
      <w:proofErr w:type="spellStart"/>
      <w:r w:rsidR="00A8540E" w:rsidRPr="00301C23">
        <w:rPr>
          <w:rFonts w:ascii="Times New Roman" w:hAnsi="Times New Roman" w:cs="Times New Roman"/>
          <w:b w:val="0"/>
          <w:color w:val="auto"/>
          <w:sz w:val="24"/>
          <w:szCs w:val="24"/>
        </w:rPr>
        <w:t>Вайндорф-Сысоева</w:t>
      </w:r>
      <w:proofErr w:type="spellEnd"/>
      <w:r w:rsidR="00A8540E" w:rsidRPr="00301C23">
        <w:rPr>
          <w:rFonts w:ascii="Times New Roman" w:hAnsi="Times New Roman" w:cs="Times New Roman"/>
          <w:b w:val="0"/>
          <w:color w:val="auto"/>
          <w:sz w:val="24"/>
          <w:szCs w:val="24"/>
        </w:rPr>
        <w:t xml:space="preserve"> М. Е., Грязнова Т. С., Шитова В. А. Методика дистанционного</w:t>
      </w:r>
      <w:r w:rsidR="00301C23">
        <w:rPr>
          <w:rFonts w:ascii="Times New Roman" w:hAnsi="Times New Roman" w:cs="Times New Roman"/>
          <w:b w:val="0"/>
          <w:color w:val="auto"/>
          <w:sz w:val="24"/>
          <w:szCs w:val="24"/>
        </w:rPr>
        <w:t xml:space="preserve"> </w:t>
      </w:r>
      <w:r w:rsidR="00A8540E" w:rsidRPr="00301C23">
        <w:rPr>
          <w:rFonts w:ascii="Times New Roman" w:hAnsi="Times New Roman" w:cs="Times New Roman"/>
          <w:b w:val="0"/>
          <w:color w:val="auto"/>
          <w:sz w:val="24"/>
          <w:szCs w:val="24"/>
        </w:rPr>
        <w:t xml:space="preserve">обучения : учебное пособие для вузов. — Москва : Издательство </w:t>
      </w:r>
      <w:proofErr w:type="spellStart"/>
      <w:r w:rsidR="00A8540E" w:rsidRPr="00301C23">
        <w:rPr>
          <w:rFonts w:ascii="Times New Roman" w:hAnsi="Times New Roman" w:cs="Times New Roman"/>
          <w:b w:val="0"/>
          <w:color w:val="auto"/>
          <w:sz w:val="24"/>
          <w:szCs w:val="24"/>
        </w:rPr>
        <w:t>Юрайт</w:t>
      </w:r>
      <w:proofErr w:type="spellEnd"/>
      <w:r w:rsidR="00A8540E" w:rsidRPr="00301C23">
        <w:rPr>
          <w:rFonts w:ascii="Times New Roman" w:hAnsi="Times New Roman" w:cs="Times New Roman"/>
          <w:b w:val="0"/>
          <w:color w:val="auto"/>
          <w:sz w:val="24"/>
          <w:szCs w:val="24"/>
        </w:rPr>
        <w:t xml:space="preserve">, 2020. </w:t>
      </w:r>
    </w:p>
    <w:p w:rsidR="00A8540E" w:rsidRPr="00301C23" w:rsidRDefault="009B2384" w:rsidP="00301C23">
      <w:pPr>
        <w:pStyle w:val="1"/>
        <w:spacing w:line="240" w:lineRule="auto"/>
        <w:rPr>
          <w:rFonts w:ascii="Times New Roman" w:hAnsi="Times New Roman" w:cs="Times New Roman"/>
          <w:b w:val="0"/>
          <w:color w:val="auto"/>
          <w:sz w:val="24"/>
          <w:szCs w:val="24"/>
        </w:rPr>
      </w:pPr>
      <w:r w:rsidRPr="00301C23">
        <w:rPr>
          <w:rFonts w:ascii="Times New Roman" w:hAnsi="Times New Roman" w:cs="Times New Roman"/>
          <w:b w:val="0"/>
          <w:color w:val="auto"/>
          <w:sz w:val="24"/>
          <w:szCs w:val="24"/>
        </w:rPr>
        <w:t>2.</w:t>
      </w:r>
      <w:r w:rsidR="00A8540E" w:rsidRPr="00301C23">
        <w:rPr>
          <w:rFonts w:ascii="Times New Roman" w:hAnsi="Times New Roman" w:cs="Times New Roman"/>
          <w:b w:val="0"/>
          <w:color w:val="auto"/>
          <w:sz w:val="24"/>
          <w:szCs w:val="24"/>
        </w:rPr>
        <w:t xml:space="preserve"> Геращенко И. Г., Геращенко Н. В. Проблемы дистанционного образования: </w:t>
      </w:r>
      <w:proofErr w:type="spellStart"/>
      <w:r w:rsidR="00A8540E" w:rsidRPr="00301C23">
        <w:rPr>
          <w:rFonts w:ascii="Times New Roman" w:hAnsi="Times New Roman" w:cs="Times New Roman"/>
          <w:b w:val="0"/>
          <w:color w:val="auto"/>
          <w:sz w:val="24"/>
          <w:szCs w:val="24"/>
        </w:rPr>
        <w:t>методо-логический</w:t>
      </w:r>
      <w:proofErr w:type="spellEnd"/>
      <w:r w:rsidR="00A8540E" w:rsidRPr="00301C23">
        <w:rPr>
          <w:rFonts w:ascii="Times New Roman" w:hAnsi="Times New Roman" w:cs="Times New Roman"/>
          <w:b w:val="0"/>
          <w:color w:val="auto"/>
          <w:sz w:val="24"/>
          <w:szCs w:val="24"/>
        </w:rPr>
        <w:t xml:space="preserve"> аспект // </w:t>
      </w:r>
      <w:proofErr w:type="spellStart"/>
      <w:r w:rsidR="00A8540E" w:rsidRPr="00301C23">
        <w:rPr>
          <w:rFonts w:ascii="Times New Roman" w:hAnsi="Times New Roman" w:cs="Times New Roman"/>
          <w:b w:val="0"/>
          <w:color w:val="auto"/>
          <w:sz w:val="24"/>
          <w:szCs w:val="24"/>
        </w:rPr>
        <w:t>Studia</w:t>
      </w:r>
      <w:proofErr w:type="spellEnd"/>
      <w:r w:rsidR="00A8540E" w:rsidRPr="00301C23">
        <w:rPr>
          <w:rFonts w:ascii="Times New Roman" w:hAnsi="Times New Roman" w:cs="Times New Roman"/>
          <w:b w:val="0"/>
          <w:color w:val="auto"/>
          <w:sz w:val="24"/>
          <w:szCs w:val="24"/>
        </w:rPr>
        <w:t xml:space="preserve"> </w:t>
      </w:r>
      <w:proofErr w:type="spellStart"/>
      <w:r w:rsidR="00A8540E" w:rsidRPr="00301C23">
        <w:rPr>
          <w:rFonts w:ascii="Times New Roman" w:hAnsi="Times New Roman" w:cs="Times New Roman"/>
          <w:b w:val="0"/>
          <w:color w:val="auto"/>
          <w:sz w:val="24"/>
          <w:szCs w:val="24"/>
        </w:rPr>
        <w:t>Humanitatis</w:t>
      </w:r>
      <w:proofErr w:type="spellEnd"/>
      <w:r w:rsidR="00A8540E" w:rsidRPr="00301C23">
        <w:rPr>
          <w:rFonts w:ascii="Times New Roman" w:hAnsi="Times New Roman" w:cs="Times New Roman"/>
          <w:b w:val="0"/>
          <w:color w:val="auto"/>
          <w:sz w:val="24"/>
          <w:szCs w:val="24"/>
        </w:rPr>
        <w:t>. — 2017.</w:t>
      </w:r>
    </w:p>
    <w:p w:rsidR="00A8540E" w:rsidRPr="00301C23" w:rsidRDefault="009B2384" w:rsidP="00301C23">
      <w:pPr>
        <w:pStyle w:val="1"/>
        <w:spacing w:line="240" w:lineRule="auto"/>
        <w:rPr>
          <w:rFonts w:ascii="Times New Roman" w:hAnsi="Times New Roman" w:cs="Times New Roman"/>
          <w:b w:val="0"/>
          <w:color w:val="auto"/>
          <w:sz w:val="24"/>
          <w:szCs w:val="24"/>
        </w:rPr>
      </w:pPr>
      <w:r w:rsidRPr="00301C23">
        <w:rPr>
          <w:rFonts w:ascii="Times New Roman" w:hAnsi="Times New Roman" w:cs="Times New Roman"/>
          <w:b w:val="0"/>
          <w:color w:val="auto"/>
          <w:sz w:val="24"/>
          <w:szCs w:val="24"/>
        </w:rPr>
        <w:t>3</w:t>
      </w:r>
      <w:r w:rsidR="00A8540E" w:rsidRPr="00301C23">
        <w:rPr>
          <w:rFonts w:ascii="Times New Roman" w:hAnsi="Times New Roman" w:cs="Times New Roman"/>
          <w:b w:val="0"/>
          <w:color w:val="auto"/>
          <w:sz w:val="24"/>
          <w:szCs w:val="24"/>
        </w:rPr>
        <w:t>. Хасбулатова Б. М. Проблемы и перспективы развития дистанционного обучения Электронное обучение в непрерывном образовании. — 2016.</w:t>
      </w:r>
    </w:p>
    <w:p w:rsidR="00A8540E" w:rsidRDefault="009B2384" w:rsidP="00301C23">
      <w:pPr>
        <w:pStyle w:val="1"/>
        <w:spacing w:line="240" w:lineRule="auto"/>
        <w:rPr>
          <w:rFonts w:ascii="Times New Roman" w:hAnsi="Times New Roman" w:cs="Times New Roman"/>
          <w:b w:val="0"/>
          <w:color w:val="auto"/>
          <w:sz w:val="24"/>
          <w:szCs w:val="24"/>
        </w:rPr>
      </w:pPr>
      <w:r w:rsidRPr="00301C23">
        <w:rPr>
          <w:rFonts w:ascii="Times New Roman" w:hAnsi="Times New Roman" w:cs="Times New Roman"/>
          <w:b w:val="0"/>
          <w:color w:val="auto"/>
          <w:sz w:val="24"/>
          <w:szCs w:val="24"/>
        </w:rPr>
        <w:t>4</w:t>
      </w:r>
      <w:r w:rsidR="00A8540E" w:rsidRPr="00301C23">
        <w:rPr>
          <w:rFonts w:ascii="Times New Roman" w:hAnsi="Times New Roman" w:cs="Times New Roman"/>
          <w:b w:val="0"/>
          <w:color w:val="auto"/>
          <w:sz w:val="24"/>
          <w:szCs w:val="24"/>
        </w:rPr>
        <w:t xml:space="preserve">. Лоскутов А. Ф. Организация обучения детей при их длительном лечении в стационаре медицинского учреждения (на примере физики) // Физика в школе. — 2019. —№ 4. </w:t>
      </w:r>
    </w:p>
    <w:p w:rsidR="00DA724C" w:rsidRDefault="00DA724C" w:rsidP="00DA724C"/>
    <w:p w:rsidR="00DA724C" w:rsidRDefault="00DA724C" w:rsidP="00DA724C"/>
    <w:p w:rsidR="00DA724C" w:rsidRDefault="00DA724C" w:rsidP="00DA724C"/>
    <w:p w:rsidR="00DA724C" w:rsidRDefault="00DA724C" w:rsidP="00DA724C"/>
    <w:p w:rsidR="00DA724C" w:rsidRDefault="00DA724C" w:rsidP="00DA724C"/>
    <w:p w:rsidR="00DA724C" w:rsidRPr="00DA724C" w:rsidRDefault="00DA724C" w:rsidP="00DA724C"/>
    <w:sectPr w:rsidR="00DA724C" w:rsidRPr="00DA724C" w:rsidSect="001E4BA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6BE"/>
    <w:multiLevelType w:val="multilevel"/>
    <w:tmpl w:val="468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E5F0C"/>
    <w:multiLevelType w:val="multilevel"/>
    <w:tmpl w:val="88B06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EE5A7C"/>
    <w:multiLevelType w:val="multilevel"/>
    <w:tmpl w:val="40848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260CA2"/>
    <w:multiLevelType w:val="multilevel"/>
    <w:tmpl w:val="CBF4E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DD6B61"/>
    <w:multiLevelType w:val="multilevel"/>
    <w:tmpl w:val="5E8A4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A650798"/>
    <w:multiLevelType w:val="multilevel"/>
    <w:tmpl w:val="E008128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EF6"/>
    <w:rsid w:val="00055E5E"/>
    <w:rsid w:val="000571C4"/>
    <w:rsid w:val="000854C5"/>
    <w:rsid w:val="000E5581"/>
    <w:rsid w:val="00126EFB"/>
    <w:rsid w:val="001A1116"/>
    <w:rsid w:val="001E186F"/>
    <w:rsid w:val="001E4BA9"/>
    <w:rsid w:val="002151CD"/>
    <w:rsid w:val="002302A8"/>
    <w:rsid w:val="00230D47"/>
    <w:rsid w:val="0026517B"/>
    <w:rsid w:val="0028728F"/>
    <w:rsid w:val="002C2C8A"/>
    <w:rsid w:val="002D1000"/>
    <w:rsid w:val="00301C23"/>
    <w:rsid w:val="003324A8"/>
    <w:rsid w:val="003C4FFE"/>
    <w:rsid w:val="003F256D"/>
    <w:rsid w:val="003F3EF6"/>
    <w:rsid w:val="00410A90"/>
    <w:rsid w:val="00445CE0"/>
    <w:rsid w:val="00530657"/>
    <w:rsid w:val="005532DA"/>
    <w:rsid w:val="005A2CC8"/>
    <w:rsid w:val="005D55E1"/>
    <w:rsid w:val="00631FE1"/>
    <w:rsid w:val="006B0DCB"/>
    <w:rsid w:val="006B226B"/>
    <w:rsid w:val="00831DF8"/>
    <w:rsid w:val="008816BD"/>
    <w:rsid w:val="00895BC8"/>
    <w:rsid w:val="008A2E55"/>
    <w:rsid w:val="008A7A41"/>
    <w:rsid w:val="008C4F5C"/>
    <w:rsid w:val="008D0FF1"/>
    <w:rsid w:val="00931E31"/>
    <w:rsid w:val="0093334D"/>
    <w:rsid w:val="00942C60"/>
    <w:rsid w:val="009760DB"/>
    <w:rsid w:val="009B2384"/>
    <w:rsid w:val="00A70598"/>
    <w:rsid w:val="00A8540E"/>
    <w:rsid w:val="00AC234E"/>
    <w:rsid w:val="00AF3ADF"/>
    <w:rsid w:val="00B135B1"/>
    <w:rsid w:val="00B37B19"/>
    <w:rsid w:val="00B86858"/>
    <w:rsid w:val="00B97D15"/>
    <w:rsid w:val="00BB270C"/>
    <w:rsid w:val="00BE03BB"/>
    <w:rsid w:val="00C1684C"/>
    <w:rsid w:val="00C23772"/>
    <w:rsid w:val="00C51FD5"/>
    <w:rsid w:val="00C63A5B"/>
    <w:rsid w:val="00C87CB3"/>
    <w:rsid w:val="00C91747"/>
    <w:rsid w:val="00C97D9B"/>
    <w:rsid w:val="00CC7343"/>
    <w:rsid w:val="00CD6641"/>
    <w:rsid w:val="00CE4D9C"/>
    <w:rsid w:val="00D2789B"/>
    <w:rsid w:val="00D416BC"/>
    <w:rsid w:val="00DA724C"/>
    <w:rsid w:val="00DD2CAD"/>
    <w:rsid w:val="00DD76CB"/>
    <w:rsid w:val="00DF4DAF"/>
    <w:rsid w:val="00E3084E"/>
    <w:rsid w:val="00E767DF"/>
    <w:rsid w:val="00E807BE"/>
    <w:rsid w:val="00EA2A08"/>
    <w:rsid w:val="00EC5E95"/>
    <w:rsid w:val="00F43CD6"/>
    <w:rsid w:val="00F9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0C"/>
  </w:style>
  <w:style w:type="paragraph" w:styleId="1">
    <w:name w:val="heading 1"/>
    <w:basedOn w:val="a"/>
    <w:next w:val="a"/>
    <w:link w:val="10"/>
    <w:uiPriority w:val="9"/>
    <w:qFormat/>
    <w:rsid w:val="00301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2C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2C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728F"/>
    <w:rPr>
      <w:color w:val="0000FF" w:themeColor="hyperlink"/>
      <w:u w:val="single"/>
    </w:rPr>
  </w:style>
  <w:style w:type="paragraph" w:customStyle="1" w:styleId="c3">
    <w:name w:val="c3"/>
    <w:basedOn w:val="a"/>
    <w:rsid w:val="00C16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684C"/>
    <w:rPr>
      <w:rFonts w:ascii="Times New Roman" w:hAnsi="Times New Roman" w:cs="Times New Roman" w:hint="default"/>
    </w:rPr>
  </w:style>
  <w:style w:type="paragraph" w:styleId="a4">
    <w:name w:val="List Paragraph"/>
    <w:basedOn w:val="a"/>
    <w:uiPriority w:val="34"/>
    <w:qFormat/>
    <w:rsid w:val="008D0FF1"/>
    <w:pPr>
      <w:ind w:left="720"/>
      <w:contextualSpacing/>
    </w:pPr>
  </w:style>
  <w:style w:type="paragraph" w:styleId="a5">
    <w:name w:val="Normal (Web)"/>
    <w:basedOn w:val="a"/>
    <w:uiPriority w:val="99"/>
    <w:unhideWhenUsed/>
    <w:rsid w:val="001E1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D6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66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641"/>
    <w:rPr>
      <w:rFonts w:ascii="Tahoma" w:hAnsi="Tahoma" w:cs="Tahoma"/>
      <w:sz w:val="16"/>
      <w:szCs w:val="16"/>
    </w:rPr>
  </w:style>
  <w:style w:type="character" w:customStyle="1" w:styleId="apple-style-span">
    <w:name w:val="apple-style-span"/>
    <w:basedOn w:val="a0"/>
    <w:rsid w:val="00895BC8"/>
    <w:rPr>
      <w:rFonts w:ascii="Times New Roman" w:hAnsi="Times New Roman" w:cs="Times New Roman" w:hint="default"/>
    </w:rPr>
  </w:style>
  <w:style w:type="character" w:customStyle="1" w:styleId="apple-converted-space">
    <w:name w:val="apple-converted-space"/>
    <w:basedOn w:val="a0"/>
    <w:rsid w:val="00895BC8"/>
    <w:rPr>
      <w:rFonts w:ascii="Times New Roman" w:hAnsi="Times New Roman" w:cs="Times New Roman" w:hint="default"/>
    </w:rPr>
  </w:style>
  <w:style w:type="character" w:customStyle="1" w:styleId="20">
    <w:name w:val="Заголовок 2 Знак"/>
    <w:basedOn w:val="a0"/>
    <w:link w:val="2"/>
    <w:uiPriority w:val="9"/>
    <w:rsid w:val="00942C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2C60"/>
    <w:rPr>
      <w:rFonts w:ascii="Times New Roman" w:eastAsia="Times New Roman" w:hAnsi="Times New Roman" w:cs="Times New Roman"/>
      <w:b/>
      <w:bCs/>
      <w:sz w:val="27"/>
      <w:szCs w:val="27"/>
      <w:lang w:eastAsia="ru-RU"/>
    </w:rPr>
  </w:style>
  <w:style w:type="paragraph" w:customStyle="1" w:styleId="art-first">
    <w:name w:val="art-first"/>
    <w:basedOn w:val="a"/>
    <w:rsid w:val="00942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second">
    <w:name w:val="art-second"/>
    <w:basedOn w:val="a"/>
    <w:rsid w:val="00942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third">
    <w:name w:val="art-third"/>
    <w:basedOn w:val="a"/>
    <w:rsid w:val="00942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1C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254222">
      <w:bodyDiv w:val="1"/>
      <w:marLeft w:val="0"/>
      <w:marRight w:val="0"/>
      <w:marTop w:val="0"/>
      <w:marBottom w:val="0"/>
      <w:divBdr>
        <w:top w:val="none" w:sz="0" w:space="0" w:color="auto"/>
        <w:left w:val="none" w:sz="0" w:space="0" w:color="auto"/>
        <w:bottom w:val="none" w:sz="0" w:space="0" w:color="auto"/>
        <w:right w:val="none" w:sz="0" w:space="0" w:color="auto"/>
      </w:divBdr>
    </w:div>
    <w:div w:id="265236345">
      <w:bodyDiv w:val="1"/>
      <w:marLeft w:val="0"/>
      <w:marRight w:val="0"/>
      <w:marTop w:val="0"/>
      <w:marBottom w:val="0"/>
      <w:divBdr>
        <w:top w:val="none" w:sz="0" w:space="0" w:color="auto"/>
        <w:left w:val="none" w:sz="0" w:space="0" w:color="auto"/>
        <w:bottom w:val="none" w:sz="0" w:space="0" w:color="auto"/>
        <w:right w:val="none" w:sz="0" w:space="0" w:color="auto"/>
      </w:divBdr>
    </w:div>
    <w:div w:id="546377851">
      <w:bodyDiv w:val="1"/>
      <w:marLeft w:val="0"/>
      <w:marRight w:val="0"/>
      <w:marTop w:val="0"/>
      <w:marBottom w:val="0"/>
      <w:divBdr>
        <w:top w:val="none" w:sz="0" w:space="0" w:color="auto"/>
        <w:left w:val="none" w:sz="0" w:space="0" w:color="auto"/>
        <w:bottom w:val="none" w:sz="0" w:space="0" w:color="auto"/>
        <w:right w:val="none" w:sz="0" w:space="0" w:color="auto"/>
      </w:divBdr>
    </w:div>
    <w:div w:id="556597265">
      <w:bodyDiv w:val="1"/>
      <w:marLeft w:val="0"/>
      <w:marRight w:val="0"/>
      <w:marTop w:val="0"/>
      <w:marBottom w:val="0"/>
      <w:divBdr>
        <w:top w:val="none" w:sz="0" w:space="0" w:color="auto"/>
        <w:left w:val="none" w:sz="0" w:space="0" w:color="auto"/>
        <w:bottom w:val="none" w:sz="0" w:space="0" w:color="auto"/>
        <w:right w:val="none" w:sz="0" w:space="0" w:color="auto"/>
      </w:divBdr>
    </w:div>
    <w:div w:id="612833313">
      <w:bodyDiv w:val="1"/>
      <w:marLeft w:val="0"/>
      <w:marRight w:val="0"/>
      <w:marTop w:val="0"/>
      <w:marBottom w:val="0"/>
      <w:divBdr>
        <w:top w:val="none" w:sz="0" w:space="0" w:color="auto"/>
        <w:left w:val="none" w:sz="0" w:space="0" w:color="auto"/>
        <w:bottom w:val="none" w:sz="0" w:space="0" w:color="auto"/>
        <w:right w:val="none" w:sz="0" w:space="0" w:color="auto"/>
      </w:divBdr>
    </w:div>
    <w:div w:id="1133520022">
      <w:bodyDiv w:val="1"/>
      <w:marLeft w:val="0"/>
      <w:marRight w:val="0"/>
      <w:marTop w:val="0"/>
      <w:marBottom w:val="0"/>
      <w:divBdr>
        <w:top w:val="none" w:sz="0" w:space="0" w:color="auto"/>
        <w:left w:val="none" w:sz="0" w:space="0" w:color="auto"/>
        <w:bottom w:val="none" w:sz="0" w:space="0" w:color="auto"/>
        <w:right w:val="none" w:sz="0" w:space="0" w:color="auto"/>
      </w:divBdr>
    </w:div>
    <w:div w:id="1225220518">
      <w:bodyDiv w:val="1"/>
      <w:marLeft w:val="0"/>
      <w:marRight w:val="0"/>
      <w:marTop w:val="0"/>
      <w:marBottom w:val="0"/>
      <w:divBdr>
        <w:top w:val="none" w:sz="0" w:space="0" w:color="auto"/>
        <w:left w:val="none" w:sz="0" w:space="0" w:color="auto"/>
        <w:bottom w:val="none" w:sz="0" w:space="0" w:color="auto"/>
        <w:right w:val="none" w:sz="0" w:space="0" w:color="auto"/>
      </w:divBdr>
    </w:div>
    <w:div w:id="1281450313">
      <w:bodyDiv w:val="1"/>
      <w:marLeft w:val="0"/>
      <w:marRight w:val="0"/>
      <w:marTop w:val="0"/>
      <w:marBottom w:val="0"/>
      <w:divBdr>
        <w:top w:val="none" w:sz="0" w:space="0" w:color="auto"/>
        <w:left w:val="none" w:sz="0" w:space="0" w:color="auto"/>
        <w:bottom w:val="none" w:sz="0" w:space="0" w:color="auto"/>
        <w:right w:val="none" w:sz="0" w:space="0" w:color="auto"/>
      </w:divBdr>
    </w:div>
    <w:div w:id="1345399027">
      <w:bodyDiv w:val="1"/>
      <w:marLeft w:val="0"/>
      <w:marRight w:val="0"/>
      <w:marTop w:val="0"/>
      <w:marBottom w:val="0"/>
      <w:divBdr>
        <w:top w:val="none" w:sz="0" w:space="0" w:color="auto"/>
        <w:left w:val="none" w:sz="0" w:space="0" w:color="auto"/>
        <w:bottom w:val="none" w:sz="0" w:space="0" w:color="auto"/>
        <w:right w:val="none" w:sz="0" w:space="0" w:color="auto"/>
      </w:divBdr>
      <w:divsChild>
        <w:div w:id="856232877">
          <w:marLeft w:val="0"/>
          <w:marRight w:val="0"/>
          <w:marTop w:val="0"/>
          <w:marBottom w:val="375"/>
          <w:divBdr>
            <w:top w:val="none" w:sz="0" w:space="0" w:color="auto"/>
            <w:left w:val="none" w:sz="0" w:space="0" w:color="auto"/>
            <w:bottom w:val="none" w:sz="0" w:space="0" w:color="auto"/>
            <w:right w:val="none" w:sz="0" w:space="0" w:color="auto"/>
          </w:divBdr>
          <w:divsChild>
            <w:div w:id="1758749745">
              <w:marLeft w:val="0"/>
              <w:marRight w:val="0"/>
              <w:marTop w:val="0"/>
              <w:marBottom w:val="0"/>
              <w:divBdr>
                <w:top w:val="none" w:sz="0" w:space="0" w:color="auto"/>
                <w:left w:val="none" w:sz="0" w:space="0" w:color="auto"/>
                <w:bottom w:val="none" w:sz="0" w:space="0" w:color="auto"/>
                <w:right w:val="none" w:sz="0" w:space="0" w:color="auto"/>
              </w:divBdr>
            </w:div>
            <w:div w:id="436027773">
              <w:marLeft w:val="0"/>
              <w:marRight w:val="0"/>
              <w:marTop w:val="0"/>
              <w:marBottom w:val="0"/>
              <w:divBdr>
                <w:top w:val="none" w:sz="0" w:space="0" w:color="auto"/>
                <w:left w:val="none" w:sz="0" w:space="0" w:color="auto"/>
                <w:bottom w:val="none" w:sz="0" w:space="0" w:color="auto"/>
                <w:right w:val="none" w:sz="0" w:space="0" w:color="auto"/>
              </w:divBdr>
              <w:divsChild>
                <w:div w:id="1385522901">
                  <w:marLeft w:val="0"/>
                  <w:marRight w:val="0"/>
                  <w:marTop w:val="0"/>
                  <w:marBottom w:val="0"/>
                  <w:divBdr>
                    <w:top w:val="none" w:sz="0" w:space="0" w:color="auto"/>
                    <w:left w:val="none" w:sz="0" w:space="0" w:color="auto"/>
                    <w:bottom w:val="none" w:sz="0" w:space="0" w:color="auto"/>
                    <w:right w:val="none" w:sz="0" w:space="0" w:color="auto"/>
                  </w:divBdr>
                </w:div>
              </w:divsChild>
            </w:div>
            <w:div w:id="2093509464">
              <w:marLeft w:val="0"/>
              <w:marRight w:val="0"/>
              <w:marTop w:val="0"/>
              <w:marBottom w:val="0"/>
              <w:divBdr>
                <w:top w:val="none" w:sz="0" w:space="0" w:color="auto"/>
                <w:left w:val="none" w:sz="0" w:space="0" w:color="auto"/>
                <w:bottom w:val="none" w:sz="0" w:space="0" w:color="auto"/>
                <w:right w:val="none" w:sz="0" w:space="0" w:color="auto"/>
              </w:divBdr>
            </w:div>
          </w:divsChild>
        </w:div>
        <w:div w:id="1809130877">
          <w:blockQuote w:val="1"/>
          <w:marLeft w:val="0"/>
          <w:marRight w:val="0"/>
          <w:marTop w:val="0"/>
          <w:marBottom w:val="0"/>
          <w:divBdr>
            <w:top w:val="none" w:sz="0" w:space="0" w:color="auto"/>
            <w:left w:val="none" w:sz="0" w:space="0" w:color="auto"/>
            <w:bottom w:val="none" w:sz="0" w:space="0" w:color="auto"/>
            <w:right w:val="none" w:sz="0" w:space="0" w:color="auto"/>
          </w:divBdr>
        </w:div>
        <w:div w:id="10458312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2579765">
      <w:bodyDiv w:val="1"/>
      <w:marLeft w:val="0"/>
      <w:marRight w:val="0"/>
      <w:marTop w:val="0"/>
      <w:marBottom w:val="0"/>
      <w:divBdr>
        <w:top w:val="none" w:sz="0" w:space="0" w:color="auto"/>
        <w:left w:val="none" w:sz="0" w:space="0" w:color="auto"/>
        <w:bottom w:val="none" w:sz="0" w:space="0" w:color="auto"/>
        <w:right w:val="none" w:sz="0" w:space="0" w:color="auto"/>
      </w:divBdr>
    </w:div>
    <w:div w:id="20044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tulab.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D5A3C-7BB2-43A7-90D8-90A074E7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32</cp:revision>
  <dcterms:created xsi:type="dcterms:W3CDTF">2021-10-30T16:27:00Z</dcterms:created>
  <dcterms:modified xsi:type="dcterms:W3CDTF">2021-11-02T14:49:00Z</dcterms:modified>
</cp:coreProperties>
</file>