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B3" w:rsidRPr="003B404C" w:rsidRDefault="009571B3" w:rsidP="009571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7757DB">
        <w:rPr>
          <w:rFonts w:ascii="Times New Roman" w:hAnsi="Times New Roman" w:cs="Times New Roman"/>
          <w:sz w:val="28"/>
          <w:szCs w:val="28"/>
        </w:rPr>
        <w:t xml:space="preserve">в форме деловой игры </w:t>
      </w:r>
      <w:r w:rsidRPr="003B404C">
        <w:rPr>
          <w:rFonts w:ascii="Times New Roman" w:hAnsi="Times New Roman" w:cs="Times New Roman"/>
          <w:sz w:val="28"/>
          <w:szCs w:val="28"/>
        </w:rPr>
        <w:t>на тему:</w:t>
      </w:r>
    </w:p>
    <w:p w:rsidR="004C748E" w:rsidRPr="003B404C" w:rsidRDefault="009571B3" w:rsidP="009571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«Сохранение здоровья дошкольников в ДОУ»</w:t>
      </w:r>
    </w:p>
    <w:p w:rsidR="009571B3" w:rsidRPr="003B404C" w:rsidRDefault="009571B3" w:rsidP="00957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1B3" w:rsidRPr="003B404C" w:rsidRDefault="009571B3" w:rsidP="00957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534E7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путей оптимизации системы мер по охране и укреплению здоровья детей</w:t>
      </w:r>
    </w:p>
    <w:p w:rsidR="00B850C9" w:rsidRDefault="00B850C9" w:rsidP="009571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850C9" w:rsidRPr="00B850C9" w:rsidRDefault="00B850C9" w:rsidP="00B850C9">
      <w:pPr>
        <w:pStyle w:val="a3"/>
        <w:numPr>
          <w:ilvl w:val="0"/>
          <w:numId w:val="25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850C9">
        <w:rPr>
          <w:rFonts w:ascii="Times New Roman" w:hAnsi="Times New Roman" w:cs="Times New Roman"/>
          <w:sz w:val="28"/>
          <w:szCs w:val="28"/>
        </w:rPr>
        <w:t>Вступительное слово заведующей (презентация)</w:t>
      </w:r>
    </w:p>
    <w:p w:rsidR="00B850C9" w:rsidRPr="00B850C9" w:rsidRDefault="00B850C9" w:rsidP="00B850C9">
      <w:pPr>
        <w:pStyle w:val="a3"/>
        <w:numPr>
          <w:ilvl w:val="0"/>
          <w:numId w:val="25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850C9">
        <w:rPr>
          <w:rFonts w:ascii="Times New Roman" w:hAnsi="Times New Roman" w:cs="Times New Roman"/>
          <w:sz w:val="28"/>
          <w:szCs w:val="28"/>
        </w:rPr>
        <w:t xml:space="preserve">Сообщение «Анализ заболеваемости (за 2013-2014 </w:t>
      </w:r>
      <w:proofErr w:type="spellStart"/>
      <w:r w:rsidRPr="00B850C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850C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850C9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B850C9">
        <w:rPr>
          <w:rFonts w:ascii="Times New Roman" w:hAnsi="Times New Roman" w:cs="Times New Roman"/>
          <w:sz w:val="28"/>
          <w:szCs w:val="28"/>
        </w:rPr>
        <w:t>)» (врач ДОУ)</w:t>
      </w:r>
    </w:p>
    <w:p w:rsidR="00B850C9" w:rsidRPr="00B850C9" w:rsidRDefault="00B850C9" w:rsidP="00B850C9">
      <w:pPr>
        <w:pStyle w:val="a3"/>
        <w:numPr>
          <w:ilvl w:val="0"/>
          <w:numId w:val="25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850C9">
        <w:rPr>
          <w:rFonts w:ascii="Times New Roman" w:hAnsi="Times New Roman" w:cs="Times New Roman"/>
          <w:sz w:val="28"/>
          <w:szCs w:val="28"/>
        </w:rPr>
        <w:t>Анализ анкетирования родителей «О здоровье всерьез»</w:t>
      </w:r>
    </w:p>
    <w:p w:rsidR="00B850C9" w:rsidRPr="00B850C9" w:rsidRDefault="00B850C9" w:rsidP="00B850C9">
      <w:pPr>
        <w:pStyle w:val="a3"/>
        <w:numPr>
          <w:ilvl w:val="0"/>
          <w:numId w:val="25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850C9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B850C9" w:rsidRPr="00B850C9" w:rsidRDefault="00B850C9" w:rsidP="00B850C9">
      <w:pPr>
        <w:pStyle w:val="a3"/>
        <w:numPr>
          <w:ilvl w:val="0"/>
          <w:numId w:val="25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9">
        <w:rPr>
          <w:rFonts w:ascii="Times New Roman" w:hAnsi="Times New Roman" w:cs="Times New Roman"/>
          <w:sz w:val="28"/>
          <w:szCs w:val="28"/>
        </w:rPr>
        <w:t>Разработка и утверждение решения педсовета</w:t>
      </w:r>
    </w:p>
    <w:p w:rsidR="00B850C9" w:rsidRPr="00B850C9" w:rsidRDefault="00B850C9" w:rsidP="00B850C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1B3" w:rsidRPr="003B404C" w:rsidRDefault="009571B3" w:rsidP="009571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Ход педсовета</w:t>
      </w:r>
    </w:p>
    <w:p w:rsidR="009571B3" w:rsidRPr="003B404C" w:rsidRDefault="007757DB" w:rsidP="007757D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1B3" w:rsidRPr="003B404C">
        <w:rPr>
          <w:rFonts w:ascii="Times New Roman" w:hAnsi="Times New Roman" w:cs="Times New Roman"/>
          <w:b/>
          <w:sz w:val="28"/>
          <w:szCs w:val="28"/>
        </w:rPr>
        <w:t>Вступительное слово заведующей</w:t>
      </w:r>
      <w:r w:rsidR="00F534E7" w:rsidRPr="003B404C">
        <w:rPr>
          <w:rFonts w:ascii="Times New Roman" w:hAnsi="Times New Roman" w:cs="Times New Roman"/>
          <w:b/>
          <w:sz w:val="28"/>
          <w:szCs w:val="28"/>
        </w:rPr>
        <w:t xml:space="preserve"> (презентация)</w:t>
      </w:r>
    </w:p>
    <w:p w:rsidR="00C14BC8" w:rsidRPr="003B404C" w:rsidRDefault="00C14BC8" w:rsidP="00C1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в науке сложилось более 79 понятий «здоровье». Оказалось, не так просто дать ему исчерпывающее определен</w:t>
      </w:r>
      <w:r w:rsidR="00272894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ие. Рассмотрим некоторые из них (</w:t>
      </w:r>
      <w:r w:rsidR="00272894" w:rsidRPr="003B4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272894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4BC8" w:rsidRPr="003B404C" w:rsidRDefault="00C14BC8" w:rsidP="00C14BC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нормальная функция организма на всех уровнях его организации.</w:t>
      </w:r>
    </w:p>
    <w:p w:rsidR="00C14BC8" w:rsidRPr="003B404C" w:rsidRDefault="00C14BC8" w:rsidP="00C14BC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динамическое равновесие организма и его функций с окружающей средой.</w:t>
      </w:r>
    </w:p>
    <w:p w:rsidR="00C14BC8" w:rsidRPr="003B404C" w:rsidRDefault="00C14BC8" w:rsidP="00C14BC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C14BC8" w:rsidRPr="003B404C" w:rsidRDefault="00C14BC8" w:rsidP="00C14BC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отсутствие болезни, болезненных состояний, болезненных изменений.</w:t>
      </w:r>
    </w:p>
    <w:p w:rsidR="00C14BC8" w:rsidRPr="003B404C" w:rsidRDefault="00C14BC8" w:rsidP="00C14BC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способность к полноценному выполнению основных социальных функций.</w:t>
      </w:r>
    </w:p>
    <w:p w:rsidR="00C14BC8" w:rsidRPr="003B404C" w:rsidRDefault="00C14BC8" w:rsidP="00C14BC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уравновешенного взаимодействия всех органов.</w:t>
      </w:r>
    </w:p>
    <w:p w:rsidR="009571B3" w:rsidRPr="003B404C" w:rsidRDefault="009571B3" w:rsidP="00957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отечественных и зарубежных исследователей, здоровье человека на 50 – 55% зависит от собственного образа жизни, на 20 – 25% - от окружающей среды, на 16 – 20% - от наследственности и на 10 – 15%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073686" w:rsidRPr="003B404C" w:rsidRDefault="00073686" w:rsidP="0007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073686" w:rsidRPr="003B404C" w:rsidRDefault="00073686" w:rsidP="0007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073686" w:rsidRPr="003B404C" w:rsidRDefault="00073686" w:rsidP="000736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образовании» </w:t>
      </w:r>
    </w:p>
    <w:p w:rsidR="00073686" w:rsidRPr="003B404C" w:rsidRDefault="00073686" w:rsidP="000736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санитарно-эпидемиологическом благополучии населения». </w:t>
      </w:r>
    </w:p>
    <w:p w:rsidR="00073686" w:rsidRPr="003B404C" w:rsidRDefault="00073686" w:rsidP="0007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Указами Президента России </w:t>
      </w:r>
    </w:p>
    <w:p w:rsidR="00073686" w:rsidRPr="003B404C" w:rsidRDefault="00073686" w:rsidP="000736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неотложных мерах по обеспечению здоровья населения РФ»</w:t>
      </w:r>
    </w:p>
    <w:p w:rsidR="00073686" w:rsidRPr="003B404C" w:rsidRDefault="00073686" w:rsidP="000736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073686" w:rsidRPr="003B404C" w:rsidRDefault="00073686" w:rsidP="0007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документы и меры, принимаемые органами управления образованием, помогли достичь определённых результатов стабилизации, а в ряде дошкольных учреждений – качественного улучшения детского здоровья. Но вместе с тем показатели заболеваемости дошкольников продолжают ухудшаться как в целом, так и по основным классам болезней.</w:t>
      </w:r>
    </w:p>
    <w:p w:rsidR="009571B3" w:rsidRPr="003B404C" w:rsidRDefault="00272894" w:rsidP="00957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</w:t>
      </w:r>
      <w:r w:rsidR="002227FB" w:rsidRPr="003B4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-6</w:t>
      </w: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1B3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ДОУ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В ходе совместной деятельности с детьми педагог, сотрудничая с семьёй, обеспечивает восхождение дошкольника к культуре здоровья.</w:t>
      </w:r>
    </w:p>
    <w:p w:rsidR="009571B3" w:rsidRPr="003B404C" w:rsidRDefault="009571B3" w:rsidP="00957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Валеологами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основные условия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природосообразного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образования:</w:t>
      </w:r>
    </w:p>
    <w:p w:rsidR="009571B3" w:rsidRPr="003B404C" w:rsidRDefault="009571B3" w:rsidP="009571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базовых потребностей ребёнка. В этом случае он наиболее полно развивает свои способности, познаёт собственную уникальность; в процессе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непроизвольно формируются основные компоненты здоровья. </w:t>
      </w:r>
    </w:p>
    <w:p w:rsidR="009571B3" w:rsidRPr="003B404C" w:rsidRDefault="009571B3" w:rsidP="009571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экологически чистого (адаптационного, реабилитационного, образовательного) пространства для каждого ребёнка. Только в этих условиях ДОУ сможет раскрыть индивидуальности каждого воспитанника. </w:t>
      </w:r>
    </w:p>
    <w:p w:rsidR="009571B3" w:rsidRPr="003B404C" w:rsidRDefault="009571B3" w:rsidP="009571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потребности в здоровье, формирование у них элементарных представлений о здоровом образе жизни и выработка индивидуального способа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обоснованного поведения. </w:t>
      </w:r>
    </w:p>
    <w:p w:rsidR="00073686" w:rsidRPr="003B404C" w:rsidRDefault="00073686" w:rsidP="000736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сохранить здоровье ребенка, необходимо объединить усилия всех взрослых, окружающих его (родителей, воспитателей, врачей, учителей и др.)</w:t>
      </w:r>
      <w:proofErr w:type="gram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вокруг него атмосферы, наполненной потребностями, традициями и привычками здорового образа жизни. Знания, умения и навыки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 </w:t>
      </w: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протяжении веков создавались русским народом традиции здорового образа жизни: (</w:t>
      </w:r>
      <w:r w:rsidR="005A61C8" w:rsidRPr="003B4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Pr="003B4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73686" w:rsidRPr="003B404C" w:rsidRDefault="00073686" w:rsidP="00073686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(городки, горелки, салки), пропагандирующие подвижный образ жизни и направленные на социализацию ребенка, его нравственное воспитание и познавательное развитие; </w:t>
      </w:r>
    </w:p>
    <w:p w:rsidR="00073686" w:rsidRPr="003B404C" w:rsidRDefault="00073686" w:rsidP="00073686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Обряды (купание в крещенской проруби, кулачные бои и </w:t>
      </w:r>
      <w:proofErr w:type="spellStart"/>
      <w:proofErr w:type="gram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несущие в себе огромный потенциал для физического закаливания организма и выхода негативных эмоций; </w:t>
      </w:r>
    </w:p>
    <w:p w:rsidR="00073686" w:rsidRPr="003B404C" w:rsidRDefault="00073686" w:rsidP="00073686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("Водичка-водичка, умой мое личико…", "С гуся вода, с Вани вся худоба…", "Сорока-ворона, кашу варила…" и др.), являющиеся своеобразным методом терапии, помогающей налаживанию отношений между матерью и ребенком, развитию мелкой моторики, следовательно, и речи ребенка, а также помогающие закреплению полезных привычек; </w:t>
      </w:r>
    </w:p>
    <w:p w:rsidR="00073686" w:rsidRPr="003B404C" w:rsidRDefault="00073686" w:rsidP="00073686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Колыбельные песни, в которых явно прослеживаются элементы нейролингвистического программирования, психологических установок, являющихся фундаментом здоровой личности; </w:t>
      </w:r>
    </w:p>
    <w:p w:rsidR="00073686" w:rsidRPr="003B404C" w:rsidRDefault="00073686" w:rsidP="00073686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обереги (кукла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Кормилка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кукла </w:t>
      </w:r>
      <w:proofErr w:type="spell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Сонница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несущие в себе часть материнских рук как важного фактора формирования психологического здоровья ребенка; </w:t>
      </w:r>
    </w:p>
    <w:p w:rsidR="00C14BC8" w:rsidRPr="003B404C" w:rsidRDefault="00073686" w:rsidP="00073686">
      <w:pPr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питания, дающая человеку ответы на вопросы: "Что есть?", "Как есть?", "Когда есть?" (обрядовая еда, которую употребляли в праздники: куличи, </w:t>
      </w:r>
      <w:proofErr w:type="gramStart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крашенные</w:t>
      </w:r>
      <w:proofErr w:type="gram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яйца, кутья; особый ритуал приготовления и приема пищи) </w:t>
      </w:r>
    </w:p>
    <w:p w:rsidR="00C14BC8" w:rsidRPr="007757DB" w:rsidRDefault="007757DB" w:rsidP="007757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7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57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71B3" w:rsidRPr="007757DB">
        <w:rPr>
          <w:rFonts w:ascii="Times New Roman" w:hAnsi="Times New Roman" w:cs="Times New Roman"/>
          <w:b/>
          <w:sz w:val="28"/>
          <w:szCs w:val="28"/>
        </w:rPr>
        <w:t>Сообщение «Анализ заболеваемости (за 20</w:t>
      </w:r>
      <w:r w:rsidR="002227FB" w:rsidRPr="007757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71B3" w:rsidRPr="007757D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71B3" w:rsidRPr="00775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1B3" w:rsidRPr="007757DB"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Start"/>
      <w:r w:rsidR="009571B3" w:rsidRPr="007757DB">
        <w:rPr>
          <w:rFonts w:ascii="Times New Roman" w:hAnsi="Times New Roman" w:cs="Times New Roman"/>
          <w:b/>
          <w:sz w:val="28"/>
          <w:szCs w:val="28"/>
        </w:rPr>
        <w:t>)»</w:t>
      </w:r>
      <w:proofErr w:type="gramEnd"/>
      <w:r w:rsidR="00047C0D" w:rsidRPr="007757DB">
        <w:rPr>
          <w:rFonts w:ascii="Times New Roman" w:hAnsi="Times New Roman" w:cs="Times New Roman"/>
          <w:b/>
          <w:sz w:val="28"/>
          <w:szCs w:val="28"/>
        </w:rPr>
        <w:t xml:space="preserve"> (врач ДОУ)</w:t>
      </w:r>
    </w:p>
    <w:p w:rsidR="00C14BC8" w:rsidRPr="003B404C" w:rsidRDefault="007757DB" w:rsidP="007757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7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57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4BC8" w:rsidRPr="007757DB"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 «О здоровье всерьез»</w:t>
      </w:r>
      <w:r w:rsidR="00047C0D" w:rsidRPr="003B404C">
        <w:rPr>
          <w:rFonts w:ascii="Times New Roman" w:hAnsi="Times New Roman" w:cs="Times New Roman"/>
          <w:sz w:val="28"/>
          <w:szCs w:val="28"/>
        </w:rPr>
        <w:t xml:space="preserve"> (заместитель заведующего по воспитательной и методической работе)</w:t>
      </w:r>
      <w:r w:rsidR="005A61C8" w:rsidRPr="003B404C">
        <w:rPr>
          <w:rFonts w:ascii="Times New Roman" w:hAnsi="Times New Roman" w:cs="Times New Roman"/>
          <w:sz w:val="28"/>
          <w:szCs w:val="28"/>
        </w:rPr>
        <w:t xml:space="preserve"> </w:t>
      </w:r>
      <w:r w:rsidR="005A61C8" w:rsidRPr="003B404C">
        <w:rPr>
          <w:rFonts w:ascii="Times New Roman" w:hAnsi="Times New Roman" w:cs="Times New Roman"/>
          <w:sz w:val="28"/>
          <w:szCs w:val="28"/>
          <w:u w:val="single"/>
        </w:rPr>
        <w:t>Слайд 8-9</w:t>
      </w:r>
    </w:p>
    <w:p w:rsidR="007757DB" w:rsidRDefault="007757DB" w:rsidP="000736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5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Деловая игра</w:t>
      </w:r>
    </w:p>
    <w:p w:rsidR="007757DB" w:rsidRPr="007757DB" w:rsidRDefault="007757DB" w:rsidP="000736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делаться на группы (по 10 чел. в группе)</w:t>
      </w:r>
    </w:p>
    <w:p w:rsidR="007757DB" w:rsidRPr="004236D3" w:rsidRDefault="007757DB" w:rsidP="007757DB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750" w:hanging="3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Назвать пословицы и поговорки о спорте, смелости и храбрости (по 5 штук)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пословицы и поговорки: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смел, тот и на коня сел.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смел, тот первый поспел.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Бой отвагу любит!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Смелость города берет!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Любого за пояс заткнет.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смелость, там и победа!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за всех и все за одного!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 не опасен, если ты мужеством красен!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Берись дружно – не будет трудно.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Сильный скачет, а слабый плачет.</w:t>
      </w:r>
    </w:p>
    <w:p w:rsidR="007757DB" w:rsidRPr="007757DB" w:rsidRDefault="007757DB" w:rsidP="007757DB">
      <w:pPr>
        <w:shd w:val="clear" w:color="auto" w:fill="FFFFFF"/>
        <w:tabs>
          <w:tab w:val="num" w:pos="567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Продемонстрировать </w:t>
      </w:r>
      <w:proofErr w:type="spellStart"/>
      <w:r w:rsidR="0042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42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изминутки</w:t>
      </w:r>
      <w:proofErr w:type="spellEnd"/>
      <w:r w:rsidRPr="0042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1 штуке)</w:t>
      </w:r>
    </w:p>
    <w:p w:rsidR="004236D3" w:rsidRPr="004236D3" w:rsidRDefault="007757DB" w:rsidP="007757DB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236D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236D3">
        <w:rPr>
          <w:rFonts w:ascii="Times New Roman" w:hAnsi="Times New Roman" w:cs="Times New Roman"/>
          <w:b/>
          <w:sz w:val="28"/>
          <w:szCs w:val="28"/>
        </w:rPr>
        <w:t xml:space="preserve">Каждая команда презентует дидактическую игру по приобщению к </w:t>
      </w:r>
      <w:r w:rsidRPr="004236D3">
        <w:rPr>
          <w:rFonts w:ascii="Times New Roman" w:hAnsi="Times New Roman" w:cs="Times New Roman"/>
          <w:b/>
          <w:sz w:val="28"/>
          <w:szCs w:val="28"/>
        </w:rPr>
        <w:t>здоровому образу жизни</w:t>
      </w:r>
    </w:p>
    <w:p w:rsidR="004236D3" w:rsidRPr="004236D3" w:rsidRDefault="004236D3" w:rsidP="004236D3">
      <w:pPr>
        <w:pStyle w:val="a9"/>
        <w:ind w:firstLine="426"/>
        <w:rPr>
          <w:b/>
        </w:rPr>
      </w:pPr>
      <w:r w:rsidRPr="004236D3">
        <w:rPr>
          <w:b/>
        </w:rPr>
        <w:t>4</w:t>
      </w:r>
      <w:r w:rsidR="007757DB" w:rsidRPr="004236D3">
        <w:rPr>
          <w:b/>
        </w:rPr>
        <w:t>.</w:t>
      </w:r>
      <w:r w:rsidRPr="004236D3">
        <w:rPr>
          <w:b/>
        </w:rPr>
        <w:t xml:space="preserve"> </w:t>
      </w:r>
      <w:r w:rsidR="00AA5B3F">
        <w:rPr>
          <w:b/>
        </w:rPr>
        <w:t>Решить п</w:t>
      </w:r>
      <w:r w:rsidRPr="004236D3">
        <w:rPr>
          <w:b/>
        </w:rPr>
        <w:t xml:space="preserve">едагогические ситуации (обдумывание 3 минуты). </w:t>
      </w:r>
    </w:p>
    <w:p w:rsid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педагогические ситуации:</w:t>
      </w:r>
    </w:p>
    <w:p w:rsidR="004236D3" w:rsidRPr="004236D3" w:rsidRDefault="004236D3" w:rsidP="0042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1– Кушай сейчас же! И чтоб ничего на тарелке не оставлять, - настаивает мама. Она очень огорчается, когда трехлетняя дочь отодвигает тарелку с недоеденной пищей.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мало ест, не то, что Игорек, - ест наравне 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взрослыми! – вздыхает она. Пусть ест больше, здоровее будет!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ли мать, считая, что объем пищи ребенка должен быть не меньше, чем у взрослого? Каков должен быть объем пищи ребенка дошкольного возраста? Какие советы вы можете дать матери?</w:t>
      </w:r>
    </w:p>
    <w:p w:rsidR="004236D3" w:rsidRPr="004236D3" w:rsidRDefault="004236D3" w:rsidP="0042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Шестилетний Виталик оправдывает свое опоздание к обеду тем, что он еще не проголодался.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ведь тебя звали домой! – говорит мама. – Почему не послушал?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и что? Я еще не 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ведь только что мне печенье давали.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Виталика невозможно вызволить от соседа – сверстника. Снова пререкания: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хочу спать! Еще рано!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категорическое вмешательство отца заставляет сына подчиниться родительским требованиям. Со слезами и причитаниями, наспех умытый, Виталик небрежно сбрасывает с себя одежду и отправляется в постель. Долго не засыпает, ноет: «Ведь я говорил, что не хочу спать!»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объяснить непослушание Виталика, его нежелание вовремя есть, спать? Приучен ли Виталик к режиму? Какую работу Вы проведете с родителями Виталика?</w:t>
      </w:r>
    </w:p>
    <w:p w:rsidR="004236D3" w:rsidRPr="004236D3" w:rsidRDefault="004236D3" w:rsidP="004236D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Валина мама жалуется врачу, что ее дочь часто болеет.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Чуть сквозит, она начинает кашлять. Зимой все дети катаются на санках, лыжах. Румянец во всю щеку! А 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дома бледная, с насморком. Почему одни дети не боятся простуды, а 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дело болеет? Наверное, такая уж она слабенькая от природы? Советуют: надо закаливать ребенка. А нам не до закаливания! Пусть здоровых закаливают!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ли мать? Можно ли укрепить здоровье ослабленного ребенка? Как донести это до мамы?</w:t>
      </w:r>
    </w:p>
    <w:p w:rsidR="004236D3" w:rsidRPr="004236D3" w:rsidRDefault="004236D3" w:rsidP="004236D3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ережины мама и папа работают до</w:t>
      </w: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поздна, мальчик остается на попечении бабушки. Она старается, чтобы внук не скучал, и разрешает ему смотреть все телевизионные передачи. («Пусть ребенок получит удовольствие!»)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время сна, и Сережа со скандалом идет в постель. Долго не засыпает, хнычет. Спит ночью беспокойно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сегодня утром с трудом встал с постели.   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понурое, ел плохо, капризничает.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Уж не заболел ли? – беспокоится бабушка. И прежде чем вести в детский сад, меряет Сереже температуру, на всякий случай одевает его 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Врач детского сада, осмотрев ребенка, сказал: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Мальчик здоров.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Бабушка теряется в догадках: что за причина Сережиного самочувствия?</w:t>
      </w:r>
    </w:p>
    <w:p w:rsidR="004236D3" w:rsidRPr="004236D3" w:rsidRDefault="004236D3" w:rsidP="00423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чем причина пониженного тонуса Сережи? Какие телевизионные передачи можно смотреть ребенку дошкольного возраста? Сколько времени ребенок может проводить у телевизора? Объясните, почему</w:t>
      </w:r>
      <w:r w:rsidRPr="004236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4236D3" w:rsidRPr="00AA5B3F" w:rsidRDefault="004236D3" w:rsidP="004236D3">
      <w:pPr>
        <w:pStyle w:val="a3"/>
        <w:numPr>
          <w:ilvl w:val="0"/>
          <w:numId w:val="28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</w:t>
      </w:r>
      <w:r w:rsidR="00AA5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акончить пословицы о здоровье: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 – (залог здоровья)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дороже (золота)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жить – (здоровым быть)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в порядке – (спасибо зарядке)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(закаляйся)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здоровом теле – (здоровый дух)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за деньги (не купишь)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с </w:t>
      </w:r>
      <w:proofErr w:type="spell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</w:t>
      </w:r>
      <w:proofErr w:type="spellEnd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(а здоровье смолоду) </w:t>
      </w:r>
    </w:p>
    <w:p w:rsidR="004236D3" w:rsidRPr="004236D3" w:rsidRDefault="004236D3" w:rsidP="0042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здоровье – (будет все)</w:t>
      </w:r>
      <w:proofErr w:type="gramStart"/>
      <w:r w:rsidRPr="004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6D3" w:rsidRDefault="004236D3" w:rsidP="004236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14BC8" w:rsidRPr="00AA5B3F" w:rsidRDefault="00AA5B3F" w:rsidP="00AA5B3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стратегического плана оздоровления дошкольников. </w:t>
      </w:r>
      <w:r w:rsidR="00C14BC8" w:rsidRPr="00AA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объединяются в следующие группы:</w:t>
      </w:r>
      <w:r w:rsidR="00C14BC8" w:rsidRPr="00AA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«Воспитатели»</w:t>
      </w:r>
      <w:r w:rsidR="00C14BC8" w:rsidRPr="00AA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«Родители»</w:t>
      </w:r>
      <w:r w:rsidR="00C14BC8" w:rsidRPr="00AA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«Администрация»</w:t>
      </w:r>
      <w:r w:rsidR="00C14BC8" w:rsidRPr="00AA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«Специалисты»</w:t>
      </w:r>
    </w:p>
    <w:p w:rsidR="00C14BC8" w:rsidRPr="003B404C" w:rsidRDefault="00C14BC8" w:rsidP="00073686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каждой группы необходимо в письменном виде определить те причины, которые с их точки зрения, мешают ребёнку, посещающему наш детский сад, быть здоровым (в письменном виде)</w:t>
      </w:r>
    </w:p>
    <w:p w:rsidR="00047C0D" w:rsidRPr="003B404C" w:rsidRDefault="00C14BC8" w:rsidP="00047C0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выбирается по 1 педагогу, который примет участие в разработке стратегического плана оздоровления детей на основе вышеизложенных наработок групп.</w:t>
      </w:r>
    </w:p>
    <w:p w:rsidR="00047C0D" w:rsidRPr="003B404C" w:rsidRDefault="00C14BC8" w:rsidP="00047C0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</w:t>
      </w:r>
      <w:r w:rsidR="00EB37AF"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стратегического плана оздоровления детей на 201</w:t>
      </w:r>
      <w:r w:rsidR="00073686"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37AF"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073686"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37AF"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и его утверждение</w:t>
      </w:r>
      <w:r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B404C"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  <w:r w:rsidRPr="003B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9571B3" w:rsidRPr="00AA5B3F" w:rsidRDefault="00AA5B3F" w:rsidP="00AA5B3F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B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5B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37AF" w:rsidRPr="00AA5B3F">
        <w:rPr>
          <w:rFonts w:ascii="Times New Roman" w:hAnsi="Times New Roman" w:cs="Times New Roman"/>
          <w:b/>
          <w:sz w:val="28"/>
          <w:szCs w:val="28"/>
        </w:rPr>
        <w:t>Разработка и утверждение решения педсовета</w:t>
      </w:r>
    </w:p>
    <w:p w:rsidR="00047C0D" w:rsidRPr="003B404C" w:rsidRDefault="00047C0D" w:rsidP="0004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AF" w:rsidRPr="003B404C" w:rsidRDefault="00EB37AF" w:rsidP="0004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Решение:</w:t>
      </w:r>
    </w:p>
    <w:p w:rsidR="00047C0D" w:rsidRPr="003B404C" w:rsidRDefault="00047C0D" w:rsidP="00047C0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У</w:t>
      </w:r>
      <w:r w:rsidR="00EB37AF" w:rsidRPr="003B404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5A61C8" w:rsidRPr="003B404C">
        <w:rPr>
          <w:rFonts w:ascii="Times New Roman" w:hAnsi="Times New Roman" w:cs="Times New Roman"/>
          <w:sz w:val="28"/>
          <w:szCs w:val="28"/>
        </w:rPr>
        <w:t>стратегический план оздоровления</w:t>
      </w:r>
      <w:r w:rsidR="00EB37AF" w:rsidRPr="003B404C">
        <w:rPr>
          <w:rFonts w:ascii="Times New Roman" w:hAnsi="Times New Roman" w:cs="Times New Roman"/>
          <w:sz w:val="28"/>
          <w:szCs w:val="28"/>
        </w:rPr>
        <w:t xml:space="preserve"> детей на 201</w:t>
      </w:r>
      <w:r w:rsidRPr="003B404C">
        <w:rPr>
          <w:rFonts w:ascii="Times New Roman" w:hAnsi="Times New Roman" w:cs="Times New Roman"/>
          <w:sz w:val="28"/>
          <w:szCs w:val="28"/>
        </w:rPr>
        <w:t>3</w:t>
      </w:r>
      <w:r w:rsidR="00EB37AF" w:rsidRPr="003B404C">
        <w:rPr>
          <w:rFonts w:ascii="Times New Roman" w:hAnsi="Times New Roman" w:cs="Times New Roman"/>
          <w:sz w:val="28"/>
          <w:szCs w:val="28"/>
        </w:rPr>
        <w:t>-201</w:t>
      </w:r>
      <w:r w:rsidRPr="003B404C">
        <w:rPr>
          <w:rFonts w:ascii="Times New Roman" w:hAnsi="Times New Roman" w:cs="Times New Roman"/>
          <w:sz w:val="28"/>
          <w:szCs w:val="28"/>
        </w:rPr>
        <w:t>4</w:t>
      </w:r>
      <w:r w:rsidR="00EB37AF" w:rsidRPr="003B404C">
        <w:rPr>
          <w:rFonts w:ascii="Times New Roman" w:hAnsi="Times New Roman" w:cs="Times New Roman"/>
          <w:sz w:val="28"/>
          <w:szCs w:val="28"/>
        </w:rPr>
        <w:t xml:space="preserve"> </w:t>
      </w:r>
      <w:r w:rsidRPr="003B404C">
        <w:rPr>
          <w:rFonts w:ascii="Times New Roman" w:hAnsi="Times New Roman" w:cs="Times New Roman"/>
          <w:sz w:val="28"/>
          <w:szCs w:val="28"/>
        </w:rPr>
        <w:t>учебный год</w:t>
      </w:r>
    </w:p>
    <w:p w:rsidR="00047C0D" w:rsidRPr="003B404C" w:rsidRDefault="00047C0D" w:rsidP="00047C0D">
      <w:pPr>
        <w:pStyle w:val="a5"/>
        <w:numPr>
          <w:ilvl w:val="0"/>
          <w:numId w:val="22"/>
        </w:numPr>
        <w:spacing w:before="0" w:after="0"/>
        <w:ind w:left="714" w:hanging="357"/>
        <w:rPr>
          <w:sz w:val="28"/>
          <w:szCs w:val="28"/>
        </w:rPr>
      </w:pPr>
      <w:r w:rsidRPr="003B404C">
        <w:rPr>
          <w:sz w:val="28"/>
          <w:szCs w:val="28"/>
        </w:rPr>
        <w:t xml:space="preserve">Разработать профилактические меры для снижения заболеваемости детей в группах № 1, 2, 3, 4. </w:t>
      </w:r>
      <w:proofErr w:type="gramStart"/>
      <w:r w:rsidRPr="003B404C">
        <w:rPr>
          <w:sz w:val="28"/>
          <w:szCs w:val="28"/>
        </w:rPr>
        <w:t>Ответственные</w:t>
      </w:r>
      <w:proofErr w:type="gramEnd"/>
      <w:r w:rsidRPr="003B404C">
        <w:rPr>
          <w:sz w:val="28"/>
          <w:szCs w:val="28"/>
        </w:rPr>
        <w:t>: медицинская сестра, заместитель заведующего по ВМР.</w:t>
      </w:r>
    </w:p>
    <w:p w:rsidR="00047C0D" w:rsidRPr="003B404C" w:rsidRDefault="00047C0D" w:rsidP="00047C0D">
      <w:pPr>
        <w:pStyle w:val="a5"/>
        <w:numPr>
          <w:ilvl w:val="0"/>
          <w:numId w:val="22"/>
        </w:numPr>
        <w:spacing w:before="0" w:after="0"/>
        <w:ind w:left="714" w:hanging="357"/>
        <w:rPr>
          <w:sz w:val="28"/>
          <w:szCs w:val="28"/>
        </w:rPr>
      </w:pPr>
      <w:r w:rsidRPr="003B404C">
        <w:rPr>
          <w:sz w:val="28"/>
          <w:szCs w:val="28"/>
        </w:rPr>
        <w:t>О</w:t>
      </w:r>
      <w:r w:rsidR="00EB37AF" w:rsidRPr="003B404C">
        <w:rPr>
          <w:sz w:val="28"/>
          <w:szCs w:val="28"/>
        </w:rPr>
        <w:t xml:space="preserve">формить консультации для родителей по </w:t>
      </w:r>
      <w:r w:rsidRPr="003B404C">
        <w:rPr>
          <w:sz w:val="28"/>
          <w:szCs w:val="28"/>
        </w:rPr>
        <w:t xml:space="preserve">пропаганде </w:t>
      </w:r>
      <w:r w:rsidR="00EB37AF" w:rsidRPr="003B404C">
        <w:rPr>
          <w:sz w:val="28"/>
          <w:szCs w:val="28"/>
        </w:rPr>
        <w:t>здорового образа жизни</w:t>
      </w:r>
      <w:r w:rsidRPr="003B404C">
        <w:rPr>
          <w:sz w:val="28"/>
          <w:szCs w:val="28"/>
        </w:rPr>
        <w:t>. Ответственные: воспитатели, заместитель заведующего по ВМР.</w:t>
      </w:r>
    </w:p>
    <w:p w:rsidR="00047C0D" w:rsidRPr="003B404C" w:rsidRDefault="00047C0D" w:rsidP="00047C0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Пополнить спортивный зал современным спортивным оборудованием. Ответственный: заместитель заведующего по АХР.</w:t>
      </w:r>
    </w:p>
    <w:p w:rsidR="00EB37AF" w:rsidRPr="003B404C" w:rsidRDefault="00047C0D" w:rsidP="00047C0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37AF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5A61C8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37AF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B37AF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</w:t>
      </w:r>
      <w:r w:rsidR="00EB37AF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proofErr w:type="spellStart"/>
      <w:r w:rsidR="00EB37AF"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3B4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04C">
        <w:rPr>
          <w:rFonts w:ascii="Times New Roman" w:hAnsi="Times New Roman" w:cs="Times New Roman"/>
          <w:sz w:val="28"/>
          <w:szCs w:val="28"/>
        </w:rPr>
        <w:t xml:space="preserve"> Ответственные: воспитатели.</w:t>
      </w:r>
    </w:p>
    <w:p w:rsidR="009571B3" w:rsidRPr="003B404C" w:rsidRDefault="009571B3" w:rsidP="00073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1B3" w:rsidRPr="003B404C" w:rsidRDefault="009571B3" w:rsidP="003B4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2F1" w:rsidRPr="003B404C" w:rsidRDefault="004512F1" w:rsidP="005C5A03">
      <w:pPr>
        <w:pStyle w:val="a5"/>
        <w:spacing w:before="0" w:after="0"/>
        <w:jc w:val="center"/>
        <w:rPr>
          <w:sz w:val="28"/>
          <w:szCs w:val="28"/>
        </w:rPr>
      </w:pPr>
      <w:r w:rsidRPr="003B404C">
        <w:rPr>
          <w:sz w:val="28"/>
          <w:szCs w:val="28"/>
        </w:rPr>
        <w:t>Литература:</w:t>
      </w:r>
    </w:p>
    <w:p w:rsidR="005C5A03" w:rsidRPr="003B404C" w:rsidRDefault="005C5A03" w:rsidP="003B404C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Алямовская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 xml:space="preserve"> В.Г. Как воспитать здорового </w:t>
      </w:r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ребенка</w:t>
      </w:r>
      <w:r w:rsidRPr="003B404C">
        <w:rPr>
          <w:rFonts w:ascii="Times New Roman" w:hAnsi="Times New Roman" w:cs="Times New Roman"/>
          <w:sz w:val="28"/>
          <w:szCs w:val="28"/>
        </w:rPr>
        <w:t xml:space="preserve">. // Дошкольное воспитание. - 1993. - № 11. </w:t>
      </w:r>
    </w:p>
    <w:p w:rsidR="005C5A03" w:rsidRPr="003B404C" w:rsidRDefault="005C5A03" w:rsidP="003B404C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Амосов</w:t>
      </w:r>
      <w:r w:rsidRPr="003B404C">
        <w:rPr>
          <w:rFonts w:ascii="Times New Roman" w:hAnsi="Times New Roman" w:cs="Times New Roman"/>
          <w:sz w:val="28"/>
          <w:szCs w:val="28"/>
        </w:rPr>
        <w:t xml:space="preserve"> Н.М. Здоровье и счастье ребенка. М. Знание, 1979. С. 55-71. </w:t>
      </w:r>
    </w:p>
    <w:p w:rsidR="005C5A03" w:rsidRPr="003B404C" w:rsidRDefault="005C5A03" w:rsidP="003B404C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lastRenderedPageBreak/>
        <w:t>Березин</w:t>
      </w:r>
      <w:r w:rsidRPr="003B404C">
        <w:rPr>
          <w:rFonts w:ascii="Times New Roman" w:hAnsi="Times New Roman" w:cs="Times New Roman"/>
          <w:sz w:val="28"/>
          <w:szCs w:val="28"/>
        </w:rPr>
        <w:t xml:space="preserve"> И.П., Дергачев Б.В. Школа здоровья. М.: </w:t>
      </w:r>
      <w:proofErr w:type="spellStart"/>
      <w:r w:rsidRPr="003B404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>. раб</w:t>
      </w:r>
      <w:proofErr w:type="gramStart"/>
      <w:r w:rsidRPr="003B40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B404C">
        <w:rPr>
          <w:rFonts w:ascii="Times New Roman" w:hAnsi="Times New Roman" w:cs="Times New Roman"/>
          <w:sz w:val="28"/>
          <w:szCs w:val="28"/>
        </w:rPr>
        <w:t xml:space="preserve">1989, С.219. </w:t>
      </w:r>
    </w:p>
    <w:p w:rsidR="005C5A03" w:rsidRPr="003B404C" w:rsidRDefault="005C5A03" w:rsidP="003B404C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Быков</w:t>
      </w:r>
      <w:r w:rsidRPr="003B404C">
        <w:rPr>
          <w:rFonts w:ascii="Times New Roman" w:hAnsi="Times New Roman" w:cs="Times New Roman"/>
          <w:sz w:val="28"/>
          <w:szCs w:val="28"/>
        </w:rPr>
        <w:t xml:space="preserve"> B.C. Как сохранить свое здоровье. // Физкультурное образование Сибири. 1998. -№2(8). </w:t>
      </w:r>
    </w:p>
    <w:p w:rsidR="0093476F" w:rsidRPr="003B404C" w:rsidRDefault="0093476F" w:rsidP="003B404C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Васильев</w:t>
      </w:r>
      <w:r w:rsidRPr="003B404C">
        <w:rPr>
          <w:rFonts w:ascii="Times New Roman" w:hAnsi="Times New Roman" w:cs="Times New Roman"/>
          <w:sz w:val="28"/>
          <w:szCs w:val="28"/>
        </w:rPr>
        <w:t xml:space="preserve"> С.В. Формирование </w:t>
      </w:r>
      <w:proofErr w:type="spellStart"/>
      <w:r w:rsidRPr="003B404C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 xml:space="preserve"> культуры профессионально-педагогической деятельности работников в детских дошкольных учреждениях: </w:t>
      </w:r>
      <w:proofErr w:type="spellStart"/>
      <w:r w:rsidRPr="003B404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B40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404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пед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 xml:space="preserve">. наук: 13.00.01. СПб, 1999. </w:t>
      </w:r>
    </w:p>
    <w:p w:rsidR="00AA5B3F" w:rsidRDefault="0093476F" w:rsidP="00AA5B3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Куган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 xml:space="preserve"> Б.А. Сериков С.Г. Управление </w:t>
      </w:r>
      <w:proofErr w:type="spellStart"/>
      <w:r w:rsidRPr="003B404C">
        <w:rPr>
          <w:rStyle w:val="hl1"/>
          <w:rFonts w:ascii="Times New Roman" w:hAnsi="Times New Roman" w:cs="Times New Roman"/>
          <w:color w:val="auto"/>
          <w:sz w:val="28"/>
          <w:szCs w:val="28"/>
        </w:rPr>
        <w:t>здоровьесбережением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 xml:space="preserve"> дошкольников: Научно-методическое пособие. Курган, 2000. </w:t>
      </w:r>
      <w:r w:rsidRPr="003B404C">
        <w:rPr>
          <w:rFonts w:ascii="Times New Roman" w:hAnsi="Times New Roman" w:cs="Times New Roman"/>
          <w:sz w:val="28"/>
          <w:szCs w:val="28"/>
        </w:rPr>
        <w:br/>
      </w:r>
      <w:r w:rsidRPr="003B404C">
        <w:rPr>
          <w:rFonts w:ascii="Times New Roman" w:hAnsi="Times New Roman" w:cs="Times New Roman"/>
          <w:sz w:val="28"/>
          <w:szCs w:val="28"/>
        </w:rPr>
        <w:br/>
      </w:r>
    </w:p>
    <w:p w:rsidR="003B404C" w:rsidRPr="00AA5B3F" w:rsidRDefault="003B404C" w:rsidP="00AA5B3F">
      <w:pPr>
        <w:pStyle w:val="a3"/>
        <w:tabs>
          <w:tab w:val="left" w:pos="426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A5B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404C" w:rsidRPr="003B404C" w:rsidRDefault="003B404C" w:rsidP="003B404C">
      <w:pPr>
        <w:pStyle w:val="a7"/>
        <w:rPr>
          <w:b/>
          <w:sz w:val="28"/>
          <w:szCs w:val="28"/>
        </w:rPr>
      </w:pPr>
    </w:p>
    <w:p w:rsidR="003B404C" w:rsidRPr="003B404C" w:rsidRDefault="003B404C" w:rsidP="003B404C">
      <w:pPr>
        <w:pStyle w:val="a7"/>
        <w:rPr>
          <w:b/>
          <w:sz w:val="28"/>
          <w:szCs w:val="28"/>
        </w:rPr>
      </w:pPr>
      <w:r w:rsidRPr="003B404C">
        <w:rPr>
          <w:b/>
          <w:sz w:val="28"/>
          <w:szCs w:val="28"/>
        </w:rPr>
        <w:t>Стратегический план улучшения здоровья детей</w:t>
      </w:r>
    </w:p>
    <w:p w:rsidR="003B404C" w:rsidRPr="003B404C" w:rsidRDefault="003B404C" w:rsidP="003B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4C" w:rsidRPr="003B404C" w:rsidRDefault="003B404C" w:rsidP="003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B404C">
        <w:rPr>
          <w:rFonts w:ascii="Times New Roman" w:hAnsi="Times New Roman" w:cs="Times New Roman"/>
          <w:sz w:val="28"/>
          <w:szCs w:val="28"/>
        </w:rPr>
        <w:t>Сохранение и укрепление психического и физического здоровья детей.</w:t>
      </w:r>
    </w:p>
    <w:p w:rsidR="003B404C" w:rsidRPr="003B404C" w:rsidRDefault="003B404C" w:rsidP="003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404C" w:rsidRPr="003B404C" w:rsidRDefault="003B404C" w:rsidP="003B404C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Использование эколого-природных факторов в оздоровлении детей.</w:t>
      </w:r>
    </w:p>
    <w:p w:rsidR="003B404C" w:rsidRPr="003B404C" w:rsidRDefault="003B404C" w:rsidP="003B404C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Способствовать всестороннему физическому развитию детей.</w:t>
      </w:r>
    </w:p>
    <w:p w:rsidR="003B404C" w:rsidRPr="003B404C" w:rsidRDefault="003B404C" w:rsidP="003B404C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 xml:space="preserve">Формировать у детей осмысленное отношение к собственному физическому и духовному здоровью, как единому целому, и развивать у них навыки психологической </w:t>
      </w:r>
      <w:proofErr w:type="spellStart"/>
      <w:r w:rsidRPr="003B404C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3B404C">
        <w:rPr>
          <w:rFonts w:ascii="Times New Roman" w:hAnsi="Times New Roman" w:cs="Times New Roman"/>
          <w:sz w:val="28"/>
          <w:szCs w:val="28"/>
        </w:rPr>
        <w:t xml:space="preserve"> и произвольной регуляции.</w:t>
      </w:r>
    </w:p>
    <w:p w:rsidR="003B404C" w:rsidRPr="003B404C" w:rsidRDefault="003B404C" w:rsidP="003B404C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Осуществлять индивидуально-дифференцированный подход в оздоровительно-развивающей работе с детьми.</w:t>
      </w:r>
    </w:p>
    <w:p w:rsidR="003B404C" w:rsidRPr="003B404C" w:rsidRDefault="003B404C" w:rsidP="003B404C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t>Культивировать здоровый образ жизни.</w:t>
      </w:r>
    </w:p>
    <w:p w:rsidR="003B404C" w:rsidRPr="003B404C" w:rsidRDefault="003B404C" w:rsidP="003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1418"/>
        <w:gridCol w:w="1559"/>
        <w:gridCol w:w="1701"/>
        <w:gridCol w:w="1276"/>
      </w:tblGrid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3B404C" w:rsidRPr="003B404C" w:rsidRDefault="003B404C" w:rsidP="003B404C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3B404C" w:rsidRPr="003B404C" w:rsidRDefault="003B404C" w:rsidP="003B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348" w:type="dxa"/>
            <w:gridSpan w:val="5"/>
          </w:tcPr>
          <w:p w:rsidR="003B404C" w:rsidRPr="003B404C" w:rsidRDefault="003B404C" w:rsidP="003B404C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Физическое здоровье</w:t>
            </w: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системы питания: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 включение в меню овощей и фруктов;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 витаминизация питания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*организация питания детей-аллергиков</w:t>
            </w: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\с</w:t>
            </w: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режима: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детей в адаптационный период, создание комфортного режима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*Определение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группы раннего возраста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двигательного </w:t>
            </w: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режима: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*Музыкально-ритмические занятия</w:t>
            </w:r>
          </w:p>
          <w:p w:rsid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*Двигательные разминки (утром, после дневного сна, на занятиях, между занятиями)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*Плавание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*Индивидуальная работа по развитию основных движений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*Самостоятельная двигательная активность детей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*Оздоровительный бег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*Малый туризм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*Физкультурные досуги (праздники, развлечения, игры-соревнования между группами и ДОУ города)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*Тест-программа по физической подготовленности</w:t>
            </w: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55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55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10-13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10-13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6-13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6-13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Pr="003B404C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D556F3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3 раза в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. с планом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уководит.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3B404C"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по плаванию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B404C" w:rsidRPr="003B404C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Май-сентябрь (улица)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Октябрь-апрель (зал)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Лечебно-оздоровительная работа: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*Лечебное полоскание горла травами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*Лечебное полоскание горла фурацилином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*Витаминотерапия: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ревит</w:t>
            </w:r>
            <w:proofErr w:type="spellEnd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поливит</w:t>
            </w:r>
            <w:proofErr w:type="spellEnd"/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-сироп шиповника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-витаминизация третьего блюда</w:t>
            </w:r>
          </w:p>
          <w:p w:rsidR="00D556F3" w:rsidRDefault="00D556F3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556F3" w:rsidRDefault="00D556F3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556F3" w:rsidRDefault="00D556F3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556F3" w:rsidRDefault="00D556F3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D556F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Кислородные </w:t>
            </w:r>
            <w:proofErr w:type="spellStart"/>
            <w:r w:rsidR="00D556F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коктели</w:t>
            </w:r>
            <w:proofErr w:type="spellEnd"/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ЧДБ, </w:t>
            </w:r>
            <w:proofErr w:type="gram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у лора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55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по 2 недели с 2-х недельным перерывом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 раз в течение 10 дней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  <w:p w:rsidR="003B404C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М\сестра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М\сестра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М\сестра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3B404C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Pr="003B404C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Октябрь-ноябрь,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Лечебно-профилактическая работа: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*дыхательная гимнастика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*профилактика гриппа 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-дибазол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оксалиновая</w:t>
            </w:r>
            <w:proofErr w:type="spellEnd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мазь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6-13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 после сна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 в течение 1 м-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2 раза в день ежедневно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М\сестра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Ноябрь-декабрь,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Закаливающие процедуры: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*Воздушные ванны (облегченная одежда) 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босохождение</w:t>
            </w:r>
            <w:proofErr w:type="spellEnd"/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Использование </w:t>
            </w:r>
            <w:proofErr w:type="spellStart"/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арома</w:t>
            </w:r>
            <w:proofErr w:type="spellEnd"/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-фитотерапии: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* </w:t>
            </w: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Внесение 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фиторастений</w:t>
            </w:r>
            <w:proofErr w:type="spellEnd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интерьер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*Организация сна с 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аромаподушечками</w:t>
            </w:r>
            <w:proofErr w:type="spellEnd"/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*Ингаляции отварами трав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Фитоионизация</w:t>
            </w:r>
            <w:proofErr w:type="spellEnd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чесноком и луком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Натуротератия</w:t>
            </w:r>
            <w:proofErr w:type="spellEnd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(включение в питание лук и чеснок)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*Полоскание травами</w:t>
            </w:r>
          </w:p>
          <w:p w:rsidR="003B404C" w:rsidRPr="003B404C" w:rsidRDefault="003B404C" w:rsidP="003B404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* </w:t>
            </w:r>
            <w:proofErr w:type="spellStart"/>
            <w:r w:rsidRPr="003B40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Фиточаи</w:t>
            </w:r>
            <w:proofErr w:type="spellEnd"/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</w:t>
            </w:r>
            <w:r w:rsidR="00D556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1-5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6-13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№ 1-13</w:t>
            </w:r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Время сна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После завтрака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После завтрака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="003B404C" w:rsidRPr="003B404C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М\сестра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М\сестра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404C" w:rsidRPr="003B404C">
              <w:rPr>
                <w:rFonts w:ascii="Times New Roman" w:hAnsi="Times New Roman" w:cs="Times New Roman"/>
                <w:sz w:val="28"/>
                <w:szCs w:val="28"/>
              </w:rPr>
              <w:t>\сестра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Pr="003B404C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56F3" w:rsidRPr="003B404C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Период адаптации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период эпидемий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4C" w:rsidRPr="003B404C" w:rsidTr="003B404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4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работа: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*Профилактика плоскостопия и нарушения осанки  </w:t>
            </w:r>
          </w:p>
          <w:p w:rsidR="003B404C" w:rsidRPr="003B404C" w:rsidRDefault="00D556F3" w:rsidP="00D5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04C" w:rsidRPr="003B404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-  физкультурные занятия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- группа по профилактики плоскостопия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- группа по профилактики </w:t>
            </w:r>
            <w:r w:rsidRPr="003B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осанки</w:t>
            </w:r>
          </w:p>
        </w:tc>
        <w:tc>
          <w:tcPr>
            <w:tcW w:w="1418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3" w:rsidRDefault="00D556F3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2 раза в  неделю</w:t>
            </w:r>
          </w:p>
        </w:tc>
        <w:tc>
          <w:tcPr>
            <w:tcW w:w="1701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Инстуктор</w:t>
            </w:r>
            <w:proofErr w:type="spellEnd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4C" w:rsidRPr="003B404C" w:rsidRDefault="003B404C" w:rsidP="003B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B404C" w:rsidRPr="003B404C" w:rsidRDefault="003B404C" w:rsidP="003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4C" w:rsidRPr="003B404C" w:rsidRDefault="003B404C" w:rsidP="003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4C" w:rsidRPr="003B404C" w:rsidRDefault="003B404C" w:rsidP="003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4C" w:rsidRPr="003B404C" w:rsidRDefault="003B404C" w:rsidP="003B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1B3" w:rsidRPr="003B404C" w:rsidRDefault="005C5A03" w:rsidP="003B404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B404C">
        <w:rPr>
          <w:rFonts w:ascii="Times New Roman" w:hAnsi="Times New Roman" w:cs="Times New Roman"/>
          <w:sz w:val="28"/>
          <w:szCs w:val="28"/>
        </w:rPr>
        <w:br/>
      </w:r>
      <w:r w:rsidRPr="003B404C">
        <w:rPr>
          <w:rFonts w:ascii="Times New Roman" w:hAnsi="Times New Roman" w:cs="Times New Roman"/>
          <w:sz w:val="28"/>
          <w:szCs w:val="28"/>
        </w:rPr>
        <w:br/>
      </w:r>
      <w:r w:rsidRPr="003B404C">
        <w:rPr>
          <w:rFonts w:ascii="Times New Roman" w:hAnsi="Times New Roman" w:cs="Times New Roman"/>
          <w:sz w:val="28"/>
          <w:szCs w:val="28"/>
        </w:rPr>
        <w:br/>
      </w:r>
      <w:r w:rsidRPr="003B404C">
        <w:rPr>
          <w:rFonts w:ascii="Times New Roman" w:hAnsi="Times New Roman" w:cs="Times New Roman"/>
          <w:sz w:val="28"/>
          <w:szCs w:val="28"/>
        </w:rPr>
        <w:br/>
      </w:r>
    </w:p>
    <w:sectPr w:rsidR="009571B3" w:rsidRPr="003B404C" w:rsidSect="003B40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695"/>
    <w:multiLevelType w:val="multilevel"/>
    <w:tmpl w:val="A6186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920D91"/>
    <w:multiLevelType w:val="multilevel"/>
    <w:tmpl w:val="6994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4067C"/>
    <w:multiLevelType w:val="multilevel"/>
    <w:tmpl w:val="C7C2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31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3A42F6"/>
    <w:multiLevelType w:val="multilevel"/>
    <w:tmpl w:val="1E3A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17029"/>
    <w:multiLevelType w:val="multilevel"/>
    <w:tmpl w:val="677A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44630"/>
    <w:multiLevelType w:val="multilevel"/>
    <w:tmpl w:val="B40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01A86"/>
    <w:multiLevelType w:val="multilevel"/>
    <w:tmpl w:val="9B8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E2705"/>
    <w:multiLevelType w:val="hybridMultilevel"/>
    <w:tmpl w:val="35788B72"/>
    <w:lvl w:ilvl="0" w:tplc="2C54D7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0D1EE9"/>
    <w:multiLevelType w:val="multilevel"/>
    <w:tmpl w:val="28B86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36AB"/>
    <w:multiLevelType w:val="multilevel"/>
    <w:tmpl w:val="1E1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C0AD1"/>
    <w:multiLevelType w:val="multilevel"/>
    <w:tmpl w:val="5C4A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D03C3"/>
    <w:multiLevelType w:val="multilevel"/>
    <w:tmpl w:val="E5CA3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621EDD"/>
    <w:multiLevelType w:val="multilevel"/>
    <w:tmpl w:val="C7C2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E3A63"/>
    <w:multiLevelType w:val="multilevel"/>
    <w:tmpl w:val="5C9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038D4"/>
    <w:multiLevelType w:val="hybridMultilevel"/>
    <w:tmpl w:val="52FE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02EC"/>
    <w:multiLevelType w:val="multilevel"/>
    <w:tmpl w:val="815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9538C"/>
    <w:multiLevelType w:val="multilevel"/>
    <w:tmpl w:val="B856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B693F"/>
    <w:multiLevelType w:val="multilevel"/>
    <w:tmpl w:val="1B7A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420DA"/>
    <w:multiLevelType w:val="multilevel"/>
    <w:tmpl w:val="000C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A224D"/>
    <w:multiLevelType w:val="hybridMultilevel"/>
    <w:tmpl w:val="1146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95633"/>
    <w:multiLevelType w:val="multilevel"/>
    <w:tmpl w:val="75ACA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875AE"/>
    <w:multiLevelType w:val="singleLevel"/>
    <w:tmpl w:val="ACC238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9110F39"/>
    <w:multiLevelType w:val="multilevel"/>
    <w:tmpl w:val="4A54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EF21D9"/>
    <w:multiLevelType w:val="hybridMultilevel"/>
    <w:tmpl w:val="1146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74FD7"/>
    <w:multiLevelType w:val="multilevel"/>
    <w:tmpl w:val="1B7A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560959"/>
    <w:multiLevelType w:val="hybridMultilevel"/>
    <w:tmpl w:val="CCB49B36"/>
    <w:lvl w:ilvl="0" w:tplc="FD287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76108"/>
    <w:multiLevelType w:val="multilevel"/>
    <w:tmpl w:val="833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0"/>
  </w:num>
  <w:num w:numId="4">
    <w:abstractNumId w:val="12"/>
  </w:num>
  <w:num w:numId="5">
    <w:abstractNumId w:val="23"/>
  </w:num>
  <w:num w:numId="6">
    <w:abstractNumId w:val="20"/>
  </w:num>
  <w:num w:numId="7">
    <w:abstractNumId w:val="2"/>
  </w:num>
  <w:num w:numId="8">
    <w:abstractNumId w:val="13"/>
  </w:num>
  <w:num w:numId="9">
    <w:abstractNumId w:val="24"/>
  </w:num>
  <w:num w:numId="10">
    <w:abstractNumId w:val="10"/>
  </w:num>
  <w:num w:numId="11">
    <w:abstractNumId w:val="27"/>
  </w:num>
  <w:num w:numId="12">
    <w:abstractNumId w:val="1"/>
  </w:num>
  <w:num w:numId="13">
    <w:abstractNumId w:val="7"/>
  </w:num>
  <w:num w:numId="14">
    <w:abstractNumId w:val="17"/>
  </w:num>
  <w:num w:numId="15">
    <w:abstractNumId w:val="16"/>
  </w:num>
  <w:num w:numId="16">
    <w:abstractNumId w:val="5"/>
  </w:num>
  <w:num w:numId="17">
    <w:abstractNumId w:val="6"/>
  </w:num>
  <w:num w:numId="18">
    <w:abstractNumId w:val="11"/>
  </w:num>
  <w:num w:numId="19">
    <w:abstractNumId w:val="14"/>
  </w:num>
  <w:num w:numId="20">
    <w:abstractNumId w:val="4"/>
  </w:num>
  <w:num w:numId="21">
    <w:abstractNumId w:val="18"/>
  </w:num>
  <w:num w:numId="22">
    <w:abstractNumId w:val="15"/>
  </w:num>
  <w:num w:numId="23">
    <w:abstractNumId w:val="3"/>
  </w:num>
  <w:num w:numId="24">
    <w:abstractNumId w:val="22"/>
  </w:num>
  <w:num w:numId="25">
    <w:abstractNumId w:val="8"/>
  </w:num>
  <w:num w:numId="26">
    <w:abstractNumId w:val="19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1B3"/>
    <w:rsid w:val="00047C0D"/>
    <w:rsid w:val="00073686"/>
    <w:rsid w:val="002227FB"/>
    <w:rsid w:val="00272894"/>
    <w:rsid w:val="003B404C"/>
    <w:rsid w:val="004236D3"/>
    <w:rsid w:val="004512F1"/>
    <w:rsid w:val="004A7D89"/>
    <w:rsid w:val="004C748E"/>
    <w:rsid w:val="00534D1A"/>
    <w:rsid w:val="005A61C8"/>
    <w:rsid w:val="005C5A03"/>
    <w:rsid w:val="007757DB"/>
    <w:rsid w:val="0080614E"/>
    <w:rsid w:val="0093476F"/>
    <w:rsid w:val="009571B3"/>
    <w:rsid w:val="00AA5B3F"/>
    <w:rsid w:val="00B850C9"/>
    <w:rsid w:val="00C14BC8"/>
    <w:rsid w:val="00D556F3"/>
    <w:rsid w:val="00EB37AF"/>
    <w:rsid w:val="00F5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8E"/>
  </w:style>
  <w:style w:type="paragraph" w:styleId="1">
    <w:name w:val="heading 1"/>
    <w:basedOn w:val="a"/>
    <w:link w:val="10"/>
    <w:uiPriority w:val="9"/>
    <w:qFormat/>
    <w:rsid w:val="0080614E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614E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4">
    <w:name w:val="Hyperlink"/>
    <w:basedOn w:val="a0"/>
    <w:uiPriority w:val="99"/>
    <w:semiHidden/>
    <w:unhideWhenUsed/>
    <w:rsid w:val="0080614E"/>
    <w:rPr>
      <w:color w:val="CC5A00"/>
      <w:u w:val="single"/>
    </w:rPr>
  </w:style>
  <w:style w:type="paragraph" w:styleId="a5">
    <w:name w:val="Normal (Web)"/>
    <w:basedOn w:val="a"/>
    <w:uiPriority w:val="99"/>
    <w:unhideWhenUsed/>
    <w:rsid w:val="004512F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12F1"/>
    <w:rPr>
      <w:b/>
      <w:bCs/>
    </w:rPr>
  </w:style>
  <w:style w:type="character" w:customStyle="1" w:styleId="hl1">
    <w:name w:val="hl1"/>
    <w:basedOn w:val="a0"/>
    <w:rsid w:val="005C5A03"/>
    <w:rPr>
      <w:color w:val="4682B4"/>
    </w:rPr>
  </w:style>
  <w:style w:type="character" w:customStyle="1" w:styleId="20">
    <w:name w:val="Заголовок 2 Знак"/>
    <w:basedOn w:val="a0"/>
    <w:link w:val="2"/>
    <w:uiPriority w:val="9"/>
    <w:semiHidden/>
    <w:rsid w:val="003B4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40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3B40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3B4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rsid w:val="007757DB"/>
  </w:style>
  <w:style w:type="paragraph" w:customStyle="1" w:styleId="c1">
    <w:name w:val="c1"/>
    <w:basedOn w:val="a"/>
    <w:rsid w:val="007757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7DB"/>
  </w:style>
  <w:style w:type="paragraph" w:styleId="a9">
    <w:name w:val="Body Text Indent"/>
    <w:basedOn w:val="a"/>
    <w:link w:val="aa"/>
    <w:uiPriority w:val="99"/>
    <w:rsid w:val="004236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236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06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20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7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58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44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0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8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03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39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31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67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026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5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74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99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86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1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8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9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88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5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2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12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11</cp:revision>
  <dcterms:created xsi:type="dcterms:W3CDTF">2010-11-05T17:51:00Z</dcterms:created>
  <dcterms:modified xsi:type="dcterms:W3CDTF">2015-03-30T06:43:00Z</dcterms:modified>
</cp:coreProperties>
</file>