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5F" w:rsidRPr="00D15DD0" w:rsidRDefault="00D15DD0" w:rsidP="00D15DD0">
      <w:pPr>
        <w:tabs>
          <w:tab w:val="left" w:pos="0"/>
        </w:tabs>
        <w:spacing w:before="0" w:after="0"/>
        <w:rPr>
          <w:rFonts w:ascii="Times New Roman" w:hAnsi="Times New Roman" w:cs="Times New Roman"/>
          <w:b/>
          <w:caps/>
        </w:rPr>
      </w:pPr>
      <w:r w:rsidRPr="00D15DD0">
        <w:rPr>
          <w:rFonts w:ascii="Times New Roman" w:hAnsi="Times New Roman" w:cs="Times New Roman"/>
        </w:rPr>
        <w:t>УДК 622.7</w:t>
      </w:r>
    </w:p>
    <w:p w:rsidR="00BC1E69" w:rsidRDefault="00DC4695" w:rsidP="006D37C2">
      <w:p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/>
          <w:i/>
          <w:caps/>
        </w:rPr>
      </w:pPr>
      <w:r w:rsidRPr="00DC4695">
        <w:rPr>
          <w:rFonts w:ascii="Times New Roman" w:hAnsi="Times New Roman" w:cs="Times New Roman"/>
          <w:b/>
          <w:i/>
          <w:caps/>
        </w:rPr>
        <w:t>поверхностно-активны</w:t>
      </w:r>
      <w:r w:rsidR="00ED0FA8">
        <w:rPr>
          <w:rFonts w:ascii="Times New Roman" w:hAnsi="Times New Roman" w:cs="Times New Roman"/>
          <w:b/>
          <w:i/>
          <w:caps/>
        </w:rPr>
        <w:t>е</w:t>
      </w:r>
      <w:r w:rsidRPr="00DC4695">
        <w:rPr>
          <w:rFonts w:ascii="Times New Roman" w:hAnsi="Times New Roman" w:cs="Times New Roman"/>
          <w:b/>
          <w:i/>
          <w:caps/>
        </w:rPr>
        <w:t xml:space="preserve"> веществ</w:t>
      </w:r>
      <w:r w:rsidR="00ED0FA8">
        <w:rPr>
          <w:rFonts w:ascii="Times New Roman" w:hAnsi="Times New Roman" w:cs="Times New Roman"/>
          <w:b/>
          <w:i/>
          <w:caps/>
        </w:rPr>
        <w:t>а</w:t>
      </w:r>
      <w:r w:rsidRPr="00DC4695">
        <w:rPr>
          <w:rFonts w:ascii="Times New Roman" w:hAnsi="Times New Roman" w:cs="Times New Roman"/>
          <w:b/>
          <w:i/>
          <w:caps/>
        </w:rPr>
        <w:t xml:space="preserve">  </w:t>
      </w:r>
      <w:proofErr w:type="gramStart"/>
      <w:r w:rsidRPr="00DC4695">
        <w:rPr>
          <w:rFonts w:ascii="Times New Roman" w:hAnsi="Times New Roman" w:cs="Times New Roman"/>
          <w:b/>
          <w:i/>
          <w:caps/>
        </w:rPr>
        <w:t>при</w:t>
      </w:r>
      <w:proofErr w:type="gramEnd"/>
      <w:r w:rsidRPr="00DC4695">
        <w:rPr>
          <w:rFonts w:ascii="Times New Roman" w:hAnsi="Times New Roman" w:cs="Times New Roman"/>
          <w:b/>
          <w:i/>
          <w:caps/>
        </w:rPr>
        <w:t xml:space="preserve"> </w:t>
      </w:r>
    </w:p>
    <w:p w:rsidR="00621AA5" w:rsidRPr="00A6435F" w:rsidRDefault="00DC4695" w:rsidP="006D37C2">
      <w:p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/>
          <w:i/>
          <w:caps/>
        </w:rPr>
      </w:pPr>
      <w:r w:rsidRPr="00DC4695">
        <w:rPr>
          <w:rFonts w:ascii="Times New Roman" w:hAnsi="Times New Roman" w:cs="Times New Roman"/>
          <w:b/>
          <w:i/>
          <w:caps/>
        </w:rPr>
        <w:t>переработк</w:t>
      </w:r>
      <w:r w:rsidR="00BC5A7A">
        <w:rPr>
          <w:rFonts w:ascii="Times New Roman" w:hAnsi="Times New Roman" w:cs="Times New Roman"/>
          <w:b/>
          <w:i/>
          <w:caps/>
        </w:rPr>
        <w:t xml:space="preserve">е </w:t>
      </w:r>
      <w:r w:rsidRPr="00DC4695">
        <w:rPr>
          <w:rFonts w:ascii="Times New Roman" w:hAnsi="Times New Roman" w:cs="Times New Roman"/>
          <w:b/>
          <w:i/>
          <w:caps/>
        </w:rPr>
        <w:t>семян рапса на биотопливо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0E" w:rsidRPr="00A6435F" w:rsidRDefault="0036100E" w:rsidP="006D37C2">
      <w:p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/>
          <w:i/>
        </w:rPr>
      </w:pPr>
    </w:p>
    <w:p w:rsidR="00A6435F" w:rsidRDefault="00DC4695" w:rsidP="006D37C2">
      <w:p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DC4695">
        <w:rPr>
          <w:rFonts w:ascii="Times New Roman" w:hAnsi="Times New Roman" w:cs="Times New Roman"/>
          <w:b/>
          <w:i/>
        </w:rPr>
        <w:t>Молодцова</w:t>
      </w:r>
      <w:proofErr w:type="spellEnd"/>
      <w:r w:rsidRPr="00DC4695">
        <w:rPr>
          <w:rFonts w:ascii="Times New Roman" w:hAnsi="Times New Roman" w:cs="Times New Roman"/>
          <w:b/>
          <w:i/>
        </w:rPr>
        <w:t> Мария Вадимовна</w:t>
      </w:r>
      <w:r w:rsidR="00A6435F">
        <w:rPr>
          <w:rFonts w:ascii="Times New Roman" w:hAnsi="Times New Roman" w:cs="Times New Roman"/>
          <w:b/>
          <w:i/>
        </w:rPr>
        <w:t>,</w:t>
      </w:r>
      <w:r w:rsidR="00A6435F" w:rsidRPr="00A6435F">
        <w:rPr>
          <w:rFonts w:ascii="Times New Roman" w:hAnsi="Times New Roman" w:cs="Times New Roman"/>
          <w:b/>
          <w:i/>
        </w:rPr>
        <w:t xml:space="preserve"> </w:t>
      </w:r>
      <w:r w:rsidR="0036100E" w:rsidRPr="00A6435F">
        <w:rPr>
          <w:rFonts w:ascii="Times New Roman" w:hAnsi="Times New Roman" w:cs="Times New Roman"/>
          <w:b/>
          <w:i/>
        </w:rPr>
        <w:t>студентка</w:t>
      </w:r>
      <w:r w:rsidR="0036100E" w:rsidRPr="003017E4">
        <w:rPr>
          <w:rFonts w:ascii="Times New Roman" w:hAnsi="Times New Roman" w:cs="Times New Roman"/>
        </w:rPr>
        <w:t xml:space="preserve"> </w:t>
      </w:r>
    </w:p>
    <w:p w:rsidR="00A6435F" w:rsidRDefault="00A6435F" w:rsidP="006D37C2">
      <w:pPr>
        <w:tabs>
          <w:tab w:val="left" w:pos="0"/>
        </w:tabs>
        <w:spacing w:before="0" w:after="0"/>
        <w:jc w:val="center"/>
        <w:rPr>
          <w:rFonts w:ascii="Times New Roman" w:hAnsi="Times New Roman"/>
          <w:b/>
          <w:i/>
        </w:rPr>
      </w:pPr>
      <w:r w:rsidRPr="004639BD">
        <w:rPr>
          <w:rFonts w:ascii="Times New Roman" w:eastAsia="Calibri" w:hAnsi="Times New Roman" w:cs="Times New Roman"/>
          <w:b/>
          <w:i/>
        </w:rPr>
        <w:t xml:space="preserve">Красноярский государственный аграрный </w:t>
      </w:r>
      <w:r>
        <w:rPr>
          <w:rFonts w:ascii="Times New Roman" w:eastAsia="Calibri" w:hAnsi="Times New Roman" w:cs="Times New Roman"/>
          <w:b/>
          <w:i/>
        </w:rPr>
        <w:t>университет, Красноярск, Россия</w:t>
      </w:r>
    </w:p>
    <w:p w:rsidR="006D37C2" w:rsidRPr="00DF1A5C" w:rsidRDefault="00370F7D" w:rsidP="006D37C2">
      <w:pPr>
        <w:tabs>
          <w:tab w:val="left" w:pos="0"/>
        </w:tabs>
        <w:spacing w:before="0" w:after="0"/>
        <w:jc w:val="center"/>
        <w:rPr>
          <w:rFonts w:ascii="Times New Roman" w:eastAsia="Calibri" w:hAnsi="Times New Roman" w:cs="Times New Roman"/>
        </w:rPr>
      </w:pPr>
      <w:hyperlink r:id="rId4" w:history="1">
        <w:r w:rsidR="00DC4695" w:rsidRPr="00DF1A5C">
          <w:rPr>
            <w:rStyle w:val="a3"/>
            <w:rFonts w:ascii="Times New Roman" w:hAnsi="Times New Roman" w:cs="Times New Roman"/>
            <w:color w:val="auto"/>
            <w:u w:val="none"/>
          </w:rPr>
          <w:t>molotsovamasha@yandex.ru</w:t>
        </w:r>
      </w:hyperlink>
      <w:r w:rsidR="00DC4695" w:rsidRPr="00DF1A5C">
        <w:rPr>
          <w:rFonts w:ascii="Times New Roman" w:hAnsi="Times New Roman"/>
        </w:rPr>
        <w:t xml:space="preserve"> </w:t>
      </w:r>
    </w:p>
    <w:p w:rsidR="006D37C2" w:rsidRPr="004639BD" w:rsidRDefault="006D37C2" w:rsidP="006D37C2">
      <w:pPr>
        <w:tabs>
          <w:tab w:val="left" w:pos="0"/>
        </w:tabs>
        <w:spacing w:before="0" w:after="0"/>
        <w:jc w:val="center"/>
        <w:rPr>
          <w:rFonts w:ascii="Times New Roman" w:eastAsia="Calibri" w:hAnsi="Times New Roman" w:cs="Times New Roman"/>
        </w:rPr>
      </w:pPr>
      <w:r w:rsidRPr="004639BD">
        <w:rPr>
          <w:rFonts w:ascii="Times New Roman" w:eastAsia="Calibri" w:hAnsi="Times New Roman" w:cs="Times New Roman"/>
        </w:rPr>
        <w:t>Научный руководитель: к</w:t>
      </w:r>
      <w:r>
        <w:rPr>
          <w:rFonts w:ascii="Times New Roman" w:eastAsia="Calibri" w:hAnsi="Times New Roman" w:cs="Times New Roman"/>
        </w:rPr>
        <w:t>анд.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техн</w:t>
      </w:r>
      <w:proofErr w:type="spellEnd"/>
      <w:r>
        <w:rPr>
          <w:rFonts w:ascii="Times New Roman" w:hAnsi="Times New Roman"/>
        </w:rPr>
        <w:t xml:space="preserve">. </w:t>
      </w:r>
      <w:r w:rsidRPr="004639BD">
        <w:rPr>
          <w:rFonts w:ascii="Times New Roman" w:eastAsia="Calibri" w:hAnsi="Times New Roman" w:cs="Times New Roman"/>
        </w:rPr>
        <w:t>н</w:t>
      </w:r>
      <w:r>
        <w:rPr>
          <w:rFonts w:ascii="Times New Roman" w:eastAsia="Calibri" w:hAnsi="Times New Roman" w:cs="Times New Roman"/>
        </w:rPr>
        <w:t>аук</w:t>
      </w:r>
      <w:r w:rsidRPr="004639BD">
        <w:rPr>
          <w:rFonts w:ascii="Times New Roman" w:eastAsia="Calibri" w:hAnsi="Times New Roman" w:cs="Times New Roman"/>
        </w:rPr>
        <w:t>, доцент</w:t>
      </w:r>
      <w:r>
        <w:rPr>
          <w:rFonts w:ascii="Times New Roman" w:eastAsia="Calibri" w:hAnsi="Times New Roman" w:cs="Times New Roman"/>
        </w:rPr>
        <w:t xml:space="preserve"> кафедры </w:t>
      </w:r>
      <w:r>
        <w:rPr>
          <w:rFonts w:ascii="Times New Roman" w:hAnsi="Times New Roman"/>
        </w:rPr>
        <w:t xml:space="preserve">Тракторы и автомобили Доржеев Александр Александрович </w:t>
      </w:r>
    </w:p>
    <w:p w:rsidR="006D37C2" w:rsidRDefault="006D37C2" w:rsidP="006D37C2">
      <w:pPr>
        <w:tabs>
          <w:tab w:val="left" w:pos="0"/>
        </w:tabs>
        <w:spacing w:before="0" w:after="0"/>
        <w:jc w:val="center"/>
        <w:rPr>
          <w:rFonts w:ascii="Times New Roman" w:hAnsi="Times New Roman"/>
          <w:b/>
          <w:i/>
        </w:rPr>
      </w:pPr>
      <w:r w:rsidRPr="004639BD">
        <w:rPr>
          <w:rFonts w:ascii="Times New Roman" w:eastAsia="Calibri" w:hAnsi="Times New Roman" w:cs="Times New Roman"/>
          <w:b/>
          <w:i/>
        </w:rPr>
        <w:t xml:space="preserve">Красноярский государственный аграрный </w:t>
      </w:r>
      <w:r>
        <w:rPr>
          <w:rFonts w:ascii="Times New Roman" w:eastAsia="Calibri" w:hAnsi="Times New Roman" w:cs="Times New Roman"/>
          <w:b/>
          <w:i/>
        </w:rPr>
        <w:t>университет, Красноярск, Россия</w:t>
      </w:r>
    </w:p>
    <w:p w:rsidR="006D37C2" w:rsidRPr="00E37B56" w:rsidRDefault="00370F7D" w:rsidP="006D37C2">
      <w:pPr>
        <w:tabs>
          <w:tab w:val="left" w:pos="0"/>
        </w:tabs>
        <w:spacing w:before="0" w:after="0"/>
        <w:jc w:val="center"/>
        <w:rPr>
          <w:rFonts w:ascii="Times New Roman" w:hAnsi="Times New Roman" w:cs="Times New Roman"/>
        </w:rPr>
      </w:pPr>
      <w:hyperlink r:id="rId5" w:history="1">
        <w:r w:rsidR="006D37C2" w:rsidRPr="00E37B56">
          <w:rPr>
            <w:rStyle w:val="a3"/>
            <w:rFonts w:ascii="Times New Roman" w:hAnsi="Times New Roman" w:cs="Times New Roman"/>
            <w:color w:val="auto"/>
            <w:u w:val="none"/>
          </w:rPr>
          <w:t>dorzheeva.1985@mail.ru</w:t>
        </w:r>
      </w:hyperlink>
    </w:p>
    <w:p w:rsidR="006D37C2" w:rsidRDefault="006D37C2" w:rsidP="006D37C2">
      <w:pPr>
        <w:tabs>
          <w:tab w:val="left" w:pos="0"/>
        </w:tabs>
        <w:spacing w:before="0" w:after="0"/>
        <w:jc w:val="center"/>
        <w:rPr>
          <w:rFonts w:ascii="Times New Roman" w:hAnsi="Times New Roman"/>
          <w:b/>
          <w:i/>
        </w:rPr>
      </w:pPr>
    </w:p>
    <w:p w:rsidR="00F553A3" w:rsidRDefault="00A623C4" w:rsidP="006D37C2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0F6912">
        <w:rPr>
          <w:rFonts w:ascii="Times New Roman" w:hAnsi="Times New Roman" w:cs="Times New Roman"/>
        </w:rPr>
        <w:t>Аннотация:</w:t>
      </w:r>
      <w:r w:rsidRPr="003017E4">
        <w:rPr>
          <w:rFonts w:ascii="Times New Roman" w:hAnsi="Times New Roman" w:cs="Times New Roman"/>
        </w:rPr>
        <w:t xml:space="preserve"> </w:t>
      </w:r>
      <w:r w:rsidR="0083430B" w:rsidRPr="003017E4">
        <w:rPr>
          <w:rFonts w:ascii="Times New Roman" w:hAnsi="Times New Roman" w:cs="Times New Roman"/>
        </w:rPr>
        <w:t xml:space="preserve">В </w:t>
      </w:r>
      <w:r w:rsidR="006D0B80" w:rsidRPr="003017E4">
        <w:rPr>
          <w:rFonts w:ascii="Times New Roman" w:hAnsi="Times New Roman" w:cs="Times New Roman"/>
        </w:rPr>
        <w:t>работе</w:t>
      </w:r>
      <w:r w:rsidR="00AD29ED" w:rsidRPr="003017E4">
        <w:rPr>
          <w:rFonts w:ascii="Times New Roman" w:hAnsi="Times New Roman" w:cs="Times New Roman"/>
        </w:rPr>
        <w:t xml:space="preserve"> </w:t>
      </w:r>
      <w:r w:rsidR="00F553A3">
        <w:rPr>
          <w:rFonts w:ascii="Times New Roman" w:hAnsi="Times New Roman" w:cs="Times New Roman"/>
        </w:rPr>
        <w:t>предложен</w:t>
      </w:r>
      <w:r w:rsidR="00612E13">
        <w:rPr>
          <w:rFonts w:ascii="Times New Roman" w:hAnsi="Times New Roman" w:cs="Times New Roman"/>
        </w:rPr>
        <w:t>о</w:t>
      </w:r>
      <w:r w:rsidR="00477D79" w:rsidRPr="003017E4">
        <w:rPr>
          <w:rFonts w:ascii="Times New Roman" w:hAnsi="Times New Roman" w:cs="Times New Roman"/>
        </w:rPr>
        <w:t xml:space="preserve"> </w:t>
      </w:r>
      <w:r w:rsidR="00F553A3">
        <w:rPr>
          <w:rFonts w:ascii="Times New Roman" w:hAnsi="Times New Roman" w:cs="Times New Roman"/>
        </w:rPr>
        <w:t>получени</w:t>
      </w:r>
      <w:r w:rsidR="00612E13">
        <w:rPr>
          <w:rFonts w:ascii="Times New Roman" w:hAnsi="Times New Roman" w:cs="Times New Roman"/>
        </w:rPr>
        <w:t>е</w:t>
      </w:r>
      <w:r w:rsidR="00F553A3">
        <w:rPr>
          <w:rFonts w:ascii="Times New Roman" w:hAnsi="Times New Roman" w:cs="Times New Roman"/>
        </w:rPr>
        <w:t xml:space="preserve"> </w:t>
      </w:r>
      <w:r w:rsidR="002469BF">
        <w:rPr>
          <w:rFonts w:ascii="Times New Roman" w:hAnsi="Times New Roman" w:cs="Times New Roman"/>
        </w:rPr>
        <w:t>поверхностно-активных веще</w:t>
      </w:r>
      <w:proofErr w:type="gramStart"/>
      <w:r w:rsidR="002469BF">
        <w:rPr>
          <w:rFonts w:ascii="Times New Roman" w:hAnsi="Times New Roman" w:cs="Times New Roman"/>
        </w:rPr>
        <w:t>ств</w:t>
      </w:r>
      <w:r w:rsidR="00F553A3">
        <w:rPr>
          <w:rFonts w:ascii="Times New Roman" w:hAnsi="Times New Roman" w:cs="Times New Roman"/>
        </w:rPr>
        <w:t xml:space="preserve"> пр</w:t>
      </w:r>
      <w:proofErr w:type="gramEnd"/>
      <w:r w:rsidR="00F553A3">
        <w:rPr>
          <w:rFonts w:ascii="Times New Roman" w:hAnsi="Times New Roman" w:cs="Times New Roman"/>
        </w:rPr>
        <w:t xml:space="preserve">и производстве биотоплива из семян рапса в условиях сельскохозяйственного предприятия, описана схема по переработке семян на базе </w:t>
      </w:r>
      <w:proofErr w:type="spellStart"/>
      <w:r w:rsidR="00F553A3">
        <w:rPr>
          <w:rFonts w:ascii="Times New Roman" w:hAnsi="Times New Roman" w:cs="Times New Roman"/>
        </w:rPr>
        <w:t>шнекового</w:t>
      </w:r>
      <w:proofErr w:type="spellEnd"/>
      <w:r w:rsidR="00F553A3">
        <w:rPr>
          <w:rFonts w:ascii="Times New Roman" w:hAnsi="Times New Roman" w:cs="Times New Roman"/>
        </w:rPr>
        <w:t xml:space="preserve"> </w:t>
      </w:r>
      <w:proofErr w:type="spellStart"/>
      <w:r w:rsidR="00F553A3">
        <w:rPr>
          <w:rFonts w:ascii="Times New Roman" w:hAnsi="Times New Roman" w:cs="Times New Roman"/>
        </w:rPr>
        <w:t>маслопресса</w:t>
      </w:r>
      <w:proofErr w:type="spellEnd"/>
      <w:r w:rsidR="00F553A3">
        <w:rPr>
          <w:rFonts w:ascii="Times New Roman" w:hAnsi="Times New Roman" w:cs="Times New Roman"/>
        </w:rPr>
        <w:t xml:space="preserve"> ПШ-250. Получаемое </w:t>
      </w:r>
      <w:r w:rsidR="002469BF">
        <w:rPr>
          <w:rFonts w:ascii="Times New Roman" w:hAnsi="Times New Roman" w:cs="Times New Roman"/>
        </w:rPr>
        <w:t xml:space="preserve">твердое и жидкое </w:t>
      </w:r>
      <w:r w:rsidR="00F553A3">
        <w:rPr>
          <w:rFonts w:ascii="Times New Roman" w:hAnsi="Times New Roman" w:cs="Times New Roman"/>
        </w:rPr>
        <w:t>мыло предлагается  использовать для нужд предприятия, а также для реализаци</w:t>
      </w:r>
      <w:r w:rsidR="000F6912">
        <w:rPr>
          <w:rFonts w:ascii="Times New Roman" w:hAnsi="Times New Roman" w:cs="Times New Roman"/>
        </w:rPr>
        <w:t xml:space="preserve">и </w:t>
      </w:r>
      <w:r w:rsidR="00F553A3">
        <w:rPr>
          <w:rFonts w:ascii="Times New Roman" w:hAnsi="Times New Roman" w:cs="Times New Roman"/>
        </w:rPr>
        <w:t>в розничные торговые сети</w:t>
      </w:r>
      <w:r w:rsidR="000F6912">
        <w:rPr>
          <w:rFonts w:ascii="Times New Roman" w:hAnsi="Times New Roman" w:cs="Times New Roman"/>
        </w:rPr>
        <w:t xml:space="preserve">. Таким образом, организация производства биотоплива из маслосемян рапса получается практически безотходной, а использование побочных продуктов позволит сэкономить на утилизации </w:t>
      </w:r>
      <w:r w:rsidR="00612E13">
        <w:rPr>
          <w:rFonts w:ascii="Times New Roman" w:hAnsi="Times New Roman" w:cs="Times New Roman"/>
        </w:rPr>
        <w:t xml:space="preserve">солей тяжелых кислот </w:t>
      </w:r>
      <w:r w:rsidR="000F6912">
        <w:rPr>
          <w:rFonts w:ascii="Times New Roman" w:hAnsi="Times New Roman" w:cs="Times New Roman"/>
        </w:rPr>
        <w:t>и получить дополнительную прибыль предприятию, перерабатывающему семена рапса на биотопливо</w:t>
      </w:r>
      <w:r w:rsidR="002469BF">
        <w:rPr>
          <w:rFonts w:ascii="Times New Roman" w:hAnsi="Times New Roman" w:cs="Times New Roman"/>
        </w:rPr>
        <w:t xml:space="preserve">, снижая его себестоимость. </w:t>
      </w:r>
    </w:p>
    <w:p w:rsidR="000F6912" w:rsidRDefault="000F6912" w:rsidP="006D37C2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Ключевые слова: семена рапса, </w:t>
      </w:r>
      <w:r w:rsidR="00612E13">
        <w:rPr>
          <w:rFonts w:ascii="Times New Roman" w:hAnsi="Times New Roman" w:cs="Times New Roman"/>
        </w:rPr>
        <w:t>переработка семян, схема, масло</w:t>
      </w:r>
      <w:r>
        <w:rPr>
          <w:rFonts w:ascii="Times New Roman" w:hAnsi="Times New Roman" w:cs="Times New Roman"/>
        </w:rPr>
        <w:t>, нейтрализация, омыление, мыло, поверхностно-активные вещества</w:t>
      </w:r>
      <w:r w:rsidR="00612E13">
        <w:rPr>
          <w:rFonts w:ascii="Times New Roman" w:hAnsi="Times New Roman" w:cs="Times New Roman"/>
        </w:rPr>
        <w:t>.</w:t>
      </w:r>
      <w:proofErr w:type="gramEnd"/>
    </w:p>
    <w:p w:rsidR="00F11B2A" w:rsidRDefault="00F11B2A" w:rsidP="00BD3944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</w:rPr>
      </w:pPr>
    </w:p>
    <w:p w:rsidR="00BC1E69" w:rsidRPr="00BC1E69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i/>
          <w:lang w:val="en-US"/>
        </w:rPr>
      </w:pPr>
      <w:r w:rsidRPr="00BC1E69">
        <w:rPr>
          <w:rFonts w:ascii="Times New Roman" w:hAnsi="Times New Roman" w:cs="Times New Roman"/>
          <w:b/>
          <w:i/>
          <w:lang w:val="en-US"/>
        </w:rPr>
        <w:t>PRODUCTION OF SURFACTANTS IN THE PROCESSING OF RAPESEED OIL SEEDS FOR BIOFUELS</w:t>
      </w:r>
    </w:p>
    <w:p w:rsidR="00BC1E69" w:rsidRPr="00BC1E69" w:rsidRDefault="00BC1E69" w:rsidP="00BC1E69">
      <w:pPr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/>
          <w:i/>
          <w:lang w:val="en-US"/>
        </w:rPr>
      </w:pPr>
    </w:p>
    <w:p w:rsidR="00BC1E69" w:rsidRPr="00BC1E69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BC1E69">
        <w:rPr>
          <w:rFonts w:ascii="Times New Roman" w:hAnsi="Times New Roman" w:cs="Times New Roman"/>
          <w:b/>
          <w:i/>
          <w:lang w:val="en-US"/>
        </w:rPr>
        <w:t>Molodtsova</w:t>
      </w:r>
      <w:proofErr w:type="spellEnd"/>
      <w:r w:rsidRPr="00BC1E69">
        <w:rPr>
          <w:rFonts w:ascii="Times New Roman" w:hAnsi="Times New Roman" w:cs="Times New Roman"/>
          <w:b/>
          <w:i/>
          <w:lang w:val="en-US"/>
        </w:rPr>
        <w:t xml:space="preserve"> Maria </w:t>
      </w:r>
      <w:proofErr w:type="spellStart"/>
      <w:r w:rsidRPr="00BC1E69">
        <w:rPr>
          <w:rFonts w:ascii="Times New Roman" w:hAnsi="Times New Roman" w:cs="Times New Roman"/>
          <w:b/>
          <w:i/>
          <w:lang w:val="en-US"/>
        </w:rPr>
        <w:t>Vadimovna</w:t>
      </w:r>
      <w:proofErr w:type="spellEnd"/>
      <w:r w:rsidRPr="00BC1E69">
        <w:rPr>
          <w:rFonts w:ascii="Times New Roman" w:hAnsi="Times New Roman" w:cs="Times New Roman"/>
          <w:b/>
          <w:i/>
          <w:lang w:val="en-US"/>
        </w:rPr>
        <w:t>, student</w:t>
      </w:r>
    </w:p>
    <w:p w:rsidR="00BC1E69" w:rsidRPr="00BC1E69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i/>
          <w:lang w:val="en-US"/>
        </w:rPr>
      </w:pPr>
      <w:r w:rsidRPr="00BC1E69">
        <w:rPr>
          <w:rFonts w:ascii="Times New Roman" w:hAnsi="Times New Roman" w:cs="Times New Roman"/>
          <w:b/>
          <w:i/>
          <w:lang w:val="en-US"/>
        </w:rPr>
        <w:t>Krasnoyarsk State Agrarian University, Krasnoyarsk, Russia</w:t>
      </w:r>
    </w:p>
    <w:p w:rsidR="00BC1E69" w:rsidRPr="00DF1A5C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lang w:val="en-US"/>
        </w:rPr>
      </w:pPr>
      <w:r w:rsidRPr="00DF1A5C">
        <w:rPr>
          <w:rFonts w:ascii="Times New Roman" w:hAnsi="Times New Roman" w:cs="Times New Roman"/>
          <w:lang w:val="en-US"/>
        </w:rPr>
        <w:t>molotsovamasha@yandex.ru</w:t>
      </w:r>
    </w:p>
    <w:p w:rsidR="00BC1E69" w:rsidRPr="00E06DE0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lang w:val="en-US"/>
        </w:rPr>
      </w:pPr>
      <w:r w:rsidRPr="00E06DE0">
        <w:rPr>
          <w:rFonts w:ascii="Times New Roman" w:hAnsi="Times New Roman" w:cs="Times New Roman"/>
          <w:lang w:val="en-US"/>
        </w:rPr>
        <w:t xml:space="preserve">Scientific supervisor: Candidate of Technical Sciences, Associate Professor of the Department of Tractors and Automobiles </w:t>
      </w:r>
      <w:proofErr w:type="spellStart"/>
      <w:r w:rsidRPr="00E06DE0">
        <w:rPr>
          <w:rFonts w:ascii="Times New Roman" w:hAnsi="Times New Roman" w:cs="Times New Roman"/>
          <w:lang w:val="en-US"/>
        </w:rPr>
        <w:t>Dorzheev</w:t>
      </w:r>
      <w:proofErr w:type="spellEnd"/>
      <w:r w:rsidRPr="00E06DE0">
        <w:rPr>
          <w:rFonts w:ascii="Times New Roman" w:hAnsi="Times New Roman" w:cs="Times New Roman"/>
          <w:lang w:val="en-US"/>
        </w:rPr>
        <w:t xml:space="preserve"> Alexander </w:t>
      </w:r>
      <w:proofErr w:type="spellStart"/>
      <w:r w:rsidRPr="00E06DE0">
        <w:rPr>
          <w:rFonts w:ascii="Times New Roman" w:hAnsi="Times New Roman" w:cs="Times New Roman"/>
          <w:lang w:val="en-US"/>
        </w:rPr>
        <w:t>Alexandrovich</w:t>
      </w:r>
      <w:proofErr w:type="spellEnd"/>
    </w:p>
    <w:p w:rsidR="00BC1E69" w:rsidRPr="00E06DE0" w:rsidRDefault="00BC1E69" w:rsidP="00BC1E69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i/>
          <w:lang w:val="en-US"/>
        </w:rPr>
      </w:pPr>
      <w:r w:rsidRPr="00E06DE0">
        <w:rPr>
          <w:rFonts w:ascii="Times New Roman" w:hAnsi="Times New Roman" w:cs="Times New Roman"/>
          <w:b/>
          <w:i/>
          <w:lang w:val="en-US"/>
        </w:rPr>
        <w:t>Krasnoyarsk State Agrarian University, Krasnoyarsk, Russia</w:t>
      </w:r>
    </w:p>
    <w:p w:rsidR="00C3237B" w:rsidRPr="00E06DE0" w:rsidRDefault="00370F7D" w:rsidP="00E06DE0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  <w:hyperlink r:id="rId6" w:history="1">
        <w:r w:rsidR="00E06DE0" w:rsidRPr="00E06DE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dorzheeva.1985@mail.ru</w:t>
        </w:r>
      </w:hyperlink>
    </w:p>
    <w:p w:rsidR="00E06DE0" w:rsidRPr="00E06DE0" w:rsidRDefault="00E06DE0" w:rsidP="00E06DE0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i/>
          <w:lang w:val="en-US"/>
        </w:rPr>
      </w:pPr>
    </w:p>
    <w:p w:rsidR="00BC1E69" w:rsidRPr="00BC1E69" w:rsidRDefault="00BC1E69" w:rsidP="00BC1E69">
      <w:pPr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lang w:val="en-US"/>
        </w:rPr>
      </w:pPr>
      <w:r w:rsidRPr="00BC1E69">
        <w:rPr>
          <w:rFonts w:ascii="Times New Roman" w:hAnsi="Times New Roman" w:cs="Times New Roman"/>
          <w:lang w:val="en-US"/>
        </w:rPr>
        <w:t xml:space="preserve">Abstract: The paper proposes a method for obtaining sodium and potassium soap in the production of </w:t>
      </w:r>
      <w:proofErr w:type="spellStart"/>
      <w:r w:rsidRPr="00BC1E69">
        <w:rPr>
          <w:rFonts w:ascii="Times New Roman" w:hAnsi="Times New Roman" w:cs="Times New Roman"/>
          <w:lang w:val="en-US"/>
        </w:rPr>
        <w:t>biofuels</w:t>
      </w:r>
      <w:proofErr w:type="spellEnd"/>
      <w:r w:rsidRPr="00BC1E69">
        <w:rPr>
          <w:rFonts w:ascii="Times New Roman" w:hAnsi="Times New Roman" w:cs="Times New Roman"/>
          <w:lang w:val="en-US"/>
        </w:rPr>
        <w:t xml:space="preserve"> from rapeseed seeds in an agricultural enterprise, describes a scheme for processing seeds based on a PSH-250 screw oil press. The resulting soap </w:t>
      </w:r>
      <w:proofErr w:type="gramStart"/>
      <w:r w:rsidRPr="00BC1E69">
        <w:rPr>
          <w:rFonts w:ascii="Times New Roman" w:hAnsi="Times New Roman" w:cs="Times New Roman"/>
          <w:lang w:val="en-US"/>
        </w:rPr>
        <w:t>is proposed to be used</w:t>
      </w:r>
      <w:proofErr w:type="gramEnd"/>
      <w:r w:rsidRPr="00BC1E69">
        <w:rPr>
          <w:rFonts w:ascii="Times New Roman" w:hAnsi="Times New Roman" w:cs="Times New Roman"/>
          <w:lang w:val="en-US"/>
        </w:rPr>
        <w:t xml:space="preserve"> as surfactants for the needs of the enterprise, as well as for sale in retail trade networks. Thus, the organization of </w:t>
      </w:r>
      <w:proofErr w:type="spellStart"/>
      <w:r w:rsidRPr="00BC1E69">
        <w:rPr>
          <w:rFonts w:ascii="Times New Roman" w:hAnsi="Times New Roman" w:cs="Times New Roman"/>
          <w:lang w:val="en-US"/>
        </w:rPr>
        <w:t>biofuel</w:t>
      </w:r>
      <w:proofErr w:type="spellEnd"/>
      <w:r w:rsidRPr="00BC1E69">
        <w:rPr>
          <w:rFonts w:ascii="Times New Roman" w:hAnsi="Times New Roman" w:cs="Times New Roman"/>
          <w:lang w:val="en-US"/>
        </w:rPr>
        <w:t xml:space="preserve"> production from rapeseed oil seeds turns out to be practically waste-free, and the use of by-products will save on the disposal of by-products and get additional profit for the enterprise that processes rapeseed seeds for </w:t>
      </w:r>
      <w:proofErr w:type="spellStart"/>
      <w:r w:rsidRPr="00BC1E69">
        <w:rPr>
          <w:rFonts w:ascii="Times New Roman" w:hAnsi="Times New Roman" w:cs="Times New Roman"/>
          <w:lang w:val="en-US"/>
        </w:rPr>
        <w:t>biofuels</w:t>
      </w:r>
      <w:proofErr w:type="spellEnd"/>
      <w:r w:rsidRPr="00BC1E69">
        <w:rPr>
          <w:rFonts w:ascii="Times New Roman" w:hAnsi="Times New Roman" w:cs="Times New Roman"/>
          <w:lang w:val="en-US"/>
        </w:rPr>
        <w:t>.</w:t>
      </w:r>
    </w:p>
    <w:p w:rsidR="007337C7" w:rsidRPr="00BC1E69" w:rsidRDefault="00BC1E69" w:rsidP="00BC1E69">
      <w:pPr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lang w:val="en-US"/>
        </w:rPr>
      </w:pPr>
      <w:proofErr w:type="gramStart"/>
      <w:r w:rsidRPr="00BC1E69">
        <w:rPr>
          <w:rFonts w:ascii="Times New Roman" w:hAnsi="Times New Roman" w:cs="Times New Roman"/>
          <w:lang w:val="en-US"/>
        </w:rPr>
        <w:t xml:space="preserve">Keywords: rapeseed seeds, seed processing, scheme, oil, cake, neutralization, </w:t>
      </w:r>
      <w:proofErr w:type="spellStart"/>
      <w:r w:rsidRPr="00BC1E69">
        <w:rPr>
          <w:rFonts w:ascii="Times New Roman" w:hAnsi="Times New Roman" w:cs="Times New Roman"/>
          <w:lang w:val="en-US"/>
        </w:rPr>
        <w:t>saponification</w:t>
      </w:r>
      <w:proofErr w:type="spellEnd"/>
      <w:r w:rsidRPr="00BC1E69">
        <w:rPr>
          <w:rFonts w:ascii="Times New Roman" w:hAnsi="Times New Roman" w:cs="Times New Roman"/>
          <w:lang w:val="en-US"/>
        </w:rPr>
        <w:t>, soap, surfactants.</w:t>
      </w:r>
      <w:proofErr w:type="gramEnd"/>
    </w:p>
    <w:p w:rsidR="007337C7" w:rsidRPr="007337C7" w:rsidRDefault="007337C7" w:rsidP="00BD3944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lang w:val="en-US"/>
        </w:rPr>
      </w:pPr>
    </w:p>
    <w:p w:rsidR="00C3237B" w:rsidRDefault="00C3237B" w:rsidP="00A356E3">
      <w:pPr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хозяйство является</w:t>
      </w:r>
      <w:r w:rsidR="006D0B80" w:rsidRPr="003017E4">
        <w:rPr>
          <w:rFonts w:ascii="Times New Roman" w:hAnsi="Times New Roman" w:cs="Times New Roman"/>
        </w:rPr>
        <w:t xml:space="preserve"> больш</w:t>
      </w:r>
      <w:r>
        <w:rPr>
          <w:rFonts w:ascii="Times New Roman" w:hAnsi="Times New Roman" w:cs="Times New Roman"/>
        </w:rPr>
        <w:t>им</w:t>
      </w:r>
      <w:r w:rsidR="006D0B80" w:rsidRPr="003017E4">
        <w:rPr>
          <w:rFonts w:ascii="Times New Roman" w:hAnsi="Times New Roman" w:cs="Times New Roman"/>
        </w:rPr>
        <w:t xml:space="preserve"> потребител</w:t>
      </w:r>
      <w:r>
        <w:rPr>
          <w:rFonts w:ascii="Times New Roman" w:hAnsi="Times New Roman" w:cs="Times New Roman"/>
        </w:rPr>
        <w:t>ем</w:t>
      </w:r>
      <w:r w:rsidR="00966A00" w:rsidRPr="003017E4">
        <w:rPr>
          <w:rFonts w:ascii="Times New Roman" w:hAnsi="Times New Roman" w:cs="Times New Roman"/>
        </w:rPr>
        <w:t xml:space="preserve"> </w:t>
      </w:r>
      <w:r w:rsidR="006D0B80" w:rsidRPr="003017E4">
        <w:rPr>
          <w:rFonts w:ascii="Times New Roman" w:hAnsi="Times New Roman" w:cs="Times New Roman"/>
        </w:rPr>
        <w:t>дизельного топлива</w:t>
      </w:r>
      <w:r w:rsidR="00BD3944" w:rsidRPr="003017E4">
        <w:rPr>
          <w:rFonts w:ascii="Times New Roman" w:hAnsi="Times New Roman" w:cs="Times New Roman"/>
        </w:rPr>
        <w:t xml:space="preserve">, в общем его потреблении </w:t>
      </w:r>
      <w:r w:rsidR="00A738EF">
        <w:rPr>
          <w:rFonts w:ascii="Times New Roman" w:hAnsi="Times New Roman" w:cs="Times New Roman"/>
        </w:rPr>
        <w:t>приходится 18-25% [2]</w:t>
      </w:r>
      <w:r>
        <w:rPr>
          <w:rFonts w:ascii="Times New Roman" w:hAnsi="Times New Roman" w:cs="Times New Roman"/>
        </w:rPr>
        <w:t xml:space="preserve">, в связи с чем все актуальнее становится энергосбережение и снижение топливных затрат при получении сельскохозяйственной продукции. Одним из путей сокращения денежных затрат на моторное топливо является разработка и использование топлив растительного происхождения (биодизельного топлива, биоэтанола, биогаза и т.д.). Для агропромышленного комплекса (АПК) Красноярского края получение перечисленных альтернативных топлив </w:t>
      </w:r>
      <w:r w:rsidR="000D061B">
        <w:rPr>
          <w:rFonts w:ascii="Times New Roman" w:hAnsi="Times New Roman" w:cs="Times New Roman"/>
        </w:rPr>
        <w:t xml:space="preserve">становится актуальным </w:t>
      </w:r>
      <w:r w:rsidR="0060077E">
        <w:rPr>
          <w:rFonts w:ascii="Times New Roman" w:hAnsi="Times New Roman" w:cs="Times New Roman"/>
        </w:rPr>
        <w:t>при</w:t>
      </w:r>
      <w:r w:rsidR="000D061B">
        <w:rPr>
          <w:rFonts w:ascii="Times New Roman" w:hAnsi="Times New Roman" w:cs="Times New Roman"/>
        </w:rPr>
        <w:t xml:space="preserve"> наличи</w:t>
      </w:r>
      <w:r w:rsidR="0060077E">
        <w:rPr>
          <w:rFonts w:ascii="Times New Roman" w:hAnsi="Times New Roman" w:cs="Times New Roman"/>
        </w:rPr>
        <w:t>и</w:t>
      </w:r>
      <w:r w:rsidR="000D061B">
        <w:rPr>
          <w:rFonts w:ascii="Times New Roman" w:hAnsi="Times New Roman" w:cs="Times New Roman"/>
        </w:rPr>
        <w:t xml:space="preserve"> сырьевой базы, в частности – по семенам рапса и </w:t>
      </w:r>
      <w:r w:rsidR="0060077E">
        <w:rPr>
          <w:rFonts w:ascii="Times New Roman" w:hAnsi="Times New Roman" w:cs="Times New Roman"/>
        </w:rPr>
        <w:t>другим</w:t>
      </w:r>
      <w:r w:rsidR="000D061B">
        <w:rPr>
          <w:rFonts w:ascii="Times New Roman" w:hAnsi="Times New Roman" w:cs="Times New Roman"/>
        </w:rPr>
        <w:t xml:space="preserve"> культурам. При этом следует отметить, что переработкой маслосемян занимаются только единичные хозяйства [</w:t>
      </w:r>
      <w:r w:rsidR="00D15DD0">
        <w:rPr>
          <w:rFonts w:ascii="Times New Roman" w:hAnsi="Times New Roman" w:cs="Times New Roman"/>
        </w:rPr>
        <w:t>2</w:t>
      </w:r>
      <w:r w:rsidR="000D061B">
        <w:rPr>
          <w:rFonts w:ascii="Times New Roman" w:hAnsi="Times New Roman" w:cs="Times New Roman"/>
        </w:rPr>
        <w:t xml:space="preserve">], остальное сырье экспортируется, либо реализуется в другие регионы для переработки.  </w:t>
      </w:r>
    </w:p>
    <w:p w:rsidR="00C3237B" w:rsidRDefault="000D061B" w:rsidP="00C3237B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Региональные и краевые </w:t>
      </w:r>
      <w:r w:rsidR="00C3237B" w:rsidRPr="000F315D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ы</w:t>
      </w:r>
      <w:r w:rsidR="0060077E">
        <w:rPr>
          <w:rFonts w:ascii="Times New Roman" w:hAnsi="Times New Roman" w:cs="Times New Roman"/>
        </w:rPr>
        <w:t xml:space="preserve"> и анализ </w:t>
      </w:r>
      <w:r w:rsidR="00C3237B" w:rsidRPr="000F315D">
        <w:rPr>
          <w:rFonts w:ascii="Times New Roman" w:hAnsi="Times New Roman" w:cs="Times New Roman"/>
        </w:rPr>
        <w:t>прогноз</w:t>
      </w:r>
      <w:r w:rsidR="0060077E">
        <w:rPr>
          <w:rFonts w:ascii="Times New Roman" w:hAnsi="Times New Roman" w:cs="Times New Roman"/>
        </w:rPr>
        <w:t>ов рынка</w:t>
      </w:r>
      <w:r w:rsidR="00C3237B" w:rsidRPr="000F315D">
        <w:rPr>
          <w:rFonts w:ascii="Times New Roman" w:hAnsi="Times New Roman" w:cs="Times New Roman"/>
        </w:rPr>
        <w:t xml:space="preserve"> до 2025</w:t>
      </w:r>
      <w:r>
        <w:rPr>
          <w:rFonts w:ascii="Times New Roman" w:hAnsi="Times New Roman" w:cs="Times New Roman"/>
        </w:rPr>
        <w:t xml:space="preserve"> планирует</w:t>
      </w:r>
      <w:r w:rsidR="00C3237B" w:rsidRPr="000F315D">
        <w:rPr>
          <w:rFonts w:ascii="Times New Roman" w:hAnsi="Times New Roman" w:cs="Times New Roman"/>
        </w:rPr>
        <w:t xml:space="preserve"> и дальнейшее </w:t>
      </w:r>
      <w:r>
        <w:rPr>
          <w:rFonts w:ascii="Times New Roman" w:hAnsi="Times New Roman" w:cs="Times New Roman"/>
        </w:rPr>
        <w:t>наращивание</w:t>
      </w:r>
      <w:r w:rsidR="00C3237B" w:rsidRPr="000F315D">
        <w:rPr>
          <w:rFonts w:ascii="Times New Roman" w:hAnsi="Times New Roman" w:cs="Times New Roman"/>
        </w:rPr>
        <w:t xml:space="preserve"> как производства маслосемян рапса, так и их переработк</w:t>
      </w:r>
      <w:r>
        <w:rPr>
          <w:rFonts w:ascii="Times New Roman" w:hAnsi="Times New Roman" w:cs="Times New Roman"/>
        </w:rPr>
        <w:t>и</w:t>
      </w:r>
      <w:r w:rsidR="00C3237B" w:rsidRPr="000F315D">
        <w:rPr>
          <w:rFonts w:ascii="Times New Roman" w:hAnsi="Times New Roman" w:cs="Times New Roman"/>
        </w:rPr>
        <w:t>, в том числе</w:t>
      </w:r>
      <w:r w:rsidR="00C3237B">
        <w:rPr>
          <w:rFonts w:ascii="Times New Roman" w:hAnsi="Times New Roman" w:cs="Times New Roman"/>
        </w:rPr>
        <w:t>,</w:t>
      </w:r>
      <w:r w:rsidR="00C3237B" w:rsidRPr="000F315D">
        <w:rPr>
          <w:rFonts w:ascii="Times New Roman" w:hAnsi="Times New Roman" w:cs="Times New Roman"/>
        </w:rPr>
        <w:t xml:space="preserve"> и безотходн</w:t>
      </w:r>
      <w:r>
        <w:rPr>
          <w:rFonts w:ascii="Times New Roman" w:hAnsi="Times New Roman" w:cs="Times New Roman"/>
        </w:rPr>
        <w:t>ой</w:t>
      </w:r>
      <w:r w:rsidR="00C3237B">
        <w:rPr>
          <w:rFonts w:ascii="Times New Roman" w:hAnsi="Times New Roman" w:cs="Times New Roman"/>
        </w:rPr>
        <w:t xml:space="preserve">. </w:t>
      </w:r>
      <w:r w:rsidR="00C3237B" w:rsidRPr="000F315D">
        <w:rPr>
          <w:rFonts w:ascii="Times New Roman" w:hAnsi="Times New Roman" w:cs="Times New Roman"/>
          <w:color w:val="000000"/>
        </w:rPr>
        <w:t>В Сухобузимском районе Красноярско</w:t>
      </w:r>
      <w:r w:rsidR="00C3237B">
        <w:rPr>
          <w:rFonts w:ascii="Times New Roman" w:hAnsi="Times New Roman" w:cs="Times New Roman"/>
          <w:color w:val="000000"/>
        </w:rPr>
        <w:t xml:space="preserve">го края планируется строительство </w:t>
      </w:r>
      <w:r w:rsidR="00C3237B" w:rsidRPr="000F315D">
        <w:rPr>
          <w:rFonts w:ascii="Times New Roman" w:hAnsi="Times New Roman" w:cs="Times New Roman"/>
          <w:color w:val="000000"/>
        </w:rPr>
        <w:t xml:space="preserve">завода </w:t>
      </w:r>
      <w:r w:rsidR="00A738EF">
        <w:rPr>
          <w:rFonts w:ascii="Times New Roman" w:hAnsi="Times New Roman" w:cs="Times New Roman"/>
        </w:rPr>
        <w:t xml:space="preserve">[3] </w:t>
      </w:r>
      <w:r w:rsidR="00C3237B" w:rsidRPr="000F315D">
        <w:rPr>
          <w:rFonts w:ascii="Times New Roman" w:hAnsi="Times New Roman" w:cs="Times New Roman"/>
          <w:color w:val="000000"/>
        </w:rPr>
        <w:t xml:space="preserve">по переработке </w:t>
      </w:r>
      <w:r w:rsidR="00C3237B">
        <w:rPr>
          <w:rFonts w:ascii="Times New Roman" w:hAnsi="Times New Roman" w:cs="Times New Roman"/>
          <w:color w:val="000000"/>
        </w:rPr>
        <w:t>семян маличных культур. Это</w:t>
      </w:r>
      <w:r w:rsidR="00C3237B" w:rsidRPr="000F315D">
        <w:rPr>
          <w:rFonts w:ascii="Times New Roman" w:hAnsi="Times New Roman" w:cs="Times New Roman"/>
          <w:color w:val="000000"/>
        </w:rPr>
        <w:t xml:space="preserve"> позволит </w:t>
      </w:r>
      <w:r w:rsidR="00C3237B">
        <w:rPr>
          <w:rFonts w:ascii="Times New Roman" w:hAnsi="Times New Roman" w:cs="Times New Roman"/>
          <w:color w:val="000000"/>
        </w:rPr>
        <w:t>получать не только сырое и рафинированн</w:t>
      </w:r>
      <w:r w:rsidR="003256B3">
        <w:rPr>
          <w:rFonts w:ascii="Times New Roman" w:hAnsi="Times New Roman" w:cs="Times New Roman"/>
          <w:color w:val="000000"/>
        </w:rPr>
        <w:t>ые</w:t>
      </w:r>
      <w:r w:rsidR="00C3237B">
        <w:rPr>
          <w:rFonts w:ascii="Times New Roman" w:hAnsi="Times New Roman" w:cs="Times New Roman"/>
          <w:color w:val="000000"/>
        </w:rPr>
        <w:t xml:space="preserve"> </w:t>
      </w:r>
      <w:r w:rsidR="00C3237B">
        <w:rPr>
          <w:rFonts w:ascii="Times New Roman" w:hAnsi="Times New Roman" w:cs="Times New Roman"/>
          <w:color w:val="000000"/>
        </w:rPr>
        <w:lastRenderedPageBreak/>
        <w:t>растительные масла, но и их производные</w:t>
      </w:r>
      <w:r w:rsidR="00B661AF">
        <w:rPr>
          <w:rFonts w:ascii="Times New Roman" w:hAnsi="Times New Roman" w:cs="Times New Roman"/>
          <w:color w:val="000000"/>
        </w:rPr>
        <w:t xml:space="preserve"> (</w:t>
      </w:r>
      <w:r w:rsidR="00A738EF">
        <w:rPr>
          <w:rFonts w:ascii="Times New Roman" w:hAnsi="Times New Roman" w:cs="Times New Roman"/>
          <w:color w:val="000000"/>
        </w:rPr>
        <w:t>рисунок</w:t>
      </w:r>
      <w:r w:rsidR="00B661AF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 Побочное сырье может использоваться в отдельных линиях производства</w:t>
      </w:r>
      <w:r w:rsidR="00C323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комбинированного корма (здесь использовать рапсовый жмых и фильтрат, получаемый при очистке масла-сырца)</w:t>
      </w:r>
      <w:r w:rsidR="0060077E">
        <w:rPr>
          <w:rFonts w:ascii="Times New Roman" w:hAnsi="Times New Roman" w:cs="Times New Roman"/>
          <w:color w:val="000000"/>
        </w:rPr>
        <w:t>, в линии</w:t>
      </w:r>
      <w:r>
        <w:rPr>
          <w:rFonts w:ascii="Times New Roman" w:hAnsi="Times New Roman" w:cs="Times New Roman"/>
          <w:color w:val="000000"/>
        </w:rPr>
        <w:t xml:space="preserve"> получения твердого и жидкого мыла (при использовании осадков </w:t>
      </w:r>
      <w:r w:rsidR="0060077E">
        <w:rPr>
          <w:rFonts w:ascii="Times New Roman" w:hAnsi="Times New Roman" w:cs="Times New Roman"/>
          <w:color w:val="000000"/>
        </w:rPr>
        <w:t xml:space="preserve">в виде солей жирных кислот </w:t>
      </w:r>
      <w:r>
        <w:rPr>
          <w:rFonts w:ascii="Times New Roman" w:hAnsi="Times New Roman" w:cs="Times New Roman"/>
          <w:color w:val="000000"/>
        </w:rPr>
        <w:t xml:space="preserve">на стадии нейтрализации рапсового масла). </w:t>
      </w:r>
    </w:p>
    <w:p w:rsidR="000D061B" w:rsidRDefault="000D061B" w:rsidP="00C3237B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D061B" w:rsidRDefault="000D061B" w:rsidP="000D061B">
      <w:pP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0D061B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67196" cy="7787626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88" cy="780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AF" w:rsidRDefault="00B661AF" w:rsidP="000D061B">
      <w:pPr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B661AF" w:rsidRDefault="00B661AF" w:rsidP="00B661AF">
      <w:pPr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Рисунок – Схема комплексной переработки маслосемян рапса</w:t>
      </w:r>
    </w:p>
    <w:p w:rsidR="00B661AF" w:rsidRDefault="00B661AF" w:rsidP="000D061B">
      <w:pPr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B661AF" w:rsidRDefault="00B661AF" w:rsidP="000D061B">
      <w:pPr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B661AF" w:rsidRDefault="00B661AF" w:rsidP="00B661AF">
      <w:pPr>
        <w:spacing w:before="0" w:after="0"/>
        <w:ind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Тенденции наращивания объемов производства и экспорта позволяет говорить о необходимости перевооружения фондов по переработке маслосемян рапса. Речь идет о маслозаводах с возможностью получать не только масло пищевого и технического назначения, но и побочные продукты, такие как поверхностно-активные вещества</w:t>
      </w:r>
      <w:r w:rsidR="00085D87">
        <w:rPr>
          <w:rFonts w:ascii="Times New Roman" w:hAnsi="Times New Roman" w:cs="Times New Roman"/>
        </w:rPr>
        <w:t xml:space="preserve"> (ПАВ)</w:t>
      </w:r>
      <w:r>
        <w:rPr>
          <w:rFonts w:ascii="Times New Roman" w:hAnsi="Times New Roman" w:cs="Times New Roman"/>
        </w:rPr>
        <w:t xml:space="preserve"> в виде твердого и жидкого мыла, </w:t>
      </w:r>
      <w:r w:rsidRPr="00771C14">
        <w:rPr>
          <w:rFonts w:ascii="Times New Roman" w:hAnsi="Times New Roman" w:cs="Times New Roman"/>
          <w:spacing w:val="-2"/>
        </w:rPr>
        <w:t xml:space="preserve">комбинированные корма </w:t>
      </w:r>
      <w:r>
        <w:rPr>
          <w:rFonts w:ascii="Times New Roman" w:hAnsi="Times New Roman" w:cs="Times New Roman"/>
          <w:spacing w:val="-2"/>
        </w:rPr>
        <w:t xml:space="preserve">и добавки к ним, </w:t>
      </w:r>
      <w:r w:rsidR="003256B3">
        <w:rPr>
          <w:rFonts w:ascii="Times New Roman" w:hAnsi="Times New Roman" w:cs="Times New Roman"/>
          <w:spacing w:val="-2"/>
        </w:rPr>
        <w:t>а также</w:t>
      </w:r>
      <w:r>
        <w:rPr>
          <w:rFonts w:ascii="Times New Roman" w:hAnsi="Times New Roman" w:cs="Times New Roman"/>
          <w:spacing w:val="-2"/>
        </w:rPr>
        <w:t xml:space="preserve"> биодизельное топливо</w:t>
      </w:r>
      <w:r w:rsidRPr="00771C14"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661AF" w:rsidRDefault="00B661AF" w:rsidP="00B661AF">
      <w:pPr>
        <w:spacing w:before="0" w:after="0"/>
        <w:ind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Налаживая качественную переработку масличных семян, масложировая отрасль способна повысить внутренние отраслевые связи народного хозяйства. При этом следует учитывать и возможное снижение цен на сырье из рапса, поскольку увеличение валового сбора рано или поздно создаст предпосылки конкуренции, как по субъектам страны, так и по районам и хозяйствам внутри региона. Преимущества будут иметь хозяйства, имеющие собственную переработку.</w:t>
      </w:r>
    </w:p>
    <w:p w:rsidR="00085D87" w:rsidRDefault="0060077E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получении биотопливных композиций на основе рапсового масла, согласно исследованиям [</w:t>
      </w:r>
      <w:r w:rsidRPr="005E5924">
        <w:rPr>
          <w:rFonts w:ascii="Times New Roman" w:hAnsi="Times New Roman" w:cs="Times New Roman"/>
          <w:color w:val="000000"/>
        </w:rPr>
        <w:t>1</w:t>
      </w:r>
      <w:r w:rsidR="00D15DD0">
        <w:rPr>
          <w:rFonts w:ascii="Times New Roman" w:hAnsi="Times New Roman" w:cs="Times New Roman"/>
          <w:color w:val="000000"/>
        </w:rPr>
        <w:t>,2,4</w:t>
      </w:r>
      <w:r>
        <w:rPr>
          <w:rFonts w:ascii="Times New Roman" w:hAnsi="Times New Roman" w:cs="Times New Roman"/>
          <w:color w:val="000000"/>
        </w:rPr>
        <w:t xml:space="preserve">] отходами на стадии обработки рапсового масла (нейтрализации) являются соли жирных кислот, которые можно использовать в производстве </w:t>
      </w:r>
      <w:r w:rsidR="00085D87">
        <w:rPr>
          <w:rFonts w:ascii="Times New Roman" w:hAnsi="Times New Roman" w:cs="Times New Roman"/>
          <w:color w:val="000000"/>
        </w:rPr>
        <w:t>ПАВ</w:t>
      </w:r>
      <w:r>
        <w:rPr>
          <w:rFonts w:ascii="Times New Roman" w:hAnsi="Times New Roman" w:cs="Times New Roman"/>
          <w:color w:val="000000"/>
        </w:rPr>
        <w:t xml:space="preserve">. Переработка 250 кг/ч маслосемян рапса при выходе масла-сырца 33% </w:t>
      </w:r>
      <w:r w:rsidR="00085D87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82,5</w:t>
      </w:r>
      <w:r w:rsidR="00085D87">
        <w:rPr>
          <w:rFonts w:ascii="Times New Roman" w:hAnsi="Times New Roman" w:cs="Times New Roman"/>
          <w:color w:val="000000"/>
        </w:rPr>
        <w:t xml:space="preserve"> кг) позволит получить в виде побочных продуктов:</w:t>
      </w:r>
    </w:p>
    <w:p w:rsidR="00B661AF" w:rsidRDefault="00085D87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жмых (167,5 кг), пригодный для получения комбинированного корма, используемого в животноводстве и птицеводстве;</w:t>
      </w:r>
    </w:p>
    <w:p w:rsidR="00085D87" w:rsidRDefault="00085D87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основу биотопливных композиций (76,7 кг) для автотракторных дизелей; </w:t>
      </w:r>
    </w:p>
    <w:p w:rsidR="00085D87" w:rsidRPr="007903AD" w:rsidRDefault="00085D87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7903AD">
        <w:rPr>
          <w:rFonts w:ascii="Times New Roman" w:hAnsi="Times New Roman" w:cs="Times New Roman"/>
          <w:color w:val="000000"/>
        </w:rPr>
        <w:t xml:space="preserve">- твердое или жидкое мыло (5,8 кг) для использования в качестве ПАВ. </w:t>
      </w:r>
    </w:p>
    <w:p w:rsidR="00B661AF" w:rsidRDefault="00EE678F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7903AD">
        <w:rPr>
          <w:rFonts w:ascii="Times New Roman" w:hAnsi="Times New Roman" w:cs="Times New Roman"/>
          <w:color w:val="000000"/>
        </w:rPr>
        <w:t>Промышленное п</w:t>
      </w:r>
      <w:r w:rsidR="00085D87" w:rsidRPr="007903AD">
        <w:rPr>
          <w:rFonts w:ascii="Times New Roman" w:hAnsi="Times New Roman" w:cs="Times New Roman"/>
          <w:color w:val="000000"/>
        </w:rPr>
        <w:t xml:space="preserve">олучение мыла </w:t>
      </w:r>
      <w:r w:rsidR="00085D87" w:rsidRPr="007903AD">
        <w:rPr>
          <w:rFonts w:ascii="Times New Roman" w:hAnsi="Times New Roman" w:cs="Times New Roman"/>
        </w:rPr>
        <w:t>ПАВ с использованием в качестве сырья растительных масел не всегда обеспечивает получение менее токсичных и менее экологически вредных П</w:t>
      </w:r>
      <w:proofErr w:type="gramStart"/>
      <w:r w:rsidR="00085D87" w:rsidRPr="007903AD">
        <w:rPr>
          <w:rFonts w:ascii="Times New Roman" w:hAnsi="Times New Roman" w:cs="Times New Roman"/>
        </w:rPr>
        <w:t>A</w:t>
      </w:r>
      <w:proofErr w:type="gramEnd"/>
      <w:r w:rsidR="00085D87" w:rsidRPr="007903AD">
        <w:rPr>
          <w:rFonts w:ascii="Times New Roman" w:hAnsi="Times New Roman" w:cs="Times New Roman"/>
        </w:rPr>
        <w:t>В, чем нефтехимические производства</w:t>
      </w:r>
      <w:r w:rsidR="001374C4" w:rsidRPr="007903AD">
        <w:rPr>
          <w:rFonts w:ascii="Times New Roman" w:hAnsi="Times New Roman" w:cs="Times New Roman"/>
        </w:rPr>
        <w:t xml:space="preserve">, но с учётом круговорота углекислого газа химическое производство, основанное на возобновляемом сырье, </w:t>
      </w:r>
      <w:r w:rsidR="007903AD" w:rsidRPr="007903AD">
        <w:rPr>
          <w:rFonts w:ascii="Times New Roman" w:hAnsi="Times New Roman" w:cs="Times New Roman"/>
        </w:rPr>
        <w:t>всегда</w:t>
      </w:r>
      <w:r w:rsidR="001374C4" w:rsidRPr="007903AD">
        <w:rPr>
          <w:rFonts w:ascii="Times New Roman" w:hAnsi="Times New Roman" w:cs="Times New Roman"/>
        </w:rPr>
        <w:t xml:space="preserve"> более предпочтительно</w:t>
      </w:r>
      <w:r w:rsidR="007903AD" w:rsidRPr="007903AD">
        <w:rPr>
          <w:rFonts w:ascii="Times New Roman" w:hAnsi="Times New Roman" w:cs="Times New Roman"/>
        </w:rPr>
        <w:t xml:space="preserve"> по отношению к нефтехимии</w:t>
      </w:r>
      <w:r w:rsidR="001374C4" w:rsidRPr="007903AD">
        <w:rPr>
          <w:rFonts w:ascii="Times New Roman" w:hAnsi="Times New Roman" w:cs="Times New Roman"/>
        </w:rPr>
        <w:t xml:space="preserve">. </w:t>
      </w:r>
      <w:r w:rsidR="00A9053A">
        <w:rPr>
          <w:rFonts w:ascii="Times New Roman" w:hAnsi="Times New Roman" w:cs="Times New Roman"/>
        </w:rPr>
        <w:t xml:space="preserve">Массовое </w:t>
      </w:r>
      <w:r w:rsidR="004E1FB3">
        <w:rPr>
          <w:rFonts w:ascii="Times New Roman" w:hAnsi="Times New Roman" w:cs="Times New Roman"/>
        </w:rPr>
        <w:t xml:space="preserve">зарубежное </w:t>
      </w:r>
      <w:r w:rsidR="00A9053A">
        <w:rPr>
          <w:rFonts w:ascii="Times New Roman" w:hAnsi="Times New Roman" w:cs="Times New Roman"/>
        </w:rPr>
        <w:t xml:space="preserve">использование </w:t>
      </w:r>
      <w:r w:rsidR="00A9053A" w:rsidRPr="00A9053A">
        <w:rPr>
          <w:rFonts w:ascii="Times New Roman" w:hAnsi="Times New Roman" w:cs="Times New Roman"/>
        </w:rPr>
        <w:t xml:space="preserve">природного сырья для синтеза ПАВ </w:t>
      </w:r>
      <w:r w:rsidR="00A9053A">
        <w:rPr>
          <w:rFonts w:ascii="Times New Roman" w:hAnsi="Times New Roman" w:cs="Times New Roman"/>
        </w:rPr>
        <w:t>обосновано</w:t>
      </w:r>
      <w:r w:rsidR="00A9053A" w:rsidRPr="00A9053A">
        <w:rPr>
          <w:rFonts w:ascii="Times New Roman" w:hAnsi="Times New Roman" w:cs="Times New Roman"/>
        </w:rPr>
        <w:t xml:space="preserve"> </w:t>
      </w:r>
      <w:r w:rsidR="00A9053A">
        <w:rPr>
          <w:rFonts w:ascii="Times New Roman" w:hAnsi="Times New Roman" w:cs="Times New Roman"/>
        </w:rPr>
        <w:t xml:space="preserve">его </w:t>
      </w:r>
      <w:r w:rsidR="00A9053A" w:rsidRPr="00A9053A">
        <w:rPr>
          <w:rFonts w:ascii="Times New Roman" w:hAnsi="Times New Roman" w:cs="Times New Roman"/>
        </w:rPr>
        <w:t xml:space="preserve"> </w:t>
      </w:r>
      <w:proofErr w:type="gramStart"/>
      <w:r w:rsidR="00A9053A">
        <w:rPr>
          <w:rFonts w:ascii="Times New Roman" w:hAnsi="Times New Roman" w:cs="Times New Roman"/>
        </w:rPr>
        <w:t>высокой</w:t>
      </w:r>
      <w:proofErr w:type="gramEnd"/>
      <w:r w:rsidR="00A9053A">
        <w:rPr>
          <w:rFonts w:ascii="Times New Roman" w:hAnsi="Times New Roman" w:cs="Times New Roman"/>
        </w:rPr>
        <w:t xml:space="preserve"> </w:t>
      </w:r>
      <w:proofErr w:type="spellStart"/>
      <w:r w:rsidR="00A9053A">
        <w:rPr>
          <w:rFonts w:ascii="Times New Roman" w:hAnsi="Times New Roman" w:cs="Times New Roman"/>
        </w:rPr>
        <w:t>возобновляемости</w:t>
      </w:r>
      <w:proofErr w:type="spellEnd"/>
      <w:r w:rsidR="00A9053A" w:rsidRPr="00A9053A">
        <w:rPr>
          <w:rFonts w:ascii="Times New Roman" w:hAnsi="Times New Roman" w:cs="Times New Roman"/>
        </w:rPr>
        <w:t xml:space="preserve">, </w:t>
      </w:r>
      <w:r w:rsidR="00A9053A">
        <w:rPr>
          <w:rFonts w:ascii="Times New Roman" w:hAnsi="Times New Roman" w:cs="Times New Roman"/>
        </w:rPr>
        <w:t>а также быстрореализуемых</w:t>
      </w:r>
      <w:r w:rsidR="00A9053A" w:rsidRPr="00A9053A">
        <w:rPr>
          <w:rFonts w:ascii="Times New Roman" w:hAnsi="Times New Roman" w:cs="Times New Roman"/>
        </w:rPr>
        <w:t xml:space="preserve"> экологических непрерывных циклов. </w:t>
      </w:r>
      <w:r w:rsidR="00A9053A">
        <w:rPr>
          <w:rFonts w:ascii="Times New Roman" w:hAnsi="Times New Roman" w:cs="Times New Roman"/>
        </w:rPr>
        <w:t>Касаемо растительных масел, сырьевая база непрерывно пополняется</w:t>
      </w:r>
      <w:r w:rsidR="00A9053A" w:rsidRPr="00A9053A">
        <w:rPr>
          <w:rFonts w:ascii="Times New Roman" w:hAnsi="Times New Roman" w:cs="Times New Roman"/>
        </w:rPr>
        <w:t xml:space="preserve"> и, поэтому, </w:t>
      </w:r>
      <w:r w:rsidR="00A9053A">
        <w:rPr>
          <w:rFonts w:ascii="Times New Roman" w:hAnsi="Times New Roman" w:cs="Times New Roman"/>
        </w:rPr>
        <w:t>компоненты для получения ПАВ</w:t>
      </w:r>
      <w:r w:rsidR="00A9053A" w:rsidRPr="00A9053A">
        <w:rPr>
          <w:rFonts w:ascii="Times New Roman" w:hAnsi="Times New Roman" w:cs="Times New Roman"/>
        </w:rPr>
        <w:t xml:space="preserve"> доступны</w:t>
      </w:r>
      <w:r w:rsidR="00A9053A">
        <w:rPr>
          <w:rFonts w:ascii="Times New Roman" w:hAnsi="Times New Roman" w:cs="Times New Roman"/>
        </w:rPr>
        <w:t>, относительно</w:t>
      </w:r>
      <w:r w:rsidR="00A9053A" w:rsidRPr="00A9053A">
        <w:rPr>
          <w:rFonts w:ascii="Times New Roman" w:hAnsi="Times New Roman" w:cs="Times New Roman"/>
        </w:rPr>
        <w:t xml:space="preserve"> </w:t>
      </w:r>
      <w:r w:rsidR="009F33EA">
        <w:rPr>
          <w:rFonts w:ascii="Times New Roman" w:hAnsi="Times New Roman" w:cs="Times New Roman"/>
        </w:rPr>
        <w:t>не</w:t>
      </w:r>
      <w:r w:rsidR="00A9053A">
        <w:rPr>
          <w:rFonts w:ascii="Times New Roman" w:hAnsi="Times New Roman" w:cs="Times New Roman"/>
        </w:rPr>
        <w:t>дорогие</w:t>
      </w:r>
      <w:r w:rsidR="00A9053A" w:rsidRPr="00A9053A">
        <w:rPr>
          <w:rFonts w:ascii="Times New Roman" w:hAnsi="Times New Roman" w:cs="Times New Roman"/>
        </w:rPr>
        <w:t xml:space="preserve"> для коммерческого использования с небольшим риском </w:t>
      </w:r>
      <w:r w:rsidR="00A9053A">
        <w:rPr>
          <w:rFonts w:ascii="Times New Roman" w:hAnsi="Times New Roman" w:cs="Times New Roman"/>
        </w:rPr>
        <w:t>ограниченности по сезонам</w:t>
      </w:r>
      <w:r w:rsidR="00A9053A" w:rsidRPr="00A9053A">
        <w:rPr>
          <w:rFonts w:ascii="Times New Roman" w:hAnsi="Times New Roman" w:cs="Times New Roman"/>
        </w:rPr>
        <w:t xml:space="preserve">. </w:t>
      </w:r>
      <w:proofErr w:type="gramStart"/>
      <w:r w:rsidR="00A9053A">
        <w:rPr>
          <w:rFonts w:ascii="Times New Roman" w:hAnsi="Times New Roman" w:cs="Times New Roman"/>
        </w:rPr>
        <w:t>Необходимо также сказать</w:t>
      </w:r>
      <w:r w:rsidR="00A9053A" w:rsidRPr="00A9053A">
        <w:rPr>
          <w:rFonts w:ascii="Times New Roman" w:hAnsi="Times New Roman" w:cs="Times New Roman"/>
        </w:rPr>
        <w:t xml:space="preserve">, что </w:t>
      </w:r>
      <w:r w:rsidR="00A9053A">
        <w:rPr>
          <w:rFonts w:ascii="Times New Roman" w:hAnsi="Times New Roman" w:cs="Times New Roman"/>
        </w:rPr>
        <w:t xml:space="preserve">общая </w:t>
      </w:r>
      <w:r w:rsidR="00A9053A" w:rsidRPr="00A9053A">
        <w:rPr>
          <w:rFonts w:ascii="Times New Roman" w:hAnsi="Times New Roman" w:cs="Times New Roman"/>
        </w:rPr>
        <w:t>токсичность</w:t>
      </w:r>
      <w:r w:rsidR="00A9053A">
        <w:rPr>
          <w:rFonts w:ascii="Times New Roman" w:hAnsi="Times New Roman" w:cs="Times New Roman"/>
        </w:rPr>
        <w:t xml:space="preserve"> ПАВ на основе растительных компонентов по отношению к нефтехимическим ПАВ </w:t>
      </w:r>
      <w:r w:rsidR="00A9053A" w:rsidRPr="00A9053A">
        <w:rPr>
          <w:rFonts w:ascii="Times New Roman" w:hAnsi="Times New Roman" w:cs="Times New Roman"/>
        </w:rPr>
        <w:t>снижается при их использовании</w:t>
      </w:r>
      <w:r w:rsidR="00A9053A">
        <w:rPr>
          <w:rFonts w:ascii="Times New Roman" w:hAnsi="Times New Roman" w:cs="Times New Roman"/>
        </w:rPr>
        <w:t>, а</w:t>
      </w:r>
      <w:r w:rsidR="00A9053A" w:rsidRPr="00A9053A">
        <w:rPr>
          <w:rFonts w:ascii="Times New Roman" w:hAnsi="Times New Roman" w:cs="Times New Roman"/>
        </w:rPr>
        <w:t xml:space="preserve"> меньшее </w:t>
      </w:r>
      <w:r w:rsidR="00A9053A">
        <w:rPr>
          <w:rFonts w:ascii="Times New Roman" w:hAnsi="Times New Roman" w:cs="Times New Roman"/>
        </w:rPr>
        <w:t>воздействие их на окружающую среду обуславливается</w:t>
      </w:r>
      <w:r w:rsidR="00A9053A" w:rsidRPr="00A9053A">
        <w:rPr>
          <w:rFonts w:ascii="Times New Roman" w:hAnsi="Times New Roman" w:cs="Times New Roman"/>
        </w:rPr>
        <w:t xml:space="preserve"> </w:t>
      </w:r>
      <w:proofErr w:type="spellStart"/>
      <w:r w:rsidR="00A9053A" w:rsidRPr="00A9053A">
        <w:rPr>
          <w:rFonts w:ascii="Times New Roman" w:hAnsi="Times New Roman" w:cs="Times New Roman"/>
        </w:rPr>
        <w:t>деградированием</w:t>
      </w:r>
      <w:proofErr w:type="spellEnd"/>
      <w:r w:rsidR="00A9053A" w:rsidRPr="00A9053A">
        <w:rPr>
          <w:rFonts w:ascii="Times New Roman" w:hAnsi="Times New Roman" w:cs="Times New Roman"/>
        </w:rPr>
        <w:t xml:space="preserve"> </w:t>
      </w:r>
      <w:r w:rsidR="00A9053A">
        <w:rPr>
          <w:rFonts w:ascii="Times New Roman" w:hAnsi="Times New Roman" w:cs="Times New Roman"/>
        </w:rPr>
        <w:t>в</w:t>
      </w:r>
      <w:r w:rsidR="00A9053A" w:rsidRPr="00A9053A">
        <w:rPr>
          <w:rFonts w:ascii="Times New Roman" w:hAnsi="Times New Roman" w:cs="Times New Roman"/>
        </w:rPr>
        <w:t xml:space="preserve"> естественные, более мелкие компоненты (то есть гидрофобные и гидрофильные), предполагается, что они участвуют без токсикологического воздействия в естественных экологических циклах </w:t>
      </w:r>
      <w:r w:rsidR="00A9053A" w:rsidRPr="007903AD">
        <w:rPr>
          <w:rFonts w:ascii="Times New Roman" w:hAnsi="Times New Roman" w:cs="Times New Roman"/>
        </w:rPr>
        <w:t>[</w:t>
      </w:r>
      <w:r w:rsidR="00A738EF">
        <w:rPr>
          <w:rFonts w:ascii="Times New Roman" w:hAnsi="Times New Roman" w:cs="Times New Roman"/>
        </w:rPr>
        <w:t>5</w:t>
      </w:r>
      <w:r w:rsidR="00A9053A" w:rsidRPr="007903AD">
        <w:rPr>
          <w:rFonts w:ascii="Times New Roman" w:hAnsi="Times New Roman" w:cs="Times New Roman"/>
        </w:rPr>
        <w:t>]</w:t>
      </w:r>
      <w:r w:rsidR="00A9053A">
        <w:rPr>
          <w:rFonts w:ascii="Times New Roman" w:hAnsi="Times New Roman" w:cs="Times New Roman"/>
        </w:rPr>
        <w:t>.</w:t>
      </w:r>
      <w:proofErr w:type="gramEnd"/>
    </w:p>
    <w:p w:rsidR="005F5DCC" w:rsidRDefault="00F66EAA" w:rsidP="009F33EA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Приведенные выше з</w:t>
      </w:r>
      <w:r w:rsidR="009F33EA">
        <w:rPr>
          <w:rFonts w:ascii="Times New Roman" w:hAnsi="Times New Roman" w:cs="Times New Roman"/>
          <w:color w:val="000000"/>
        </w:rPr>
        <w:t>начения по выходу продукции (</w:t>
      </w:r>
      <w:r>
        <w:rPr>
          <w:rFonts w:ascii="Times New Roman" w:hAnsi="Times New Roman" w:cs="Times New Roman"/>
          <w:color w:val="000000"/>
        </w:rPr>
        <w:t>производительность 250 кг/ч по семенам) дают основание говорить, что в год, работая в одну восьмичасовую смену, линия комплексной переработки маслосемян рапса с получением биотопливных композиций (223964 кг), рапсового жмыха (489100 кг), может дать 16936 кг сырья для получения твердого или жидкого мыла.</w:t>
      </w:r>
      <w:proofErr w:type="gramEnd"/>
      <w:r w:rsidR="009F33E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Указанные объемы побочных продуктов в сельскохозяйственном производстве</w:t>
      </w:r>
      <w:r w:rsidR="005F5DCC">
        <w:rPr>
          <w:rFonts w:ascii="Times New Roman" w:hAnsi="Times New Roman" w:cs="Times New Roman"/>
          <w:color w:val="000000"/>
        </w:rPr>
        <w:t xml:space="preserve"> реализовать достаточно не трудно, при этом необходимо отметить, что понадобится организация сбыта ПАВ, либо самого сырья – побочного продукта </w:t>
      </w:r>
      <w:r w:rsidR="009F33EA">
        <w:rPr>
          <w:rFonts w:ascii="Times New Roman" w:hAnsi="Times New Roman" w:cs="Times New Roman"/>
          <w:color w:val="000000"/>
        </w:rPr>
        <w:t xml:space="preserve">при </w:t>
      </w:r>
      <w:r w:rsidR="005F5DCC">
        <w:rPr>
          <w:rFonts w:ascii="Times New Roman" w:hAnsi="Times New Roman" w:cs="Times New Roman"/>
          <w:color w:val="000000"/>
        </w:rPr>
        <w:t>нейтрализации сырого рапсового масла.</w:t>
      </w:r>
    </w:p>
    <w:p w:rsidR="005F5DCC" w:rsidRDefault="005F5DCC" w:rsidP="005F5DCC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сегодняшний день ранок ПАВ представлен больше импортными продуктами, поэтому подобное производство без особых проблем можно организовать в условиях сельскохозяйственного производства</w:t>
      </w:r>
      <w:r w:rsidR="009F33EA">
        <w:rPr>
          <w:rFonts w:ascii="Times New Roman" w:hAnsi="Times New Roman" w:cs="Times New Roman"/>
          <w:color w:val="000000"/>
        </w:rPr>
        <w:t xml:space="preserve"> и найти сбыт продукции</w:t>
      </w:r>
      <w:r>
        <w:rPr>
          <w:rFonts w:ascii="Times New Roman" w:hAnsi="Times New Roman" w:cs="Times New Roman"/>
          <w:color w:val="000000"/>
        </w:rPr>
        <w:t>. Учитывая небольшие объемы, нетрудно подобрать российское технологическое оборудование для комплектования линии производства твердого и жидкого мыла</w:t>
      </w:r>
      <w:r w:rsidR="005E5924">
        <w:rPr>
          <w:rFonts w:ascii="Times New Roman" w:hAnsi="Times New Roman" w:cs="Times New Roman"/>
          <w:color w:val="000000"/>
        </w:rPr>
        <w:t xml:space="preserve"> с возможностью варьирования производительности в зависимости от выхода основной продукции – биотоплива. </w:t>
      </w:r>
    </w:p>
    <w:p w:rsidR="00F66EAA" w:rsidRDefault="005F5DCC" w:rsidP="005F5DCC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целом, при получении биотоплива на основе рапсового масла, технология должна учитывать либо использование (реализацию</w:t>
      </w:r>
      <w:r w:rsidR="005E5924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омыленного осадка, либо его утилизацию. Процедура утилизации побочного продукта также требует вложени</w:t>
      </w:r>
      <w:r w:rsidR="005E5924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сре</w:t>
      </w:r>
      <w:proofErr w:type="gramStart"/>
      <w:r>
        <w:rPr>
          <w:rFonts w:ascii="Times New Roman" w:hAnsi="Times New Roman" w:cs="Times New Roman"/>
          <w:color w:val="000000"/>
        </w:rPr>
        <w:t>дств пр</w:t>
      </w:r>
      <w:proofErr w:type="gramEnd"/>
      <w:r>
        <w:rPr>
          <w:rFonts w:ascii="Times New Roman" w:hAnsi="Times New Roman" w:cs="Times New Roman"/>
          <w:color w:val="000000"/>
        </w:rPr>
        <w:t xml:space="preserve">едприятия, а если же получить даже небольшую прибыль от получения ПАВ, себестоимость конечного продукта – биотоплива, также может быть снижена, что подтверждает актуальность исследований и дает основание для дальнейших работ в данной области. </w:t>
      </w:r>
    </w:p>
    <w:p w:rsidR="00A9053A" w:rsidRDefault="00A9053A" w:rsidP="00B661AF">
      <w:pPr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621AA5" w:rsidRPr="003017E4" w:rsidRDefault="007337C7" w:rsidP="005E5924">
      <w:pPr>
        <w:tabs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</w:t>
      </w:r>
    </w:p>
    <w:p w:rsidR="00A738EF" w:rsidRPr="00B3552B" w:rsidRDefault="00A738EF" w:rsidP="00A738EF">
      <w:pPr>
        <w:pStyle w:val="a9"/>
        <w:spacing w:before="0" w:beforeAutospacing="0" w:after="0" w:afterAutospacing="0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1</w:t>
      </w:r>
      <w:r w:rsidRPr="00B3552B">
        <w:rPr>
          <w:sz w:val="22"/>
          <w:szCs w:val="22"/>
        </w:rPr>
        <w:t xml:space="preserve">. </w:t>
      </w:r>
      <w:r w:rsidRPr="00B3552B">
        <w:rPr>
          <w:color w:val="000000"/>
          <w:sz w:val="22"/>
          <w:szCs w:val="22"/>
        </w:rPr>
        <w:t xml:space="preserve">Доржеев, А.А. Технология приготовления и использования биотопливной композиции на сельскохозяйственных тракторах / </w:t>
      </w:r>
      <w:proofErr w:type="spellStart"/>
      <w:r w:rsidRPr="00B3552B">
        <w:rPr>
          <w:color w:val="000000"/>
          <w:sz w:val="22"/>
          <w:szCs w:val="22"/>
        </w:rPr>
        <w:t>автореф</w:t>
      </w:r>
      <w:proofErr w:type="spellEnd"/>
      <w:r w:rsidRPr="00B3552B">
        <w:rPr>
          <w:color w:val="000000"/>
          <w:sz w:val="22"/>
          <w:szCs w:val="22"/>
        </w:rPr>
        <w:t xml:space="preserve">. </w:t>
      </w:r>
      <w:proofErr w:type="spellStart"/>
      <w:r w:rsidRPr="00B3552B">
        <w:rPr>
          <w:color w:val="000000"/>
          <w:sz w:val="22"/>
          <w:szCs w:val="22"/>
        </w:rPr>
        <w:t>дис</w:t>
      </w:r>
      <w:proofErr w:type="spellEnd"/>
      <w:r w:rsidRPr="00B3552B">
        <w:rPr>
          <w:color w:val="000000"/>
          <w:sz w:val="22"/>
          <w:szCs w:val="22"/>
        </w:rPr>
        <w:t xml:space="preserve">. … канд. </w:t>
      </w:r>
      <w:proofErr w:type="spellStart"/>
      <w:r w:rsidRPr="00B3552B">
        <w:rPr>
          <w:color w:val="000000"/>
          <w:sz w:val="22"/>
          <w:szCs w:val="22"/>
        </w:rPr>
        <w:t>техн</w:t>
      </w:r>
      <w:proofErr w:type="spellEnd"/>
      <w:r w:rsidRPr="00B3552B">
        <w:rPr>
          <w:color w:val="000000"/>
          <w:sz w:val="22"/>
          <w:szCs w:val="22"/>
        </w:rPr>
        <w:t xml:space="preserve">. наук / А.А. Доржеев. – Красноярск, 2011. – 20 </w:t>
      </w:r>
      <w:proofErr w:type="gramStart"/>
      <w:r w:rsidRPr="00B3552B">
        <w:rPr>
          <w:color w:val="000000"/>
          <w:sz w:val="22"/>
          <w:szCs w:val="22"/>
        </w:rPr>
        <w:t>с</w:t>
      </w:r>
      <w:proofErr w:type="gramEnd"/>
      <w:r w:rsidRPr="00B3552B">
        <w:rPr>
          <w:color w:val="000000"/>
          <w:sz w:val="22"/>
          <w:szCs w:val="22"/>
        </w:rPr>
        <w:t>.</w:t>
      </w:r>
    </w:p>
    <w:p w:rsidR="00A738EF" w:rsidRPr="005E5924" w:rsidRDefault="00A738EF" w:rsidP="00A738EF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A738EF">
        <w:rPr>
          <w:rFonts w:ascii="Times New Roman" w:hAnsi="Times New Roman" w:cs="Times New Roman"/>
          <w:lang w:val="en-US"/>
        </w:rPr>
        <w:lastRenderedPageBreak/>
        <w:t xml:space="preserve">2. </w:t>
      </w:r>
      <w:r w:rsidRPr="005E5924">
        <w:rPr>
          <w:rFonts w:ascii="Times New Roman" w:hAnsi="Times New Roman" w:cs="Times New Roman"/>
          <w:lang w:val="en-US"/>
        </w:rPr>
        <w:t>Current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state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and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development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trends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of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spring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>rape</w:t>
      </w:r>
      <w:r w:rsidRPr="00A738EF">
        <w:rPr>
          <w:rFonts w:ascii="Times New Roman" w:hAnsi="Times New Roman" w:cs="Times New Roman"/>
          <w:lang w:val="en-US"/>
        </w:rPr>
        <w:t xml:space="preserve"> </w:t>
      </w:r>
      <w:r w:rsidRPr="005E5924">
        <w:rPr>
          <w:rFonts w:ascii="Times New Roman" w:hAnsi="Times New Roman" w:cs="Times New Roman"/>
          <w:lang w:val="en-US"/>
        </w:rPr>
        <w:t xml:space="preserve">market in the agricultural sector of Krasnoyarsk </w:t>
      </w:r>
      <w:proofErr w:type="spellStart"/>
      <w:r w:rsidRPr="005E5924">
        <w:rPr>
          <w:rFonts w:ascii="Times New Roman" w:hAnsi="Times New Roman" w:cs="Times New Roman"/>
          <w:lang w:val="en-US"/>
        </w:rPr>
        <w:t>krai</w:t>
      </w:r>
      <w:proofErr w:type="spellEnd"/>
      <w:r w:rsidRPr="005E592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E5924">
        <w:rPr>
          <w:rFonts w:ascii="Times New Roman" w:hAnsi="Times New Roman" w:cs="Times New Roman"/>
          <w:lang w:val="en-US"/>
        </w:rPr>
        <w:t>To</w:t>
      </w:r>
      <w:proofErr w:type="gramEnd"/>
      <w:r w:rsidRPr="005E5924">
        <w:rPr>
          <w:rFonts w:ascii="Times New Roman" w:hAnsi="Times New Roman" w:cs="Times New Roman"/>
          <w:lang w:val="en-US"/>
        </w:rPr>
        <w:t xml:space="preserve"> cite this article: A </w:t>
      </w:r>
      <w:proofErr w:type="spellStart"/>
      <w:r w:rsidRPr="005E5924">
        <w:rPr>
          <w:rFonts w:ascii="Times New Roman" w:hAnsi="Times New Roman" w:cs="Times New Roman"/>
          <w:lang w:val="en-US"/>
        </w:rPr>
        <w:t>A</w:t>
      </w:r>
      <w:proofErr w:type="spellEnd"/>
      <w:r w:rsidRPr="005E59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5924">
        <w:rPr>
          <w:rFonts w:ascii="Times New Roman" w:hAnsi="Times New Roman" w:cs="Times New Roman"/>
          <w:lang w:val="en-US"/>
        </w:rPr>
        <w:t>Dorzheev</w:t>
      </w:r>
      <w:proofErr w:type="spellEnd"/>
      <w:r w:rsidRPr="005E5924">
        <w:rPr>
          <w:rFonts w:ascii="Times New Roman" w:hAnsi="Times New Roman" w:cs="Times New Roman"/>
          <w:lang w:val="en-US"/>
        </w:rPr>
        <w:t xml:space="preserve"> and M E </w:t>
      </w:r>
      <w:proofErr w:type="spellStart"/>
      <w:r w:rsidRPr="005E5924">
        <w:rPr>
          <w:rFonts w:ascii="Times New Roman" w:hAnsi="Times New Roman" w:cs="Times New Roman"/>
          <w:lang w:val="en-US"/>
        </w:rPr>
        <w:t>Sliva</w:t>
      </w:r>
      <w:proofErr w:type="spellEnd"/>
      <w:r w:rsidRPr="005E5924">
        <w:rPr>
          <w:rFonts w:ascii="Times New Roman" w:hAnsi="Times New Roman" w:cs="Times New Roman"/>
          <w:lang w:val="en-US"/>
        </w:rPr>
        <w:t xml:space="preserve"> 2020 IOP Conf. Ser.: Earth Environ. </w:t>
      </w:r>
      <w:proofErr w:type="spellStart"/>
      <w:proofErr w:type="gramStart"/>
      <w:r w:rsidRPr="005E5924">
        <w:rPr>
          <w:rFonts w:ascii="Times New Roman" w:hAnsi="Times New Roman" w:cs="Times New Roman"/>
          <w:lang w:val="en-US"/>
        </w:rPr>
        <w:t>Sci</w:t>
      </w:r>
      <w:proofErr w:type="spellEnd"/>
      <w:r w:rsidRPr="005E5924">
        <w:rPr>
          <w:rFonts w:ascii="Times New Roman" w:hAnsi="Times New Roman" w:cs="Times New Roman"/>
        </w:rPr>
        <w:t>. 548 022036.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738EF" w:rsidRDefault="00A738EF" w:rsidP="00A738EF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B1A9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Олейникова</w:t>
      </w:r>
      <w:proofErr w:type="spellEnd"/>
      <w:r>
        <w:rPr>
          <w:rFonts w:ascii="Times New Roman" w:hAnsi="Times New Roman" w:cs="Times New Roman"/>
        </w:rPr>
        <w:t xml:space="preserve">, Е.Н. Яровой рапс – перспективная культура для развития агропромышленного комплекса Красноярского края [Текст] / </w:t>
      </w:r>
      <w:r w:rsidRPr="004305AD">
        <w:rPr>
          <w:rFonts w:ascii="Times New Roman" w:hAnsi="Times New Roman" w:cs="Times New Roman"/>
        </w:rPr>
        <w:t xml:space="preserve">Е.Н. </w:t>
      </w:r>
      <w:proofErr w:type="spellStart"/>
      <w:r w:rsidRPr="004305AD">
        <w:rPr>
          <w:rFonts w:ascii="Times New Roman" w:hAnsi="Times New Roman" w:cs="Times New Roman"/>
        </w:rPr>
        <w:t>Олейникова</w:t>
      </w:r>
      <w:proofErr w:type="spellEnd"/>
      <w:r w:rsidRPr="004305AD">
        <w:rPr>
          <w:rFonts w:ascii="Times New Roman" w:hAnsi="Times New Roman" w:cs="Times New Roman"/>
        </w:rPr>
        <w:t xml:space="preserve">, М.А. Янова, Н.И. </w:t>
      </w:r>
      <w:proofErr w:type="spellStart"/>
      <w:r w:rsidRPr="004305AD">
        <w:rPr>
          <w:rFonts w:ascii="Times New Roman" w:hAnsi="Times New Roman" w:cs="Times New Roman"/>
        </w:rPr>
        <w:t>Пыжикова</w:t>
      </w:r>
      <w:proofErr w:type="spellEnd"/>
      <w:r w:rsidRPr="004305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305AD">
        <w:rPr>
          <w:rFonts w:ascii="Times New Roman" w:hAnsi="Times New Roman" w:cs="Times New Roman"/>
        </w:rPr>
        <w:t xml:space="preserve">А.А. Рябцев, В.Л. </w:t>
      </w:r>
      <w:proofErr w:type="spellStart"/>
      <w:r w:rsidRPr="004305AD">
        <w:rPr>
          <w:rFonts w:ascii="Times New Roman" w:hAnsi="Times New Roman" w:cs="Times New Roman"/>
        </w:rPr>
        <w:t>Бопп</w:t>
      </w:r>
      <w:proofErr w:type="spellEnd"/>
      <w:r>
        <w:rPr>
          <w:rFonts w:ascii="Times New Roman" w:hAnsi="Times New Roman" w:cs="Times New Roman"/>
        </w:rPr>
        <w:t xml:space="preserve"> /</w:t>
      </w:r>
      <w:r w:rsidRPr="004305AD">
        <w:rPr>
          <w:rFonts w:ascii="Times New Roman" w:hAnsi="Times New Roman" w:cs="Times New Roman"/>
        </w:rPr>
        <w:t xml:space="preserve"> Вестник </w:t>
      </w:r>
      <w:proofErr w:type="spellStart"/>
      <w:r w:rsidRPr="004305AD">
        <w:rPr>
          <w:rFonts w:ascii="Times New Roman" w:hAnsi="Times New Roman" w:cs="Times New Roman"/>
        </w:rPr>
        <w:t>КрасГАУ</w:t>
      </w:r>
      <w:proofErr w:type="spellEnd"/>
      <w:r w:rsidRPr="004305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</w:t>
      </w:r>
      <w:r w:rsidRPr="004305AD">
        <w:rPr>
          <w:rFonts w:ascii="Times New Roman" w:hAnsi="Times New Roman" w:cs="Times New Roman"/>
        </w:rPr>
        <w:t xml:space="preserve"> 2019. № 1. С. 74-80.</w:t>
      </w:r>
    </w:p>
    <w:p w:rsidR="00A738EF" w:rsidRPr="00A738EF" w:rsidRDefault="00A738EF" w:rsidP="00A738EF">
      <w:pPr>
        <w:pStyle w:val="ae"/>
        <w:tabs>
          <w:tab w:val="left" w:pos="0"/>
        </w:tabs>
        <w:spacing w:after="0"/>
        <w:ind w:firstLine="708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Pr="00A738EF">
        <w:rPr>
          <w:bCs/>
          <w:color w:val="auto"/>
          <w:sz w:val="22"/>
          <w:szCs w:val="22"/>
        </w:rPr>
        <w:t xml:space="preserve">. </w:t>
      </w:r>
      <w:r w:rsidRPr="00A738EF">
        <w:rPr>
          <w:color w:val="auto"/>
          <w:sz w:val="22"/>
          <w:szCs w:val="22"/>
        </w:rPr>
        <w:t>Пат. 2706123 Российская Федерация, МПК</w:t>
      </w:r>
      <w:r w:rsidRPr="00A738EF">
        <w:rPr>
          <w:color w:val="auto"/>
          <w:sz w:val="22"/>
          <w:szCs w:val="22"/>
          <w:vertAlign w:val="superscript"/>
        </w:rPr>
        <w:t xml:space="preserve">51 </w:t>
      </w:r>
      <w:r w:rsidRPr="00A738EF">
        <w:rPr>
          <w:color w:val="auto"/>
          <w:sz w:val="22"/>
          <w:szCs w:val="22"/>
          <w:lang w:bidi="he-IL"/>
        </w:rPr>
        <w:t xml:space="preserve">C </w:t>
      </w:r>
      <w:smartTag w:uri="urn:schemas-microsoft-com:office:smarttags" w:element="metricconverter">
        <w:smartTagPr>
          <w:attr w:name="ProductID" w:val="11 C"/>
        </w:smartTagPr>
        <w:r w:rsidRPr="00A738EF">
          <w:rPr>
            <w:color w:val="auto"/>
            <w:sz w:val="22"/>
            <w:szCs w:val="22"/>
            <w:lang w:bidi="he-IL"/>
          </w:rPr>
          <w:t>11 C</w:t>
        </w:r>
      </w:smartTag>
      <w:r w:rsidRPr="00A738EF">
        <w:rPr>
          <w:color w:val="auto"/>
          <w:sz w:val="22"/>
          <w:szCs w:val="22"/>
          <w:lang w:bidi="he-IL"/>
        </w:rPr>
        <w:t xml:space="preserve"> 3/04</w:t>
      </w:r>
      <w:r w:rsidRPr="00A738EF">
        <w:rPr>
          <w:color w:val="auto"/>
          <w:sz w:val="22"/>
          <w:szCs w:val="22"/>
        </w:rPr>
        <w:t>.</w:t>
      </w:r>
      <w:r w:rsidRPr="00A738EF">
        <w:rPr>
          <w:bCs/>
          <w:color w:val="auto"/>
          <w:sz w:val="22"/>
          <w:szCs w:val="22"/>
        </w:rPr>
        <w:t xml:space="preserve"> Способ </w:t>
      </w:r>
      <w:r>
        <w:rPr>
          <w:bCs/>
          <w:color w:val="auto"/>
          <w:sz w:val="22"/>
          <w:szCs w:val="22"/>
        </w:rPr>
        <w:t>очистки биотопливных композиций</w:t>
      </w:r>
      <w:r w:rsidRPr="00A738EF">
        <w:rPr>
          <w:bCs/>
          <w:color w:val="auto"/>
          <w:sz w:val="22"/>
          <w:szCs w:val="22"/>
        </w:rPr>
        <w:t xml:space="preserve"> на основе рапсового масла </w:t>
      </w:r>
      <w:r w:rsidRPr="00A738EF">
        <w:rPr>
          <w:color w:val="auto"/>
          <w:sz w:val="22"/>
          <w:szCs w:val="22"/>
        </w:rPr>
        <w:t>/ Доржеев А.А.</w:t>
      </w:r>
      <w:r>
        <w:rPr>
          <w:color w:val="auto"/>
          <w:sz w:val="22"/>
          <w:szCs w:val="22"/>
        </w:rPr>
        <w:t xml:space="preserve">, Грищенко С.В., </w:t>
      </w:r>
      <w:proofErr w:type="spellStart"/>
      <w:r>
        <w:rPr>
          <w:color w:val="auto"/>
          <w:sz w:val="22"/>
          <w:szCs w:val="22"/>
        </w:rPr>
        <w:t>Ладыгин</w:t>
      </w:r>
      <w:proofErr w:type="spellEnd"/>
      <w:r>
        <w:rPr>
          <w:color w:val="auto"/>
          <w:sz w:val="22"/>
          <w:szCs w:val="22"/>
        </w:rPr>
        <w:t xml:space="preserve"> С.М</w:t>
      </w:r>
      <w:r w:rsidRPr="00A738EF">
        <w:rPr>
          <w:color w:val="auto"/>
          <w:sz w:val="22"/>
          <w:szCs w:val="22"/>
        </w:rPr>
        <w:t xml:space="preserve">; заявитель и </w:t>
      </w:r>
      <w:proofErr w:type="spellStart"/>
      <w:r w:rsidRPr="00A738EF">
        <w:rPr>
          <w:color w:val="auto"/>
          <w:sz w:val="22"/>
          <w:szCs w:val="22"/>
        </w:rPr>
        <w:t>патентообладатель</w:t>
      </w:r>
      <w:proofErr w:type="spellEnd"/>
      <w:r w:rsidRPr="00A738EF">
        <w:rPr>
          <w:color w:val="auto"/>
          <w:sz w:val="22"/>
          <w:szCs w:val="22"/>
        </w:rPr>
        <w:t xml:space="preserve"> ФГОУ ВПО </w:t>
      </w:r>
      <w:proofErr w:type="spellStart"/>
      <w:r w:rsidRPr="00A738EF">
        <w:rPr>
          <w:color w:val="auto"/>
          <w:sz w:val="22"/>
          <w:szCs w:val="22"/>
        </w:rPr>
        <w:t>КрасГАУ</w:t>
      </w:r>
      <w:proofErr w:type="spellEnd"/>
      <w:r w:rsidRPr="00A738EF">
        <w:rPr>
          <w:color w:val="auto"/>
          <w:sz w:val="22"/>
          <w:szCs w:val="22"/>
        </w:rPr>
        <w:t>.  – № </w:t>
      </w:r>
      <w:r w:rsidRPr="00A738EF">
        <w:rPr>
          <w:color w:val="auto"/>
          <w:sz w:val="22"/>
          <w:szCs w:val="22"/>
          <w:lang w:bidi="he-IL"/>
        </w:rPr>
        <w:t>20</w:t>
      </w:r>
      <w:r>
        <w:rPr>
          <w:color w:val="auto"/>
          <w:sz w:val="22"/>
          <w:szCs w:val="22"/>
          <w:lang w:bidi="he-IL"/>
        </w:rPr>
        <w:t>1</w:t>
      </w:r>
      <w:r w:rsidRPr="00A738EF">
        <w:rPr>
          <w:color w:val="auto"/>
          <w:sz w:val="22"/>
          <w:szCs w:val="22"/>
          <w:lang w:bidi="he-IL"/>
        </w:rPr>
        <w:t>8</w:t>
      </w:r>
      <w:r>
        <w:rPr>
          <w:color w:val="auto"/>
          <w:sz w:val="22"/>
          <w:szCs w:val="22"/>
          <w:lang w:bidi="he-IL"/>
        </w:rPr>
        <w:t>105221</w:t>
      </w:r>
      <w:r w:rsidRPr="00A738EF">
        <w:rPr>
          <w:color w:val="auto"/>
          <w:sz w:val="22"/>
          <w:szCs w:val="22"/>
          <w:lang w:bidi="he-IL"/>
        </w:rPr>
        <w:t>/13</w:t>
      </w:r>
      <w:r w:rsidRPr="00A738EF">
        <w:rPr>
          <w:color w:val="auto"/>
          <w:sz w:val="22"/>
          <w:szCs w:val="22"/>
        </w:rPr>
        <w:t xml:space="preserve">; </w:t>
      </w:r>
      <w:proofErr w:type="spellStart"/>
      <w:r w:rsidRPr="00A738EF">
        <w:rPr>
          <w:color w:val="auto"/>
          <w:sz w:val="22"/>
          <w:szCs w:val="22"/>
        </w:rPr>
        <w:t>заявл</w:t>
      </w:r>
      <w:proofErr w:type="spellEnd"/>
      <w:r w:rsidRPr="00A738EF">
        <w:rPr>
          <w:color w:val="auto"/>
          <w:sz w:val="22"/>
          <w:szCs w:val="22"/>
        </w:rPr>
        <w:t>. 1</w:t>
      </w:r>
      <w:r>
        <w:rPr>
          <w:color w:val="auto"/>
          <w:sz w:val="22"/>
          <w:szCs w:val="22"/>
        </w:rPr>
        <w:t>2</w:t>
      </w:r>
      <w:r w:rsidRPr="00A738EF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02</w:t>
      </w:r>
      <w:r w:rsidRPr="00A738EF">
        <w:rPr>
          <w:color w:val="auto"/>
          <w:sz w:val="22"/>
          <w:szCs w:val="22"/>
        </w:rPr>
        <w:t>.20</w:t>
      </w:r>
      <w:r>
        <w:rPr>
          <w:color w:val="auto"/>
          <w:sz w:val="22"/>
          <w:szCs w:val="22"/>
        </w:rPr>
        <w:t>1</w:t>
      </w:r>
      <w:r w:rsidRPr="00A738EF">
        <w:rPr>
          <w:color w:val="auto"/>
          <w:sz w:val="22"/>
          <w:szCs w:val="22"/>
        </w:rPr>
        <w:t xml:space="preserve">8; </w:t>
      </w:r>
      <w:proofErr w:type="spellStart"/>
      <w:r w:rsidRPr="00A738EF">
        <w:rPr>
          <w:color w:val="auto"/>
          <w:sz w:val="22"/>
          <w:szCs w:val="22"/>
        </w:rPr>
        <w:t>опубл</w:t>
      </w:r>
      <w:proofErr w:type="spellEnd"/>
      <w:r w:rsidRPr="00A738EF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14.11</w:t>
      </w:r>
      <w:r w:rsidRPr="00A738EF">
        <w:rPr>
          <w:color w:val="auto"/>
          <w:sz w:val="22"/>
          <w:szCs w:val="22"/>
        </w:rPr>
        <w:t>.201</w:t>
      </w:r>
      <w:r>
        <w:rPr>
          <w:color w:val="auto"/>
          <w:sz w:val="22"/>
          <w:szCs w:val="22"/>
        </w:rPr>
        <w:t>9</w:t>
      </w:r>
      <w:r w:rsidRPr="00A738EF">
        <w:rPr>
          <w:color w:val="auto"/>
          <w:sz w:val="22"/>
          <w:szCs w:val="22"/>
        </w:rPr>
        <w:t xml:space="preserve">, </w:t>
      </w:r>
      <w:proofErr w:type="spellStart"/>
      <w:r w:rsidRPr="00A738EF">
        <w:rPr>
          <w:color w:val="auto"/>
          <w:sz w:val="22"/>
          <w:szCs w:val="22"/>
        </w:rPr>
        <w:t>Бюл</w:t>
      </w:r>
      <w:proofErr w:type="spellEnd"/>
      <w:r w:rsidRPr="00A738EF">
        <w:rPr>
          <w:color w:val="auto"/>
          <w:sz w:val="22"/>
          <w:szCs w:val="22"/>
        </w:rPr>
        <w:t xml:space="preserve">. № </w:t>
      </w:r>
      <w:r>
        <w:rPr>
          <w:color w:val="auto"/>
          <w:sz w:val="22"/>
          <w:szCs w:val="22"/>
        </w:rPr>
        <w:t>32</w:t>
      </w:r>
      <w:r w:rsidRPr="00A738EF">
        <w:rPr>
          <w:color w:val="auto"/>
          <w:sz w:val="22"/>
          <w:szCs w:val="22"/>
        </w:rPr>
        <w:t xml:space="preserve"> – 3 </w:t>
      </w:r>
      <w:proofErr w:type="gramStart"/>
      <w:r w:rsidRPr="00A738EF">
        <w:rPr>
          <w:color w:val="auto"/>
          <w:sz w:val="22"/>
          <w:szCs w:val="22"/>
        </w:rPr>
        <w:t>с</w:t>
      </w:r>
      <w:proofErr w:type="gramEnd"/>
      <w:r w:rsidRPr="00A738EF">
        <w:rPr>
          <w:color w:val="auto"/>
          <w:sz w:val="22"/>
          <w:szCs w:val="22"/>
        </w:rPr>
        <w:t xml:space="preserve">. </w:t>
      </w:r>
    </w:p>
    <w:p w:rsidR="00EE678F" w:rsidRDefault="00A738EF" w:rsidP="00A738EF">
      <w:pPr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EE678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EE678F" w:rsidRPr="00EE678F">
        <w:rPr>
          <w:rFonts w:ascii="Tahoma" w:hAnsi="Tahoma" w:cs="Tahoma"/>
          <w:b/>
          <w:bCs/>
          <w:color w:val="F26C4F"/>
        </w:rPr>
        <w:t xml:space="preserve"> </w:t>
      </w:r>
      <w:proofErr w:type="spellStart"/>
      <w:r w:rsidR="00EE678F">
        <w:rPr>
          <w:rFonts w:ascii="Times New Roman" w:hAnsi="Times New Roman" w:cs="Times New Roman"/>
        </w:rPr>
        <w:t>Елубай</w:t>
      </w:r>
      <w:proofErr w:type="spellEnd"/>
      <w:r w:rsidR="00EE678F">
        <w:rPr>
          <w:rFonts w:ascii="Times New Roman" w:hAnsi="Times New Roman" w:cs="Times New Roman"/>
        </w:rPr>
        <w:t xml:space="preserve">, М.А. Современные способы получения ПАВ из растительного сырья / М.А. </w:t>
      </w:r>
      <w:proofErr w:type="spellStart"/>
      <w:r w:rsidR="00EE678F">
        <w:rPr>
          <w:rFonts w:ascii="Times New Roman" w:hAnsi="Times New Roman" w:cs="Times New Roman"/>
        </w:rPr>
        <w:t>Елубай</w:t>
      </w:r>
      <w:proofErr w:type="spellEnd"/>
      <w:r w:rsidR="00EE678F">
        <w:rPr>
          <w:rFonts w:ascii="Times New Roman" w:hAnsi="Times New Roman" w:cs="Times New Roman"/>
        </w:rPr>
        <w:t xml:space="preserve">, К.А. </w:t>
      </w:r>
      <w:proofErr w:type="spellStart"/>
      <w:r w:rsidR="00EE678F">
        <w:rPr>
          <w:rFonts w:ascii="Times New Roman" w:hAnsi="Times New Roman" w:cs="Times New Roman"/>
        </w:rPr>
        <w:t>Аблай</w:t>
      </w:r>
      <w:proofErr w:type="spellEnd"/>
      <w:r w:rsidR="00EE678F">
        <w:rPr>
          <w:rFonts w:ascii="Times New Roman" w:hAnsi="Times New Roman" w:cs="Times New Roman"/>
        </w:rPr>
        <w:t xml:space="preserve"> // Наука и техника Казахстана. – 2020. – № 2. – С. 88-92.  </w:t>
      </w:r>
    </w:p>
    <w:p w:rsidR="00EE678F" w:rsidRPr="00EE678F" w:rsidRDefault="00EE678F" w:rsidP="00A738EF">
      <w:pPr>
        <w:spacing w:before="120" w:after="0"/>
        <w:ind w:firstLine="708"/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</w:pPr>
    </w:p>
    <w:sectPr w:rsidR="00EE678F" w:rsidRPr="00EE678F" w:rsidSect="00F00F18">
      <w:type w:val="continuous"/>
      <w:pgSz w:w="11907" w:h="16840" w:code="9"/>
      <w:pgMar w:top="1134" w:right="1134" w:bottom="1134" w:left="1134" w:header="567" w:footer="85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02095"/>
    <w:rsid w:val="00023373"/>
    <w:rsid w:val="00043B79"/>
    <w:rsid w:val="000513A5"/>
    <w:rsid w:val="0005374D"/>
    <w:rsid w:val="0007283A"/>
    <w:rsid w:val="00074F85"/>
    <w:rsid w:val="00081EA9"/>
    <w:rsid w:val="00085D87"/>
    <w:rsid w:val="000B193A"/>
    <w:rsid w:val="000B778E"/>
    <w:rsid w:val="000D061B"/>
    <w:rsid w:val="000F1D7E"/>
    <w:rsid w:val="000F22E1"/>
    <w:rsid w:val="000F3B67"/>
    <w:rsid w:val="000F6912"/>
    <w:rsid w:val="000F6A54"/>
    <w:rsid w:val="00120E02"/>
    <w:rsid w:val="001223CA"/>
    <w:rsid w:val="001374C4"/>
    <w:rsid w:val="00143A10"/>
    <w:rsid w:val="00147E8D"/>
    <w:rsid w:val="00150133"/>
    <w:rsid w:val="00160A02"/>
    <w:rsid w:val="001942D0"/>
    <w:rsid w:val="001A3180"/>
    <w:rsid w:val="001A398F"/>
    <w:rsid w:val="001C234A"/>
    <w:rsid w:val="00207827"/>
    <w:rsid w:val="00220C3D"/>
    <w:rsid w:val="00224B21"/>
    <w:rsid w:val="00231ED5"/>
    <w:rsid w:val="002469BF"/>
    <w:rsid w:val="00277134"/>
    <w:rsid w:val="00277890"/>
    <w:rsid w:val="00294ECD"/>
    <w:rsid w:val="002A0CD1"/>
    <w:rsid w:val="002A652A"/>
    <w:rsid w:val="002C300E"/>
    <w:rsid w:val="002C759F"/>
    <w:rsid w:val="002E4740"/>
    <w:rsid w:val="00300514"/>
    <w:rsid w:val="003017E4"/>
    <w:rsid w:val="00314162"/>
    <w:rsid w:val="0032562C"/>
    <w:rsid w:val="003256B3"/>
    <w:rsid w:val="00337876"/>
    <w:rsid w:val="00342060"/>
    <w:rsid w:val="0036100E"/>
    <w:rsid w:val="00370F7D"/>
    <w:rsid w:val="003945F3"/>
    <w:rsid w:val="003C0388"/>
    <w:rsid w:val="003C2447"/>
    <w:rsid w:val="003D1A7D"/>
    <w:rsid w:val="003E3E20"/>
    <w:rsid w:val="003F7BE2"/>
    <w:rsid w:val="00403BB4"/>
    <w:rsid w:val="0040696E"/>
    <w:rsid w:val="00422367"/>
    <w:rsid w:val="004243C5"/>
    <w:rsid w:val="004244DF"/>
    <w:rsid w:val="004374DC"/>
    <w:rsid w:val="00441B80"/>
    <w:rsid w:val="00445C85"/>
    <w:rsid w:val="00446313"/>
    <w:rsid w:val="00477D79"/>
    <w:rsid w:val="004805E6"/>
    <w:rsid w:val="00494C9F"/>
    <w:rsid w:val="004E1FB3"/>
    <w:rsid w:val="004E62A4"/>
    <w:rsid w:val="004F110C"/>
    <w:rsid w:val="004F71F9"/>
    <w:rsid w:val="00504EEE"/>
    <w:rsid w:val="005158E5"/>
    <w:rsid w:val="00527862"/>
    <w:rsid w:val="00556D5B"/>
    <w:rsid w:val="00562169"/>
    <w:rsid w:val="005621B4"/>
    <w:rsid w:val="0056700D"/>
    <w:rsid w:val="0057225F"/>
    <w:rsid w:val="005907A8"/>
    <w:rsid w:val="005A25F1"/>
    <w:rsid w:val="005B63F2"/>
    <w:rsid w:val="005C4706"/>
    <w:rsid w:val="005E446A"/>
    <w:rsid w:val="005E5924"/>
    <w:rsid w:val="005F5DCC"/>
    <w:rsid w:val="0060077E"/>
    <w:rsid w:val="0060409C"/>
    <w:rsid w:val="006067E4"/>
    <w:rsid w:val="00612E13"/>
    <w:rsid w:val="0062100D"/>
    <w:rsid w:val="00621AA5"/>
    <w:rsid w:val="00621C65"/>
    <w:rsid w:val="00641B99"/>
    <w:rsid w:val="00655E0F"/>
    <w:rsid w:val="00681EE5"/>
    <w:rsid w:val="006B32A3"/>
    <w:rsid w:val="006D0B80"/>
    <w:rsid w:val="006D37C2"/>
    <w:rsid w:val="006D55C1"/>
    <w:rsid w:val="006E4E61"/>
    <w:rsid w:val="007337C7"/>
    <w:rsid w:val="007355F8"/>
    <w:rsid w:val="00740143"/>
    <w:rsid w:val="00740A99"/>
    <w:rsid w:val="00753DF4"/>
    <w:rsid w:val="00762498"/>
    <w:rsid w:val="0077180E"/>
    <w:rsid w:val="007903AD"/>
    <w:rsid w:val="00796280"/>
    <w:rsid w:val="007A5F8C"/>
    <w:rsid w:val="007A6147"/>
    <w:rsid w:val="007B1BC8"/>
    <w:rsid w:val="007C499A"/>
    <w:rsid w:val="007E7866"/>
    <w:rsid w:val="007F7367"/>
    <w:rsid w:val="00810294"/>
    <w:rsid w:val="00817AE1"/>
    <w:rsid w:val="0083430B"/>
    <w:rsid w:val="00842ABE"/>
    <w:rsid w:val="00846124"/>
    <w:rsid w:val="00856234"/>
    <w:rsid w:val="00877F10"/>
    <w:rsid w:val="00887BAA"/>
    <w:rsid w:val="00891E86"/>
    <w:rsid w:val="008A6537"/>
    <w:rsid w:val="008B6268"/>
    <w:rsid w:val="008C1929"/>
    <w:rsid w:val="008C30F9"/>
    <w:rsid w:val="008D1290"/>
    <w:rsid w:val="008D7F46"/>
    <w:rsid w:val="008F60E1"/>
    <w:rsid w:val="00902095"/>
    <w:rsid w:val="00912800"/>
    <w:rsid w:val="009258D8"/>
    <w:rsid w:val="0093115A"/>
    <w:rsid w:val="00935D3B"/>
    <w:rsid w:val="00936A0E"/>
    <w:rsid w:val="00966A00"/>
    <w:rsid w:val="009736FB"/>
    <w:rsid w:val="009B53B0"/>
    <w:rsid w:val="009F33EA"/>
    <w:rsid w:val="00A356E3"/>
    <w:rsid w:val="00A426E5"/>
    <w:rsid w:val="00A51D3F"/>
    <w:rsid w:val="00A623C4"/>
    <w:rsid w:val="00A6435F"/>
    <w:rsid w:val="00A738EF"/>
    <w:rsid w:val="00A76DAB"/>
    <w:rsid w:val="00A9053A"/>
    <w:rsid w:val="00A94CA0"/>
    <w:rsid w:val="00AD29ED"/>
    <w:rsid w:val="00AD5241"/>
    <w:rsid w:val="00B14B99"/>
    <w:rsid w:val="00B26E8E"/>
    <w:rsid w:val="00B53203"/>
    <w:rsid w:val="00B545D5"/>
    <w:rsid w:val="00B55D68"/>
    <w:rsid w:val="00B60EB0"/>
    <w:rsid w:val="00B6207A"/>
    <w:rsid w:val="00B661AF"/>
    <w:rsid w:val="00B93891"/>
    <w:rsid w:val="00BC1E69"/>
    <w:rsid w:val="00BC5A7A"/>
    <w:rsid w:val="00BC7D41"/>
    <w:rsid w:val="00BD3944"/>
    <w:rsid w:val="00BD76F3"/>
    <w:rsid w:val="00BF1C51"/>
    <w:rsid w:val="00C25F03"/>
    <w:rsid w:val="00C3237B"/>
    <w:rsid w:val="00C35894"/>
    <w:rsid w:val="00C4459C"/>
    <w:rsid w:val="00C81BAC"/>
    <w:rsid w:val="00C933E0"/>
    <w:rsid w:val="00CA1AD8"/>
    <w:rsid w:val="00CA1C7E"/>
    <w:rsid w:val="00CB23ED"/>
    <w:rsid w:val="00CC7050"/>
    <w:rsid w:val="00CD375A"/>
    <w:rsid w:val="00CE213C"/>
    <w:rsid w:val="00CF6445"/>
    <w:rsid w:val="00D13B5E"/>
    <w:rsid w:val="00D15DD0"/>
    <w:rsid w:val="00D25709"/>
    <w:rsid w:val="00D27C00"/>
    <w:rsid w:val="00D3128C"/>
    <w:rsid w:val="00D36733"/>
    <w:rsid w:val="00D42A51"/>
    <w:rsid w:val="00D50F7A"/>
    <w:rsid w:val="00D524BA"/>
    <w:rsid w:val="00D5297D"/>
    <w:rsid w:val="00D668A7"/>
    <w:rsid w:val="00D76CFA"/>
    <w:rsid w:val="00D85987"/>
    <w:rsid w:val="00DA502A"/>
    <w:rsid w:val="00DC4695"/>
    <w:rsid w:val="00DC6944"/>
    <w:rsid w:val="00DC6C17"/>
    <w:rsid w:val="00DD5865"/>
    <w:rsid w:val="00DE648A"/>
    <w:rsid w:val="00DF15F7"/>
    <w:rsid w:val="00DF1A5C"/>
    <w:rsid w:val="00DF3498"/>
    <w:rsid w:val="00E06DE0"/>
    <w:rsid w:val="00E20025"/>
    <w:rsid w:val="00E250A6"/>
    <w:rsid w:val="00E37B56"/>
    <w:rsid w:val="00E64C64"/>
    <w:rsid w:val="00E657EA"/>
    <w:rsid w:val="00E67479"/>
    <w:rsid w:val="00E82FBC"/>
    <w:rsid w:val="00ED0FA8"/>
    <w:rsid w:val="00EE678F"/>
    <w:rsid w:val="00EF49F7"/>
    <w:rsid w:val="00F00F18"/>
    <w:rsid w:val="00F042D0"/>
    <w:rsid w:val="00F11B2A"/>
    <w:rsid w:val="00F307D7"/>
    <w:rsid w:val="00F378FB"/>
    <w:rsid w:val="00F5183B"/>
    <w:rsid w:val="00F54962"/>
    <w:rsid w:val="00F553A3"/>
    <w:rsid w:val="00F6381A"/>
    <w:rsid w:val="00F6631B"/>
    <w:rsid w:val="00F66EAA"/>
    <w:rsid w:val="00F81EAE"/>
    <w:rsid w:val="00F8481D"/>
    <w:rsid w:val="00F87FBC"/>
    <w:rsid w:val="00FA0517"/>
    <w:rsid w:val="00FA1F64"/>
    <w:rsid w:val="00FA7307"/>
    <w:rsid w:val="00FF55E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50" w:after="4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E"/>
  </w:style>
  <w:style w:type="paragraph" w:styleId="1">
    <w:name w:val="heading 1"/>
    <w:basedOn w:val="a"/>
    <w:link w:val="10"/>
    <w:uiPriority w:val="9"/>
    <w:qFormat/>
    <w:rsid w:val="00740A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0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02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1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1EA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D55C1"/>
    <w:rPr>
      <w:color w:val="800080" w:themeColor="followedHyperlink"/>
      <w:u w:val="single"/>
    </w:rPr>
  </w:style>
  <w:style w:type="character" w:styleId="a6">
    <w:name w:val="Placeholder Text"/>
    <w:basedOn w:val="a0"/>
    <w:uiPriority w:val="99"/>
    <w:semiHidden/>
    <w:rsid w:val="00655E0F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40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728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562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D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D29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9ED"/>
    <w:rPr>
      <w:rFonts w:ascii="Tahoma" w:hAnsi="Tahoma" w:cs="Tahoma"/>
      <w:sz w:val="16"/>
      <w:szCs w:val="16"/>
    </w:rPr>
  </w:style>
  <w:style w:type="character" w:customStyle="1" w:styleId="bigtext">
    <w:name w:val="bigtext"/>
    <w:basedOn w:val="a0"/>
    <w:rsid w:val="00314162"/>
  </w:style>
  <w:style w:type="paragraph" w:styleId="a9">
    <w:name w:val="Normal (Web)"/>
    <w:basedOn w:val="a"/>
    <w:uiPriority w:val="99"/>
    <w:semiHidden/>
    <w:unhideWhenUsed/>
    <w:rsid w:val="00D257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942D0"/>
    <w:rPr>
      <w:b/>
      <w:bCs/>
    </w:rPr>
  </w:style>
  <w:style w:type="table" w:styleId="ab">
    <w:name w:val="Table Grid"/>
    <w:basedOn w:val="a1"/>
    <w:uiPriority w:val="59"/>
    <w:rsid w:val="007C499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все"/>
    <w:link w:val="ad"/>
    <w:uiPriority w:val="1"/>
    <w:qFormat/>
    <w:rsid w:val="0040696E"/>
    <w:pPr>
      <w:spacing w:before="0" w:after="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все Знак"/>
    <w:basedOn w:val="a0"/>
    <w:link w:val="ac"/>
    <w:uiPriority w:val="1"/>
    <w:rsid w:val="0040696E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738EF"/>
    <w:pPr>
      <w:widowControl w:val="0"/>
      <w:suppressAutoHyphens/>
      <w:autoSpaceDN w:val="0"/>
      <w:spacing w:before="0" w:after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e">
    <w:name w:val="Body Text"/>
    <w:basedOn w:val="a"/>
    <w:link w:val="af"/>
    <w:rsid w:val="00A738EF"/>
    <w:pPr>
      <w:spacing w:before="0" w:after="12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A73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4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7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zheeva.1985@mail.ru" TargetMode="External"/><Relationship Id="rId5" Type="http://schemas.openxmlformats.org/officeDocument/2006/relationships/hyperlink" Target="mailto:dorzheeva.1985@mail.ru" TargetMode="External"/><Relationship Id="rId4" Type="http://schemas.openxmlformats.org/officeDocument/2006/relationships/hyperlink" Target="https://e.mail.ru/compose?To=molotsovamash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dcterms:created xsi:type="dcterms:W3CDTF">2019-04-05T15:33:00Z</dcterms:created>
  <dcterms:modified xsi:type="dcterms:W3CDTF">2021-11-30T13:22:00Z</dcterms:modified>
</cp:coreProperties>
</file>