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CD" w:rsidRDefault="00F379CD" w:rsidP="003F6B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CD">
        <w:rPr>
          <w:rFonts w:ascii="Times New Roman" w:hAnsi="Times New Roman" w:cs="Times New Roman"/>
          <w:b/>
          <w:sz w:val="28"/>
          <w:szCs w:val="28"/>
        </w:rPr>
        <w:t xml:space="preserve">Эффективные методы работы в </w:t>
      </w:r>
      <w:r w:rsidRPr="00F13B3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F6BED" w:rsidRPr="003F6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B32">
        <w:rPr>
          <w:rFonts w:ascii="Times New Roman" w:hAnsi="Times New Roman" w:cs="Times New Roman"/>
          <w:b/>
          <w:sz w:val="28"/>
          <w:szCs w:val="28"/>
        </w:rPr>
        <w:t>совместно-партнерской деятельности</w:t>
      </w:r>
      <w:r w:rsidR="003F6BED" w:rsidRPr="003F6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CD"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направленности.</w:t>
      </w:r>
    </w:p>
    <w:p w:rsidR="00F379CD" w:rsidRDefault="00F379CD" w:rsidP="00F37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Алла Викторовна</w:t>
      </w:r>
    </w:p>
    <w:p w:rsidR="00F379CD" w:rsidRDefault="00F379CD" w:rsidP="00F37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A0C54">
        <w:rPr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</w:t>
      </w:r>
    </w:p>
    <w:p w:rsidR="00F379CD" w:rsidRDefault="00F379CD" w:rsidP="00F37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№1 «Подснежник»</w:t>
      </w:r>
    </w:p>
    <w:p w:rsidR="00797193" w:rsidRDefault="00F379CD" w:rsidP="00F37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8F789A" w:rsidRPr="008F789A" w:rsidRDefault="00F379CD" w:rsidP="00F37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379CD" w:rsidRDefault="00797193" w:rsidP="00F37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9C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F379C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</w:p>
    <w:p w:rsidR="00B40A3A" w:rsidRDefault="00B40A3A" w:rsidP="00B40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речи – тонкий, психофизиологический процесс, который закладывается еще до рождения ребенка и зависит т многих факторов. От генетической программы, физиологического развития социальной среды и т.д. Правильная, хорошо сформированная  речь – очень важное условие готовности ребенка к школе.</w:t>
      </w:r>
    </w:p>
    <w:p w:rsidR="00B40A3A" w:rsidRDefault="00F0622D" w:rsidP="00B40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Являясь воспитателями группы компенсирующей направленности, мы считаем развитие речи детей основной частью педагогической деятельности и стараемся уделять этому вопросу как можно больше внимания. Ведь известно, что развитие речи ведет к развитию всех форм детской деятельности. Это обусловлено возрастными особенностями дошкольников, прежде всего свойствами их памяти, а также способностью концентрировать внимание лишь на короткое время.</w:t>
      </w:r>
    </w:p>
    <w:bookmarkEnd w:id="0"/>
    <w:p w:rsidR="00F0622D" w:rsidRDefault="00F0622D" w:rsidP="00B40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приемов являются речевые игры. И поэтому мы особое внимание в своей работе с детьми  уделяем развитию речи в повседневной жизни, ненавязчиво и без принуждения. Ведь каждую минуту общения с ребенком можно превратить в увлекательную игру, которая будет способствовать не только развитию речи детей, но и формированию личности ребенка.</w:t>
      </w:r>
    </w:p>
    <w:p w:rsidR="00F0622D" w:rsidRDefault="00F0622D" w:rsidP="00B40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уделяется коррекционным вопросам, что не исключает выполнения общеобразовательных задач, предусмотренных программой детского сада. Однако соединение всех необходимых занятий не происходит механически.</w:t>
      </w:r>
      <w:r w:rsidR="0051011E">
        <w:rPr>
          <w:rFonts w:ascii="Times New Roman" w:hAnsi="Times New Roman" w:cs="Times New Roman"/>
          <w:sz w:val="28"/>
          <w:szCs w:val="28"/>
        </w:rPr>
        <w:t xml:space="preserve"> При составлении сетки занятий учитывается </w:t>
      </w:r>
      <w:r w:rsidR="0051011E">
        <w:rPr>
          <w:rFonts w:ascii="Times New Roman" w:hAnsi="Times New Roman" w:cs="Times New Roman"/>
          <w:sz w:val="28"/>
          <w:szCs w:val="28"/>
        </w:rPr>
        <w:lastRenderedPageBreak/>
        <w:t>коррекционная значимость каждого вида занятий рекомендации программы детского сада, рекомендации программы коррекционного обучения, а также психофизиологические и возрастные особенности детей с общим недоразвитием речи.</w:t>
      </w:r>
    </w:p>
    <w:p w:rsidR="0051011E" w:rsidRDefault="0051011E" w:rsidP="00B40A3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неделя у нас посвящена определенной лексической теме.</w:t>
      </w:r>
    </w:p>
    <w:p w:rsidR="0051011E" w:rsidRDefault="0051011E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по лексической теме проводится нами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дня: как в совместно-партнерской так и в непосредственно-образовательной деятельностях. В вечерние и утренние часы дети рассматривают книги по данной теме, иллюстрации, фотографии, подобранные воспитателем и учителем-логопедом.</w:t>
      </w:r>
    </w:p>
    <w:p w:rsidR="0051011E" w:rsidRDefault="0051011E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в детском саду у нас начинается с приветствия и рассказа ребенка о том, какое у него настроение. Для этого в нашей группе есть стенд «Уголок настроения». Ребята с удовольствием делятся своими эмоциями. Это помогает с самого начала дня настроит ребенка на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901C5" w:rsidRDefault="00B901C5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 каждый ребенок использует рабочий стенд «Мой выбор»,  где они обозначают свой выбор деятельности, чем они хотят заняться в данный момент.</w:t>
      </w:r>
    </w:p>
    <w:p w:rsidR="0051011E" w:rsidRDefault="0051011E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середине старшего возраста на артикуляционной гимнастике ребята сами проговаривают схему и последовательность выполнения упражнений. Это помогает закрепить правильное выполнение данных упражнений, а также развивает речь детей.</w:t>
      </w:r>
    </w:p>
    <w:p w:rsidR="0051011E" w:rsidRDefault="0051011E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умывания мы 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54667" w:rsidRDefault="0051011E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«Ай, лады, лады</w:t>
      </w:r>
      <w:r w:rsidR="00754667">
        <w:rPr>
          <w:rFonts w:ascii="Times New Roman" w:hAnsi="Times New Roman" w:cs="Times New Roman"/>
          <w:sz w:val="28"/>
          <w:szCs w:val="28"/>
        </w:rPr>
        <w:t>, не боимся мы воды,</w:t>
      </w:r>
    </w:p>
    <w:p w:rsidR="0051011E" w:rsidRDefault="00754667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умываемся, всем улыбаемся</w:t>
      </w:r>
      <w:r w:rsidR="005101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667" w:rsidRDefault="00754667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лепке</w:t>
      </w:r>
      <w:r w:rsidR="00707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рисованию, математике</w:t>
      </w:r>
      <w:r w:rsidR="00707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развитию речи</w:t>
      </w:r>
      <w:r w:rsidR="00707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играх, </w:t>
      </w:r>
      <w:r w:rsidR="00707BE0">
        <w:rPr>
          <w:rFonts w:ascii="Times New Roman" w:hAnsi="Times New Roman" w:cs="Times New Roman"/>
          <w:sz w:val="28"/>
          <w:szCs w:val="28"/>
        </w:rPr>
        <w:t>в режимных моментах мы постоянно следим за речью детей, поправляем звукопроизношение в потоке речи.</w:t>
      </w:r>
    </w:p>
    <w:p w:rsidR="00707BE0" w:rsidRDefault="00707BE0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прогулке, то надо помнить, что в группе компенсирующей направленности она должна быть каждодневной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длинной, так как на детей ложится большая нагрузка. На прогулке мы используем различные подвижные игры с речевым сопровождением. Для этого у нас разработана картотека прогулок по временам года.</w:t>
      </w:r>
    </w:p>
    <w:p w:rsidR="00707BE0" w:rsidRDefault="00707BE0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одевания на прогулку и раздевания мы используем для автоматизации звуков для совершенствования грамматического строя речи. Мы играем в речевые игры: «Эхо», «Назови какой» и другие.</w:t>
      </w:r>
    </w:p>
    <w:p w:rsidR="00707BE0" w:rsidRDefault="00707BE0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обедом у нас обязательное чтение художественных книг и их обсуждение.</w:t>
      </w:r>
    </w:p>
    <w:p w:rsidR="00707BE0" w:rsidRDefault="00707BE0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гимнастики пробуждения у нас также разработана картотека согласно лексическим темам, где присутствует художественное слово.</w:t>
      </w:r>
    </w:p>
    <w:p w:rsidR="00CB05DA" w:rsidRDefault="00CB05DA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 также имеют большое значение. Как известно, внимание детей короткое, они устают от сидения на одном месте, поэтому им надо отвлечься и расслабиться</w:t>
      </w:r>
      <w:r w:rsidR="00561FFF">
        <w:rPr>
          <w:rFonts w:ascii="Times New Roman" w:hAnsi="Times New Roman" w:cs="Times New Roman"/>
          <w:sz w:val="28"/>
          <w:szCs w:val="28"/>
        </w:rPr>
        <w:t>.</w:t>
      </w:r>
    </w:p>
    <w:p w:rsidR="00561FFF" w:rsidRDefault="00561FFF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«Буратино потянулся, раз нагнулся, два нагнулся.</w:t>
      </w:r>
    </w:p>
    <w:p w:rsidR="00561FFF" w:rsidRDefault="00561FFF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 – ключик видно не нашел.</w:t>
      </w:r>
    </w:p>
    <w:p w:rsidR="00561FFF" w:rsidRDefault="00561FFF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достать, надо на носочки встать».</w:t>
      </w:r>
    </w:p>
    <w:p w:rsidR="00707BE0" w:rsidRDefault="00707BE0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вечерние коррекционные часы мы делаем с детьми задания учителя-логопеда: артикуляционная и дыхательная гимнастики, автоматизация и дифференциация звуков. Задания ориентированы на повторение и закрепление пройденного материала.</w:t>
      </w:r>
    </w:p>
    <w:p w:rsidR="00707BE0" w:rsidRDefault="00CB05DA" w:rsidP="0051011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Манеры исправления ошибок в речи детей вне занятий и во время занятий отличаются друг от друга. Так, во время игр и бытовой деятельности не следует привлекать внимание детей к ошибкам кого-то из них. Лучше это делать незаметно для остальных. Например, во время игры один из ребят говорит другому: «У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сними туфли неси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Мы, используя небольшой перерыв в игре, подзываем к себе ребенка и предлагаем ему послушать правильный и неправильный вариант сочетания слов («всех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«всех кукол», «без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туфлев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«без туфель»). А затем спрашиваем: «Как лучше сказать?». И только после этого просим повторить фразу.</w:t>
      </w:r>
    </w:p>
    <w:p w:rsidR="00B40A3A" w:rsidRDefault="00CB05DA" w:rsidP="00CB05D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ошибка встречается в обращении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взрослому, то можно реагировать так: «Ты же можешь правильно сказать. Попробуй» или «Я не понимаю тебя. Подумай и скажи правильно».</w:t>
      </w:r>
    </w:p>
    <w:p w:rsidR="00561FFF" w:rsidRDefault="00561FFF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Коррекционно-воспитательный процесс в нашей группе происходит в тесной взаимосвязи и преемственности в работе всего педагогического коллектива, включающего в себя воспитателей, учителя-логопеда, музыкального руководителя, воспитателя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инструктора по</w:t>
      </w:r>
      <w:r w:rsidRPr="0056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физическому воспитанию и на основе единства требований, предъявляемых детям.</w:t>
      </w:r>
    </w:p>
    <w:p w:rsidR="00561FFF" w:rsidRDefault="00561FFF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 изобразительной деятельности принимает активное участие в координации коррекционной работы с детьми группы компенсирующей направленности</w:t>
      </w:r>
      <w:r w:rsidR="00B23273">
        <w:rPr>
          <w:rFonts w:ascii="Times New Roman" w:hAnsi="Times New Roman" w:cs="Times New Roman"/>
          <w:sz w:val="28"/>
          <w:szCs w:val="28"/>
        </w:rPr>
        <w:t>. Перед занятиями проводи</w:t>
      </w:r>
      <w:r>
        <w:rPr>
          <w:rFonts w:ascii="Times New Roman" w:hAnsi="Times New Roman" w:cs="Times New Roman"/>
          <w:sz w:val="28"/>
          <w:szCs w:val="28"/>
        </w:rPr>
        <w:t>тся предварительная работа</w:t>
      </w:r>
      <w:r w:rsidR="00B23273">
        <w:rPr>
          <w:rFonts w:ascii="Times New Roman" w:hAnsi="Times New Roman" w:cs="Times New Roman"/>
          <w:sz w:val="28"/>
          <w:szCs w:val="28"/>
        </w:rPr>
        <w:t xml:space="preserve"> с детьми в форме бесед, наблюдений, чтению стихов и рассказов. Также дети вовлекаются в  поисковую экспериментальную работу, формируя их творческую активность в изобразительной деятельности при помощи различных технологий: арт-терапии, нетрадиционных методов рисования.</w:t>
      </w:r>
    </w:p>
    <w:p w:rsidR="00B23273" w:rsidRDefault="00B23273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непосредственно-образовательной деятельности по художественно-эстетическому развитию мы активно используем прием комментирования, который заключается в речевом сопровождении ребенком своих действий. Например: «Что сейчас делаешь? Что будет следовать после этого? Как ты считаешь, какой цвет будет лучше сочетаться с красным?» и т.д.</w:t>
      </w:r>
    </w:p>
    <w:p w:rsidR="00B23273" w:rsidRDefault="00B23273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театрализованной деятельностью тесно связано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в процессе работы над выразительностью реплик персонажей собственных высказываний незаметно активизируется словарь ребенка, совершенствуется звуковая культура его речи, ее интонация и строй.</w:t>
      </w:r>
    </w:p>
    <w:p w:rsidR="00B23273" w:rsidRDefault="00B23273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мы организуем и проводим музыкальные </w:t>
      </w:r>
      <w:r w:rsidR="00C06015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 xml:space="preserve">, литературно-музыкальные утренники. Каждое музыкальное занятие начинается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приветствия:</w:t>
      </w:r>
    </w:p>
    <w:p w:rsidR="00B23273" w:rsidRDefault="00B23273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ручки….</w:t>
      </w:r>
    </w:p>
    <w:p w:rsidR="00B23273" w:rsidRDefault="00B23273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ножки…».</w:t>
      </w:r>
    </w:p>
    <w:p w:rsidR="00B23273" w:rsidRDefault="00AB4236" w:rsidP="00561FF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ребята изучают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бумажный ансамбль, ансамбль различных нетрадиционных инструментов.</w:t>
      </w:r>
    </w:p>
    <w:p w:rsidR="00AB4236" w:rsidRDefault="00AB4236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воспитателя и инструктора по физической культуре показали, что сочетание речи  и движения являются важным компонентом на пути исправления речевых и двигательных недостатков у детей. Опыт доказывает, что необходимо учить ребенка основным видам движения: различным видам ходьбы, бега, упражнениям с заданиями на все виды мышц в сочетании с речью. Речевой материал эффективнее использовать в стихотворных формах, так как ритм речи помогает сохранить ритмичность движения.</w:t>
      </w:r>
    </w:p>
    <w:p w:rsidR="00AB4236" w:rsidRDefault="00AB4236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выводов мы с инструктором по физической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разработали картотеку подвижных игр согласно лексическим темам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нетрадиционное оборудование («Волшебный ковер», «Координационные лестницы и коридоры»).</w:t>
      </w:r>
    </w:p>
    <w:p w:rsidR="00AB4236" w:rsidRDefault="00AB4236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такой работы является: развитие общей и мелкой моторики, пространственно ориентации, физиологического и речевого дыхания, координации речи с движением.</w:t>
      </w:r>
    </w:p>
    <w:p w:rsidR="00AB4236" w:rsidRDefault="00C0641C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данных технологий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 показывает высокую степень их эффективности в роботе с детьми с общим недоразвитием речи. А также универсальность в комплексной работе по созданию единого коррекционно-образовательного пространства дошкольной образовательной организации.</w:t>
      </w:r>
    </w:p>
    <w:p w:rsidR="00C0641C" w:rsidRDefault="00C0641C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группы компенсирующей направленности важно учитывать то, что они быстро истощаются и пресыщаются любым видом деятельности. В своей группе мы используем наглядные, дидактические материалы, которые соответствуют структуре речевых нарушений детей, их индивидуальным и возрастным особенностям. Нами накоплен и систематизирован практический материал для организации речевых игр и непосредственно-образовательной деятельности.</w:t>
      </w:r>
    </w:p>
    <w:p w:rsidR="00C0641C" w:rsidRDefault="00C0641C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всех этих задач в нашей группе создана развивающая предметно-пространственная среда, обеспечивающая совместную деятельность детей и педагога, а также самостоятельное творчество каждого ребенка. Что способствует самореализации и самовыражению детей.</w:t>
      </w:r>
    </w:p>
    <w:p w:rsidR="00C0641C" w:rsidRDefault="007A5007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ребятами мы сделали </w:t>
      </w:r>
      <w:r w:rsidR="00C0641C">
        <w:rPr>
          <w:rFonts w:ascii="Times New Roman" w:hAnsi="Times New Roman" w:cs="Times New Roman"/>
          <w:sz w:val="28"/>
          <w:szCs w:val="28"/>
        </w:rPr>
        <w:t xml:space="preserve"> рабочий стенд «Уголок питания», который помогает нам в работе по коррекции речи. Дежурные при помощи помощника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1C">
        <w:rPr>
          <w:rFonts w:ascii="Times New Roman" w:hAnsi="Times New Roman" w:cs="Times New Roman"/>
          <w:sz w:val="28"/>
          <w:szCs w:val="28"/>
        </w:rPr>
        <w:t>воспитателя выбирают нужные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и выкладывают их на доске питания. А затем ребята рассказывают всем детям, что сегодня на завтрак или обед. </w:t>
      </w:r>
    </w:p>
    <w:p w:rsidR="007A5007" w:rsidRDefault="007A5007" w:rsidP="00AB423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занятия мы используем рабочий стенд «Я занимаюсь». Ребенок выбирает соответствующего человечка и сам ставит себе оценку, проговаривая, почему он оценил свою работу именно так.</w:t>
      </w:r>
    </w:p>
    <w:p w:rsidR="007A5007" w:rsidRDefault="007A5007" w:rsidP="007A500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правильной речи у ребенка дошкольного возраста – процесс не простой и требует от воспитателя не только предметной и методической, но и информационно-коммуникационной грамотности. Поэтому </w:t>
      </w:r>
      <w:r w:rsidRPr="007A5007">
        <w:rPr>
          <w:rFonts w:ascii="Times New Roman" w:hAnsi="Times New Roman" w:cs="Times New Roman"/>
          <w:sz w:val="28"/>
          <w:szCs w:val="28"/>
        </w:rPr>
        <w:t>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ые технологии прочно вошли в практику нашей работы. Их использование позволяет усилить положительную мотивацию детей на усвоение нового материала, активизирует и познавательную и речевую активность дошкольников. В нашей группе закуплен телевизор, который мы используем для показа презентаций и видеороликов по лексическим темам.</w:t>
      </w:r>
    </w:p>
    <w:p w:rsidR="007A5007" w:rsidRDefault="007A5007" w:rsidP="007A500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группы компенсирующей направленности требует усилий не только</w:t>
      </w:r>
      <w:r w:rsidR="00EE7903">
        <w:rPr>
          <w:rFonts w:ascii="Times New Roman" w:hAnsi="Times New Roman" w:cs="Times New Roman"/>
          <w:sz w:val="28"/>
          <w:szCs w:val="28"/>
        </w:rPr>
        <w:t xml:space="preserve"> специалистов детского сада, но и родителей. Сотрудничество в совместной деятельности воспитателей и родителей осуществляется путем приобщения </w:t>
      </w:r>
      <w:r w:rsidR="00772C60">
        <w:rPr>
          <w:rFonts w:ascii="Times New Roman" w:hAnsi="Times New Roman" w:cs="Times New Roman"/>
          <w:sz w:val="28"/>
          <w:szCs w:val="28"/>
        </w:rPr>
        <w:t>их</w:t>
      </w:r>
      <w:r w:rsidR="00EE7903">
        <w:rPr>
          <w:rFonts w:ascii="Times New Roman" w:hAnsi="Times New Roman" w:cs="Times New Roman"/>
          <w:sz w:val="28"/>
          <w:szCs w:val="28"/>
        </w:rPr>
        <w:t xml:space="preserve"> к педагогическому процессу. </w:t>
      </w:r>
    </w:p>
    <w:p w:rsidR="00EE7903" w:rsidRDefault="00772C60" w:rsidP="007A500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мы используем разнообразные формы: как традиционные, так и нетрадиционные. </w:t>
      </w:r>
      <w:r w:rsidR="007B66BA">
        <w:rPr>
          <w:rFonts w:ascii="Times New Roman" w:hAnsi="Times New Roman" w:cs="Times New Roman"/>
          <w:sz w:val="28"/>
          <w:szCs w:val="28"/>
        </w:rPr>
        <w:t xml:space="preserve"> Это совместные досуги и праздники, открытые просмотры. </w:t>
      </w:r>
      <w:r w:rsidR="00EE7903">
        <w:rPr>
          <w:rFonts w:ascii="Times New Roman" w:hAnsi="Times New Roman" w:cs="Times New Roman"/>
          <w:sz w:val="28"/>
          <w:szCs w:val="28"/>
        </w:rPr>
        <w:t>Родители вместе с детьми активно</w:t>
      </w:r>
      <w:r>
        <w:rPr>
          <w:rFonts w:ascii="Times New Roman" w:hAnsi="Times New Roman" w:cs="Times New Roman"/>
          <w:sz w:val="28"/>
          <w:szCs w:val="28"/>
        </w:rPr>
        <w:t xml:space="preserve"> участвуют в  дистанционном обучении (им очень понравилась данная форма работы). </w:t>
      </w:r>
      <w:r w:rsidR="007B66BA">
        <w:rPr>
          <w:rFonts w:ascii="Times New Roman" w:hAnsi="Times New Roman" w:cs="Times New Roman"/>
          <w:sz w:val="28"/>
          <w:szCs w:val="28"/>
        </w:rPr>
        <w:t xml:space="preserve">На нашем лестничном пролете организована «Картинная галерея». Где все могут </w:t>
      </w:r>
      <w:r w:rsidR="007B66BA">
        <w:rPr>
          <w:rFonts w:ascii="Times New Roman" w:hAnsi="Times New Roman" w:cs="Times New Roman"/>
          <w:sz w:val="28"/>
          <w:szCs w:val="28"/>
        </w:rPr>
        <w:lastRenderedPageBreak/>
        <w:t>посмотреть работы детей, выполненные нетрадиционными методами (</w:t>
      </w:r>
      <w:proofErr w:type="spellStart"/>
      <w:r w:rsidR="007B66BA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7B6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6B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7B66BA">
        <w:rPr>
          <w:rFonts w:ascii="Times New Roman" w:hAnsi="Times New Roman" w:cs="Times New Roman"/>
          <w:sz w:val="28"/>
          <w:szCs w:val="28"/>
        </w:rPr>
        <w:t xml:space="preserve">, скорлупная аппликация). </w:t>
      </w:r>
    </w:p>
    <w:p w:rsidR="007B66BA" w:rsidRPr="00060D66" w:rsidRDefault="007B66BA" w:rsidP="007A500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имеется планшет для родителей. Каждое утро для родителей прокручиваются социальные ролики по определенным темам: пожарная безопасность; антитеррор; высказывания детей о том, какая у них мама; что такое дружба.</w:t>
      </w:r>
    </w:p>
    <w:p w:rsidR="00060D66" w:rsidRPr="00060D66" w:rsidRDefault="00060D66" w:rsidP="007A500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все выше сказанные методы, мы в течение всего дня помогаем формировать у детей те навыки, которые помогут ребенку социализироваться, пойти в школу подготовленными к новой, интересной и полезной к восприятию информации</w:t>
      </w:r>
      <w:r w:rsidR="00B901C5">
        <w:rPr>
          <w:rFonts w:ascii="Times New Roman" w:hAnsi="Times New Roman" w:cs="Times New Roman"/>
          <w:sz w:val="28"/>
          <w:szCs w:val="28"/>
        </w:rPr>
        <w:t xml:space="preserve"> с чистой 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 правильно оформленной речью.</w:t>
      </w:r>
      <w:proofErr w:type="gramEnd"/>
    </w:p>
    <w:p w:rsidR="00B901C5" w:rsidRDefault="007B66BA" w:rsidP="00B901C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668CF">
        <w:rPr>
          <w:rFonts w:ascii="Times New Roman" w:hAnsi="Times New Roman" w:cs="Times New Roman"/>
          <w:sz w:val="28"/>
          <w:szCs w:val="28"/>
        </w:rPr>
        <w:t xml:space="preserve">им образом, можно сделать вывод, что </w:t>
      </w:r>
      <w:r w:rsidR="00B901C5">
        <w:rPr>
          <w:rFonts w:ascii="Times New Roman" w:hAnsi="Times New Roman" w:cs="Times New Roman"/>
          <w:sz w:val="28"/>
          <w:szCs w:val="28"/>
        </w:rPr>
        <w:t>взаимодействие воспитатель – специалист – родитель значительно повышает эффективность коррекционной работы по   развитию речи детей с общим недоразвитием речи, позволяет преодолеть многие трудности и проблемы, получить желаемый результат в речевом развитии каждого ребенка.</w:t>
      </w:r>
    </w:p>
    <w:p w:rsidR="007B66BA" w:rsidRDefault="007B66BA" w:rsidP="007A500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0A3A" w:rsidRDefault="00B40A3A" w:rsidP="005E40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0E7" w:rsidRDefault="006320E7" w:rsidP="006320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320E7" w:rsidRPr="00B936A8" w:rsidRDefault="00B936A8" w:rsidP="00B40A3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 xml:space="preserve"> Н. В. 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B936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936A8">
        <w:rPr>
          <w:rFonts w:ascii="Times New Roman" w:hAnsi="Times New Roman" w:cs="Times New Roman"/>
          <w:sz w:val="28"/>
          <w:szCs w:val="28"/>
        </w:rPr>
        <w:t>ДЕТСТВО-ПРЕСС, 2016</w:t>
      </w:r>
      <w:r w:rsidR="00B40A3A">
        <w:rPr>
          <w:rFonts w:ascii="Times New Roman" w:hAnsi="Times New Roman" w:cs="Times New Roman"/>
          <w:sz w:val="28"/>
          <w:szCs w:val="28"/>
        </w:rPr>
        <w:t>;</w:t>
      </w:r>
    </w:p>
    <w:p w:rsidR="00B40A3A" w:rsidRDefault="00B936A8" w:rsidP="00B40A3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</w:t>
      </w:r>
      <w:r w:rsidR="00B40A3A">
        <w:rPr>
          <w:rFonts w:ascii="Times New Roman" w:hAnsi="Times New Roman" w:cs="Times New Roman"/>
          <w:sz w:val="28"/>
          <w:szCs w:val="28"/>
        </w:rPr>
        <w:t>да. – СПб</w:t>
      </w:r>
      <w:proofErr w:type="gramStart"/>
      <w:r w:rsidR="00B40A3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40A3A">
        <w:rPr>
          <w:rFonts w:ascii="Times New Roman" w:hAnsi="Times New Roman" w:cs="Times New Roman"/>
          <w:sz w:val="28"/>
          <w:szCs w:val="28"/>
        </w:rPr>
        <w:t>ДЕТСТВО-ПРЕСС, 2015;</w:t>
      </w:r>
    </w:p>
    <w:p w:rsidR="00B936A8" w:rsidRPr="00B936A8" w:rsidRDefault="00B936A8" w:rsidP="00B40A3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A8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 xml:space="preserve"> Е.А. Инновационные педагогические технологии. Метод проектов в ДОУ. – </w:t>
      </w:r>
      <w:proofErr w:type="spellStart"/>
      <w:r w:rsidRPr="00B936A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936A8">
        <w:rPr>
          <w:rFonts w:ascii="Times New Roman" w:hAnsi="Times New Roman" w:cs="Times New Roman"/>
          <w:sz w:val="28"/>
          <w:szCs w:val="28"/>
        </w:rPr>
        <w:t>.: ООО «Издат</w:t>
      </w:r>
      <w:r w:rsidR="00B40A3A">
        <w:rPr>
          <w:rFonts w:ascii="Times New Roman" w:hAnsi="Times New Roman" w:cs="Times New Roman"/>
          <w:sz w:val="28"/>
          <w:szCs w:val="28"/>
        </w:rPr>
        <w:t>ельство «ДЕТСТВО – ПРЕСС», 2012;</w:t>
      </w:r>
    </w:p>
    <w:p w:rsidR="00B936A8" w:rsidRPr="00B936A8" w:rsidRDefault="00B936A8" w:rsidP="00B40A3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6A8">
        <w:rPr>
          <w:rFonts w:ascii="Times New Roman" w:hAnsi="Times New Roman" w:cs="Times New Roman"/>
          <w:sz w:val="28"/>
          <w:szCs w:val="28"/>
        </w:rPr>
        <w:t>Фадеева Ю.А., Жилина И.И. Образовательные проекты в группе для детей с ОНР – М.: ТЦ «Сфера», 2012.</w:t>
      </w:r>
    </w:p>
    <w:sectPr w:rsidR="00B936A8" w:rsidRPr="00B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36A"/>
    <w:multiLevelType w:val="hybridMultilevel"/>
    <w:tmpl w:val="92EAB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0"/>
    <w:rsid w:val="0004114E"/>
    <w:rsid w:val="00060D66"/>
    <w:rsid w:val="000E1512"/>
    <w:rsid w:val="00126840"/>
    <w:rsid w:val="002F76AF"/>
    <w:rsid w:val="0038334F"/>
    <w:rsid w:val="003F6BED"/>
    <w:rsid w:val="0051011E"/>
    <w:rsid w:val="00561FFF"/>
    <w:rsid w:val="00586C1F"/>
    <w:rsid w:val="005964B5"/>
    <w:rsid w:val="005E4011"/>
    <w:rsid w:val="00613F08"/>
    <w:rsid w:val="006320E7"/>
    <w:rsid w:val="006701BA"/>
    <w:rsid w:val="00707BE0"/>
    <w:rsid w:val="00754667"/>
    <w:rsid w:val="00756837"/>
    <w:rsid w:val="00766DC9"/>
    <w:rsid w:val="00772C60"/>
    <w:rsid w:val="00774066"/>
    <w:rsid w:val="00797193"/>
    <w:rsid w:val="007A5007"/>
    <w:rsid w:val="007B66BA"/>
    <w:rsid w:val="00812E30"/>
    <w:rsid w:val="008B2C59"/>
    <w:rsid w:val="008F789A"/>
    <w:rsid w:val="00901398"/>
    <w:rsid w:val="00905771"/>
    <w:rsid w:val="009668CF"/>
    <w:rsid w:val="009825AD"/>
    <w:rsid w:val="009D6A80"/>
    <w:rsid w:val="00A97FE0"/>
    <w:rsid w:val="00AB4236"/>
    <w:rsid w:val="00AD5E24"/>
    <w:rsid w:val="00B23273"/>
    <w:rsid w:val="00B40A3A"/>
    <w:rsid w:val="00B901C5"/>
    <w:rsid w:val="00B936A8"/>
    <w:rsid w:val="00BD762A"/>
    <w:rsid w:val="00BF36E5"/>
    <w:rsid w:val="00C06015"/>
    <w:rsid w:val="00C0641C"/>
    <w:rsid w:val="00C2701E"/>
    <w:rsid w:val="00CB05DA"/>
    <w:rsid w:val="00CC648F"/>
    <w:rsid w:val="00D3066F"/>
    <w:rsid w:val="00DA0C54"/>
    <w:rsid w:val="00DA274A"/>
    <w:rsid w:val="00E1278A"/>
    <w:rsid w:val="00E15089"/>
    <w:rsid w:val="00E63660"/>
    <w:rsid w:val="00EE7903"/>
    <w:rsid w:val="00F0622D"/>
    <w:rsid w:val="00F13B32"/>
    <w:rsid w:val="00F379CD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B529-0822-4E31-8BC0-13A8DE5A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23</cp:revision>
  <cp:lastPrinted>2021-05-18T16:43:00Z</cp:lastPrinted>
  <dcterms:created xsi:type="dcterms:W3CDTF">2021-05-07T16:21:00Z</dcterms:created>
  <dcterms:modified xsi:type="dcterms:W3CDTF">2021-10-11T10:40:00Z</dcterms:modified>
</cp:coreProperties>
</file>