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C9" w:rsidRDefault="001A53BD" w:rsidP="00D332C9">
      <w:pPr>
        <w:pStyle w:val="2"/>
        <w:tabs>
          <w:tab w:val="left" w:pos="3630"/>
          <w:tab w:val="center" w:pos="4729"/>
        </w:tabs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0A96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УТВЕРЖДАЮ</w:t>
      </w:r>
      <w:r w:rsidRPr="00E10A9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7D1EF6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CB0362">
        <w:rPr>
          <w:rFonts w:ascii="Times New Roman" w:hAnsi="Times New Roman" w:cs="Times New Roman"/>
          <w:b w:val="0"/>
          <w:color w:val="auto"/>
          <w:sz w:val="24"/>
          <w:szCs w:val="24"/>
        </w:rPr>
        <w:t>ачальник  отдела</w:t>
      </w:r>
      <w:r w:rsidRPr="00E10A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образования</w:t>
      </w:r>
    </w:p>
    <w:p w:rsidR="001A53BD" w:rsidRPr="00E10A96" w:rsidRDefault="00D332C9" w:rsidP="00D332C9">
      <w:pPr>
        <w:pStyle w:val="2"/>
        <w:tabs>
          <w:tab w:val="left" w:pos="3630"/>
          <w:tab w:val="center" w:pos="4729"/>
        </w:tabs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 молодежной политики</w:t>
      </w:r>
      <w:r w:rsidR="001A53BD" w:rsidRPr="00E10A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администрации Чебоксарского района                                                                                                                                                                                     ___</w:t>
      </w:r>
      <w:r w:rsidR="00246491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____________________М.И.Никитина</w:t>
      </w:r>
      <w:r w:rsidR="001A53BD" w:rsidRPr="00E10A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1E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     </w:t>
      </w:r>
      <w:r w:rsidR="00D737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="007D1EF6">
        <w:rPr>
          <w:rFonts w:ascii="Times New Roman" w:hAnsi="Times New Roman" w:cs="Times New Roman"/>
          <w:b w:val="0"/>
          <w:color w:val="auto"/>
          <w:sz w:val="24"/>
          <w:szCs w:val="24"/>
        </w:rPr>
        <w:t>января  2021</w:t>
      </w:r>
    </w:p>
    <w:p w:rsidR="00691970" w:rsidRPr="00E10A96" w:rsidRDefault="00691970" w:rsidP="00691970">
      <w:pPr>
        <w:pStyle w:val="21"/>
        <w:ind w:right="-360" w:firstLine="900"/>
        <w:jc w:val="both"/>
        <w:rPr>
          <w:b/>
          <w:color w:val="000000"/>
          <w:sz w:val="24"/>
          <w:szCs w:val="24"/>
        </w:rPr>
      </w:pPr>
    </w:p>
    <w:p w:rsidR="00691970" w:rsidRPr="00E10A96" w:rsidRDefault="00691970" w:rsidP="00691970">
      <w:pPr>
        <w:pStyle w:val="21"/>
        <w:ind w:right="-360" w:firstLine="900"/>
        <w:jc w:val="center"/>
        <w:rPr>
          <w:color w:val="000000"/>
          <w:sz w:val="24"/>
          <w:szCs w:val="24"/>
        </w:rPr>
      </w:pPr>
      <w:r w:rsidRPr="00E10A96">
        <w:rPr>
          <w:b/>
          <w:color w:val="000000"/>
          <w:sz w:val="24"/>
          <w:szCs w:val="24"/>
        </w:rPr>
        <w:t>ПОЛОЖЕНИЕ</w:t>
      </w:r>
    </w:p>
    <w:p w:rsidR="00691970" w:rsidRPr="00E10A96" w:rsidRDefault="002A41E7" w:rsidP="00373A7F">
      <w:pPr>
        <w:pStyle w:val="21"/>
        <w:spacing w:line="240" w:lineRule="atLeast"/>
        <w:ind w:right="-360" w:firstLine="9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конкурса</w:t>
      </w:r>
      <w:r w:rsidR="002F16C2">
        <w:rPr>
          <w:b/>
          <w:color w:val="000000"/>
          <w:sz w:val="24"/>
          <w:szCs w:val="24"/>
        </w:rPr>
        <w:t xml:space="preserve">  «Школа  выживания»</w:t>
      </w:r>
      <w:r w:rsidR="00691970" w:rsidRPr="00E10A96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по  программе  </w:t>
      </w:r>
      <w:r w:rsidR="00B90599">
        <w:rPr>
          <w:b/>
          <w:sz w:val="24"/>
          <w:szCs w:val="24"/>
          <w:lang w:val="en-US"/>
        </w:rPr>
        <w:t>V</w:t>
      </w:r>
      <w:r w:rsidRPr="002A41E7">
        <w:rPr>
          <w:b/>
          <w:sz w:val="24"/>
          <w:szCs w:val="24"/>
        </w:rPr>
        <w:t xml:space="preserve"> </w:t>
      </w:r>
      <w:r w:rsidRPr="002A41E7">
        <w:rPr>
          <w:b/>
          <w:sz w:val="24"/>
          <w:szCs w:val="24"/>
          <w:lang w:val="en-US"/>
        </w:rPr>
        <w:t>C</w:t>
      </w:r>
      <w:r w:rsidRPr="002A41E7">
        <w:rPr>
          <w:b/>
          <w:sz w:val="24"/>
          <w:szCs w:val="24"/>
        </w:rPr>
        <w:t>партакиады</w:t>
      </w:r>
      <w:r w:rsidRPr="00E10A96">
        <w:rPr>
          <w:sz w:val="24"/>
          <w:szCs w:val="24"/>
        </w:rPr>
        <w:t xml:space="preserve">  </w:t>
      </w:r>
      <w:r w:rsidR="003B0163" w:rsidRPr="00E10A96">
        <w:rPr>
          <w:b/>
          <w:color w:val="000000"/>
          <w:sz w:val="24"/>
          <w:szCs w:val="24"/>
        </w:rPr>
        <w:t>кадетских  классов  общеобразовательных  школ  Чебоксарского  района</w:t>
      </w:r>
      <w:r w:rsidR="00691970" w:rsidRPr="00E10A96">
        <w:rPr>
          <w:b/>
          <w:color w:val="000000"/>
          <w:sz w:val="24"/>
          <w:szCs w:val="24"/>
        </w:rPr>
        <w:t>.</w:t>
      </w:r>
    </w:p>
    <w:p w:rsidR="00214E69" w:rsidRPr="00E10A96" w:rsidRDefault="00214E69" w:rsidP="00373A7F">
      <w:pPr>
        <w:pStyle w:val="21"/>
        <w:spacing w:line="240" w:lineRule="atLeast"/>
        <w:ind w:right="-360" w:firstLine="900"/>
        <w:jc w:val="center"/>
        <w:rPr>
          <w:b/>
          <w:color w:val="000000"/>
          <w:sz w:val="24"/>
          <w:szCs w:val="24"/>
        </w:rPr>
      </w:pPr>
    </w:p>
    <w:p w:rsidR="003B0163" w:rsidRPr="00E10A96" w:rsidRDefault="003B0163" w:rsidP="003B0163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96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</w:p>
    <w:p w:rsidR="003B0163" w:rsidRPr="00E10A96" w:rsidRDefault="003B0163" w:rsidP="003B0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      </w:t>
      </w:r>
      <w:r w:rsidR="002A41E7">
        <w:rPr>
          <w:rFonts w:ascii="Times New Roman" w:hAnsi="Times New Roman" w:cs="Times New Roman"/>
          <w:sz w:val="24"/>
          <w:szCs w:val="24"/>
        </w:rPr>
        <w:t>Конкурс   «Школа</w:t>
      </w:r>
      <w:r w:rsidR="002F16C2">
        <w:rPr>
          <w:rFonts w:ascii="Times New Roman" w:hAnsi="Times New Roman" w:cs="Times New Roman"/>
          <w:sz w:val="24"/>
          <w:szCs w:val="24"/>
        </w:rPr>
        <w:t xml:space="preserve">  выживания»  </w:t>
      </w:r>
      <w:r w:rsidR="00C35D54" w:rsidRPr="00E10A96">
        <w:rPr>
          <w:rFonts w:ascii="Times New Roman" w:hAnsi="Times New Roman" w:cs="Times New Roman"/>
          <w:sz w:val="24"/>
          <w:szCs w:val="24"/>
        </w:rPr>
        <w:t xml:space="preserve"> </w:t>
      </w:r>
      <w:r w:rsidRPr="00E10A96">
        <w:rPr>
          <w:rFonts w:ascii="Times New Roman" w:hAnsi="Times New Roman" w:cs="Times New Roman"/>
          <w:sz w:val="24"/>
          <w:szCs w:val="24"/>
        </w:rPr>
        <w:t xml:space="preserve">  по  программе  </w:t>
      </w:r>
      <w:r w:rsidR="00B90599" w:rsidRPr="00B905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10A96">
        <w:rPr>
          <w:rFonts w:ascii="Times New Roman" w:hAnsi="Times New Roman" w:cs="Times New Roman"/>
          <w:sz w:val="24"/>
          <w:szCs w:val="24"/>
        </w:rPr>
        <w:t xml:space="preserve"> </w:t>
      </w:r>
      <w:r w:rsidRPr="00E10A9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10A96">
        <w:rPr>
          <w:rFonts w:ascii="Times New Roman" w:hAnsi="Times New Roman" w:cs="Times New Roman"/>
          <w:sz w:val="24"/>
          <w:szCs w:val="24"/>
        </w:rPr>
        <w:t>партакиады  кадетских  классов  общеобразовательных  школ  Чебоксарского  района    проводится в целях воспитания патриотизма и гражданственности, духовности и чувства сопричастнос</w:t>
      </w:r>
      <w:r w:rsidR="00C35D54" w:rsidRPr="00E10A96">
        <w:rPr>
          <w:rFonts w:ascii="Times New Roman" w:hAnsi="Times New Roman" w:cs="Times New Roman"/>
          <w:sz w:val="24"/>
          <w:szCs w:val="24"/>
        </w:rPr>
        <w:t>т</w:t>
      </w:r>
      <w:r w:rsidRPr="00E10A96">
        <w:rPr>
          <w:rFonts w:ascii="Times New Roman" w:hAnsi="Times New Roman" w:cs="Times New Roman"/>
          <w:sz w:val="24"/>
          <w:szCs w:val="24"/>
        </w:rPr>
        <w:t>и   кадет  к  службе  в  Вооруженных  Силах  и  защите  Отечества.</w:t>
      </w:r>
    </w:p>
    <w:p w:rsidR="003B0163" w:rsidRPr="00E10A96" w:rsidRDefault="003B0163" w:rsidP="003B01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Задачами конкурса  являются:</w:t>
      </w:r>
    </w:p>
    <w:p w:rsidR="003B0163" w:rsidRPr="00E10A96" w:rsidRDefault="003B0163" w:rsidP="003B0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- </w:t>
      </w:r>
      <w:r w:rsidR="00D332C9">
        <w:rPr>
          <w:rFonts w:ascii="Times New Roman" w:hAnsi="Times New Roman" w:cs="Times New Roman"/>
          <w:sz w:val="24"/>
          <w:szCs w:val="24"/>
        </w:rPr>
        <w:t xml:space="preserve"> </w:t>
      </w:r>
      <w:r w:rsidRPr="00E10A96">
        <w:rPr>
          <w:rFonts w:ascii="Times New Roman" w:hAnsi="Times New Roman" w:cs="Times New Roman"/>
          <w:sz w:val="24"/>
          <w:szCs w:val="24"/>
        </w:rPr>
        <w:t>приобщение кадет  к историческому, культурному и духовному наследию;</w:t>
      </w:r>
    </w:p>
    <w:p w:rsidR="003B0163" w:rsidRPr="00E10A96" w:rsidRDefault="00D332C9" w:rsidP="003B016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163" w:rsidRPr="00E10A96">
        <w:rPr>
          <w:rFonts w:ascii="Times New Roman" w:hAnsi="Times New Roman" w:cs="Times New Roman"/>
          <w:sz w:val="24"/>
          <w:szCs w:val="24"/>
        </w:rPr>
        <w:t>формирование здорового жизненного стиля и высокоэффективных поведенческих стратегий ;</w:t>
      </w:r>
    </w:p>
    <w:p w:rsidR="003B0163" w:rsidRPr="00E10A96" w:rsidRDefault="003B0163" w:rsidP="003B016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- формирование личных качеств, необходимых для службы в Вооруженных Силах Российской Федерации, силовых структурах, при действии в чрезвычайных ситуациях и  экстремальных условиях;</w:t>
      </w:r>
    </w:p>
    <w:p w:rsidR="003B0163" w:rsidRPr="00E10A96" w:rsidRDefault="003B0163" w:rsidP="003B0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- привлечение внимания СМИ, общественности к проблемам формирования у кадет чувства патриотизма, готовности достойного служения Отчизне;</w:t>
      </w:r>
    </w:p>
    <w:p w:rsidR="003B0163" w:rsidRPr="00E10A96" w:rsidRDefault="003B0163" w:rsidP="003B016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- развитие инициативы и самостоятельности  кадетов   на основе игровой деятельности;</w:t>
      </w:r>
    </w:p>
    <w:p w:rsidR="003B0163" w:rsidRPr="00E10A96" w:rsidRDefault="003B0163" w:rsidP="003B016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- совершенствование военно-патриотического воспитания и физической культуры  кадетов.</w:t>
      </w:r>
    </w:p>
    <w:p w:rsidR="003B0163" w:rsidRPr="00E10A96" w:rsidRDefault="001A53BD" w:rsidP="00373A7F">
      <w:pPr>
        <w:spacing w:after="0" w:line="240" w:lineRule="atLeast"/>
        <w:ind w:right="-36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96">
        <w:rPr>
          <w:rFonts w:ascii="Times New Roman" w:hAnsi="Times New Roman" w:cs="Times New Roman"/>
          <w:b/>
          <w:sz w:val="24"/>
          <w:szCs w:val="24"/>
        </w:rPr>
        <w:tab/>
      </w:r>
    </w:p>
    <w:p w:rsidR="00C35D54" w:rsidRPr="00B90599" w:rsidRDefault="00552588" w:rsidP="00373A7F">
      <w:pPr>
        <w:spacing w:after="0" w:line="240" w:lineRule="atLeast"/>
        <w:ind w:right="-36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5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059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35D54" w:rsidRPr="00B90599">
        <w:rPr>
          <w:rFonts w:ascii="Times New Roman" w:hAnsi="Times New Roman" w:cs="Times New Roman"/>
          <w:b/>
          <w:sz w:val="24"/>
          <w:szCs w:val="24"/>
        </w:rPr>
        <w:t>Условия  и  п</w:t>
      </w:r>
      <w:r w:rsidR="002A41E7" w:rsidRPr="00B90599">
        <w:rPr>
          <w:rFonts w:ascii="Times New Roman" w:hAnsi="Times New Roman" w:cs="Times New Roman"/>
          <w:b/>
          <w:sz w:val="24"/>
          <w:szCs w:val="24"/>
        </w:rPr>
        <w:t>орядок  проведения  конкурса</w:t>
      </w:r>
      <w:r w:rsidR="00C35D54" w:rsidRPr="00B90599">
        <w:rPr>
          <w:rFonts w:ascii="Times New Roman" w:hAnsi="Times New Roman" w:cs="Times New Roman"/>
          <w:b/>
          <w:sz w:val="24"/>
          <w:szCs w:val="24"/>
        </w:rPr>
        <w:t>.</w:t>
      </w:r>
    </w:p>
    <w:p w:rsidR="00616DFC" w:rsidRDefault="002A41E7" w:rsidP="00616DF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214E69" w:rsidRPr="00E10A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F16C2">
        <w:rPr>
          <w:rFonts w:ascii="Times New Roman" w:hAnsi="Times New Roman" w:cs="Times New Roman"/>
          <w:color w:val="000000"/>
          <w:sz w:val="24"/>
          <w:szCs w:val="24"/>
        </w:rPr>
        <w:t>«Школа  выживания</w:t>
      </w:r>
      <w:r w:rsidR="00214E69" w:rsidRPr="00E10A96">
        <w:rPr>
          <w:rFonts w:ascii="Times New Roman" w:hAnsi="Times New Roman" w:cs="Times New Roman"/>
          <w:sz w:val="24"/>
          <w:szCs w:val="24"/>
        </w:rPr>
        <w:t xml:space="preserve">» </w:t>
      </w:r>
      <w:r w:rsidR="00214E69" w:rsidRPr="00E10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E69" w:rsidRPr="00E10A9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D719E9" w:rsidRPr="00E10A96">
        <w:rPr>
          <w:rFonts w:ascii="Times New Roman" w:hAnsi="Times New Roman" w:cs="Times New Roman"/>
          <w:sz w:val="24"/>
          <w:szCs w:val="24"/>
        </w:rPr>
        <w:t xml:space="preserve"> </w:t>
      </w:r>
      <w:r w:rsidR="007D1EF6">
        <w:rPr>
          <w:rFonts w:ascii="Times New Roman" w:hAnsi="Times New Roman" w:cs="Times New Roman"/>
          <w:sz w:val="24"/>
          <w:szCs w:val="24"/>
        </w:rPr>
        <w:t xml:space="preserve"> 13 февраля</w:t>
      </w:r>
      <w:r w:rsidR="00616DFC">
        <w:rPr>
          <w:rFonts w:ascii="Times New Roman" w:hAnsi="Times New Roman" w:cs="Times New Roman"/>
          <w:sz w:val="24"/>
          <w:szCs w:val="24"/>
        </w:rPr>
        <w:t xml:space="preserve">  2021  года  </w:t>
      </w:r>
      <w:r w:rsidR="00B35DCE" w:rsidRPr="00E10A96">
        <w:rPr>
          <w:rFonts w:ascii="Times New Roman" w:hAnsi="Times New Roman" w:cs="Times New Roman"/>
          <w:sz w:val="24"/>
          <w:szCs w:val="24"/>
        </w:rPr>
        <w:t>между  командами обучающихся  кадетских  классов  Чебоксарского  района  в  составе  7  кадетов</w:t>
      </w:r>
      <w:r w:rsidR="001A53BD" w:rsidRPr="00E10A96">
        <w:rPr>
          <w:rFonts w:ascii="Times New Roman" w:hAnsi="Times New Roman" w:cs="Times New Roman"/>
          <w:sz w:val="24"/>
          <w:szCs w:val="24"/>
        </w:rPr>
        <w:t xml:space="preserve"> (5+2).</w:t>
      </w:r>
      <w:r w:rsidR="00F62D99">
        <w:rPr>
          <w:rFonts w:ascii="Times New Roman" w:hAnsi="Times New Roman" w:cs="Times New Roman"/>
          <w:sz w:val="24"/>
          <w:szCs w:val="24"/>
        </w:rPr>
        <w:t xml:space="preserve">  </w:t>
      </w:r>
      <w:r w:rsidR="00616DFC">
        <w:rPr>
          <w:rFonts w:ascii="Times New Roman" w:hAnsi="Times New Roman" w:cs="Times New Roman"/>
          <w:sz w:val="24"/>
          <w:szCs w:val="24"/>
        </w:rPr>
        <w:t xml:space="preserve">Конкурс  проводится  дистанционно </w:t>
      </w:r>
      <w:r w:rsidR="00616DFC" w:rsidRPr="00616DFC">
        <w:rPr>
          <w:rFonts w:ascii="Times New Roman" w:hAnsi="Times New Roman" w:cs="Times New Roman"/>
          <w:sz w:val="24"/>
          <w:szCs w:val="24"/>
        </w:rPr>
        <w:t xml:space="preserve">(на  базе  своих  школ)  с  использованием  информационно-коммуникационных  технологий, </w:t>
      </w:r>
      <w:r w:rsidR="00616DFC">
        <w:rPr>
          <w:rFonts w:ascii="Times New Roman" w:hAnsi="Times New Roman" w:cs="Times New Roman"/>
          <w:sz w:val="24"/>
          <w:szCs w:val="24"/>
        </w:rPr>
        <w:t xml:space="preserve"> </w:t>
      </w:r>
      <w:r w:rsidR="00616DFC" w:rsidRPr="00616DFC">
        <w:rPr>
          <w:rFonts w:ascii="Times New Roman" w:hAnsi="Times New Roman" w:cs="Times New Roman"/>
          <w:sz w:val="24"/>
          <w:szCs w:val="24"/>
        </w:rPr>
        <w:t xml:space="preserve">конкретно </w:t>
      </w:r>
      <w:r w:rsidR="00616DFC">
        <w:rPr>
          <w:rFonts w:ascii="Times New Roman" w:hAnsi="Times New Roman" w:cs="Times New Roman"/>
          <w:sz w:val="24"/>
          <w:szCs w:val="24"/>
        </w:rPr>
        <w:t xml:space="preserve">- </w:t>
      </w:r>
      <w:r w:rsidR="00616DFC" w:rsidRPr="00616DFC">
        <w:rPr>
          <w:rFonts w:ascii="Times New Roman" w:hAnsi="Times New Roman" w:cs="Times New Roman"/>
          <w:sz w:val="24"/>
          <w:szCs w:val="24"/>
        </w:rPr>
        <w:t xml:space="preserve"> </w:t>
      </w:r>
      <w:r w:rsidR="00616DFC" w:rsidRPr="00616DFC">
        <w:rPr>
          <w:rFonts w:ascii="Times New Roman" w:hAnsi="Times New Roman" w:cs="Times New Roman"/>
          <w:color w:val="000000"/>
          <w:sz w:val="24"/>
          <w:szCs w:val="24"/>
        </w:rPr>
        <w:t xml:space="preserve">заснять  все  на  видео  отдельно  все  конкурсы  по  положению  соревнований,  </w:t>
      </w:r>
      <w:r w:rsidR="00616DFC">
        <w:rPr>
          <w:rFonts w:ascii="Times New Roman" w:hAnsi="Times New Roman" w:cs="Times New Roman"/>
          <w:color w:val="000000"/>
          <w:sz w:val="24"/>
          <w:szCs w:val="24"/>
        </w:rPr>
        <w:t xml:space="preserve">по  конкурсам  «Вязка  узлов»  и  «Определение  расстояния  по  карте»  заснять  работу  каждого  участника,  </w:t>
      </w:r>
      <w:r w:rsidR="00616DFC" w:rsidRPr="00616DFC">
        <w:rPr>
          <w:rFonts w:ascii="Times New Roman" w:hAnsi="Times New Roman" w:cs="Times New Roman"/>
          <w:color w:val="000000"/>
          <w:sz w:val="24"/>
          <w:szCs w:val="24"/>
        </w:rPr>
        <w:t>объединить  их  в  одну</w:t>
      </w:r>
      <w:r w:rsidR="00616DFC">
        <w:rPr>
          <w:rFonts w:ascii="Times New Roman" w:hAnsi="Times New Roman" w:cs="Times New Roman"/>
          <w:color w:val="000000"/>
          <w:sz w:val="24"/>
          <w:szCs w:val="24"/>
        </w:rPr>
        <w:t xml:space="preserve">  папку</w:t>
      </w:r>
      <w:r w:rsidR="00616DFC" w:rsidRPr="00616DFC">
        <w:rPr>
          <w:rFonts w:ascii="Times New Roman" w:hAnsi="Times New Roman" w:cs="Times New Roman"/>
          <w:color w:val="000000"/>
          <w:sz w:val="24"/>
          <w:szCs w:val="24"/>
        </w:rPr>
        <w:t>.  Видео  должны  обеспечить  возможность  объективного  судейства,  определять  правильность  выполнения  действий  участников  во  временных  рамках,  возможные  ошибки  по  аналогии  выполнения  практической  части  олимпиады  по  ОБЖ  и  физкультуре.</w:t>
      </w:r>
    </w:p>
    <w:p w:rsidR="00B90599" w:rsidRPr="00B90599" w:rsidRDefault="00B90599" w:rsidP="00616DFC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Конкурсы  </w:t>
      </w:r>
      <w:r w:rsidRPr="00B90599">
        <w:rPr>
          <w:rFonts w:ascii="Times New Roman" w:hAnsi="Times New Roman" w:cs="Times New Roman"/>
          <w:sz w:val="24"/>
          <w:szCs w:val="24"/>
        </w:rPr>
        <w:t xml:space="preserve">проводятся  в  3-х  возрастных  группах:  кадеты    4-5-х  классов  (2010 – 2009  г.р.), кадеты  6-7-х  классов (2008-2007 г.р.) и </w:t>
      </w:r>
      <w:r>
        <w:rPr>
          <w:rFonts w:ascii="Times New Roman" w:hAnsi="Times New Roman" w:cs="Times New Roman"/>
          <w:sz w:val="24"/>
          <w:szCs w:val="24"/>
        </w:rPr>
        <w:t xml:space="preserve">  кадеты</w:t>
      </w:r>
      <w:r w:rsidRPr="00B90599">
        <w:rPr>
          <w:rFonts w:ascii="Times New Roman" w:hAnsi="Times New Roman" w:cs="Times New Roman"/>
          <w:sz w:val="24"/>
          <w:szCs w:val="24"/>
        </w:rPr>
        <w:t xml:space="preserve">  8–9-х  классов (2006-2005 г.р.).</w:t>
      </w:r>
    </w:p>
    <w:p w:rsidR="00417EAF" w:rsidRPr="00E10A96" w:rsidRDefault="00417EAF" w:rsidP="00616DFC">
      <w:pPr>
        <w:pStyle w:val="a8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53BD" w:rsidRPr="00E10A96" w:rsidRDefault="001A53BD" w:rsidP="00D719E9">
      <w:pPr>
        <w:spacing w:after="0" w:line="240" w:lineRule="atLeast"/>
        <w:ind w:right="-36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A06D0" w:rsidRPr="00552588" w:rsidRDefault="006B3146" w:rsidP="0055258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EA06D0" w:rsidRPr="00AF5792">
        <w:rPr>
          <w:rFonts w:ascii="Times New Roman" w:hAnsi="Times New Roman" w:cs="Times New Roman"/>
          <w:b/>
          <w:sz w:val="20"/>
          <w:szCs w:val="20"/>
        </w:rPr>
        <w:t>ОБЕСПЕЧЕНИЕ БЕЗОПАСНОСТИ УЧАСТНИКОВ И ЗРИТЕЛЕЙ</w:t>
      </w:r>
      <w:r w:rsidR="00552588" w:rsidRPr="00552588">
        <w:rPr>
          <w:rFonts w:ascii="Times New Roman" w:hAnsi="Times New Roman" w:cs="Times New Roman"/>
          <w:b/>
          <w:sz w:val="20"/>
          <w:szCs w:val="20"/>
        </w:rPr>
        <w:t>.</w:t>
      </w:r>
    </w:p>
    <w:p w:rsidR="00EA06D0" w:rsidRPr="00EA06D0" w:rsidRDefault="00EA06D0" w:rsidP="00EA06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6D0">
        <w:rPr>
          <w:rFonts w:ascii="Times New Roman" w:hAnsi="Times New Roman" w:cs="Times New Roman"/>
          <w:sz w:val="24"/>
          <w:szCs w:val="24"/>
        </w:rPr>
        <w:t xml:space="preserve"> целях обеспечения безопасности уча</w:t>
      </w:r>
      <w:r w:rsidR="00F62D99">
        <w:rPr>
          <w:rFonts w:ascii="Times New Roman" w:hAnsi="Times New Roman" w:cs="Times New Roman"/>
          <w:sz w:val="24"/>
          <w:szCs w:val="24"/>
        </w:rPr>
        <w:t xml:space="preserve">стников и зрителей, конкурсные </w:t>
      </w:r>
      <w:r w:rsidRPr="00EA06D0">
        <w:rPr>
          <w:rFonts w:ascii="Times New Roman" w:hAnsi="Times New Roman" w:cs="Times New Roman"/>
          <w:sz w:val="24"/>
          <w:szCs w:val="24"/>
        </w:rPr>
        <w:t xml:space="preserve"> мероприятия разрешается про</w:t>
      </w:r>
      <w:r w:rsidR="006B3146">
        <w:rPr>
          <w:rFonts w:ascii="Times New Roman" w:hAnsi="Times New Roman" w:cs="Times New Roman"/>
          <w:sz w:val="24"/>
          <w:szCs w:val="24"/>
        </w:rPr>
        <w:t xml:space="preserve">водить на спортивных площадках, </w:t>
      </w:r>
      <w:r w:rsidRPr="00EA06D0">
        <w:rPr>
          <w:rFonts w:ascii="Times New Roman" w:hAnsi="Times New Roman" w:cs="Times New Roman"/>
          <w:sz w:val="24"/>
          <w:szCs w:val="24"/>
        </w:rPr>
        <w:t xml:space="preserve">отвечающих требованиям Правил </w:t>
      </w:r>
      <w:r w:rsidR="006B3146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 w:rsidRPr="00EA06D0">
        <w:rPr>
          <w:rFonts w:ascii="Times New Roman" w:hAnsi="Times New Roman" w:cs="Times New Roman"/>
          <w:sz w:val="24"/>
          <w:szCs w:val="24"/>
        </w:rPr>
        <w:t>проведения соревнований</w:t>
      </w:r>
      <w:r w:rsidR="006B3146">
        <w:rPr>
          <w:rFonts w:ascii="Times New Roman" w:hAnsi="Times New Roman" w:cs="Times New Roman"/>
          <w:sz w:val="24"/>
          <w:szCs w:val="24"/>
        </w:rPr>
        <w:t xml:space="preserve">. </w:t>
      </w:r>
      <w:r w:rsidRPr="00EA06D0">
        <w:rPr>
          <w:rFonts w:ascii="Times New Roman" w:hAnsi="Times New Roman" w:cs="Times New Roman"/>
          <w:sz w:val="24"/>
          <w:szCs w:val="24"/>
        </w:rPr>
        <w:t>Тренер-руководитель несет ответственн</w:t>
      </w:r>
      <w:r w:rsidR="006B3146">
        <w:rPr>
          <w:rFonts w:ascii="Times New Roman" w:hAnsi="Times New Roman" w:cs="Times New Roman"/>
          <w:sz w:val="24"/>
          <w:szCs w:val="24"/>
        </w:rPr>
        <w:t xml:space="preserve">ость за жизнь, здоровье детей </w:t>
      </w:r>
      <w:r w:rsidRPr="00EA06D0">
        <w:rPr>
          <w:rFonts w:ascii="Times New Roman" w:hAnsi="Times New Roman" w:cs="Times New Roman"/>
          <w:sz w:val="24"/>
          <w:szCs w:val="24"/>
        </w:rPr>
        <w:t>во время проведения мероприятий</w:t>
      </w:r>
      <w:r w:rsidR="006B3146">
        <w:rPr>
          <w:rFonts w:ascii="Times New Roman" w:hAnsi="Times New Roman" w:cs="Times New Roman"/>
          <w:sz w:val="24"/>
          <w:szCs w:val="24"/>
        </w:rPr>
        <w:t>.</w:t>
      </w:r>
    </w:p>
    <w:p w:rsidR="00EA06D0" w:rsidRDefault="00EA06D0" w:rsidP="00373A7F">
      <w:pPr>
        <w:spacing w:after="0" w:line="240" w:lineRule="atLeast"/>
        <w:ind w:right="-36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6D0" w:rsidRDefault="00EA06D0" w:rsidP="00373A7F">
      <w:pPr>
        <w:spacing w:after="0" w:line="240" w:lineRule="atLeast"/>
        <w:ind w:right="-36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CC2" w:rsidRDefault="00560CC2" w:rsidP="00552588">
      <w:pPr>
        <w:spacing w:after="0" w:line="240" w:lineRule="atLeast"/>
        <w:ind w:right="-36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A54" w:rsidRPr="00E10A96" w:rsidRDefault="00F40A54" w:rsidP="00552588">
      <w:pPr>
        <w:spacing w:after="0" w:line="240" w:lineRule="atLeast"/>
        <w:ind w:right="-36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96">
        <w:rPr>
          <w:rFonts w:ascii="Times New Roman" w:hAnsi="Times New Roman" w:cs="Times New Roman"/>
          <w:b/>
          <w:sz w:val="24"/>
          <w:szCs w:val="24"/>
        </w:rPr>
        <w:lastRenderedPageBreak/>
        <w:t>УСЛОВИЯ ПРО</w:t>
      </w:r>
      <w:r w:rsidR="002A41E7">
        <w:rPr>
          <w:rFonts w:ascii="Times New Roman" w:hAnsi="Times New Roman" w:cs="Times New Roman"/>
          <w:b/>
          <w:sz w:val="24"/>
          <w:szCs w:val="24"/>
        </w:rPr>
        <w:t>ВЕДЕНИЯ КОНКУРСОВ</w:t>
      </w:r>
      <w:r w:rsidR="00552588" w:rsidRPr="00D7374E">
        <w:rPr>
          <w:rFonts w:ascii="Times New Roman" w:hAnsi="Times New Roman" w:cs="Times New Roman"/>
          <w:b/>
          <w:sz w:val="24"/>
          <w:szCs w:val="24"/>
        </w:rPr>
        <w:t>.</w:t>
      </w:r>
    </w:p>
    <w:p w:rsidR="001A53BD" w:rsidRPr="00E10A96" w:rsidRDefault="001A53BD" w:rsidP="00552588">
      <w:pPr>
        <w:spacing w:after="0" w:line="240" w:lineRule="atLeast"/>
        <w:ind w:righ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1C3" w:rsidRDefault="00555176" w:rsidP="00ED51C3">
      <w:pPr>
        <w:spacing w:after="0" w:line="240" w:lineRule="atLeast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40A54" w:rsidRPr="00E10A96">
        <w:rPr>
          <w:rFonts w:ascii="Times New Roman" w:hAnsi="Times New Roman" w:cs="Times New Roman"/>
          <w:b/>
          <w:sz w:val="24"/>
          <w:szCs w:val="24"/>
        </w:rPr>
        <w:t xml:space="preserve">-й  конкурс. </w:t>
      </w:r>
      <w:r w:rsidR="00ED51C3">
        <w:rPr>
          <w:rFonts w:ascii="Times New Roman" w:hAnsi="Times New Roman" w:cs="Times New Roman"/>
          <w:b/>
          <w:sz w:val="24"/>
          <w:szCs w:val="24"/>
        </w:rPr>
        <w:t xml:space="preserve"> Установка  тури</w:t>
      </w:r>
      <w:r>
        <w:rPr>
          <w:rFonts w:ascii="Times New Roman" w:hAnsi="Times New Roman" w:cs="Times New Roman"/>
          <w:b/>
          <w:sz w:val="24"/>
          <w:szCs w:val="24"/>
        </w:rPr>
        <w:t>стической  палатки (современной</w:t>
      </w:r>
      <w:r w:rsidR="00ED51C3">
        <w:rPr>
          <w:rFonts w:ascii="Times New Roman" w:hAnsi="Times New Roman" w:cs="Times New Roman"/>
          <w:b/>
          <w:sz w:val="24"/>
          <w:szCs w:val="24"/>
        </w:rPr>
        <w:t xml:space="preserve">  2-4-х  местной).  </w:t>
      </w:r>
      <w:r w:rsidR="00ED51C3" w:rsidRPr="00F10567">
        <w:rPr>
          <w:rFonts w:ascii="Times New Roman" w:hAnsi="Times New Roman" w:cs="Times New Roman"/>
          <w:sz w:val="24"/>
          <w:szCs w:val="24"/>
        </w:rPr>
        <w:t xml:space="preserve">Палатка  в  чехле.  По  свистку  судьи  вытаскивается  палатка,  </w:t>
      </w:r>
      <w:r w:rsidR="00F10567" w:rsidRPr="00F10567">
        <w:rPr>
          <w:rFonts w:ascii="Times New Roman" w:hAnsi="Times New Roman" w:cs="Times New Roman"/>
          <w:sz w:val="24"/>
          <w:szCs w:val="24"/>
        </w:rPr>
        <w:t>развертывается,  надеваются  и  закрепляются  дуги,   закрепляется  внутренний  слой,  закрываются  молнии.  Доклад  командира  о  завершении  выполнения  задания.</w:t>
      </w:r>
      <w:r w:rsidR="006C0703">
        <w:rPr>
          <w:rFonts w:ascii="Times New Roman" w:hAnsi="Times New Roman" w:cs="Times New Roman"/>
          <w:sz w:val="24"/>
          <w:szCs w:val="24"/>
        </w:rPr>
        <w:t xml:space="preserve">   Командный  зачет  определяется  по  времени  установки  палатки с  учетом  допущенных  ошибок.</w:t>
      </w:r>
    </w:p>
    <w:p w:rsidR="00A12FA9" w:rsidRPr="00F10567" w:rsidRDefault="00A12FA9" w:rsidP="00ED51C3">
      <w:pPr>
        <w:spacing w:after="0" w:line="240" w:lineRule="atLeast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6DCE">
        <w:rPr>
          <w:rFonts w:ascii="Times New Roman" w:hAnsi="Times New Roman" w:cs="Times New Roman"/>
          <w:sz w:val="24"/>
          <w:szCs w:val="24"/>
        </w:rPr>
        <w:t xml:space="preserve">         Контрольное  время - </w:t>
      </w:r>
      <w:r>
        <w:rPr>
          <w:rFonts w:ascii="Times New Roman" w:hAnsi="Times New Roman" w:cs="Times New Roman"/>
          <w:sz w:val="24"/>
          <w:szCs w:val="24"/>
        </w:rPr>
        <w:t>3 мин.</w:t>
      </w:r>
    </w:p>
    <w:p w:rsidR="00F10567" w:rsidRPr="00EB59C6" w:rsidRDefault="00555176" w:rsidP="00F10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72B41" w:rsidRPr="00E10A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-й конкурс.  </w:t>
      </w:r>
      <w:r w:rsidR="00F10567" w:rsidRPr="00EB5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Вязка узлов. </w:t>
      </w:r>
    </w:p>
    <w:p w:rsidR="00F10567" w:rsidRPr="00EB59C6" w:rsidRDefault="00F10567" w:rsidP="00F105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9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Условия: </w:t>
      </w:r>
      <w:r w:rsidRPr="00EB59C6">
        <w:rPr>
          <w:rFonts w:ascii="Times New Roman" w:eastAsia="Times New Roman" w:hAnsi="Times New Roman" w:cs="Times New Roman"/>
          <w:color w:val="000000"/>
          <w:sz w:val="24"/>
          <w:szCs w:val="24"/>
        </w:rPr>
        <w:t>за линией старта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90599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 стол, на котором лежат 1</w:t>
      </w:r>
      <w:r w:rsidR="00B90599" w:rsidRPr="00B90599">
        <w:rPr>
          <w:rFonts w:ascii="Times New Roman" w:eastAsia="Times New Roman" w:hAnsi="Times New Roman" w:cs="Times New Roman"/>
          <w:color w:val="000000"/>
          <w:sz w:val="24"/>
          <w:szCs w:val="24"/>
        </w:rPr>
        <w:t>2  веревок  диаметром 6 мм</w:t>
      </w:r>
      <w:r w:rsidR="00B90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Каждому  участнику  необходимо  завязать  12  узлов  за  контрольное  время  </w:t>
      </w:r>
      <w:r w:rsidR="00863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минуты.  Это  традиционные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3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туристические  узлы: </w:t>
      </w:r>
      <w:r w:rsidR="0086349E" w:rsidRPr="006077B2">
        <w:rPr>
          <w:rFonts w:ascii="Times New Roman" w:eastAsia="Times New Roman" w:hAnsi="Times New Roman" w:cs="Times New Roman"/>
          <w:sz w:val="24"/>
          <w:szCs w:val="24"/>
        </w:rPr>
        <w:t>«прямой»</w:t>
      </w:r>
      <w:r w:rsidR="008634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349E" w:rsidRPr="006077B2">
        <w:rPr>
          <w:rFonts w:ascii="Times New Roman" w:eastAsia="Times New Roman" w:hAnsi="Times New Roman" w:cs="Times New Roman"/>
          <w:sz w:val="24"/>
          <w:szCs w:val="24"/>
        </w:rPr>
        <w:t xml:space="preserve">«встречный», </w:t>
      </w:r>
      <w:r w:rsidR="0086349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6349E">
        <w:rPr>
          <w:rFonts w:ascii="Times New Roman" w:eastAsia="Times New Roman" w:hAnsi="Times New Roman" w:cs="Times New Roman"/>
          <w:sz w:val="24"/>
          <w:szCs w:val="24"/>
        </w:rPr>
        <w:t>грейпвайн</w:t>
      </w:r>
      <w:proofErr w:type="spellEnd"/>
      <w:r w:rsidR="0086349E">
        <w:rPr>
          <w:rFonts w:ascii="Times New Roman" w:eastAsia="Times New Roman" w:hAnsi="Times New Roman" w:cs="Times New Roman"/>
          <w:sz w:val="24"/>
          <w:szCs w:val="24"/>
        </w:rPr>
        <w:t xml:space="preserve">»,  «ткацкий»,  </w:t>
      </w:r>
      <w:r w:rsidR="0086349E" w:rsidRPr="006077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6349E" w:rsidRPr="006077B2">
        <w:rPr>
          <w:rFonts w:ascii="Times New Roman" w:eastAsia="Times New Roman" w:hAnsi="Times New Roman" w:cs="Times New Roman"/>
          <w:sz w:val="24"/>
          <w:szCs w:val="24"/>
        </w:rPr>
        <w:t>брамшкотовый</w:t>
      </w:r>
      <w:proofErr w:type="spellEnd"/>
      <w:r w:rsidR="0086349E" w:rsidRPr="006077B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6349E">
        <w:rPr>
          <w:rFonts w:ascii="Times New Roman" w:eastAsia="Times New Roman" w:hAnsi="Times New Roman" w:cs="Times New Roman"/>
          <w:sz w:val="24"/>
          <w:szCs w:val="24"/>
        </w:rPr>
        <w:t xml:space="preserve">«академический»,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7B2">
        <w:rPr>
          <w:rFonts w:ascii="Times New Roman" w:eastAsia="Times New Roman" w:hAnsi="Times New Roman" w:cs="Times New Roman"/>
          <w:sz w:val="24"/>
          <w:szCs w:val="24"/>
        </w:rPr>
        <w:t>«булинь»,</w:t>
      </w:r>
      <w:r w:rsidR="00863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7B2">
        <w:rPr>
          <w:rFonts w:ascii="Times New Roman" w:eastAsia="Times New Roman" w:hAnsi="Times New Roman" w:cs="Times New Roman"/>
          <w:sz w:val="24"/>
          <w:szCs w:val="24"/>
        </w:rPr>
        <w:t xml:space="preserve"> «стремя»,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проводник  </w:t>
      </w:r>
      <w:r w:rsidRPr="006077B2">
        <w:rPr>
          <w:rFonts w:ascii="Times New Roman" w:eastAsia="Times New Roman" w:hAnsi="Times New Roman" w:cs="Times New Roman"/>
          <w:sz w:val="24"/>
          <w:szCs w:val="24"/>
        </w:rPr>
        <w:t xml:space="preserve">восьмерка»,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«проводник  с  двумя  концами», </w:t>
      </w:r>
      <w:r w:rsidR="0086349E" w:rsidRPr="006077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349E">
        <w:rPr>
          <w:rFonts w:ascii="Times New Roman" w:eastAsia="Times New Roman" w:hAnsi="Times New Roman" w:cs="Times New Roman"/>
          <w:sz w:val="24"/>
          <w:szCs w:val="24"/>
        </w:rPr>
        <w:t xml:space="preserve">срединный </w:t>
      </w:r>
      <w:r w:rsidR="0086349E" w:rsidRPr="006077B2">
        <w:rPr>
          <w:rFonts w:ascii="Times New Roman" w:eastAsia="Times New Roman" w:hAnsi="Times New Roman" w:cs="Times New Roman"/>
          <w:sz w:val="24"/>
          <w:szCs w:val="24"/>
        </w:rPr>
        <w:t>проводник»</w:t>
      </w:r>
      <w:r w:rsidR="0086349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F62D99">
        <w:rPr>
          <w:rFonts w:ascii="Times New Roman" w:eastAsia="Times New Roman" w:hAnsi="Times New Roman" w:cs="Times New Roman"/>
          <w:sz w:val="24"/>
          <w:szCs w:val="24"/>
        </w:rPr>
        <w:t>«схватывающий»</w:t>
      </w:r>
    </w:p>
    <w:p w:rsidR="00F10567" w:rsidRPr="00EB59C6" w:rsidRDefault="00F10567" w:rsidP="00F10567">
      <w:pPr>
        <w:pStyle w:val="Default"/>
      </w:pPr>
      <w:r w:rsidRPr="00EB59C6">
        <w:rPr>
          <w:rFonts w:ascii="Times New Roman" w:hAnsi="Times New Roman" w:cs="Times New Roman"/>
          <w:i/>
          <w:iCs/>
        </w:rPr>
        <w:t>Алгоритм выполнения задания:</w:t>
      </w:r>
      <w:r w:rsidRPr="00EB59C6">
        <w:t xml:space="preserve"> </w:t>
      </w:r>
    </w:p>
    <w:p w:rsidR="00F10567" w:rsidRPr="00EB59C6" w:rsidRDefault="00F10567" w:rsidP="00F1056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1.Участник </w:t>
      </w:r>
      <w:r w:rsidR="0086349E">
        <w:rPr>
          <w:rFonts w:ascii="Times New Roman" w:hAnsi="Times New Roman" w:cs="Times New Roman"/>
        </w:rPr>
        <w:t xml:space="preserve"> готовит  веревки  для  выполнения  задания,  по  команде  вяжет  12  узлов.  </w:t>
      </w:r>
      <w:r w:rsidR="00245480">
        <w:rPr>
          <w:rFonts w:ascii="Times New Roman" w:hAnsi="Times New Roman" w:cs="Times New Roman"/>
        </w:rPr>
        <w:t>Первенство  определяется  по  наименьшему  времени  выполнения  задания  с  учетом  штрафных  секунд  за  допущенные  ошибки  при  вязке  узлов:   не  завязан  контрольный  узел -  + 15 сек.;  перехлест  прядей - + 15 сек.;  не  завязан  узел</w:t>
      </w:r>
      <w:r w:rsidR="0086349E">
        <w:rPr>
          <w:rFonts w:ascii="Times New Roman" w:hAnsi="Times New Roman" w:cs="Times New Roman"/>
        </w:rPr>
        <w:t>(не  правильно завязан)</w:t>
      </w:r>
      <w:r w:rsidR="00245480">
        <w:rPr>
          <w:rFonts w:ascii="Times New Roman" w:hAnsi="Times New Roman" w:cs="Times New Roman"/>
        </w:rPr>
        <w:t xml:space="preserve"> - + 45 сек.; </w:t>
      </w:r>
      <w:r w:rsidR="005558B5">
        <w:rPr>
          <w:rFonts w:ascii="Times New Roman" w:hAnsi="Times New Roman" w:cs="Times New Roman"/>
        </w:rPr>
        <w:t xml:space="preserve">  Контрольное  время -</w:t>
      </w:r>
      <w:r w:rsidR="00A12FA9">
        <w:rPr>
          <w:rFonts w:ascii="Times New Roman" w:hAnsi="Times New Roman" w:cs="Times New Roman"/>
        </w:rPr>
        <w:t xml:space="preserve">  3 мин.</w:t>
      </w:r>
    </w:p>
    <w:p w:rsidR="00245480" w:rsidRPr="00EB59C6" w:rsidRDefault="00555176" w:rsidP="0024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4946" w:rsidRPr="00E10A96">
        <w:rPr>
          <w:rFonts w:ascii="Times New Roman" w:hAnsi="Times New Roman" w:cs="Times New Roman"/>
          <w:b/>
          <w:sz w:val="24"/>
          <w:szCs w:val="24"/>
        </w:rPr>
        <w:t xml:space="preserve">-й  конкурс. </w:t>
      </w:r>
      <w:r w:rsidR="00245480" w:rsidRPr="00EB59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5480" w:rsidRPr="00864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Определение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азимута </w:t>
      </w:r>
      <w:r w:rsidR="00245480" w:rsidRPr="00B557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расстояни</w:t>
      </w:r>
      <w:r w:rsidR="0024548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245480" w:rsidRPr="00B557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карте.</w:t>
      </w:r>
    </w:p>
    <w:p w:rsidR="00245480" w:rsidRDefault="00245480" w:rsidP="0024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Условия: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азимут и расстояние </w:t>
      </w:r>
      <w:r w:rsidR="00872F9A">
        <w:rPr>
          <w:rFonts w:ascii="Times New Roman" w:eastAsia="Times New Roman" w:hAnsi="Times New Roman" w:cs="Times New Roman"/>
          <w:sz w:val="24"/>
          <w:szCs w:val="24"/>
        </w:rPr>
        <w:t xml:space="preserve"> по  топографической  карте</w:t>
      </w:r>
    </w:p>
    <w:p w:rsidR="00245480" w:rsidRPr="001C5249" w:rsidRDefault="00245480" w:rsidP="0024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249">
        <w:rPr>
          <w:rFonts w:ascii="Times New Roman" w:eastAsia="Times New Roman" w:hAnsi="Times New Roman" w:cs="Times New Roman"/>
          <w:bCs/>
          <w:i/>
          <w:sz w:val="24"/>
          <w:szCs w:val="24"/>
        </w:rPr>
        <w:t>Оборудование этапа</w:t>
      </w:r>
      <w:r w:rsidRPr="001C524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C5249">
        <w:rPr>
          <w:rFonts w:ascii="Times New Roman" w:eastAsia="Times New Roman" w:hAnsi="Times New Roman" w:cs="Times New Roman"/>
          <w:sz w:val="24"/>
          <w:szCs w:val="24"/>
        </w:rPr>
        <w:t xml:space="preserve"> топографическая карта, компас, транспортир, линейка</w:t>
      </w:r>
    </w:p>
    <w:p w:rsidR="00245480" w:rsidRPr="00EF6EC5" w:rsidRDefault="00245480" w:rsidP="0024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Алгоритм выполнения задания: </w:t>
      </w:r>
    </w:p>
    <w:p w:rsidR="00245480" w:rsidRDefault="00245480" w:rsidP="0024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</w:t>
      </w:r>
      <w:r w:rsidR="006C0703">
        <w:rPr>
          <w:rFonts w:ascii="Times New Roman" w:eastAsia="Times New Roman" w:hAnsi="Times New Roman" w:cs="Times New Roman"/>
          <w:sz w:val="24"/>
          <w:szCs w:val="24"/>
        </w:rPr>
        <w:t xml:space="preserve">тник  с  помощью  компаса  и  линейки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 азиму</w:t>
      </w:r>
      <w:r w:rsidR="006C0703">
        <w:rPr>
          <w:rFonts w:ascii="Times New Roman" w:eastAsia="Times New Roman" w:hAnsi="Times New Roman" w:cs="Times New Roman"/>
          <w:sz w:val="24"/>
          <w:szCs w:val="24"/>
        </w:rPr>
        <w:t xml:space="preserve">т на цель и расстояние до цели   по  спортивной  карте, с  начала  до  конца  работы  словами  рассказывает(комментирует)  ход  выполнения  задания,  объявляет  результат.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2552"/>
      </w:tblGrid>
      <w:tr w:rsidR="00F23DBE" w:rsidRPr="00AA0758" w:rsidTr="00F23DBE">
        <w:trPr>
          <w:trHeight w:val="315"/>
        </w:trPr>
        <w:tc>
          <w:tcPr>
            <w:tcW w:w="567" w:type="dxa"/>
          </w:tcPr>
          <w:p w:rsidR="00F23DBE" w:rsidRPr="00AA0758" w:rsidRDefault="00F23DBE" w:rsidP="00C5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23DBE" w:rsidRPr="00AA0758" w:rsidRDefault="00F23DBE" w:rsidP="00C5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2552" w:type="dxa"/>
          </w:tcPr>
          <w:p w:rsidR="00F23DBE" w:rsidRPr="00AA0758" w:rsidRDefault="00F23DBE" w:rsidP="00C5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A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23DBE" w:rsidRPr="00DB37B5" w:rsidTr="00F23DBE">
        <w:trPr>
          <w:trHeight w:val="284"/>
        </w:trPr>
        <w:tc>
          <w:tcPr>
            <w:tcW w:w="567" w:type="dxa"/>
          </w:tcPr>
          <w:p w:rsidR="00F23DBE" w:rsidRPr="00BC6EE5" w:rsidRDefault="00F23DBE" w:rsidP="00C51E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6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F23DBE" w:rsidRPr="00DB37B5" w:rsidRDefault="00F23DBE" w:rsidP="00C51EF8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DB37B5">
              <w:rPr>
                <w:rFonts w:ascii="Times New Roman" w:hAnsi="Times New Roman" w:cs="Times New Roman"/>
                <w:iCs/>
              </w:rPr>
              <w:t>Ошибк</w:t>
            </w:r>
            <w:r>
              <w:rPr>
                <w:rFonts w:ascii="Times New Roman" w:hAnsi="Times New Roman" w:cs="Times New Roman"/>
                <w:iCs/>
              </w:rPr>
              <w:t>а в определении азимута   до  2</w:t>
            </w:r>
            <w:r w:rsidRPr="00DB37B5">
              <w:rPr>
                <w:rFonts w:ascii="Times New Roman" w:hAnsi="Times New Roman" w:cs="Times New Roman"/>
                <w:iCs/>
              </w:rPr>
              <w:t xml:space="preserve">  градусов</w:t>
            </w:r>
          </w:p>
        </w:tc>
        <w:tc>
          <w:tcPr>
            <w:tcW w:w="2552" w:type="dxa"/>
          </w:tcPr>
          <w:p w:rsidR="00F23DBE" w:rsidRPr="00DB37B5" w:rsidRDefault="00F23DBE" w:rsidP="00C51EF8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37B5">
              <w:rPr>
                <w:rFonts w:ascii="Times New Roman" w:hAnsi="Times New Roman" w:cs="Times New Roman"/>
              </w:rPr>
              <w:t>0 баллов</w:t>
            </w:r>
          </w:p>
        </w:tc>
      </w:tr>
      <w:tr w:rsidR="00F23DBE" w:rsidRPr="00DB37B5" w:rsidTr="00F23DBE">
        <w:trPr>
          <w:trHeight w:val="284"/>
        </w:trPr>
        <w:tc>
          <w:tcPr>
            <w:tcW w:w="567" w:type="dxa"/>
          </w:tcPr>
          <w:p w:rsidR="00F23DBE" w:rsidRPr="00BC6EE5" w:rsidRDefault="00F23DBE" w:rsidP="00C51E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6E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F23DBE" w:rsidRPr="00DB37B5" w:rsidRDefault="00F23DBE" w:rsidP="00C51EF8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  каждые  2  градуса</w:t>
            </w:r>
            <w:r w:rsidRPr="00DB37B5">
              <w:rPr>
                <w:rFonts w:ascii="Times New Roman" w:hAnsi="Times New Roman" w:cs="Times New Roman"/>
                <w:iCs/>
              </w:rPr>
              <w:t xml:space="preserve">  ошибки  сверх  нормы</w:t>
            </w:r>
          </w:p>
        </w:tc>
        <w:tc>
          <w:tcPr>
            <w:tcW w:w="2552" w:type="dxa"/>
          </w:tcPr>
          <w:p w:rsidR="00F23DBE" w:rsidRPr="00DB37B5" w:rsidRDefault="00F23DBE" w:rsidP="00C51EF8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37B5">
              <w:rPr>
                <w:rFonts w:ascii="Times New Roman" w:hAnsi="Times New Roman" w:cs="Times New Roman"/>
              </w:rPr>
              <w:t>2 балла</w:t>
            </w:r>
          </w:p>
        </w:tc>
      </w:tr>
      <w:tr w:rsidR="00F23DBE" w:rsidRPr="00DB37B5" w:rsidTr="00F23DBE">
        <w:trPr>
          <w:trHeight w:val="284"/>
        </w:trPr>
        <w:tc>
          <w:tcPr>
            <w:tcW w:w="567" w:type="dxa"/>
          </w:tcPr>
          <w:p w:rsidR="00F23DBE" w:rsidRPr="00BC6EE5" w:rsidRDefault="00F23DBE" w:rsidP="00C51E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F23DBE" w:rsidRPr="00DB37B5" w:rsidRDefault="00F23DBE" w:rsidP="00C51EF8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 w:rsidRPr="00DB37B5">
              <w:rPr>
                <w:rFonts w:ascii="Times New Roman" w:hAnsi="Times New Roman" w:cs="Times New Roman"/>
                <w:iCs/>
              </w:rPr>
              <w:t>Ошибк</w:t>
            </w:r>
            <w:r>
              <w:rPr>
                <w:rFonts w:ascii="Times New Roman" w:hAnsi="Times New Roman" w:cs="Times New Roman"/>
                <w:iCs/>
              </w:rPr>
              <w:t>а  в  определении  расстояния  до 10 м</w:t>
            </w:r>
          </w:p>
        </w:tc>
        <w:tc>
          <w:tcPr>
            <w:tcW w:w="2552" w:type="dxa"/>
          </w:tcPr>
          <w:p w:rsidR="00F23DBE" w:rsidRPr="00DB37B5" w:rsidRDefault="00F23DBE" w:rsidP="00C51EF8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37B5">
              <w:rPr>
                <w:rFonts w:ascii="Times New Roman" w:hAnsi="Times New Roman" w:cs="Times New Roman"/>
              </w:rPr>
              <w:t>0 баллов</w:t>
            </w:r>
          </w:p>
        </w:tc>
      </w:tr>
      <w:tr w:rsidR="00F23DBE" w:rsidRPr="00DB37B5" w:rsidTr="00F23DBE">
        <w:trPr>
          <w:trHeight w:val="284"/>
        </w:trPr>
        <w:tc>
          <w:tcPr>
            <w:tcW w:w="567" w:type="dxa"/>
          </w:tcPr>
          <w:p w:rsidR="00F23DBE" w:rsidRPr="00BC6EE5" w:rsidRDefault="00F23DBE" w:rsidP="00C51E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F23DBE" w:rsidRPr="00DB37B5" w:rsidRDefault="00F23DBE" w:rsidP="00C51EF8">
            <w:pPr>
              <w:pStyle w:val="Default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  каждые  10  метров </w:t>
            </w:r>
            <w:r w:rsidRPr="00DB37B5">
              <w:rPr>
                <w:rFonts w:ascii="Times New Roman" w:hAnsi="Times New Roman" w:cs="Times New Roman"/>
                <w:iCs/>
              </w:rPr>
              <w:t xml:space="preserve"> ошибки  сверх  нормы</w:t>
            </w:r>
          </w:p>
        </w:tc>
        <w:tc>
          <w:tcPr>
            <w:tcW w:w="2552" w:type="dxa"/>
          </w:tcPr>
          <w:p w:rsidR="00F23DBE" w:rsidRPr="00DB37B5" w:rsidRDefault="00F23DBE" w:rsidP="00C51EF8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37B5">
              <w:rPr>
                <w:rFonts w:ascii="Times New Roman" w:hAnsi="Times New Roman" w:cs="Times New Roman"/>
              </w:rPr>
              <w:t>2 балла</w:t>
            </w:r>
          </w:p>
        </w:tc>
      </w:tr>
      <w:tr w:rsidR="00F23DBE" w:rsidRPr="00BC6EE5" w:rsidTr="00F23DBE">
        <w:trPr>
          <w:trHeight w:val="284"/>
        </w:trPr>
        <w:tc>
          <w:tcPr>
            <w:tcW w:w="567" w:type="dxa"/>
          </w:tcPr>
          <w:p w:rsidR="00F23DBE" w:rsidRPr="00BC6EE5" w:rsidRDefault="00F23DBE" w:rsidP="00C51E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6E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F23DBE" w:rsidRPr="00645776" w:rsidRDefault="00F23DBE" w:rsidP="00C51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вышение  контрольного времени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 сек.</w:t>
            </w:r>
          </w:p>
        </w:tc>
        <w:tc>
          <w:tcPr>
            <w:tcW w:w="2552" w:type="dxa"/>
          </w:tcPr>
          <w:p w:rsidR="00F23DBE" w:rsidRPr="00D831E3" w:rsidRDefault="00F23DBE" w:rsidP="00C5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3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</w:tbl>
    <w:p w:rsidR="00A12FA9" w:rsidRDefault="00872F9A" w:rsidP="0024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Первенство  определяется  по  наименьшему  времени  выполнения  задания  с  учетом  штрафных  секунд  за  допущенные  ошибки  при  выполнении  задания.     </w:t>
      </w:r>
    </w:p>
    <w:p w:rsidR="00284C7A" w:rsidRPr="00284C7A" w:rsidRDefault="00A12FA9" w:rsidP="00F2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52588">
        <w:rPr>
          <w:rFonts w:ascii="Times New Roman" w:eastAsia="Times New Roman" w:hAnsi="Times New Roman" w:cs="Times New Roman"/>
          <w:sz w:val="24"/>
          <w:szCs w:val="24"/>
        </w:rPr>
        <w:t xml:space="preserve">          Контрольное  время -  </w:t>
      </w:r>
      <w:r w:rsidR="00F23DB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  <w:r w:rsidR="00872F9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84C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55176" w:rsidRDefault="00284C7A" w:rsidP="00555176">
      <w:pPr>
        <w:spacing w:after="0" w:line="240" w:lineRule="atLeast"/>
        <w:ind w:right="-360"/>
        <w:rPr>
          <w:rFonts w:ascii="Times New Roman" w:hAnsi="Times New Roman" w:cs="Times New Roman"/>
          <w:sz w:val="24"/>
          <w:szCs w:val="24"/>
          <w:lang w:val="en-US"/>
        </w:rPr>
      </w:pPr>
      <w:r w:rsidRPr="00284C7A">
        <w:rPr>
          <w:rFonts w:ascii="Times New Roman" w:hAnsi="Times New Roman" w:cs="Times New Roman"/>
          <w:sz w:val="24"/>
          <w:szCs w:val="24"/>
        </w:rPr>
        <w:t xml:space="preserve">   </w:t>
      </w:r>
      <w:r w:rsidR="006B3146">
        <w:rPr>
          <w:rFonts w:ascii="Times New Roman" w:hAnsi="Times New Roman" w:cs="Times New Roman"/>
          <w:b/>
          <w:sz w:val="24"/>
          <w:szCs w:val="24"/>
        </w:rPr>
        <w:t>4</w:t>
      </w:r>
      <w:r w:rsidR="00555176" w:rsidRPr="00E10A96">
        <w:rPr>
          <w:rFonts w:ascii="Times New Roman" w:hAnsi="Times New Roman" w:cs="Times New Roman"/>
          <w:b/>
          <w:sz w:val="24"/>
          <w:szCs w:val="24"/>
        </w:rPr>
        <w:t xml:space="preserve">-й конкурс.  </w:t>
      </w:r>
      <w:r w:rsidR="00555176">
        <w:rPr>
          <w:rFonts w:ascii="Times New Roman" w:hAnsi="Times New Roman" w:cs="Times New Roman"/>
          <w:b/>
          <w:sz w:val="24"/>
          <w:szCs w:val="24"/>
        </w:rPr>
        <w:t xml:space="preserve"> Разжигание  костра  и  кипячение  воды (1 л)  в  туристическом  котле  на  время.  </w:t>
      </w:r>
      <w:r w:rsidR="00F62D99" w:rsidRPr="00F62D99">
        <w:rPr>
          <w:rFonts w:ascii="Times New Roman" w:hAnsi="Times New Roman" w:cs="Times New Roman"/>
          <w:sz w:val="24"/>
          <w:szCs w:val="24"/>
        </w:rPr>
        <w:t>Котлы, р</w:t>
      </w:r>
      <w:r w:rsidR="00555176" w:rsidRPr="00F62D99">
        <w:rPr>
          <w:rFonts w:ascii="Times New Roman" w:hAnsi="Times New Roman" w:cs="Times New Roman"/>
          <w:sz w:val="24"/>
          <w:szCs w:val="24"/>
        </w:rPr>
        <w:t>астопку</w:t>
      </w:r>
      <w:r w:rsidR="00555176" w:rsidRPr="00ED51C3">
        <w:rPr>
          <w:rFonts w:ascii="Times New Roman" w:hAnsi="Times New Roman" w:cs="Times New Roman"/>
          <w:sz w:val="24"/>
          <w:szCs w:val="24"/>
        </w:rPr>
        <w:t xml:space="preserve">  и  др</w:t>
      </w:r>
      <w:r w:rsidR="00F23DBE">
        <w:rPr>
          <w:rFonts w:ascii="Times New Roman" w:hAnsi="Times New Roman" w:cs="Times New Roman"/>
          <w:sz w:val="24"/>
          <w:szCs w:val="24"/>
        </w:rPr>
        <w:t>ова  команды  готовят предварительно</w:t>
      </w:r>
      <w:r w:rsidR="00555176" w:rsidRPr="00ED51C3">
        <w:rPr>
          <w:rFonts w:ascii="Times New Roman" w:hAnsi="Times New Roman" w:cs="Times New Roman"/>
          <w:sz w:val="24"/>
          <w:szCs w:val="24"/>
        </w:rPr>
        <w:t>.  При  выполнении  задания  применение  химических  средств,  таблеток,  жидкостей (ГСМ)  не  допускается.</w:t>
      </w:r>
      <w:r w:rsidR="00555176">
        <w:rPr>
          <w:rFonts w:ascii="Times New Roman" w:hAnsi="Times New Roman" w:cs="Times New Roman"/>
          <w:sz w:val="24"/>
          <w:szCs w:val="24"/>
        </w:rPr>
        <w:t xml:space="preserve"> Разрешается  применение  спичек.   Первенство  определяется  по  наименьшему  времени,  затраченному  на  выполнение  задания.</w:t>
      </w:r>
      <w:r w:rsidR="00A12FA9">
        <w:rPr>
          <w:rFonts w:ascii="Times New Roman" w:hAnsi="Times New Roman" w:cs="Times New Roman"/>
          <w:sz w:val="24"/>
          <w:szCs w:val="24"/>
        </w:rPr>
        <w:t xml:space="preserve">   Контрольное  время ---  6 мин.</w:t>
      </w:r>
    </w:p>
    <w:p w:rsidR="005558B5" w:rsidRPr="005558B5" w:rsidRDefault="005558B5" w:rsidP="00555176">
      <w:pPr>
        <w:spacing w:after="0" w:line="240" w:lineRule="atLeast"/>
        <w:ind w:right="-360"/>
        <w:rPr>
          <w:rFonts w:ascii="Times New Roman" w:hAnsi="Times New Roman" w:cs="Times New Roman"/>
          <w:sz w:val="24"/>
          <w:szCs w:val="24"/>
          <w:lang w:val="en-US"/>
        </w:rPr>
      </w:pPr>
    </w:p>
    <w:p w:rsidR="00284C7A" w:rsidRPr="00284C7A" w:rsidRDefault="00284C7A" w:rsidP="00872F9A">
      <w:pPr>
        <w:spacing w:after="0" w:line="240" w:lineRule="atLeast"/>
        <w:ind w:right="-360"/>
        <w:rPr>
          <w:rFonts w:ascii="Times New Roman" w:hAnsi="Times New Roman" w:cs="Times New Roman"/>
          <w:sz w:val="24"/>
          <w:szCs w:val="24"/>
        </w:rPr>
      </w:pPr>
      <w:r w:rsidRPr="00284C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7400" w:rsidRPr="00552588" w:rsidRDefault="00CE7400" w:rsidP="00552588">
      <w:pPr>
        <w:pStyle w:val="a3"/>
        <w:numPr>
          <w:ilvl w:val="0"/>
          <w:numId w:val="15"/>
        </w:numPr>
        <w:spacing w:line="240" w:lineRule="atLeast"/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552588">
        <w:rPr>
          <w:rFonts w:ascii="Times New Roman" w:hAnsi="Times New Roman" w:cs="Times New Roman"/>
          <w:b/>
          <w:sz w:val="24"/>
          <w:szCs w:val="24"/>
        </w:rPr>
        <w:t>ФИНАНСОВЫЕ</w:t>
      </w:r>
      <w:r w:rsidR="002A41E7" w:rsidRPr="00552588"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КОНКУРСА.</w:t>
      </w:r>
    </w:p>
    <w:p w:rsidR="00CE7400" w:rsidRPr="00E10A96" w:rsidRDefault="00CE7400" w:rsidP="00CE7400">
      <w:pPr>
        <w:spacing w:line="240" w:lineRule="atLeast"/>
        <w:ind w:right="-36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проведением соревнований осуществл</w:t>
      </w:r>
      <w:r w:rsidR="00F23DBE">
        <w:rPr>
          <w:rFonts w:ascii="Times New Roman" w:hAnsi="Times New Roman" w:cs="Times New Roman"/>
          <w:sz w:val="24"/>
          <w:szCs w:val="24"/>
        </w:rPr>
        <w:t>яется за счет средств  общеобразовательного  учреждения,  награждение  победителей  и  призеров  проводится  отделом  образования  Чебоксарского  района.</w:t>
      </w:r>
      <w:r w:rsidRPr="00E10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400" w:rsidRPr="00E10A96" w:rsidRDefault="00CE7400" w:rsidP="00CE7400">
      <w:pPr>
        <w:pStyle w:val="1"/>
        <w:spacing w:line="240" w:lineRule="atLeast"/>
        <w:ind w:left="0" w:right="-360" w:firstLine="900"/>
        <w:rPr>
          <w:szCs w:val="24"/>
        </w:rPr>
      </w:pPr>
      <w:r w:rsidRPr="00E10A96">
        <w:rPr>
          <w:b/>
          <w:i w:val="0"/>
          <w:szCs w:val="24"/>
        </w:rPr>
        <w:t>ПОДВЕДЕНИЕ ИТОГОВ И НАГРАЖДЕНИЕ ПОБЕДИТЕЛЕЙ</w:t>
      </w:r>
    </w:p>
    <w:p w:rsidR="00CE7400" w:rsidRPr="00E10A96" w:rsidRDefault="00CE7400" w:rsidP="00CE7400">
      <w:pPr>
        <w:spacing w:after="0" w:line="240" w:lineRule="atLeast"/>
        <w:ind w:right="-3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Победитель и пр</w:t>
      </w:r>
      <w:r w:rsidR="002A41E7">
        <w:rPr>
          <w:rFonts w:ascii="Times New Roman" w:hAnsi="Times New Roman" w:cs="Times New Roman"/>
          <w:sz w:val="24"/>
          <w:szCs w:val="24"/>
        </w:rPr>
        <w:t xml:space="preserve">изеры конкурсов в   </w:t>
      </w:r>
      <w:r w:rsidRPr="00E10A96">
        <w:rPr>
          <w:rFonts w:ascii="Times New Roman" w:hAnsi="Times New Roman" w:cs="Times New Roman"/>
          <w:sz w:val="24"/>
          <w:szCs w:val="24"/>
        </w:rPr>
        <w:t xml:space="preserve"> командном  зачете определяются по наименьшей сумме мест, занятых</w:t>
      </w:r>
      <w:r w:rsidR="002A41E7">
        <w:rPr>
          <w:rFonts w:ascii="Times New Roman" w:hAnsi="Times New Roman" w:cs="Times New Roman"/>
          <w:sz w:val="24"/>
          <w:szCs w:val="24"/>
        </w:rPr>
        <w:t xml:space="preserve"> командой в отдельных конкурсах</w:t>
      </w:r>
      <w:r w:rsidRPr="00E10A96">
        <w:rPr>
          <w:rFonts w:ascii="Times New Roman" w:hAnsi="Times New Roman" w:cs="Times New Roman"/>
          <w:sz w:val="24"/>
          <w:szCs w:val="24"/>
        </w:rPr>
        <w:t>.</w:t>
      </w:r>
      <w:r w:rsidRPr="00E10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A96">
        <w:rPr>
          <w:rFonts w:ascii="Times New Roman" w:hAnsi="Times New Roman" w:cs="Times New Roman"/>
          <w:sz w:val="24"/>
          <w:szCs w:val="24"/>
        </w:rPr>
        <w:t>При равной сумме</w:t>
      </w:r>
      <w:r w:rsidRPr="00E10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A96">
        <w:rPr>
          <w:rFonts w:ascii="Times New Roman" w:hAnsi="Times New Roman" w:cs="Times New Roman"/>
          <w:sz w:val="24"/>
          <w:szCs w:val="24"/>
        </w:rPr>
        <w:t>мест преимущество отдается команде, имеющей наибольшее количество первых мест</w:t>
      </w:r>
      <w:r w:rsidR="00136DCE">
        <w:rPr>
          <w:rFonts w:ascii="Times New Roman" w:hAnsi="Times New Roman" w:cs="Times New Roman"/>
          <w:sz w:val="24"/>
          <w:szCs w:val="24"/>
        </w:rPr>
        <w:t>.</w:t>
      </w:r>
    </w:p>
    <w:p w:rsidR="002A41E7" w:rsidRPr="002A41E7" w:rsidRDefault="002A41E7" w:rsidP="00373A7F">
      <w:pPr>
        <w:spacing w:after="0" w:line="240" w:lineRule="atLeast"/>
        <w:ind w:right="-360" w:firstLine="900"/>
        <w:rPr>
          <w:rFonts w:ascii="Times New Roman" w:hAnsi="Times New Roman" w:cs="Times New Roman"/>
          <w:sz w:val="24"/>
          <w:szCs w:val="24"/>
        </w:rPr>
      </w:pPr>
      <w:r w:rsidRPr="002A41E7">
        <w:rPr>
          <w:rFonts w:ascii="Times New Roman" w:hAnsi="Times New Roman" w:cs="Times New Roman"/>
          <w:sz w:val="24"/>
          <w:szCs w:val="24"/>
        </w:rPr>
        <w:lastRenderedPageBreak/>
        <w:t>Победители  и  призеры  определяются  в  отдельных  конкурсах(номинациях)  и  в общекоман</w:t>
      </w:r>
      <w:r w:rsidR="00F23DBE">
        <w:rPr>
          <w:rFonts w:ascii="Times New Roman" w:hAnsi="Times New Roman" w:cs="Times New Roman"/>
          <w:sz w:val="24"/>
          <w:szCs w:val="24"/>
        </w:rPr>
        <w:t>дном  зачете  по  результатам  4</w:t>
      </w:r>
      <w:r w:rsidRPr="002A41E7">
        <w:rPr>
          <w:rFonts w:ascii="Times New Roman" w:hAnsi="Times New Roman" w:cs="Times New Roman"/>
          <w:sz w:val="24"/>
          <w:szCs w:val="24"/>
        </w:rPr>
        <w:t xml:space="preserve">  конкурсов.  </w:t>
      </w:r>
      <w:r w:rsidR="00616DFC">
        <w:rPr>
          <w:rFonts w:ascii="Times New Roman" w:hAnsi="Times New Roman" w:cs="Times New Roman"/>
          <w:sz w:val="24"/>
          <w:szCs w:val="24"/>
        </w:rPr>
        <w:t>В  конкурсе «Вязка  узлов» и  «Определение  азимута и  расстояния  по  карте»  определяются  победители  и  призеры  в  личном  зачете.</w:t>
      </w:r>
    </w:p>
    <w:p w:rsidR="00C0160C" w:rsidRPr="00E10A96" w:rsidRDefault="001C0216" w:rsidP="00373A7F">
      <w:pPr>
        <w:spacing w:after="0" w:line="240" w:lineRule="atLeast"/>
        <w:ind w:right="-360" w:firstLine="900"/>
        <w:rPr>
          <w:rFonts w:ascii="Times New Roman" w:hAnsi="Times New Roman" w:cs="Times New Roman"/>
          <w:b/>
          <w:sz w:val="24"/>
          <w:szCs w:val="24"/>
        </w:rPr>
      </w:pPr>
      <w:r w:rsidRPr="00E10A9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0160C" w:rsidRPr="00E10A96">
        <w:rPr>
          <w:rFonts w:ascii="Times New Roman" w:hAnsi="Times New Roman" w:cs="Times New Roman"/>
          <w:b/>
          <w:sz w:val="24"/>
          <w:szCs w:val="24"/>
        </w:rPr>
        <w:t>Порядок  подачи  заявок.</w:t>
      </w:r>
    </w:p>
    <w:p w:rsidR="00AF5792" w:rsidRDefault="00C0160C" w:rsidP="006B3146">
      <w:pPr>
        <w:spacing w:after="0" w:line="240" w:lineRule="atLeast"/>
        <w:ind w:right="-360"/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    </w:t>
      </w:r>
      <w:r w:rsidR="00DC7651">
        <w:rPr>
          <w:rFonts w:ascii="Times New Roman" w:hAnsi="Times New Roman" w:cs="Times New Roman"/>
          <w:sz w:val="24"/>
          <w:szCs w:val="24"/>
        </w:rPr>
        <w:t xml:space="preserve"> Для  участия  в  конкурсе</w:t>
      </w:r>
      <w:r w:rsidRPr="00E10A96">
        <w:rPr>
          <w:rFonts w:ascii="Times New Roman" w:hAnsi="Times New Roman" w:cs="Times New Roman"/>
          <w:sz w:val="24"/>
          <w:szCs w:val="24"/>
        </w:rPr>
        <w:t xml:space="preserve">  необходимо  подать  </w:t>
      </w:r>
      <w:r w:rsidR="00EA06D0">
        <w:rPr>
          <w:rFonts w:ascii="Times New Roman" w:hAnsi="Times New Roman" w:cs="Times New Roman"/>
          <w:sz w:val="24"/>
          <w:szCs w:val="24"/>
        </w:rPr>
        <w:t xml:space="preserve">до </w:t>
      </w:r>
      <w:r w:rsidR="006B3146">
        <w:rPr>
          <w:rFonts w:ascii="Times New Roman" w:hAnsi="Times New Roman" w:cs="Times New Roman"/>
          <w:sz w:val="24"/>
          <w:szCs w:val="24"/>
        </w:rPr>
        <w:t>16</w:t>
      </w:r>
      <w:r w:rsidR="00A12FA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D1EF6">
        <w:rPr>
          <w:rFonts w:ascii="Times New Roman" w:hAnsi="Times New Roman" w:cs="Times New Roman"/>
          <w:sz w:val="24"/>
          <w:szCs w:val="24"/>
        </w:rPr>
        <w:t xml:space="preserve">12  февраля </w:t>
      </w:r>
      <w:r w:rsidR="006B3146">
        <w:rPr>
          <w:rFonts w:ascii="Times New Roman" w:hAnsi="Times New Roman" w:cs="Times New Roman"/>
          <w:sz w:val="24"/>
          <w:szCs w:val="24"/>
        </w:rPr>
        <w:t xml:space="preserve"> 2021</w:t>
      </w:r>
      <w:r w:rsidR="000D4006" w:rsidRPr="00E10A96">
        <w:rPr>
          <w:rFonts w:ascii="Times New Roman" w:hAnsi="Times New Roman" w:cs="Times New Roman"/>
          <w:sz w:val="24"/>
          <w:szCs w:val="24"/>
        </w:rPr>
        <w:t xml:space="preserve"> г. электронные  </w:t>
      </w:r>
      <w:r w:rsidRPr="00E10A96">
        <w:rPr>
          <w:rFonts w:ascii="Times New Roman" w:hAnsi="Times New Roman" w:cs="Times New Roman"/>
          <w:sz w:val="24"/>
          <w:szCs w:val="24"/>
        </w:rPr>
        <w:t xml:space="preserve">заявки  </w:t>
      </w:r>
      <w:r w:rsidR="000D4006" w:rsidRPr="00E10A96">
        <w:rPr>
          <w:rFonts w:ascii="Times New Roman" w:hAnsi="Times New Roman" w:cs="Times New Roman"/>
          <w:sz w:val="24"/>
          <w:szCs w:val="24"/>
        </w:rPr>
        <w:t xml:space="preserve">на  </w:t>
      </w:r>
      <w:r w:rsidR="00EA06D0">
        <w:rPr>
          <w:rFonts w:ascii="Times New Roman" w:hAnsi="Times New Roman" w:cs="Times New Roman"/>
          <w:sz w:val="24"/>
          <w:szCs w:val="24"/>
        </w:rPr>
        <w:t xml:space="preserve">электронный  адрес  </w:t>
      </w:r>
      <w:r w:rsidR="006B3146">
        <w:rPr>
          <w:rFonts w:ascii="Times New Roman" w:hAnsi="Times New Roman" w:cs="Times New Roman"/>
          <w:sz w:val="24"/>
          <w:szCs w:val="24"/>
        </w:rPr>
        <w:t xml:space="preserve">ИАЦ  отдела  образования  </w:t>
      </w:r>
      <w:r w:rsidRPr="00E10A96">
        <w:rPr>
          <w:rFonts w:ascii="Times New Roman" w:hAnsi="Times New Roman" w:cs="Times New Roman"/>
          <w:sz w:val="24"/>
          <w:szCs w:val="24"/>
        </w:rPr>
        <w:t>Чебоксарского  района</w:t>
      </w:r>
      <w:r w:rsidR="00136DCE">
        <w:rPr>
          <w:rFonts w:ascii="Times New Roman" w:hAnsi="Times New Roman" w:cs="Times New Roman"/>
          <w:sz w:val="24"/>
          <w:szCs w:val="24"/>
        </w:rPr>
        <w:t>.</w:t>
      </w:r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 w:rsidR="00A12FA9">
        <w:rPr>
          <w:rFonts w:ascii="Times New Roman" w:hAnsi="Times New Roman" w:cs="Times New Roman"/>
          <w:sz w:val="24"/>
          <w:szCs w:val="24"/>
        </w:rPr>
        <w:t xml:space="preserve"> </w:t>
      </w:r>
      <w:r w:rsidRPr="00E10A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F5792" w:rsidSect="003B7A2F">
      <w:pgSz w:w="11906" w:h="16838"/>
      <w:pgMar w:top="568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3A3E50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6D38FC"/>
    <w:multiLevelType w:val="hybridMultilevel"/>
    <w:tmpl w:val="C166F9A2"/>
    <w:lvl w:ilvl="0" w:tplc="7C6466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0329"/>
    <w:multiLevelType w:val="hybridMultilevel"/>
    <w:tmpl w:val="FEC20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E5A50"/>
    <w:multiLevelType w:val="hybridMultilevel"/>
    <w:tmpl w:val="E0C48106"/>
    <w:lvl w:ilvl="0" w:tplc="807221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63B14"/>
    <w:multiLevelType w:val="hybridMultilevel"/>
    <w:tmpl w:val="3E501020"/>
    <w:lvl w:ilvl="0" w:tplc="9014E14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4D2CF5"/>
    <w:multiLevelType w:val="hybridMultilevel"/>
    <w:tmpl w:val="D7C2B510"/>
    <w:lvl w:ilvl="0" w:tplc="807221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17F00"/>
    <w:multiLevelType w:val="hybridMultilevel"/>
    <w:tmpl w:val="B28E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C1684"/>
    <w:multiLevelType w:val="hybridMultilevel"/>
    <w:tmpl w:val="5348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06DF2"/>
    <w:multiLevelType w:val="hybridMultilevel"/>
    <w:tmpl w:val="5DD89978"/>
    <w:lvl w:ilvl="0" w:tplc="17B0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A054A2">
      <w:numFmt w:val="none"/>
      <w:lvlText w:val=""/>
      <w:lvlJc w:val="left"/>
      <w:pPr>
        <w:tabs>
          <w:tab w:val="num" w:pos="360"/>
        </w:tabs>
      </w:pPr>
    </w:lvl>
    <w:lvl w:ilvl="2" w:tplc="373ED23A">
      <w:numFmt w:val="none"/>
      <w:lvlText w:val=""/>
      <w:lvlJc w:val="left"/>
      <w:pPr>
        <w:tabs>
          <w:tab w:val="num" w:pos="360"/>
        </w:tabs>
      </w:pPr>
    </w:lvl>
    <w:lvl w:ilvl="3" w:tplc="A2307DF2">
      <w:numFmt w:val="none"/>
      <w:lvlText w:val=""/>
      <w:lvlJc w:val="left"/>
      <w:pPr>
        <w:tabs>
          <w:tab w:val="num" w:pos="360"/>
        </w:tabs>
      </w:pPr>
    </w:lvl>
    <w:lvl w:ilvl="4" w:tplc="09D0CAA8">
      <w:numFmt w:val="none"/>
      <w:lvlText w:val=""/>
      <w:lvlJc w:val="left"/>
      <w:pPr>
        <w:tabs>
          <w:tab w:val="num" w:pos="360"/>
        </w:tabs>
      </w:pPr>
    </w:lvl>
    <w:lvl w:ilvl="5" w:tplc="4C2EF35E">
      <w:numFmt w:val="none"/>
      <w:lvlText w:val=""/>
      <w:lvlJc w:val="left"/>
      <w:pPr>
        <w:tabs>
          <w:tab w:val="num" w:pos="360"/>
        </w:tabs>
      </w:pPr>
    </w:lvl>
    <w:lvl w:ilvl="6" w:tplc="155476F8">
      <w:numFmt w:val="none"/>
      <w:lvlText w:val=""/>
      <w:lvlJc w:val="left"/>
      <w:pPr>
        <w:tabs>
          <w:tab w:val="num" w:pos="360"/>
        </w:tabs>
      </w:pPr>
    </w:lvl>
    <w:lvl w:ilvl="7" w:tplc="A446BE72">
      <w:numFmt w:val="none"/>
      <w:lvlText w:val=""/>
      <w:lvlJc w:val="left"/>
      <w:pPr>
        <w:tabs>
          <w:tab w:val="num" w:pos="360"/>
        </w:tabs>
      </w:pPr>
    </w:lvl>
    <w:lvl w:ilvl="8" w:tplc="9B00FEB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9EC7CC0"/>
    <w:multiLevelType w:val="hybridMultilevel"/>
    <w:tmpl w:val="4424918A"/>
    <w:lvl w:ilvl="0" w:tplc="7C6466F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1D09FF"/>
    <w:multiLevelType w:val="hybridMultilevel"/>
    <w:tmpl w:val="F76C94AC"/>
    <w:lvl w:ilvl="0" w:tplc="4202C1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636F67F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A1"/>
    <w:rsid w:val="0001438C"/>
    <w:rsid w:val="000B1CC0"/>
    <w:rsid w:val="000D4006"/>
    <w:rsid w:val="000D4186"/>
    <w:rsid w:val="00130089"/>
    <w:rsid w:val="00136DCE"/>
    <w:rsid w:val="001401E3"/>
    <w:rsid w:val="00152B72"/>
    <w:rsid w:val="001676A0"/>
    <w:rsid w:val="001A53BD"/>
    <w:rsid w:val="001C0216"/>
    <w:rsid w:val="001E228B"/>
    <w:rsid w:val="00206074"/>
    <w:rsid w:val="00214E69"/>
    <w:rsid w:val="0022358B"/>
    <w:rsid w:val="00241513"/>
    <w:rsid w:val="00245480"/>
    <w:rsid w:val="00246491"/>
    <w:rsid w:val="00284C7A"/>
    <w:rsid w:val="002A41E7"/>
    <w:rsid w:val="002C0792"/>
    <w:rsid w:val="002E36D4"/>
    <w:rsid w:val="002E7EC2"/>
    <w:rsid w:val="002F16C2"/>
    <w:rsid w:val="00346519"/>
    <w:rsid w:val="003567A4"/>
    <w:rsid w:val="00372B41"/>
    <w:rsid w:val="00373A7F"/>
    <w:rsid w:val="00393306"/>
    <w:rsid w:val="003A40B2"/>
    <w:rsid w:val="003B0163"/>
    <w:rsid w:val="003B7A2F"/>
    <w:rsid w:val="003D7611"/>
    <w:rsid w:val="0041544F"/>
    <w:rsid w:val="00417EAF"/>
    <w:rsid w:val="0044247E"/>
    <w:rsid w:val="00456433"/>
    <w:rsid w:val="004D3580"/>
    <w:rsid w:val="004E6297"/>
    <w:rsid w:val="00552588"/>
    <w:rsid w:val="00555176"/>
    <w:rsid w:val="005558B5"/>
    <w:rsid w:val="00560CC2"/>
    <w:rsid w:val="00616DFC"/>
    <w:rsid w:val="00651CB0"/>
    <w:rsid w:val="00675216"/>
    <w:rsid w:val="006812A8"/>
    <w:rsid w:val="00691970"/>
    <w:rsid w:val="006A1A19"/>
    <w:rsid w:val="006B3146"/>
    <w:rsid w:val="006C0703"/>
    <w:rsid w:val="007073FD"/>
    <w:rsid w:val="00727392"/>
    <w:rsid w:val="00750255"/>
    <w:rsid w:val="007D1EF6"/>
    <w:rsid w:val="007D73A8"/>
    <w:rsid w:val="008217C7"/>
    <w:rsid w:val="0084026F"/>
    <w:rsid w:val="0086349E"/>
    <w:rsid w:val="00872F9A"/>
    <w:rsid w:val="00897E78"/>
    <w:rsid w:val="00911C50"/>
    <w:rsid w:val="009761B2"/>
    <w:rsid w:val="009A3B83"/>
    <w:rsid w:val="00A0544B"/>
    <w:rsid w:val="00A06887"/>
    <w:rsid w:val="00A12FA9"/>
    <w:rsid w:val="00A451E0"/>
    <w:rsid w:val="00A501DA"/>
    <w:rsid w:val="00AB03A7"/>
    <w:rsid w:val="00AB2174"/>
    <w:rsid w:val="00AB4435"/>
    <w:rsid w:val="00AF0CE2"/>
    <w:rsid w:val="00AF5792"/>
    <w:rsid w:val="00B20A2E"/>
    <w:rsid w:val="00B32318"/>
    <w:rsid w:val="00B35DCE"/>
    <w:rsid w:val="00B36939"/>
    <w:rsid w:val="00B43057"/>
    <w:rsid w:val="00B90599"/>
    <w:rsid w:val="00B9079E"/>
    <w:rsid w:val="00BC1A4D"/>
    <w:rsid w:val="00BE0660"/>
    <w:rsid w:val="00C0160C"/>
    <w:rsid w:val="00C25F36"/>
    <w:rsid w:val="00C35D54"/>
    <w:rsid w:val="00C62A8A"/>
    <w:rsid w:val="00C84946"/>
    <w:rsid w:val="00CB0362"/>
    <w:rsid w:val="00CE7400"/>
    <w:rsid w:val="00D332C9"/>
    <w:rsid w:val="00D516C5"/>
    <w:rsid w:val="00D719E9"/>
    <w:rsid w:val="00D7374E"/>
    <w:rsid w:val="00D92833"/>
    <w:rsid w:val="00DA4429"/>
    <w:rsid w:val="00DC7651"/>
    <w:rsid w:val="00DF39C0"/>
    <w:rsid w:val="00E06504"/>
    <w:rsid w:val="00E10A96"/>
    <w:rsid w:val="00E9339F"/>
    <w:rsid w:val="00EA06D0"/>
    <w:rsid w:val="00EA55A1"/>
    <w:rsid w:val="00ED51C3"/>
    <w:rsid w:val="00F03B99"/>
    <w:rsid w:val="00F10567"/>
    <w:rsid w:val="00F136B1"/>
    <w:rsid w:val="00F13EE3"/>
    <w:rsid w:val="00F23DBE"/>
    <w:rsid w:val="00F40A54"/>
    <w:rsid w:val="00F62D99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DFC92-2A33-4DF7-92D8-FC4CC337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40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A1"/>
    <w:pPr>
      <w:ind w:left="720"/>
      <w:contextualSpacing/>
    </w:pPr>
  </w:style>
  <w:style w:type="table" w:styleId="a4">
    <w:name w:val="Table Grid"/>
    <w:basedOn w:val="a1"/>
    <w:rsid w:val="00EA5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6919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91970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417EAF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F40A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0A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8">
    <w:name w:val="заголовок 8"/>
    <w:basedOn w:val="a"/>
    <w:next w:val="a"/>
    <w:rsid w:val="002C0792"/>
    <w:pPr>
      <w:keepNext/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105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5">
    <w:name w:val="Стиль"/>
    <w:rsid w:val="00245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06D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06D0"/>
    <w:rPr>
      <w:rFonts w:ascii="Segoe UI" w:eastAsia="Times New Roman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F62D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895D-CF4A-4D0C-8A40-2405D7D3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2021-10-26T13:33:00Z</dcterms:created>
  <dcterms:modified xsi:type="dcterms:W3CDTF">2021-10-26T13:33:00Z</dcterms:modified>
</cp:coreProperties>
</file>