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97" w:rsidRPr="00C51CD4" w:rsidRDefault="00C51CD4" w:rsidP="00506E97">
      <w:pPr>
        <w:pStyle w:val="a3"/>
        <w:spacing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ГБОУ «Уруссинская школа-интернат для детей с ОВЗ»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</w:p>
    <w:p w:rsidR="00506E97" w:rsidRPr="00215832" w:rsidRDefault="00506E97" w:rsidP="00506E97">
      <w:pPr>
        <w:pStyle w:val="a3"/>
        <w:spacing w:line="240" w:lineRule="atLeast"/>
        <w:rPr>
          <w:rFonts w:ascii="Arial" w:hAnsi="Arial" w:cs="Arial"/>
          <w:sz w:val="27"/>
          <w:szCs w:val="27"/>
        </w:rPr>
      </w:pP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</w:p>
    <w:p w:rsidR="00506E97" w:rsidRDefault="00506E97" w:rsidP="00506E97">
      <w:pPr>
        <w:pStyle w:val="a3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ДОКЛАД</w:t>
      </w:r>
    </w:p>
    <w:p w:rsidR="00506E97" w:rsidRDefault="00506E97" w:rsidP="00506E97">
      <w:pPr>
        <w:pStyle w:val="a3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506E97" w:rsidRDefault="00506E97" w:rsidP="00506E97">
      <w:pPr>
        <w:pStyle w:val="a3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тему:</w:t>
      </w:r>
    </w:p>
    <w:p w:rsidR="00506E97" w:rsidRDefault="00506E97" w:rsidP="00506E97">
      <w:pPr>
        <w:pStyle w:val="a3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«Роль и возможности предмета технологии в формировании личности»</w:t>
      </w:r>
    </w:p>
    <w:p w:rsidR="00506E97" w:rsidRDefault="00506E97" w:rsidP="00506E97">
      <w:pPr>
        <w:pStyle w:val="a3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506E97" w:rsidRDefault="00506E97" w:rsidP="00506E97">
      <w:pPr>
        <w:pStyle w:val="a3"/>
        <w:spacing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506E97" w:rsidRDefault="00506E97" w:rsidP="00506E97">
      <w:pPr>
        <w:pStyle w:val="a3"/>
        <w:spacing w:line="240" w:lineRule="atLeast"/>
        <w:jc w:val="right"/>
        <w:rPr>
          <w:rFonts w:ascii="Arial" w:hAnsi="Arial" w:cs="Arial"/>
          <w:color w:val="000000"/>
          <w:sz w:val="27"/>
          <w:szCs w:val="27"/>
        </w:rPr>
      </w:pPr>
    </w:p>
    <w:p w:rsidR="00506E97" w:rsidRDefault="00506E97" w:rsidP="00506E97">
      <w:pPr>
        <w:pStyle w:val="a3"/>
        <w:spacing w:line="240" w:lineRule="atLeast"/>
        <w:jc w:val="right"/>
        <w:rPr>
          <w:rFonts w:ascii="Arial" w:hAnsi="Arial" w:cs="Arial"/>
          <w:color w:val="000000"/>
          <w:sz w:val="27"/>
          <w:szCs w:val="27"/>
        </w:rPr>
      </w:pPr>
    </w:p>
    <w:p w:rsidR="00506E97" w:rsidRDefault="00506E97" w:rsidP="00506E97">
      <w:pPr>
        <w:pStyle w:val="a3"/>
        <w:spacing w:line="240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Подготовил</w:t>
      </w:r>
    </w:p>
    <w:p w:rsidR="00506E97" w:rsidRDefault="00506E97" w:rsidP="00506E97">
      <w:pPr>
        <w:pStyle w:val="a3"/>
        <w:spacing w:line="240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технологии</w:t>
      </w:r>
      <w:r w:rsidR="006C32C8">
        <w:rPr>
          <w:color w:val="000000"/>
          <w:sz w:val="27"/>
          <w:szCs w:val="27"/>
        </w:rPr>
        <w:t xml:space="preserve"> ШМД</w:t>
      </w:r>
    </w:p>
    <w:p w:rsidR="00506E97" w:rsidRDefault="00506E97" w:rsidP="00506E97">
      <w:pPr>
        <w:pStyle w:val="a3"/>
        <w:spacing w:line="240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Гариев Г.Г.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</w:p>
    <w:p w:rsidR="000A6818" w:rsidRPr="000A6818" w:rsidRDefault="000A6818" w:rsidP="000A6818">
      <w:pPr>
        <w:pStyle w:val="a3"/>
        <w:jc w:val="center"/>
        <w:rPr>
          <w:color w:val="000000"/>
          <w:sz w:val="28"/>
          <w:szCs w:val="27"/>
        </w:rPr>
      </w:pPr>
      <w:r w:rsidRPr="000A6818">
        <w:rPr>
          <w:color w:val="000000"/>
          <w:sz w:val="28"/>
          <w:szCs w:val="27"/>
        </w:rPr>
        <w:t>Уруссу</w:t>
      </w:r>
    </w:p>
    <w:p w:rsidR="00506E97" w:rsidRPr="000A6818" w:rsidRDefault="000F25A8" w:rsidP="000A6818">
      <w:pPr>
        <w:pStyle w:val="a3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2020</w:t>
      </w:r>
      <w:bookmarkStart w:id="0" w:name="_GoBack"/>
      <w:bookmarkEnd w:id="0"/>
    </w:p>
    <w:p w:rsidR="00C51CD4" w:rsidRPr="00215832" w:rsidRDefault="00C51CD4" w:rsidP="00D20A64">
      <w:pPr>
        <w:pStyle w:val="a3"/>
        <w:shd w:val="clear" w:color="auto" w:fill="FFFFFF" w:themeFill="background1"/>
        <w:spacing w:before="0" w:beforeAutospacing="0" w:after="0" w:afterAutospacing="0"/>
        <w:rPr>
          <w:rFonts w:ascii="Aquarelle" w:hAnsi="Aquarelle"/>
          <w:b/>
          <w:color w:val="000000" w:themeColor="text1"/>
          <w:sz w:val="40"/>
          <w:szCs w:val="36"/>
        </w:rPr>
      </w:pP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Каждый человек, особенно в детстве, отрочестве и юности является объектом социализации. Социализация личности школьника-процесс чрезвычайно значимый и сложный, результат реального взаимодействия школы и общества. В процессе социализации ребенок приобретает качества, необходимые ему для жизнедеятельности в обществе, овладевает социальной деятельностью, общением и поведением, осуществляется социальное становление индивида.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Семья является самой естественной и самой благотворной средой, в которой формируется  личность ребенка, его отношение ко всем сторонам жизни, в том числе и к труду. Вступив в период рыночных отношений, семья и школа оказались в новых условиях  трудового воспитания подростков.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</w:t>
      </w:r>
      <w:r>
        <w:rPr>
          <w:color w:val="000000"/>
          <w:sz w:val="27"/>
          <w:szCs w:val="27"/>
        </w:rPr>
        <w:t xml:space="preserve">Качества личности, в воспитании которых должны приложить усилия в семье - это честность и порядочность; предприимчивость и деловитость, достоинство и личная ответственность; инициативность и высокая дисциплина труда. Одна из проблем на сегодня – сохранение и поддержание авторитета добросовестного труда, как основного средства достижения материальных ценностей. Семья призвана помочь детям разобраться в современной жизни, отделить главное от </w:t>
      </w:r>
      <w:proofErr w:type="gramStart"/>
      <w:r>
        <w:rPr>
          <w:color w:val="000000"/>
          <w:sz w:val="27"/>
          <w:szCs w:val="27"/>
        </w:rPr>
        <w:t>сиюминутного</w:t>
      </w:r>
      <w:proofErr w:type="gramEnd"/>
      <w:r>
        <w:rPr>
          <w:color w:val="000000"/>
          <w:sz w:val="27"/>
          <w:szCs w:val="27"/>
        </w:rPr>
        <w:t>, второстепенного. Родители должны убеждать своих детей и показывать своим личным примером, что без честного, добросовестного труда хорошего будущего не построить. Достойный труд приносит пользу обществу, материальные блага и моральное удовлетворение.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  </w:t>
      </w:r>
      <w:r>
        <w:rPr>
          <w:color w:val="000000"/>
          <w:sz w:val="27"/>
          <w:szCs w:val="27"/>
        </w:rPr>
        <w:t>В большинстве семей родители занимаются трудовым воспитанием своих детей, однако существует ряд нерешённых проблем  в подготовке подрастающего поколения к труду, в первую очередь в формировании у него трудолюбия.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   </w:t>
      </w:r>
      <w:r>
        <w:rPr>
          <w:color w:val="000000"/>
          <w:sz w:val="27"/>
          <w:szCs w:val="27"/>
        </w:rPr>
        <w:t>В подростковый возраст дети вступают с разным уровнем мотивации к труду, и далеко не одинаковыми навыками, умениями и привычкой трудиться. Многие из них не приучены заниматься трудом как умственным, так и физическим. Но у них есть немало положительных качеств, таких как пытливость и стремление к познанию нового. Опираясь на это и вовлекая подростков в занятия по интересам можно предотвратить отрицательные влечения и склонности, формируя при этом положительные качества, в том числе и трудолюбие.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</w:t>
      </w:r>
      <w:r>
        <w:rPr>
          <w:color w:val="000000"/>
          <w:sz w:val="27"/>
          <w:szCs w:val="27"/>
        </w:rPr>
        <w:t>Родители должны помнить, что только тот труд положительно влияет на ребенка, который предстает перед ним как необходимость и осознается, как долг.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Наряду с пониманием необходимости труда ребенок должен знать конечную его цель, достижению которой он подчинит свои мысли, желания, волю.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  </w:t>
      </w:r>
      <w:r>
        <w:rPr>
          <w:color w:val="000000"/>
          <w:sz w:val="27"/>
          <w:szCs w:val="27"/>
        </w:rPr>
        <w:t xml:space="preserve">Есть семьи, в которых родители освобождают детей от обязанностей по дому, объясняя свое решение недостатком времени ребенка на учебу. Такая позиция родителей наносит серьезный вред в комплексном воспитании, не закладывается любовь и привычка к труду, формируется устойчивый детский эгоизм.  Мудрость воспитания родителей заключается в том, чтобы в семье </w:t>
      </w:r>
      <w:r>
        <w:rPr>
          <w:color w:val="000000"/>
          <w:sz w:val="27"/>
          <w:szCs w:val="27"/>
        </w:rPr>
        <w:lastRenderedPageBreak/>
        <w:t>рационально сочетался умственный и посильный физический труд детей, забота о близких членах семьи и, естественно, отдых.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Практика показывает, что уже в среднем звене у части детей падает интерес к учебе, т.к. добавляются новые предметы, усложняется программный материал. Если ребёнок с детства не приучен трудиться, а учеба это его основной труд, естественно у него снижается мотивация к учебе. Совместными усилиями семьи и школы надо учить детей работать быстро,  сосредоточенно, отключаться от посторонних дел и мыслей. Необходимо больше предоставлять самостоятельности, создавать условия для проявления инициативы и преодоления трудностей.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Семейный бюджет и финансовое положение семьи не должно быть тайной от детей, они должны принимать участие в обсуждении этих вопросов. В таких семьях дети приобретают полезный жизненный опыт, учатся сопоставлять возможности семьи со своими потребностями, ощущают за собой право голоса в решении  семейных финансовых проблем. Важно сформировать у детей четкое представление об источнике заработка.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</w:t>
      </w:r>
      <w:r>
        <w:rPr>
          <w:color w:val="000000"/>
          <w:sz w:val="27"/>
          <w:szCs w:val="27"/>
        </w:rPr>
        <w:t>Воспитывая у ребенка  трудолюбие, семья тем самым, готовит его к осознанному выбору будущей профессии, к поиску дела по душе, интересам и общественной значимости. Но подросток не всегда может остановить выбор на той профессии, которая отвечает его умственным, физическим и психологическим особенностям. У него не хватает жизненного опыта и реальной оценки своих способностей.  В данной ситуации кто, как не родители лучше других знают склонности своего ребенка, его возможности, кто лучше них сможет умело и ненавязчиво подсказать, убедить</w:t>
      </w:r>
      <w:proofErr w:type="gramStart"/>
      <w:r>
        <w:rPr>
          <w:color w:val="000000"/>
          <w:sz w:val="27"/>
          <w:szCs w:val="27"/>
        </w:rPr>
        <w:t>… Н</w:t>
      </w:r>
      <w:proofErr w:type="gramEnd"/>
      <w:r>
        <w:rPr>
          <w:color w:val="000000"/>
          <w:sz w:val="27"/>
          <w:szCs w:val="27"/>
        </w:rPr>
        <w:t>у и когда идет речь о том «кем стать» надо помнить, что в первую очередь надо стать настоящим человеком.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Наряду с другими предметами учебного плана предмет «Технология» способствует не только социализации ребенка, но и формированию личности в современных условиях. Поскольку уроки технологии имеют в основном практическую направленность, у учителя открываются широкие возможности вовлечь учащихся в самостоятельную творческую деятельность.</w:t>
      </w:r>
      <w:r>
        <w:rPr>
          <w:color w:val="000000"/>
          <w:sz w:val="27"/>
          <w:szCs w:val="27"/>
          <w:shd w:val="clear" w:color="auto" w:fill="FFFFFF"/>
        </w:rPr>
        <w:t> Любой учитель знает, что заинтересованный школьник учится лучше. Если есть интерес, то у ребенка возникает желание узнать, исследовать, расширить свой кругозор. Именно на развитие устойчивого познавательного интереса школьника должна быть направлена деятельность педагога. Считаю, что можно превратить «пассивных» детей в «активных», вызвать интерес к учению, если умело сформировать мотивацию ученика.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Повышение уровня мотивации детей к изучению технологии является важным и актуальным направлением педагогического поиска, поскольку сегодня намечается «угасание» интереса детей к обучению. Одна из основных задач, которую я ставлю перед собой – повышение уровня мотивации к изучению отдельных разделов технологии. Решению этой задачи мне помогает четкое планирование структуры урока, использование различных форм обучения, тщательно продуманные методы и приемы подачи учебного материала.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Особую роль в формировании мотивации играет коллектив, среда, в которой находится ученик. В данной ситуации важная роль в повышении активности принадлежит бригадному методу работы и в малых группах. Это позволяет приобретать навыки работы в команде, развивать ключевые компетенции и самостоятельность, сообща отвечать за результат. Еще одна из форм работы в коллективе, которая успешно помогает повышать интерес к предмету – проектная деятельность учащихся. Метод проектов дает школьникам отличный шанс исследовать, придумывать, по-новому решать проблему, создавать изделие, испытывать его и оценивать в реальных условиях. Использование проектной деятельности убедительно доказывает возможность сформировать стойкий интерес к изучению предмета.  А если проект носит коллективный характер – дети учатся выполнять функции принятой на себя роли, анализировать результаты совместной работы, т.е. позволяет ученикам приобретать навыки работы в команде.</w:t>
      </w:r>
    </w:p>
    <w:p w:rsidR="00506E97" w:rsidRPr="00215832" w:rsidRDefault="00506E97" w:rsidP="00506E9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 w:rsidRPr="00215832">
        <w:rPr>
          <w:color w:val="000000"/>
          <w:sz w:val="27"/>
          <w:szCs w:val="27"/>
        </w:rPr>
        <w:t>Предмет «Технология» - интегративный предмет, синтезирующий полученные знания из математики, физики, химии и биологии и показывающий их использование в работе промышленности, энергетике, связи, сельском хозяйстве, транспорте и других направлениях деятельности человека.</w:t>
      </w:r>
    </w:p>
    <w:p w:rsidR="00506E97" w:rsidRDefault="00506E97" w:rsidP="00506E97">
      <w:pPr>
        <w:pStyle w:val="a3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Изучение предмета «Технология» позволит молодежи приобрести </w:t>
      </w:r>
      <w:proofErr w:type="spellStart"/>
      <w:r>
        <w:rPr>
          <w:color w:val="000000"/>
          <w:sz w:val="27"/>
          <w:szCs w:val="27"/>
        </w:rPr>
        <w:t>общетрудовые</w:t>
      </w:r>
      <w:proofErr w:type="spellEnd"/>
      <w:r>
        <w:rPr>
          <w:color w:val="000000"/>
          <w:sz w:val="27"/>
          <w:szCs w:val="27"/>
        </w:rPr>
        <w:t xml:space="preserve"> и частично специальные знания и умения и обеспечить интеллектуальное, физическое и эстетическое развитие учащихся и их адаптацию к современным социально-экономическим условиям.</w:t>
      </w:r>
    </w:p>
    <w:p w:rsidR="00506E97" w:rsidRDefault="00506E97" w:rsidP="00506E97">
      <w:pPr>
        <w:pStyle w:val="a3"/>
        <w:shd w:val="clear" w:color="auto" w:fill="FFFFFF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Главной целью учебного предмета «Технология» является подготовка учащихся к самостоятельной трудовой жизни.</w:t>
      </w:r>
      <w:r>
        <w:rPr>
          <w:color w:val="FF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Теория и практика рождают новые технологии, охватывающие все сферы деятельности. Технология в школе рассматривается как учебно-трудовая, преобразующая деятельность учащихся на научной основе, наука о способах обработки различных материалов.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Предмет «Технология» позволяет синтезировать познавательную и предметно-преобразовательную деятельность, учащиеся могут на более реальной основе получить знания, умения и навыки о воздействии человека на материальный мир, постичь единую логическую систему взаимодействия человека с природой, с материальным миром.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Весь учебно – воспитательный процесс на уроках технологии направлен на формирование всесторонне и гармонично развитой личности учащихся, а трудовая подготовка – необходимая составная часть процесса.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Целью трудового воспитания и обучения на уроке технологии должно быть: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-привитие любви к труду и уважения людям труда;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-ознакомление учащихся с основами современного производства, строительства, транспорта, сферы обслуживания;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-формирование у ребят в процессе учебы и общественно полезной работы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трудовых навыков и умений;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-побуждение к сознательному выбору профессий и получение первоначальной профессиональной подготовки.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процессе трудовой подготовки на уроках технологии школьники приучаются к самостоятельности и настойчивости в решении трудовых задач, учатся планировать и выполнять общественно-полезные дела, работать коллективно, ценить труд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Трудовое воспитание</w:t>
      </w:r>
      <w:r>
        <w:rPr>
          <w:color w:val="000000"/>
          <w:sz w:val="27"/>
          <w:szCs w:val="27"/>
        </w:rPr>
        <w:t> – органическая составная часть воспитания. Оно направленно на формирование трудолюбия, трудовой активности, качеств человека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необходимых для его трудовой деятельности на общую пользу 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Гармоническое развитие ученика</w:t>
      </w:r>
      <w:r>
        <w:rPr>
          <w:color w:val="000000"/>
          <w:sz w:val="27"/>
          <w:szCs w:val="27"/>
        </w:rPr>
        <w:t> – основа формирования будущей личности. Оно зависит от успешного решения многих задач, среди которых особое место занимают вопросы нравственного и эстетического воспитания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Понятие этики и эстетики всегда тесно взаимосвязаны. В процессе формирования личности ученика велико эстетическое воздействие искусства. Искусство воспитывает глубокие человеческие эмоции и чувства.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Эстетическое воспитание </w:t>
      </w:r>
      <w:r>
        <w:rPr>
          <w:color w:val="000000"/>
          <w:sz w:val="27"/>
          <w:szCs w:val="27"/>
        </w:rPr>
        <w:t>– это целенаправленный процесс формирования у человека эстетического отношения к действительности. Особое внимание при этом придается восприятию и пониманию прекрасного в трудовой деятельности, развитию у человека способности вносить красоту в процесс и результаты труда. Именно поэтому эстетическое воспитание школьников на примере декоративно – прикладного искусства имеет огромное значение для формирования культуры быта и труда, культуры человеческих отношений в целом. Знакомясь с образами народного творчества, школьники попадают в мир сказочных образов, ярких красок, узоров, орнаментов, выразительных пластических форм, которые наиболее близки и созвучны их чувствам и представлениям.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процессе обучения развивается умение видеть прекрасное в природе, разнообразие форм, цвета, наблюдательность, зрительная память, образное мышление, формирование навыков культуры труда, изготовление изделий отвечающих эстетическим нормам.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 технология развивает чувство прекрасного, формирует высокие эстетические вкусы, умение понимать и ценить произведения искусства.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Эстетическое воспитание это – воспитание способности восприятия и правильного понимания прекрасного. Гармонически развитый человек не может не стремиться жить и работать красиво.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Большую роль в формировании личности играет применение на уроках элементов народного творчества, декоративно – прикладного искусства.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Ручной творческий труд, составляющий основу деятельности народных художественных промыслов проявляющая в непрерывном целом способность человека чувствовать и творить, работать и радоваться, познавать и учить других.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Изучение декоративно-прикладного искусства казахского народа</w:t>
      </w:r>
      <w:r>
        <w:rPr>
          <w:color w:val="000000"/>
          <w:sz w:val="27"/>
          <w:szCs w:val="27"/>
        </w:rPr>
        <w:t> способствует развитию стремления к прекрасному, воспитывает уважение к народным традициям, культурным ценностям.</w:t>
      </w:r>
      <w:proofErr w:type="gramEnd"/>
      <w:r>
        <w:rPr>
          <w:color w:val="000000"/>
          <w:sz w:val="27"/>
          <w:szCs w:val="27"/>
        </w:rPr>
        <w:t xml:space="preserve"> Понятие наследия, традиции в обучении искусству художественных ремесел всегда имело значение для преемственности всего лучшего и наиболее ценного. Прекрасные образы декоративно – прикладного искусства помогают воспитывать уважение и любовь к культуре своего края, своей Родины.</w:t>
      </w:r>
    </w:p>
    <w:p w:rsidR="00506E97" w:rsidRDefault="00506E97" w:rsidP="00506E97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Педагогу необходимо усвоить общие закономерности развития личности. Личность формируется под влиянием воспитания, социализации и самовоспитания. Личность – результат взаимодействия внешних влияний с внутренними условиями человека, к которым относятся его направленность, способности, характер и другие личностные свойства. Обобщая выше сказанное, следует отметить, что роль и возможности в формировании личности предмета технологии огромны. Каждый из разделов программы влияет на развитие творческих способностей, достижений учащихся, устойчивого интереса к предмету, расширяет кругозор, знакомит с творческим наследием и воспитывает нравственно – эстетические качества личности.</w:t>
      </w:r>
    </w:p>
    <w:p w:rsidR="00506E97" w:rsidRDefault="00506E97" w:rsidP="00506E97">
      <w:pPr>
        <w:pStyle w:val="a3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Значение предмета технологии в формировании личности </w:t>
      </w:r>
      <w:proofErr w:type="spellStart"/>
      <w:proofErr w:type="gramStart"/>
      <w:r>
        <w:rPr>
          <w:color w:val="000000"/>
          <w:sz w:val="27"/>
          <w:szCs w:val="27"/>
        </w:rPr>
        <w:t>общепризнанна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215832" w:rsidRPr="00215832" w:rsidRDefault="00215832" w:rsidP="00215832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</w:rPr>
      </w:pPr>
      <w:r w:rsidRPr="00215832">
        <w:rPr>
          <w:color w:val="000000"/>
          <w:sz w:val="28"/>
        </w:rPr>
        <w:t>Задачами образовательной системы на современном этапе является необходимость в оказании помощи учащемуся самому добывать необходимые знания, познавать новые виды деятельности и уметь применять их на практике.</w:t>
      </w:r>
    </w:p>
    <w:p w:rsidR="00215832" w:rsidRPr="00215832" w:rsidRDefault="00215832" w:rsidP="00215832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</w:rPr>
      </w:pPr>
      <w:r w:rsidRPr="00215832">
        <w:rPr>
          <w:color w:val="000000"/>
          <w:sz w:val="28"/>
        </w:rPr>
        <w:t>Интерес выступает как важная личностная характеристика школьника и как интегральное познавательно – эмоциональное отношение школьника к учению. Интерес является отражением сложных процессов, происходящих в деятельности и ее мотивационной сфере. Особое значение для воспитания зрелых форм учебно-познавательных интересов в подростковом возрасте имеют самостоятельные формы учебной деятельности, развертывание форм самоконтроля и самооценки, что непременно наблюдается на предмете технологии.</w:t>
      </w:r>
    </w:p>
    <w:p w:rsidR="00215832" w:rsidRPr="00215832" w:rsidRDefault="00215832" w:rsidP="00215832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</w:rPr>
      </w:pPr>
      <w:r w:rsidRPr="00215832">
        <w:rPr>
          <w:color w:val="000000"/>
          <w:sz w:val="28"/>
        </w:rPr>
        <w:t xml:space="preserve">Наиболее существенную роль в формировании положительного отношения подростков к учению, играют содержательность учебного материала, его связь с жизнью и практикой, проблемный и эмоциональный характер изложения, организация поисковой, познавательной деятельности, дающей учащимся возможность переживать радость самостоятельных открытий, вооружение подростков рациональными приемами учебной работы, навыками самовоспитания, являющимися непременной предпосылкой для достижения успеха. В процессе изучения предмета «Технология», заметно совершенствуется мышление подростка, осознание своих возможностей в </w:t>
      </w:r>
      <w:r w:rsidRPr="00215832">
        <w:rPr>
          <w:color w:val="000000"/>
          <w:sz w:val="28"/>
        </w:rPr>
        <w:lastRenderedPageBreak/>
        <w:t xml:space="preserve">трудовой сфере, кроме того это – </w:t>
      </w:r>
      <w:proofErr w:type="gramStart"/>
      <w:r w:rsidRPr="00215832">
        <w:rPr>
          <w:color w:val="000000"/>
          <w:sz w:val="28"/>
        </w:rPr>
        <w:t>единственный</w:t>
      </w:r>
      <w:proofErr w:type="gramEnd"/>
      <w:r w:rsidRPr="00215832">
        <w:rPr>
          <w:color w:val="000000"/>
          <w:sz w:val="28"/>
        </w:rPr>
        <w:t xml:space="preserve"> из всех общеобразовательных предметов, содержание которого направлено на формирование личности созидателей, способных удовлетворять различные потребности людей.</w:t>
      </w:r>
    </w:p>
    <w:p w:rsidR="00215832" w:rsidRPr="00215832" w:rsidRDefault="00215832" w:rsidP="00215832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</w:rPr>
      </w:pPr>
      <w:r w:rsidRPr="00215832">
        <w:rPr>
          <w:color w:val="000000"/>
          <w:sz w:val="28"/>
        </w:rPr>
        <w:t>Учебно-трудовая деятельность ведет к психологическому развитию личности. Различными знаками и материальными орудиями человек особенно активно овладевает во время специального организованного обучения, что бесспорно присутствует на предмете «Технология».</w:t>
      </w:r>
    </w:p>
    <w:p w:rsidR="00215832" w:rsidRPr="00215832" w:rsidRDefault="00215832" w:rsidP="00215832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</w:rPr>
      </w:pPr>
      <w:r w:rsidRPr="00215832">
        <w:rPr>
          <w:color w:val="000000"/>
          <w:sz w:val="28"/>
        </w:rPr>
        <w:t>Учение имеет место там, где действия человека управляются сознательной целью усвоить определенные знания, навыки, умения. Учебная деятельность вооружает человека знаниями, умениями и навыками, необходимыми для различных видов общественно – полезной активности, она формирует у человека также умение управлять своими психическими процессами, умение выбирать, организовывать и направлять свои действия и операции, навыки и опыт в соответствии с решаемой задачей. Таким образом, она подготавливает человека к труду.</w:t>
      </w:r>
    </w:p>
    <w:p w:rsidR="00215832" w:rsidRPr="00215832" w:rsidRDefault="00215832" w:rsidP="00215832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</w:rPr>
      </w:pPr>
      <w:r w:rsidRPr="00215832">
        <w:rPr>
          <w:color w:val="000000"/>
          <w:sz w:val="28"/>
        </w:rPr>
        <w:t>При развитии личности предмет «Технология» опирается на реализацию следующих задач:</w:t>
      </w:r>
    </w:p>
    <w:p w:rsidR="00215832" w:rsidRPr="00215832" w:rsidRDefault="00627EA1" w:rsidP="00215832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215832" w:rsidRPr="00215832">
        <w:rPr>
          <w:color w:val="000000"/>
          <w:sz w:val="28"/>
        </w:rPr>
        <w:t>воспитание интеллектуально развитой личности (научить общество ценить человека за ум, ее деловые и позитивно-гуманистические качества);</w:t>
      </w:r>
    </w:p>
    <w:p w:rsidR="00215832" w:rsidRPr="00215832" w:rsidRDefault="00215832" w:rsidP="00215832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</w:rPr>
      </w:pPr>
      <w:r w:rsidRPr="00215832">
        <w:rPr>
          <w:color w:val="000000"/>
          <w:sz w:val="28"/>
        </w:rPr>
        <w:t>способствовать становлению сознательных, активных граждан страны;</w:t>
      </w:r>
    </w:p>
    <w:p w:rsidR="00215832" w:rsidRPr="00215832" w:rsidRDefault="00627EA1" w:rsidP="00215832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215832" w:rsidRPr="00215832">
        <w:rPr>
          <w:color w:val="000000"/>
          <w:sz w:val="28"/>
        </w:rPr>
        <w:t>формированию творческой личности для работы в условиях рыночных отношений, развивающихся с чувством достоинства, пониманием сущности частной и государственной собственности;</w:t>
      </w:r>
    </w:p>
    <w:p w:rsidR="00215832" w:rsidRPr="00215832" w:rsidRDefault="00627EA1" w:rsidP="00215832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215832" w:rsidRPr="00215832">
        <w:rPr>
          <w:color w:val="000000"/>
          <w:sz w:val="28"/>
        </w:rPr>
        <w:t>развитию чувства необходимости для получения высоких профессиональных знаний, необходимый профессионализм для практической деятельности.</w:t>
      </w:r>
    </w:p>
    <w:p w:rsidR="00215832" w:rsidRPr="00215832" w:rsidRDefault="00627EA1" w:rsidP="00215832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215832" w:rsidRPr="00215832">
        <w:rPr>
          <w:color w:val="000000"/>
          <w:sz w:val="28"/>
        </w:rPr>
        <w:t>Следует полагать, что содержание учебного предмета «Технология» в общеобразовательных учреждениях формирует психологическую и функциональную готовность учащихся к созидательной деятельности, формирует тенденцию для консолидации и дальнейшего прогрессивного развития российского общества.</w:t>
      </w:r>
    </w:p>
    <w:p w:rsidR="00215832" w:rsidRPr="00215832" w:rsidRDefault="00215832">
      <w:pPr>
        <w:rPr>
          <w:rFonts w:ascii="Times New Roman" w:hAnsi="Times New Roman" w:cs="Times New Roman"/>
        </w:rPr>
      </w:pPr>
    </w:p>
    <w:sectPr w:rsidR="00215832" w:rsidRPr="00215832" w:rsidSect="00C51CD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quarelle">
    <w:panose1 w:val="03000500000000000000"/>
    <w:charset w:val="CC"/>
    <w:family w:val="script"/>
    <w:pitch w:val="variable"/>
    <w:sig w:usb0="A00002AF" w:usb1="10002048" w:usb2="00000000" w:usb3="00000000" w:csb0="000001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97"/>
    <w:rsid w:val="000A6818"/>
    <w:rsid w:val="000F25A8"/>
    <w:rsid w:val="00141120"/>
    <w:rsid w:val="00215832"/>
    <w:rsid w:val="00506E97"/>
    <w:rsid w:val="005F66CF"/>
    <w:rsid w:val="00627EA1"/>
    <w:rsid w:val="006C32C8"/>
    <w:rsid w:val="00C51CD4"/>
    <w:rsid w:val="00D20A64"/>
    <w:rsid w:val="00E4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1CD4"/>
    <w:rPr>
      <w:i/>
      <w:iCs/>
    </w:rPr>
  </w:style>
  <w:style w:type="character" w:styleId="a5">
    <w:name w:val="Strong"/>
    <w:basedOn w:val="a0"/>
    <w:uiPriority w:val="22"/>
    <w:qFormat/>
    <w:rsid w:val="00C51C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1CD4"/>
    <w:rPr>
      <w:i/>
      <w:iCs/>
    </w:rPr>
  </w:style>
  <w:style w:type="character" w:styleId="a5">
    <w:name w:val="Strong"/>
    <w:basedOn w:val="a0"/>
    <w:uiPriority w:val="22"/>
    <w:qFormat/>
    <w:rsid w:val="00C51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Gazinur</dc:creator>
  <cp:lastModifiedBy>Gazinur</cp:lastModifiedBy>
  <cp:revision>7</cp:revision>
  <dcterms:created xsi:type="dcterms:W3CDTF">2020-01-14T17:01:00Z</dcterms:created>
  <dcterms:modified xsi:type="dcterms:W3CDTF">2021-01-25T04:44:00Z</dcterms:modified>
</cp:coreProperties>
</file>