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4E0" w:rsidRPr="00B624E0" w:rsidRDefault="00B624E0" w:rsidP="00B624E0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56"/>
          <w:szCs w:val="56"/>
        </w:rPr>
      </w:pPr>
      <w:r w:rsidRPr="00B624E0">
        <w:rPr>
          <w:rFonts w:ascii="Calibri" w:eastAsia="Calibri" w:hAnsi="Calibri" w:cs="Times New Roman"/>
          <w:b/>
          <w:i/>
          <w:sz w:val="56"/>
          <w:szCs w:val="56"/>
        </w:rPr>
        <w:t>ВОЛШЕБНЫЙ СУНДУЧОК ПРЕДКОВ</w:t>
      </w:r>
    </w:p>
    <w:p w:rsidR="00B624E0" w:rsidRPr="00B624E0" w:rsidRDefault="00B624E0" w:rsidP="00B624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4E0" w:rsidRPr="00B624E0" w:rsidRDefault="00B624E0" w:rsidP="00B624E0">
      <w:pPr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E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проблемы в области поддержки детей и (или) семей с детьми, находящихся в трудной жизненной ситуации и социально опасном положении, и обоснование необходимости ее решения программно-целевым методом.</w:t>
      </w:r>
    </w:p>
    <w:p w:rsidR="00B624E0" w:rsidRPr="00B624E0" w:rsidRDefault="00B624E0" w:rsidP="00B624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4E0" w:rsidRPr="00B624E0" w:rsidRDefault="00B624E0" w:rsidP="00B624E0">
      <w:pPr>
        <w:widowControl w:val="0"/>
        <w:tabs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современных условиях во всем мире остро выступает проблема воспитания подрастающего поколения, находящегося в трудной жизненной ситуации и социально опасном положении. Наш Волшебный сундучок, хранящий источник народной мудрости и социального опыта поколений, поможет пройти реабилитацию в центре, адаптироваться в окружающем мире и подготовке их жизнедеятельности в обществе. Эффективность социальной работы с детьми</w:t>
      </w:r>
    </w:p>
    <w:p w:rsidR="00B624E0" w:rsidRPr="00B624E0" w:rsidRDefault="00B624E0" w:rsidP="00B624E0">
      <w:pPr>
        <w:widowControl w:val="0"/>
        <w:tabs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личностно-ориентированным подходом,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учитывая интересы, запросы и потребности каждого ребенка. В нашем волшебном сундучке хранятся материалы, которые оказывают значительное влияние на процесс социальной адаптации детей, так как служат определенной цели – повышению воспитательного потенциала с опорой на народные воспитательные традиции, выработанные веками методами народного воспитания. Эти принципы находятся в традициях, правилах, закономерностях, нравоучениях, суждениях народа. Занятия с детьми будут проводиться по трем направлениям, учитывая возраст ребенка, так как в нашем Волшебном сундучке внутри находятся три маленьких сундучка (</w:t>
      </w:r>
      <w:proofErr w:type="gramStart"/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якутски</w:t>
      </w:r>
      <w:proofErr w:type="spellEnd"/>
      <w:proofErr w:type="gramEnd"/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хопполор</w:t>
      </w:r>
      <w:proofErr w:type="spellEnd"/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B624E0" w:rsidRPr="00B624E0" w:rsidRDefault="00B624E0" w:rsidP="00B624E0">
      <w:pPr>
        <w:widowControl w:val="0"/>
        <w:tabs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в первом находятся материалы для познавательной и совместной трудовой деятельности в быту, для мальчиков - методы охоты, рыбалки и патриотического воспитания подрастающего поколения;</w:t>
      </w:r>
    </w:p>
    <w:p w:rsidR="00B624E0" w:rsidRPr="00B624E0" w:rsidRDefault="00B624E0" w:rsidP="00B624E0">
      <w:pPr>
        <w:widowControl w:val="0"/>
        <w:tabs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во втором – материалы для пропаганды ЗОЖ, игры, якутские народные игры (</w:t>
      </w:r>
      <w:proofErr w:type="spellStart"/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хабылык</w:t>
      </w:r>
      <w:proofErr w:type="spellEnd"/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хаамыска</w:t>
      </w:r>
      <w:proofErr w:type="spellEnd"/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перетягивание палки) и спортивного занятия;</w:t>
      </w:r>
    </w:p>
    <w:p w:rsidR="00B624E0" w:rsidRPr="00B624E0" w:rsidRDefault="00B624E0" w:rsidP="00B624E0">
      <w:pPr>
        <w:widowControl w:val="0"/>
        <w:tabs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в третьем - традиционное народное творчество (пение, </w:t>
      </w:r>
      <w:proofErr w:type="spellStart"/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тойук</w:t>
      </w:r>
      <w:proofErr w:type="spellEnd"/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чабыргах</w:t>
      </w:r>
      <w:proofErr w:type="spellEnd"/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осуохай</w:t>
      </w:r>
      <w:proofErr w:type="spellEnd"/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исполнение и постановка </w:t>
      </w:r>
      <w:proofErr w:type="spellStart"/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Олонхо</w:t>
      </w:r>
      <w:proofErr w:type="spellEnd"/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народно-обрядовые традиции – как важный элемент воспитательного воздействия);</w:t>
      </w:r>
    </w:p>
    <w:p w:rsidR="00B624E0" w:rsidRPr="00B624E0" w:rsidRDefault="00B624E0" w:rsidP="00B624E0">
      <w:pPr>
        <w:widowControl w:val="0"/>
        <w:tabs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Задача нашего Реабилитационного центра – пробуждение социальной активности, развитие духовных и физических способностей, воспитание чувства собственного достоинства детей, подготовка для участия в жизни общества и к выбору жизненной позиции.</w:t>
      </w:r>
    </w:p>
    <w:p w:rsidR="00B624E0" w:rsidRPr="00B624E0" w:rsidRDefault="00B624E0" w:rsidP="00B624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Традиционное воспитание детей должно быть проникнуто духом гуманизма, сердечной заботой об их развитии, уважением к ним. Оно должно готовить детей для активной жизни, чтобы им было легче решить проблемные вопросы в своей жизни. </w:t>
      </w:r>
      <w:proofErr w:type="gramStart"/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мы должны создать детям, находящимся в трудной жизненной ситуации, атмосферу духовного пространства с помощью нашего Волшебного сундучка, которое могло бы благоприятствовать  дальнейшему развитию у человека гражданской позиции, гуманизма, обрести чувство собственного достоинства, веру в собственные силы, желание самостоятельно добиваться лучшей жизни, возможность самоопределиться, </w:t>
      </w:r>
      <w:proofErr w:type="spellStart"/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самораскрыться</w:t>
      </w:r>
      <w:proofErr w:type="spellEnd"/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самоутвердиться в жизни и преодолению жизненных трудностей.  </w:t>
      </w:r>
      <w:proofErr w:type="gramEnd"/>
    </w:p>
    <w:p w:rsidR="00B624E0" w:rsidRPr="00B624E0" w:rsidRDefault="00B624E0" w:rsidP="00B624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4E0" w:rsidRPr="00B624E0" w:rsidRDefault="00B624E0" w:rsidP="00B624E0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Цель, задачи, сроки реализации проекта.</w:t>
      </w:r>
    </w:p>
    <w:p w:rsidR="00B624E0" w:rsidRPr="00B624E0" w:rsidRDefault="00B624E0" w:rsidP="00B624E0">
      <w:pPr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4E0" w:rsidRPr="00B624E0" w:rsidRDefault="00B624E0" w:rsidP="00B624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Цель проекта – формирование у подрастающего поколения мотивации к преодолению жизненных трудностей посредством народных воспитательных традиций Волшебного сундучка и  определенной цели – подготовке их жизнедеятельности в обществе.</w:t>
      </w:r>
    </w:p>
    <w:p w:rsidR="00B624E0" w:rsidRPr="00B624E0" w:rsidRDefault="00B624E0" w:rsidP="00B6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Задачи:</w:t>
      </w:r>
    </w:p>
    <w:p w:rsidR="00B624E0" w:rsidRPr="00B624E0" w:rsidRDefault="00B624E0" w:rsidP="00B624E0">
      <w:pPr>
        <w:keepNext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4E0">
        <w:rPr>
          <w:rFonts w:ascii="Times New Roman" w:eastAsia="Calibri" w:hAnsi="Times New Roman" w:cs="Times New Roman"/>
          <w:sz w:val="24"/>
          <w:szCs w:val="24"/>
        </w:rPr>
        <w:t xml:space="preserve">          - Создание условий для реабилитации детей, находящихся в трудной жизненной ситуации.</w:t>
      </w:r>
    </w:p>
    <w:p w:rsidR="00B624E0" w:rsidRPr="00B624E0" w:rsidRDefault="00B624E0" w:rsidP="00B624E0">
      <w:pPr>
        <w:keepNext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4E0">
        <w:rPr>
          <w:rFonts w:ascii="Times New Roman" w:eastAsia="Calibri" w:hAnsi="Times New Roman" w:cs="Times New Roman"/>
          <w:sz w:val="24"/>
          <w:szCs w:val="24"/>
        </w:rPr>
        <w:t xml:space="preserve">          - Повышение уровня эффективности и </w:t>
      </w:r>
      <w:proofErr w:type="gramStart"/>
      <w:r w:rsidRPr="00B624E0">
        <w:rPr>
          <w:rFonts w:ascii="Times New Roman" w:eastAsia="Calibri" w:hAnsi="Times New Roman" w:cs="Times New Roman"/>
          <w:sz w:val="24"/>
          <w:szCs w:val="24"/>
        </w:rPr>
        <w:t>качества</w:t>
      </w:r>
      <w:proofErr w:type="gramEnd"/>
      <w:r w:rsidRPr="00B624E0">
        <w:rPr>
          <w:rFonts w:ascii="Times New Roman" w:eastAsia="Calibri" w:hAnsi="Times New Roman" w:cs="Times New Roman"/>
          <w:sz w:val="24"/>
          <w:szCs w:val="24"/>
        </w:rPr>
        <w:t xml:space="preserve"> воспитательных методах по профилактике асоциальных явлений среди детского населения; </w:t>
      </w:r>
    </w:p>
    <w:p w:rsidR="00B624E0" w:rsidRPr="00B624E0" w:rsidRDefault="00B624E0" w:rsidP="00B624E0">
      <w:pPr>
        <w:keepNext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4E0">
        <w:rPr>
          <w:rFonts w:ascii="Times New Roman" w:eastAsia="Calibri" w:hAnsi="Times New Roman" w:cs="Times New Roman"/>
          <w:sz w:val="24"/>
          <w:szCs w:val="24"/>
        </w:rPr>
        <w:t xml:space="preserve">          - Формирование у подрастающего поколения активной жизненной позиции, чувства патриотизма, уважения к родному краю;</w:t>
      </w:r>
    </w:p>
    <w:p w:rsidR="00B624E0" w:rsidRPr="00B624E0" w:rsidRDefault="00B624E0" w:rsidP="00B624E0">
      <w:pPr>
        <w:ind w:right="-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24E0">
        <w:rPr>
          <w:rFonts w:ascii="Times New Roman" w:eastAsia="Calibri" w:hAnsi="Times New Roman" w:cs="Times New Roman"/>
          <w:sz w:val="24"/>
          <w:szCs w:val="24"/>
        </w:rPr>
        <w:t xml:space="preserve">        - Трудовое воспитание с целью формирования трудовых умений и навыков, подготовка их жизнедеятельности в обществе;</w:t>
      </w:r>
    </w:p>
    <w:p w:rsidR="00B624E0" w:rsidRPr="00B624E0" w:rsidRDefault="00B624E0" w:rsidP="00B624E0">
      <w:pPr>
        <w:keepNext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4E0">
        <w:rPr>
          <w:rFonts w:ascii="Times New Roman" w:eastAsia="Calibri" w:hAnsi="Times New Roman" w:cs="Times New Roman"/>
          <w:sz w:val="24"/>
          <w:szCs w:val="24"/>
        </w:rPr>
        <w:t xml:space="preserve">          - Повышение интереса и приобщение детей к ценностям, обычаям и традициям народной культуры;</w:t>
      </w:r>
    </w:p>
    <w:p w:rsidR="00B624E0" w:rsidRPr="00B624E0" w:rsidRDefault="00B624E0" w:rsidP="00B624E0">
      <w:pPr>
        <w:keepNext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4E0">
        <w:rPr>
          <w:rFonts w:ascii="Times New Roman" w:eastAsia="Calibri" w:hAnsi="Times New Roman" w:cs="Times New Roman"/>
          <w:sz w:val="24"/>
          <w:szCs w:val="24"/>
        </w:rPr>
        <w:t xml:space="preserve">          - Поддержка юных дарований;</w:t>
      </w:r>
    </w:p>
    <w:p w:rsidR="00B624E0" w:rsidRPr="00B624E0" w:rsidRDefault="00B624E0" w:rsidP="00B6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Организация сотрудничества с учреждениями культуры </w:t>
      </w:r>
      <w:proofErr w:type="spellStart"/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Верхневилюйского</w:t>
      </w:r>
      <w:proofErr w:type="spellEnd"/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улуса, с социально-реабилитационными центрами для несовершеннолетних г. Якутска и близлежащих улусов (</w:t>
      </w:r>
      <w:proofErr w:type="gramStart"/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Вилюйский</w:t>
      </w:r>
      <w:proofErr w:type="gramEnd"/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>Нюрбинский</w:t>
      </w:r>
      <w:proofErr w:type="spellEnd"/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Сунтарский</w:t>
      </w:r>
      <w:proofErr w:type="spellEnd"/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детским домом им. </w:t>
      </w:r>
      <w:proofErr w:type="spellStart"/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Седалищева</w:t>
      </w:r>
      <w:proofErr w:type="spellEnd"/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дошкольными  и образовательными учреждениями </w:t>
      </w:r>
      <w:proofErr w:type="spellStart"/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Верхневилюйского</w:t>
      </w:r>
      <w:proofErr w:type="spellEnd"/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улуса.</w:t>
      </w:r>
    </w:p>
    <w:p w:rsidR="00B624E0" w:rsidRPr="00B624E0" w:rsidRDefault="00B624E0" w:rsidP="00B6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Проведение лекториев и дискуссий для детей школьного возраста;</w:t>
      </w:r>
    </w:p>
    <w:p w:rsidR="00B624E0" w:rsidRPr="00B624E0" w:rsidRDefault="00B624E0" w:rsidP="00B6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Проведение мастер-классов с приглашением делегаций из других улусов республики;</w:t>
      </w:r>
    </w:p>
    <w:p w:rsidR="00B624E0" w:rsidRPr="00B624E0" w:rsidRDefault="00B624E0" w:rsidP="00B624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Организация культурных мероприятий для детей в течение года. </w:t>
      </w:r>
    </w:p>
    <w:p w:rsidR="00B624E0" w:rsidRPr="00B624E0" w:rsidRDefault="00B624E0" w:rsidP="00B6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4E0" w:rsidRPr="00B624E0" w:rsidRDefault="00B624E0" w:rsidP="00B6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Сроки реализации: 2022 </w:t>
      </w:r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B624E0" w:rsidRPr="00B624E0" w:rsidRDefault="00B624E0" w:rsidP="00B624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018"/>
        <w:gridCol w:w="3366"/>
      </w:tblGrid>
      <w:tr w:rsidR="00B624E0" w:rsidRPr="00B624E0" w:rsidTr="0053219B">
        <w:trPr>
          <w:trHeight w:val="720"/>
        </w:trPr>
        <w:tc>
          <w:tcPr>
            <w:tcW w:w="9918" w:type="dxa"/>
            <w:gridSpan w:val="3"/>
          </w:tcPr>
          <w:p w:rsidR="00B624E0" w:rsidRPr="00B624E0" w:rsidRDefault="00B624E0" w:rsidP="00B624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24E0" w:rsidRPr="00B624E0" w:rsidRDefault="00B624E0" w:rsidP="00B624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2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мероприятий для детей разного возраста.</w:t>
            </w:r>
          </w:p>
        </w:tc>
      </w:tr>
      <w:tr w:rsidR="00B624E0" w:rsidRPr="00B624E0" w:rsidTr="0053219B">
        <w:tc>
          <w:tcPr>
            <w:tcW w:w="534" w:type="dxa"/>
          </w:tcPr>
          <w:p w:rsidR="00B624E0" w:rsidRPr="00B624E0" w:rsidRDefault="00B624E0" w:rsidP="00B624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2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018" w:type="dxa"/>
          </w:tcPr>
          <w:p w:rsidR="00B624E0" w:rsidRPr="00B624E0" w:rsidRDefault="00B624E0" w:rsidP="00B624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Январь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>1. Организация Новогоднего карнавала для детей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 xml:space="preserve">2. Организация праздника Старый - Новый год </w:t>
            </w:r>
            <w:proofErr w:type="gramStart"/>
            <w:r w:rsidRPr="00B624E0">
              <w:rPr>
                <w:rFonts w:ascii="Calibri" w:eastAsia="Calibri" w:hAnsi="Calibri" w:cs="Times New Roman"/>
              </w:rPr>
              <w:t>с</w:t>
            </w:r>
            <w:proofErr w:type="gramEnd"/>
            <w:r w:rsidRPr="00B624E0">
              <w:rPr>
                <w:rFonts w:ascii="Calibri" w:eastAsia="Calibri" w:hAnsi="Calibri" w:cs="Times New Roman"/>
              </w:rPr>
              <w:t xml:space="preserve"> 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 xml:space="preserve">    приглашением родителей.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 xml:space="preserve">3. Организация ежедневного досуга, проведение    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 xml:space="preserve">    лекций, бесед и занятие с детьми. </w:t>
            </w:r>
          </w:p>
        </w:tc>
        <w:tc>
          <w:tcPr>
            <w:tcW w:w="3366" w:type="dxa"/>
          </w:tcPr>
          <w:p w:rsidR="00B624E0" w:rsidRPr="00B624E0" w:rsidRDefault="00B624E0" w:rsidP="00B624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атмосферы духовного пространства для развития духовных и физических способностей, активной жизненной позиции  детей.</w:t>
            </w:r>
          </w:p>
        </w:tc>
      </w:tr>
      <w:tr w:rsidR="00B624E0" w:rsidRPr="00B624E0" w:rsidTr="0053219B">
        <w:tc>
          <w:tcPr>
            <w:tcW w:w="534" w:type="dxa"/>
          </w:tcPr>
          <w:p w:rsidR="00B624E0" w:rsidRPr="00B624E0" w:rsidRDefault="00B624E0" w:rsidP="00B624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2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018" w:type="dxa"/>
          </w:tcPr>
          <w:p w:rsidR="00B624E0" w:rsidRPr="00B624E0" w:rsidRDefault="00B624E0" w:rsidP="00B624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>1. Организация праздника 23 февраля.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>2. Проведение конкурса «Папа и я»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>3. Организация ежедневного досуга, проведение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 xml:space="preserve">    лекций, бесед  и занятие с детьми.</w:t>
            </w:r>
          </w:p>
        </w:tc>
        <w:tc>
          <w:tcPr>
            <w:tcW w:w="3366" w:type="dxa"/>
          </w:tcPr>
          <w:p w:rsidR="00B624E0" w:rsidRPr="00B624E0" w:rsidRDefault="00B624E0" w:rsidP="00B624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атмосферы духовного пространства для развития духовных и физических способностей, активной жизненной позиции  детей.</w:t>
            </w:r>
          </w:p>
        </w:tc>
      </w:tr>
      <w:tr w:rsidR="00B624E0" w:rsidRPr="00B624E0" w:rsidTr="0053219B">
        <w:tc>
          <w:tcPr>
            <w:tcW w:w="534" w:type="dxa"/>
          </w:tcPr>
          <w:p w:rsidR="00B624E0" w:rsidRPr="00B624E0" w:rsidRDefault="00B624E0" w:rsidP="00B624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2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018" w:type="dxa"/>
          </w:tcPr>
          <w:p w:rsidR="00B624E0" w:rsidRPr="00B624E0" w:rsidRDefault="00B624E0" w:rsidP="00B624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>1. Организация праздника 8 марта.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lastRenderedPageBreak/>
              <w:t>2. Организация конкурса «Мама и я»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 xml:space="preserve">3. Организация ежедневного досуга, проведение     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 xml:space="preserve">    лекций, бесед и занятие с детьми.</w:t>
            </w:r>
          </w:p>
        </w:tc>
        <w:tc>
          <w:tcPr>
            <w:tcW w:w="3366" w:type="dxa"/>
          </w:tcPr>
          <w:p w:rsidR="00B624E0" w:rsidRPr="00B624E0" w:rsidRDefault="00B624E0" w:rsidP="00B624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атмосферы духовного пространства для развития духовных и </w:t>
            </w:r>
            <w:r w:rsidRPr="00B6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физических способностей, активной жизненной позиции  детей.</w:t>
            </w:r>
          </w:p>
        </w:tc>
      </w:tr>
      <w:tr w:rsidR="00B624E0" w:rsidRPr="00B624E0" w:rsidTr="0053219B">
        <w:tc>
          <w:tcPr>
            <w:tcW w:w="534" w:type="dxa"/>
          </w:tcPr>
          <w:p w:rsidR="00B624E0" w:rsidRPr="00B624E0" w:rsidRDefault="00B624E0" w:rsidP="00B624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2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6018" w:type="dxa"/>
          </w:tcPr>
          <w:p w:rsidR="00B624E0" w:rsidRPr="00B624E0" w:rsidRDefault="00B624E0" w:rsidP="00B624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>1. Организация Дня юмора и смеха для детей.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>2. Организация выставки детских поделок.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 xml:space="preserve">3. Организация ежедневного досуга, проведение 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 xml:space="preserve">    лекций, бесед и занятие с детьми.</w:t>
            </w:r>
          </w:p>
        </w:tc>
        <w:tc>
          <w:tcPr>
            <w:tcW w:w="3366" w:type="dxa"/>
          </w:tcPr>
          <w:p w:rsidR="00B624E0" w:rsidRPr="00B624E0" w:rsidRDefault="00B624E0" w:rsidP="00B624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атмосферы духовного пространства для развития духовных и физических способностей, активной жизненной позиции  детей.</w:t>
            </w:r>
          </w:p>
        </w:tc>
      </w:tr>
      <w:tr w:rsidR="00B624E0" w:rsidRPr="00B624E0" w:rsidTr="0053219B">
        <w:tc>
          <w:tcPr>
            <w:tcW w:w="534" w:type="dxa"/>
          </w:tcPr>
          <w:p w:rsidR="00B624E0" w:rsidRPr="00B624E0" w:rsidRDefault="00B624E0" w:rsidP="00B624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2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018" w:type="dxa"/>
          </w:tcPr>
          <w:p w:rsidR="00B624E0" w:rsidRPr="00B624E0" w:rsidRDefault="00B624E0" w:rsidP="00B624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>1.Организация праздников 1 мая и Дня Победы.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 xml:space="preserve">2. Организация праздника встречи наступающего лета </w:t>
            </w:r>
            <w:proofErr w:type="gramStart"/>
            <w:r w:rsidRPr="00B624E0">
              <w:rPr>
                <w:rFonts w:ascii="Calibri" w:eastAsia="Calibri" w:hAnsi="Calibri" w:cs="Times New Roman"/>
              </w:rPr>
              <w:t>в</w:t>
            </w:r>
            <w:proofErr w:type="gramEnd"/>
            <w:r w:rsidRPr="00B624E0">
              <w:rPr>
                <w:rFonts w:ascii="Calibri" w:eastAsia="Calibri" w:hAnsi="Calibri" w:cs="Times New Roman"/>
              </w:rPr>
              <w:t xml:space="preserve">   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 xml:space="preserve">    Николин день. Проведение обряда «</w:t>
            </w:r>
            <w:proofErr w:type="spellStart"/>
            <w:r w:rsidRPr="00B624E0">
              <w:rPr>
                <w:rFonts w:ascii="Calibri" w:eastAsia="Calibri" w:hAnsi="Calibri" w:cs="Times New Roman"/>
              </w:rPr>
              <w:t>Алгыс</w:t>
            </w:r>
            <w:proofErr w:type="spellEnd"/>
            <w:r w:rsidRPr="00B624E0">
              <w:rPr>
                <w:rFonts w:ascii="Calibri" w:eastAsia="Calibri" w:hAnsi="Calibri" w:cs="Times New Roman"/>
              </w:rPr>
              <w:t xml:space="preserve">» </w:t>
            </w:r>
            <w:proofErr w:type="gramStart"/>
            <w:r w:rsidRPr="00B624E0">
              <w:rPr>
                <w:rFonts w:ascii="Calibri" w:eastAsia="Calibri" w:hAnsi="Calibri" w:cs="Times New Roman"/>
              </w:rPr>
              <w:t>на</w:t>
            </w:r>
            <w:proofErr w:type="gramEnd"/>
            <w:r w:rsidRPr="00B624E0">
              <w:rPr>
                <w:rFonts w:ascii="Calibri" w:eastAsia="Calibri" w:hAnsi="Calibri" w:cs="Times New Roman"/>
              </w:rPr>
              <w:t xml:space="preserve">    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 xml:space="preserve">    природе. 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 xml:space="preserve">3. Организация ежедневного досуга, проведение     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 xml:space="preserve">    лекций, бесед  и занятие с детьми.</w:t>
            </w:r>
          </w:p>
        </w:tc>
        <w:tc>
          <w:tcPr>
            <w:tcW w:w="3366" w:type="dxa"/>
          </w:tcPr>
          <w:p w:rsidR="00B624E0" w:rsidRPr="00B624E0" w:rsidRDefault="00B624E0" w:rsidP="00B624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атмосферы духовного пространства для развития духовных и физических способностей, активной жизненной позиции  детей.</w:t>
            </w:r>
          </w:p>
        </w:tc>
      </w:tr>
      <w:tr w:rsidR="00B624E0" w:rsidRPr="00B624E0" w:rsidTr="0053219B">
        <w:tc>
          <w:tcPr>
            <w:tcW w:w="534" w:type="dxa"/>
          </w:tcPr>
          <w:p w:rsidR="00B624E0" w:rsidRPr="00B624E0" w:rsidRDefault="00B624E0" w:rsidP="00B624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2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018" w:type="dxa"/>
          </w:tcPr>
          <w:p w:rsidR="00B624E0" w:rsidRPr="00B624E0" w:rsidRDefault="00B624E0" w:rsidP="00B624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 xml:space="preserve">1. Организация праздника Дня защиты детей, участие </w:t>
            </w:r>
            <w:proofErr w:type="gramStart"/>
            <w:r w:rsidRPr="00B624E0">
              <w:rPr>
                <w:rFonts w:ascii="Calibri" w:eastAsia="Calibri" w:hAnsi="Calibri" w:cs="Times New Roman"/>
              </w:rPr>
              <w:t>в</w:t>
            </w:r>
            <w:proofErr w:type="gramEnd"/>
            <w:r w:rsidRPr="00B624E0">
              <w:rPr>
                <w:rFonts w:ascii="Calibri" w:eastAsia="Calibri" w:hAnsi="Calibri" w:cs="Times New Roman"/>
              </w:rPr>
              <w:t xml:space="preserve"> 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 xml:space="preserve">    улусном детском </w:t>
            </w:r>
            <w:proofErr w:type="spellStart"/>
            <w:r w:rsidRPr="00B624E0">
              <w:rPr>
                <w:rFonts w:ascii="Calibri" w:eastAsia="Calibri" w:hAnsi="Calibri" w:cs="Times New Roman"/>
              </w:rPr>
              <w:t>Ысыахе</w:t>
            </w:r>
            <w:proofErr w:type="spellEnd"/>
            <w:r w:rsidRPr="00B624E0">
              <w:rPr>
                <w:rFonts w:ascii="Calibri" w:eastAsia="Calibri" w:hAnsi="Calibri" w:cs="Times New Roman"/>
              </w:rPr>
              <w:t>.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 xml:space="preserve">2. Участие в национальном празднике </w:t>
            </w:r>
            <w:proofErr w:type="spellStart"/>
            <w:r w:rsidRPr="00B624E0">
              <w:rPr>
                <w:rFonts w:ascii="Calibri" w:eastAsia="Calibri" w:hAnsi="Calibri" w:cs="Times New Roman"/>
              </w:rPr>
              <w:t>Ысыах</w:t>
            </w:r>
            <w:proofErr w:type="spellEnd"/>
            <w:r w:rsidRPr="00B624E0">
              <w:rPr>
                <w:rFonts w:ascii="Calibri" w:eastAsia="Calibri" w:hAnsi="Calibri" w:cs="Times New Roman"/>
              </w:rPr>
              <w:t>.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>3. Сбор лекарственных трав с детьми.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 xml:space="preserve">4. Организация ежедневного досуга, проведение    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 xml:space="preserve">    лекций, бесед  и занятие с детьми.</w:t>
            </w:r>
          </w:p>
        </w:tc>
        <w:tc>
          <w:tcPr>
            <w:tcW w:w="3366" w:type="dxa"/>
          </w:tcPr>
          <w:p w:rsidR="00B624E0" w:rsidRPr="00B624E0" w:rsidRDefault="00B624E0" w:rsidP="00B624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атмосферы духовного пространства для развития духовных и физических способностей, активной жизненной позиции  детей.</w:t>
            </w:r>
          </w:p>
        </w:tc>
      </w:tr>
      <w:tr w:rsidR="00B624E0" w:rsidRPr="00B624E0" w:rsidTr="0053219B">
        <w:tc>
          <w:tcPr>
            <w:tcW w:w="534" w:type="dxa"/>
          </w:tcPr>
          <w:p w:rsidR="00B624E0" w:rsidRPr="00B624E0" w:rsidRDefault="00B624E0" w:rsidP="00B624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2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018" w:type="dxa"/>
          </w:tcPr>
          <w:p w:rsidR="00B624E0" w:rsidRPr="00B624E0" w:rsidRDefault="00B624E0" w:rsidP="00B624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>1. Организация праздника Дня Нептуна, рыбалки.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>2. Организация летнего лагеря.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 xml:space="preserve">3. Организация ежедневного досуга, проведение   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 xml:space="preserve">     лекций, бесед и занятие с детьми.</w:t>
            </w:r>
          </w:p>
        </w:tc>
        <w:tc>
          <w:tcPr>
            <w:tcW w:w="3366" w:type="dxa"/>
          </w:tcPr>
          <w:p w:rsidR="00B624E0" w:rsidRPr="00B624E0" w:rsidRDefault="00B624E0" w:rsidP="00B624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атмосферы духовного пространства для развития духовных и физических способностей, активной жизненной позиции  детей.</w:t>
            </w:r>
          </w:p>
        </w:tc>
      </w:tr>
      <w:tr w:rsidR="00B624E0" w:rsidRPr="00B624E0" w:rsidTr="0053219B">
        <w:tc>
          <w:tcPr>
            <w:tcW w:w="534" w:type="dxa"/>
          </w:tcPr>
          <w:p w:rsidR="00B624E0" w:rsidRPr="00B624E0" w:rsidRDefault="00B624E0" w:rsidP="00B624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2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018" w:type="dxa"/>
          </w:tcPr>
          <w:p w:rsidR="00B624E0" w:rsidRPr="00B624E0" w:rsidRDefault="00B624E0" w:rsidP="00B624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>1. Организация летнего лагеря.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lastRenderedPageBreak/>
              <w:t>2. Выезд на природу, сбор ягод, грибов.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 xml:space="preserve">3. Организация ежедневного досуга, проведение 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 xml:space="preserve">    лекций, бесед и занятие с детьми.</w:t>
            </w:r>
          </w:p>
        </w:tc>
        <w:tc>
          <w:tcPr>
            <w:tcW w:w="3366" w:type="dxa"/>
          </w:tcPr>
          <w:p w:rsidR="00B624E0" w:rsidRPr="00B624E0" w:rsidRDefault="00B624E0" w:rsidP="00B624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атмосферы духовного пространства для развития духовных и физических способностей, </w:t>
            </w:r>
            <w:r w:rsidRPr="00B6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активной жизненной позиции  детей.</w:t>
            </w:r>
          </w:p>
        </w:tc>
      </w:tr>
      <w:tr w:rsidR="00B624E0" w:rsidRPr="00B624E0" w:rsidTr="0053219B">
        <w:tc>
          <w:tcPr>
            <w:tcW w:w="534" w:type="dxa"/>
          </w:tcPr>
          <w:p w:rsidR="00B624E0" w:rsidRPr="00B624E0" w:rsidRDefault="00B624E0" w:rsidP="00B624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2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</w:t>
            </w:r>
          </w:p>
        </w:tc>
        <w:tc>
          <w:tcPr>
            <w:tcW w:w="6018" w:type="dxa"/>
          </w:tcPr>
          <w:p w:rsidR="00B624E0" w:rsidRPr="00B624E0" w:rsidRDefault="00B624E0" w:rsidP="00B624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>1. Организация Благотворительной акции для детей.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>2. Организация праздника 1 сентября.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>3. Сбор урожая огорода реабилитационного центра.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 xml:space="preserve">4. Организация ежедневного досуга, проведение  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 xml:space="preserve">    лекций, бесед и занятие с детьми.</w:t>
            </w:r>
          </w:p>
        </w:tc>
        <w:tc>
          <w:tcPr>
            <w:tcW w:w="3366" w:type="dxa"/>
          </w:tcPr>
          <w:p w:rsidR="00B624E0" w:rsidRPr="00B624E0" w:rsidRDefault="00B624E0" w:rsidP="00B624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атмосферы духовного пространства для развития духовных и физических способностей, активной жизненной позиции  детей.</w:t>
            </w:r>
          </w:p>
        </w:tc>
      </w:tr>
      <w:tr w:rsidR="00B624E0" w:rsidRPr="00B624E0" w:rsidTr="0053219B">
        <w:tc>
          <w:tcPr>
            <w:tcW w:w="534" w:type="dxa"/>
          </w:tcPr>
          <w:p w:rsidR="00B624E0" w:rsidRPr="00B624E0" w:rsidRDefault="00B624E0" w:rsidP="00B624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2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018" w:type="dxa"/>
          </w:tcPr>
          <w:p w:rsidR="00B624E0" w:rsidRPr="00B624E0" w:rsidRDefault="00B624E0" w:rsidP="00B624E0">
            <w:pPr>
              <w:widowControl w:val="0"/>
              <w:tabs>
                <w:tab w:val="left" w:pos="21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62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>1. Организация выставки и конкурса «Мой урожай».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>2. Организация мероприятия Дня матери.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 xml:space="preserve">3. Организация ежедневного досуга, проведение  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 xml:space="preserve">    лекций, бесед и занятие с детьми.</w:t>
            </w:r>
          </w:p>
        </w:tc>
        <w:tc>
          <w:tcPr>
            <w:tcW w:w="3366" w:type="dxa"/>
          </w:tcPr>
          <w:p w:rsidR="00B624E0" w:rsidRPr="00B624E0" w:rsidRDefault="00B624E0" w:rsidP="00B624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атмосферы духовного пространства для развития духовных и физических способностей, активной жизненной позиции  детей.</w:t>
            </w:r>
          </w:p>
        </w:tc>
      </w:tr>
      <w:tr w:rsidR="00B624E0" w:rsidRPr="00B624E0" w:rsidTr="0053219B">
        <w:tc>
          <w:tcPr>
            <w:tcW w:w="534" w:type="dxa"/>
          </w:tcPr>
          <w:p w:rsidR="00B624E0" w:rsidRPr="00B624E0" w:rsidRDefault="00B624E0" w:rsidP="00B624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2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018" w:type="dxa"/>
          </w:tcPr>
          <w:p w:rsidR="00B624E0" w:rsidRPr="00B624E0" w:rsidRDefault="00B624E0" w:rsidP="00B624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>1. Организация конкурса блюд среди детей.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>2. Организация конкурса рисунков детей.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 xml:space="preserve">3. Организация ежедневного досуга, проведение     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 xml:space="preserve">    лекций, бесед и занятие с детьми.</w:t>
            </w:r>
          </w:p>
        </w:tc>
        <w:tc>
          <w:tcPr>
            <w:tcW w:w="3366" w:type="dxa"/>
          </w:tcPr>
          <w:p w:rsidR="00B624E0" w:rsidRPr="00B624E0" w:rsidRDefault="00B624E0" w:rsidP="00B624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атмосферы духовного пространства для развития духовных и физических способностей, активной жизненной позиции  детей.</w:t>
            </w:r>
          </w:p>
        </w:tc>
      </w:tr>
      <w:tr w:rsidR="00B624E0" w:rsidRPr="00B624E0" w:rsidTr="0053219B">
        <w:tc>
          <w:tcPr>
            <w:tcW w:w="534" w:type="dxa"/>
          </w:tcPr>
          <w:p w:rsidR="00B624E0" w:rsidRPr="00B624E0" w:rsidRDefault="00B624E0" w:rsidP="00B624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2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018" w:type="dxa"/>
          </w:tcPr>
          <w:p w:rsidR="00B624E0" w:rsidRPr="00B624E0" w:rsidRDefault="00B624E0" w:rsidP="00B624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 xml:space="preserve">1. Организация соревнования по </w:t>
            </w:r>
            <w:proofErr w:type="gramStart"/>
            <w:r w:rsidRPr="00B624E0">
              <w:rPr>
                <w:rFonts w:ascii="Calibri" w:eastAsia="Calibri" w:hAnsi="Calibri" w:cs="Times New Roman"/>
              </w:rPr>
              <w:t>национальным</w:t>
            </w:r>
            <w:proofErr w:type="gramEnd"/>
            <w:r w:rsidRPr="00B624E0">
              <w:rPr>
                <w:rFonts w:ascii="Calibri" w:eastAsia="Calibri" w:hAnsi="Calibri" w:cs="Times New Roman"/>
              </w:rPr>
              <w:t xml:space="preserve">   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 xml:space="preserve">    настольным играм.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>2. Организация праздника Нового года.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 xml:space="preserve">3. Организация ежедневного досуга, проведение  </w:t>
            </w:r>
          </w:p>
          <w:p w:rsidR="00B624E0" w:rsidRPr="00B624E0" w:rsidRDefault="00B624E0" w:rsidP="00B624E0">
            <w:pPr>
              <w:rPr>
                <w:rFonts w:ascii="Calibri" w:eastAsia="Calibri" w:hAnsi="Calibri" w:cs="Times New Roman"/>
              </w:rPr>
            </w:pPr>
            <w:r w:rsidRPr="00B624E0">
              <w:rPr>
                <w:rFonts w:ascii="Calibri" w:eastAsia="Calibri" w:hAnsi="Calibri" w:cs="Times New Roman"/>
              </w:rPr>
              <w:t xml:space="preserve">    лекций, бесед и занятие с детьми.</w:t>
            </w:r>
          </w:p>
        </w:tc>
        <w:tc>
          <w:tcPr>
            <w:tcW w:w="3366" w:type="dxa"/>
          </w:tcPr>
          <w:p w:rsidR="00B624E0" w:rsidRPr="00B624E0" w:rsidRDefault="00B624E0" w:rsidP="00B624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атмосферы духовного пространства для развития духовных и физических способностей, активной жизненной позиции  детей.</w:t>
            </w:r>
          </w:p>
        </w:tc>
      </w:tr>
    </w:tbl>
    <w:p w:rsidR="00B624E0" w:rsidRPr="00B624E0" w:rsidRDefault="00B624E0" w:rsidP="00B624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4E0" w:rsidRPr="00B624E0" w:rsidRDefault="00B624E0" w:rsidP="00B624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и социально-экономических последствий </w:t>
      </w:r>
    </w:p>
    <w:p w:rsidR="00B624E0" w:rsidRPr="00B624E0" w:rsidRDefault="00B624E0" w:rsidP="00B624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проекта </w:t>
      </w:r>
    </w:p>
    <w:p w:rsidR="00B624E0" w:rsidRPr="00B624E0" w:rsidRDefault="00B624E0" w:rsidP="00B624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4E0" w:rsidRPr="00B624E0" w:rsidRDefault="00B624E0" w:rsidP="00B624E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проекта имеет особое значение в духовно-нравственном и патриотическом воспитании детей, попавших в трудную жизненную ситуацию. </w:t>
      </w:r>
    </w:p>
    <w:p w:rsidR="00B624E0" w:rsidRPr="00B624E0" w:rsidRDefault="00B624E0" w:rsidP="00B624E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нашего проекта является формирование у подрастающего поколения мотивации к преодолению жизненных трудностей посредством народных воспитательных традиций Волшебного сундучка и  определенной цели – подготовке их жизнедеятельности </w:t>
      </w:r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обществе. Воспитание и реабилитация детей служат определенной цели – повышению воспитательного потенциала с опорой на народные воспитательные традиции, выработанными веками приемами народного воспитания. Эти принципы находятся в традициях, правилах, закономерностях, нравоучениях, суждениях </w:t>
      </w:r>
      <w:proofErr w:type="spellStart"/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proofErr w:type="gramStart"/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метод Волшебного сундучка является самым эффективным, помогающим им адаптироваться в окружающем мире и менее болезненно пройти процесс социализации. Проект «Волшебный сундучок» поможет изменить жизнь детей, попавших в сложную жизненную ситуацию. </w:t>
      </w:r>
    </w:p>
    <w:p w:rsidR="00B624E0" w:rsidRPr="00B624E0" w:rsidRDefault="00B624E0" w:rsidP="00B6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Реабилитационный центр планирует работать с социально-реабилитационными центрами для несовершеннолетних из 3 улусов: </w:t>
      </w:r>
      <w:proofErr w:type="gramStart"/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Вилюйский</w:t>
      </w:r>
      <w:proofErr w:type="gramEnd"/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>Нюрбинский</w:t>
      </w:r>
      <w:proofErr w:type="spellEnd"/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Сунтарский</w:t>
      </w:r>
      <w:proofErr w:type="spellEnd"/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 детским домом им. </w:t>
      </w:r>
      <w:proofErr w:type="spellStart"/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Седалищева</w:t>
      </w:r>
      <w:proofErr w:type="spellEnd"/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Верхневилюйского</w:t>
      </w:r>
      <w:proofErr w:type="spellEnd"/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улуса. К концу проекта число детей, находящихся в трудной жизненной ситуации, охваченных профилактическими мероприятиями, составит 400 человек, а число детей, находящихся в социально опасном положении, охваченных реабилитационными мероприятиями, составит90 человек. </w:t>
      </w:r>
    </w:p>
    <w:p w:rsidR="00B624E0" w:rsidRPr="00B624E0" w:rsidRDefault="00B624E0" w:rsidP="00B6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проекта «Волшебный сундучок» поможет детям в познании мира, приобщении к традиционной культуре, социально-культурной активности, сделать сознательный выбор профессии, положит основу для с</w:t>
      </w:r>
      <w:r w:rsidRPr="00B624E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овершенствования и  формирования гражданственности, патриотизма будущим поколениям и преодолеть все трудности в жизненном пути.</w:t>
      </w:r>
    </w:p>
    <w:p w:rsidR="001B4CEF" w:rsidRDefault="001B4CEF"/>
    <w:sectPr w:rsidR="001B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33341"/>
    <w:multiLevelType w:val="hybridMultilevel"/>
    <w:tmpl w:val="B8008758"/>
    <w:lvl w:ilvl="0" w:tplc="839A114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AF"/>
    <w:rsid w:val="00044DAF"/>
    <w:rsid w:val="001B4CEF"/>
    <w:rsid w:val="004415DA"/>
    <w:rsid w:val="00B6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1516</Words>
  <Characters>8646</Characters>
  <Application>Microsoft Office Word</Application>
  <DocSecurity>0</DocSecurity>
  <Lines>72</Lines>
  <Paragraphs>20</Paragraphs>
  <ScaleCrop>false</ScaleCrop>
  <Company>Krokoz™</Company>
  <LinksUpToDate>false</LinksUpToDate>
  <CharactersWithSpaces>10142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kompas</dc:creator>
  <cp:keywords/>
  <dc:description/>
  <cp:lastModifiedBy>kompas</cp:lastModifiedBy>
  <cp:revision>2</cp:revision>
  <dcterms:created xsi:type="dcterms:W3CDTF">2021-10-03T01:59:00Z</dcterms:created>
  <dcterms:modified xsi:type="dcterms:W3CDTF">2021-10-03T02:09:00Z</dcterms:modified>
</cp:coreProperties>
</file>