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9355"/>
      </w:tblGrid>
      <w:tr w:rsidR="00EE47E7" w:rsidRPr="00EE47E7" w:rsidTr="00EE47E7">
        <w:trPr>
          <w:tblCellSpacing w:w="0" w:type="dxa"/>
        </w:trPr>
        <w:tc>
          <w:tcPr>
            <w:tcW w:w="5000" w:type="pct"/>
            <w:shd w:val="clear" w:color="auto" w:fill="FFFFFF"/>
            <w:vAlign w:val="center"/>
            <w:hideMark/>
          </w:tcPr>
          <w:p w:rsidR="00EE47E7" w:rsidRPr="00EE47E7" w:rsidRDefault="00EE47E7" w:rsidP="00EE47E7">
            <w:pPr>
              <w:spacing w:after="0" w:line="429" w:lineRule="atLeast"/>
              <w:jc w:val="center"/>
              <w:outlineLvl w:val="0"/>
              <w:rPr>
                <w:rFonts w:ascii="Times New Roman" w:eastAsia="Times New Roman" w:hAnsi="Times New Roman" w:cs="Times New Roman"/>
                <w:b/>
                <w:bCs/>
                <w:color w:val="404040"/>
                <w:kern w:val="36"/>
                <w:sz w:val="28"/>
                <w:szCs w:val="28"/>
                <w:lang w:eastAsia="ru-RU"/>
              </w:rPr>
            </w:pPr>
            <w:r w:rsidRPr="00EE47E7">
              <w:rPr>
                <w:rFonts w:ascii="Times New Roman" w:eastAsia="Times New Roman" w:hAnsi="Times New Roman" w:cs="Times New Roman"/>
                <w:b/>
                <w:bCs/>
                <w:color w:val="404040"/>
                <w:kern w:val="36"/>
                <w:sz w:val="28"/>
                <w:szCs w:val="28"/>
                <w:lang w:eastAsia="ru-RU"/>
              </w:rPr>
              <w:t xml:space="preserve">Техника рисования </w:t>
            </w:r>
            <w:proofErr w:type="spellStart"/>
            <w:r w:rsidRPr="00EE47E7">
              <w:rPr>
                <w:rFonts w:ascii="Times New Roman" w:eastAsia="Times New Roman" w:hAnsi="Times New Roman" w:cs="Times New Roman"/>
                <w:b/>
                <w:bCs/>
                <w:color w:val="404040"/>
                <w:kern w:val="36"/>
                <w:sz w:val="28"/>
                <w:szCs w:val="28"/>
                <w:lang w:eastAsia="ru-RU"/>
              </w:rPr>
              <w:t>граттаж</w:t>
            </w:r>
            <w:proofErr w:type="spellEnd"/>
          </w:p>
          <w:p w:rsidR="00EE47E7" w:rsidRPr="00EE47E7" w:rsidRDefault="00EE47E7" w:rsidP="00EE47E7">
            <w:pPr>
              <w:spacing w:line="408" w:lineRule="atLeast"/>
              <w:jc w:val="center"/>
              <w:rPr>
                <w:rFonts w:ascii="Times New Roman" w:eastAsia="Times New Roman" w:hAnsi="Times New Roman" w:cs="Times New Roman"/>
                <w:i/>
                <w:iCs/>
                <w:color w:val="000000"/>
                <w:sz w:val="28"/>
                <w:szCs w:val="28"/>
                <w:lang w:eastAsia="ru-RU"/>
              </w:rPr>
            </w:pPr>
            <w:r w:rsidRPr="00EE47E7">
              <w:rPr>
                <w:rFonts w:ascii="Times New Roman" w:eastAsia="Times New Roman" w:hAnsi="Times New Roman" w:cs="Times New Roman"/>
                <w:i/>
                <w:iCs/>
                <w:color w:val="000000"/>
                <w:sz w:val="28"/>
                <w:szCs w:val="28"/>
                <w:lang w:eastAsia="ru-RU"/>
              </w:rPr>
              <w:t xml:space="preserve">Техника рисования </w:t>
            </w:r>
            <w:proofErr w:type="spellStart"/>
            <w:r w:rsidRPr="00EE47E7">
              <w:rPr>
                <w:rFonts w:ascii="Times New Roman" w:eastAsia="Times New Roman" w:hAnsi="Times New Roman" w:cs="Times New Roman"/>
                <w:i/>
                <w:iCs/>
                <w:color w:val="000000"/>
                <w:sz w:val="28"/>
                <w:szCs w:val="28"/>
                <w:lang w:eastAsia="ru-RU"/>
              </w:rPr>
              <w:t>граттаж</w:t>
            </w:r>
            <w:proofErr w:type="spellEnd"/>
            <w:r w:rsidRPr="00EE47E7">
              <w:rPr>
                <w:rFonts w:ascii="Times New Roman" w:eastAsia="Times New Roman" w:hAnsi="Times New Roman" w:cs="Times New Roman"/>
                <w:i/>
                <w:iCs/>
                <w:color w:val="000000"/>
                <w:sz w:val="28"/>
                <w:szCs w:val="28"/>
                <w:lang w:eastAsia="ru-RU"/>
              </w:rPr>
              <w:t xml:space="preserve"> привлекает многих своей простотой исполнения и необычным эффектом. Следуя простым инструкциям, даже самый неопытный человек или маленький ребенок сможет создать настоящее произведение искусства</w:t>
            </w:r>
          </w:p>
        </w:tc>
        <w:bookmarkStart w:id="0" w:name="_GoBack"/>
        <w:bookmarkEnd w:id="0"/>
      </w:tr>
      <w:tr w:rsidR="00EE47E7" w:rsidRPr="00EE47E7" w:rsidTr="00EE47E7">
        <w:trPr>
          <w:tblCellSpacing w:w="0" w:type="dxa"/>
        </w:trPr>
        <w:tc>
          <w:tcPr>
            <w:tcW w:w="5000" w:type="pct"/>
            <w:shd w:val="clear" w:color="auto" w:fill="FFFFFF"/>
            <w:tcMar>
              <w:top w:w="45" w:type="dxa"/>
              <w:left w:w="150" w:type="dxa"/>
              <w:bottom w:w="45" w:type="dxa"/>
              <w:right w:w="45" w:type="dxa"/>
            </w:tcMar>
            <w:vAlign w:val="center"/>
            <w:hideMark/>
          </w:tcPr>
          <w:p w:rsidR="00EE47E7" w:rsidRPr="00EE47E7" w:rsidRDefault="00EE47E7" w:rsidP="00EE47E7">
            <w:pPr>
              <w:spacing w:before="450" w:after="0" w:line="360" w:lineRule="atLeast"/>
              <w:outlineLvl w:val="1"/>
              <w:rPr>
                <w:rFonts w:ascii="Times New Roman" w:eastAsia="Times New Roman" w:hAnsi="Times New Roman" w:cs="Times New Roman"/>
                <w:b/>
                <w:bCs/>
                <w:color w:val="000000"/>
                <w:sz w:val="28"/>
                <w:szCs w:val="28"/>
                <w:lang w:eastAsia="ru-RU"/>
              </w:rPr>
            </w:pPr>
            <w:r w:rsidRPr="00EE47E7">
              <w:rPr>
                <w:rFonts w:ascii="Times New Roman" w:eastAsia="Times New Roman" w:hAnsi="Times New Roman" w:cs="Times New Roman"/>
                <w:b/>
                <w:bCs/>
                <w:color w:val="000000"/>
                <w:sz w:val="28"/>
                <w:szCs w:val="28"/>
                <w:lang w:eastAsia="ru-RU"/>
              </w:rPr>
              <w:t xml:space="preserve">Что такое </w:t>
            </w:r>
            <w:proofErr w:type="spellStart"/>
            <w:r w:rsidRPr="00EE47E7">
              <w:rPr>
                <w:rFonts w:ascii="Times New Roman" w:eastAsia="Times New Roman" w:hAnsi="Times New Roman" w:cs="Times New Roman"/>
                <w:b/>
                <w:bCs/>
                <w:color w:val="000000"/>
                <w:sz w:val="28"/>
                <w:szCs w:val="28"/>
                <w:lang w:eastAsia="ru-RU"/>
              </w:rPr>
              <w:t>граттаж</w:t>
            </w:r>
            <w:proofErr w:type="spellEnd"/>
          </w:p>
          <w:p w:rsidR="00EE47E7" w:rsidRPr="00EE47E7" w:rsidRDefault="00EE47E7" w:rsidP="00EE47E7">
            <w:pPr>
              <w:spacing w:after="0" w:line="360" w:lineRule="atLeast"/>
              <w:jc w:val="center"/>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noProof/>
                <w:color w:val="000000"/>
                <w:sz w:val="28"/>
                <w:szCs w:val="28"/>
                <w:lang w:eastAsia="ru-RU"/>
              </w:rPr>
              <w:drawing>
                <wp:inline distT="0" distB="0" distL="0" distR="0">
                  <wp:extent cx="4762500" cy="2676525"/>
                  <wp:effectExtent l="0" t="0" r="0" b="9525"/>
                  <wp:docPr id="10" name="Рисунок 10" descr="http://mirsovetov.ru/images/498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sovetov.ru/images/4986/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proofErr w:type="spellStart"/>
            <w:r w:rsidRPr="00EE47E7">
              <w:rPr>
                <w:rFonts w:ascii="Times New Roman" w:eastAsia="Times New Roman" w:hAnsi="Times New Roman" w:cs="Times New Roman"/>
                <w:color w:val="000000"/>
                <w:sz w:val="28"/>
                <w:szCs w:val="28"/>
                <w:lang w:eastAsia="ru-RU"/>
              </w:rPr>
              <w:t>Граттаж</w:t>
            </w:r>
            <w:proofErr w:type="spellEnd"/>
            <w:r w:rsidRPr="00EE47E7">
              <w:rPr>
                <w:rFonts w:ascii="Times New Roman" w:eastAsia="Times New Roman" w:hAnsi="Times New Roman" w:cs="Times New Roman"/>
                <w:color w:val="000000"/>
                <w:sz w:val="28"/>
                <w:szCs w:val="28"/>
                <w:lang w:eastAsia="ru-RU"/>
              </w:rPr>
              <w:t xml:space="preserve"> – это древняя техника нанесения рисунка методом </w:t>
            </w:r>
            <w:proofErr w:type="spellStart"/>
            <w:r w:rsidRPr="00EE47E7">
              <w:rPr>
                <w:rFonts w:ascii="Times New Roman" w:eastAsia="Times New Roman" w:hAnsi="Times New Roman" w:cs="Times New Roman"/>
                <w:color w:val="000000"/>
                <w:sz w:val="28"/>
                <w:szCs w:val="28"/>
                <w:lang w:eastAsia="ru-RU"/>
              </w:rPr>
              <w:t>выцарапывания</w:t>
            </w:r>
            <w:proofErr w:type="spellEnd"/>
            <w:r w:rsidRPr="00EE47E7">
              <w:rPr>
                <w:rFonts w:ascii="Times New Roman" w:eastAsia="Times New Roman" w:hAnsi="Times New Roman" w:cs="Times New Roman"/>
                <w:color w:val="000000"/>
                <w:sz w:val="28"/>
                <w:szCs w:val="28"/>
                <w:lang w:eastAsia="ru-RU"/>
              </w:rPr>
              <w:t xml:space="preserve">. Под современным </w:t>
            </w:r>
            <w:proofErr w:type="spellStart"/>
            <w:r w:rsidRPr="00EE47E7">
              <w:rPr>
                <w:rFonts w:ascii="Times New Roman" w:eastAsia="Times New Roman" w:hAnsi="Times New Roman" w:cs="Times New Roman"/>
                <w:color w:val="000000"/>
                <w:sz w:val="28"/>
                <w:szCs w:val="28"/>
                <w:lang w:eastAsia="ru-RU"/>
              </w:rPr>
              <w:t>граттажем</w:t>
            </w:r>
            <w:proofErr w:type="spellEnd"/>
            <w:r w:rsidRPr="00EE47E7">
              <w:rPr>
                <w:rFonts w:ascii="Times New Roman" w:eastAsia="Times New Roman" w:hAnsi="Times New Roman" w:cs="Times New Roman"/>
                <w:color w:val="000000"/>
                <w:sz w:val="28"/>
                <w:szCs w:val="28"/>
                <w:lang w:eastAsia="ru-RU"/>
              </w:rPr>
              <w:t xml:space="preserve"> понимают процарапывание изображения на дощечке или листе бумаги, покрытой тонким слоем воска и туши. Это довольно распространенный профессиональный способ создания художественных графических композиций. Он позволяет добиться четких штрихов и с минимальными усилиями создать эффектный образ.</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Пик популярности </w:t>
            </w:r>
            <w:proofErr w:type="spellStart"/>
            <w:r w:rsidRPr="00EE47E7">
              <w:rPr>
                <w:rFonts w:ascii="Times New Roman" w:eastAsia="Times New Roman" w:hAnsi="Times New Roman" w:cs="Times New Roman"/>
                <w:color w:val="000000"/>
                <w:sz w:val="28"/>
                <w:szCs w:val="28"/>
                <w:lang w:eastAsia="ru-RU"/>
              </w:rPr>
              <w:t>граттажа</w:t>
            </w:r>
            <w:proofErr w:type="spellEnd"/>
            <w:r w:rsidRPr="00EE47E7">
              <w:rPr>
                <w:rFonts w:ascii="Times New Roman" w:eastAsia="Times New Roman" w:hAnsi="Times New Roman" w:cs="Times New Roman"/>
                <w:color w:val="000000"/>
                <w:sz w:val="28"/>
                <w:szCs w:val="28"/>
                <w:lang w:eastAsia="ru-RU"/>
              </w:rPr>
              <w:t xml:space="preserve"> пришелся на начало XX века, когда в России активно практиковали технику </w:t>
            </w:r>
            <w:proofErr w:type="spellStart"/>
            <w:r w:rsidRPr="00EE47E7">
              <w:rPr>
                <w:rFonts w:ascii="Times New Roman" w:eastAsia="Times New Roman" w:hAnsi="Times New Roman" w:cs="Times New Roman"/>
                <w:color w:val="000000"/>
                <w:sz w:val="28"/>
                <w:szCs w:val="28"/>
                <w:lang w:eastAsia="ru-RU"/>
              </w:rPr>
              <w:t>граттографии</w:t>
            </w:r>
            <w:proofErr w:type="spellEnd"/>
            <w:r w:rsidRPr="00EE47E7">
              <w:rPr>
                <w:rFonts w:ascii="Times New Roman" w:eastAsia="Times New Roman" w:hAnsi="Times New Roman" w:cs="Times New Roman"/>
                <w:color w:val="000000"/>
                <w:sz w:val="28"/>
                <w:szCs w:val="28"/>
                <w:lang w:eastAsia="ru-RU"/>
              </w:rPr>
              <w:t xml:space="preserve"> для реализации фантастических и экспрессивных произведений. Особой популярностью пользовались работы М. В, </w:t>
            </w:r>
            <w:proofErr w:type="spellStart"/>
            <w:r w:rsidRPr="00EE47E7">
              <w:rPr>
                <w:rFonts w:ascii="Times New Roman" w:eastAsia="Times New Roman" w:hAnsi="Times New Roman" w:cs="Times New Roman"/>
                <w:color w:val="000000"/>
                <w:sz w:val="28"/>
                <w:szCs w:val="28"/>
                <w:lang w:eastAsia="ru-RU"/>
              </w:rPr>
              <w:t>Добужинского</w:t>
            </w:r>
            <w:proofErr w:type="spellEnd"/>
            <w:r w:rsidRPr="00EE47E7">
              <w:rPr>
                <w:rFonts w:ascii="Times New Roman" w:eastAsia="Times New Roman" w:hAnsi="Times New Roman" w:cs="Times New Roman"/>
                <w:color w:val="000000"/>
                <w:sz w:val="28"/>
                <w:szCs w:val="28"/>
                <w:lang w:eastAsia="ru-RU"/>
              </w:rPr>
              <w:t xml:space="preserve">, а также литовского графика Д. К. </w:t>
            </w:r>
            <w:proofErr w:type="spellStart"/>
            <w:r w:rsidRPr="00EE47E7">
              <w:rPr>
                <w:rFonts w:ascii="Times New Roman" w:eastAsia="Times New Roman" w:hAnsi="Times New Roman" w:cs="Times New Roman"/>
                <w:color w:val="000000"/>
                <w:sz w:val="28"/>
                <w:szCs w:val="28"/>
                <w:lang w:eastAsia="ru-RU"/>
              </w:rPr>
              <w:t>Тарабильдене</w:t>
            </w:r>
            <w:proofErr w:type="spellEnd"/>
            <w:r w:rsidRPr="00EE47E7">
              <w:rPr>
                <w:rFonts w:ascii="Times New Roman" w:eastAsia="Times New Roman" w:hAnsi="Times New Roman" w:cs="Times New Roman"/>
                <w:color w:val="000000"/>
                <w:sz w:val="28"/>
                <w:szCs w:val="28"/>
                <w:lang w:eastAsia="ru-RU"/>
              </w:rPr>
              <w:t>, который проиллюстрировал в этой технике книгу «Сто народных баллад».</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Для процарапывания изображений и штрихов можно использовать любой острый предмет подходящего диаметра. Традиционно для этого применяют гусиные перья, </w:t>
            </w:r>
            <w:proofErr w:type="spellStart"/>
            <w:r w:rsidRPr="00EE47E7">
              <w:rPr>
                <w:rFonts w:ascii="Times New Roman" w:eastAsia="Times New Roman" w:hAnsi="Times New Roman" w:cs="Times New Roman"/>
                <w:color w:val="000000"/>
                <w:sz w:val="28"/>
                <w:szCs w:val="28"/>
                <w:lang w:eastAsia="ru-RU"/>
              </w:rPr>
              <w:t>незаправленные</w:t>
            </w:r>
            <w:proofErr w:type="spellEnd"/>
            <w:r w:rsidRPr="00EE47E7">
              <w:rPr>
                <w:rFonts w:ascii="Times New Roman" w:eastAsia="Times New Roman" w:hAnsi="Times New Roman" w:cs="Times New Roman"/>
                <w:color w:val="000000"/>
                <w:sz w:val="28"/>
                <w:szCs w:val="28"/>
                <w:lang w:eastAsia="ru-RU"/>
              </w:rPr>
              <w:t xml:space="preserve"> перьевые ручки, деревянные палочки. Суть </w:t>
            </w:r>
            <w:r w:rsidRPr="00EE47E7">
              <w:rPr>
                <w:rFonts w:ascii="Times New Roman" w:eastAsia="Times New Roman" w:hAnsi="Times New Roman" w:cs="Times New Roman"/>
                <w:color w:val="000000"/>
                <w:sz w:val="28"/>
                <w:szCs w:val="28"/>
                <w:lang w:eastAsia="ru-RU"/>
              </w:rPr>
              <w:lastRenderedPageBreak/>
              <w:t>техники заключается в следующем – на лист картона или плотной бумаги наносят толстый слой воска, который затем покрывают черной тушью. Когда острый предмет процарапывает слой туши, на черном фоне появляется штрих, цвет которого соответствует цвету восковой подложки. Здесь уже могут быть различные вариации, например, для создания черно-белого изображения достаточно просто покрыть белый лист воском и тушью. А чтобы получить эффектный разноцветный рисунок, подложку нужно сделать из нескольких цветов восковых мелков. Также допустим такой вариант: сначала основу прокрашивают акварелью, задавая будущий цветовой контекст изображения, затем покрывают воском и красят тушью.</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Неслучайно, что </w:t>
            </w:r>
            <w:proofErr w:type="spellStart"/>
            <w:r w:rsidRPr="00EE47E7">
              <w:rPr>
                <w:rFonts w:ascii="Times New Roman" w:eastAsia="Times New Roman" w:hAnsi="Times New Roman" w:cs="Times New Roman"/>
                <w:color w:val="000000"/>
                <w:sz w:val="28"/>
                <w:szCs w:val="28"/>
                <w:lang w:eastAsia="ru-RU"/>
              </w:rPr>
              <w:t>граттаж</w:t>
            </w:r>
            <w:proofErr w:type="spellEnd"/>
            <w:r w:rsidRPr="00EE47E7">
              <w:rPr>
                <w:rFonts w:ascii="Times New Roman" w:eastAsia="Times New Roman" w:hAnsi="Times New Roman" w:cs="Times New Roman"/>
                <w:color w:val="000000"/>
                <w:sz w:val="28"/>
                <w:szCs w:val="28"/>
                <w:lang w:eastAsia="ru-RU"/>
              </w:rPr>
              <w:t xml:space="preserve"> стал таким популярным в начале XX века – в то время ценились лаконичность, неординарность и простота, которые, тем не менее, помогали выразить глубину мысли или призыва. Техника давала возможность создавать эффект полутона при помощи контуров, что особенно хорошо заметно, если взглянуть на газеты и журналы того времени. И если качество печати и уровень тех работ были весьма посредственными, то среди рекламной продукции можно найти по-настоящему виртуозные примеры, показывающие мастерство и широчайший диапазон возможностей, которые раскрывает техника. И все это по большей части выражалось не столько в сложности композиции или глубине излагаемой идеи, сколько в техническом аспекте – манипулировании толщиной линии и четкостью штриха.</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Даже сегодня </w:t>
            </w:r>
            <w:proofErr w:type="spellStart"/>
            <w:r w:rsidRPr="00EE47E7">
              <w:rPr>
                <w:rFonts w:ascii="Times New Roman" w:eastAsia="Times New Roman" w:hAnsi="Times New Roman" w:cs="Times New Roman"/>
                <w:color w:val="000000"/>
                <w:sz w:val="28"/>
                <w:szCs w:val="28"/>
                <w:lang w:eastAsia="ru-RU"/>
              </w:rPr>
              <w:t>граттаж</w:t>
            </w:r>
            <w:proofErr w:type="spellEnd"/>
            <w:r w:rsidRPr="00EE47E7">
              <w:rPr>
                <w:rFonts w:ascii="Times New Roman" w:eastAsia="Times New Roman" w:hAnsi="Times New Roman" w:cs="Times New Roman"/>
                <w:color w:val="000000"/>
                <w:sz w:val="28"/>
                <w:szCs w:val="28"/>
                <w:lang w:eastAsia="ru-RU"/>
              </w:rPr>
              <w:t xml:space="preserve"> остается в своем роде уникальной техникой, которую активно внедряют в программы по дошкольному развитию, что дает позитивные результаты. С первого взгляда простая техника таит огромный обучающий потенциал – она знакомит ребенка с основами композиции, дает представление о физических свойствах веществ (краски, воск, тушь), развивает воображение и мелкую моторику рук, комплексно воздействует на ребенка, способствуя скорейшему его развитию.</w:t>
            </w:r>
          </w:p>
          <w:p w:rsidR="00EE47E7" w:rsidRPr="00EE47E7" w:rsidRDefault="00EE47E7" w:rsidP="00EE47E7">
            <w:pPr>
              <w:spacing w:before="450" w:after="0" w:line="360" w:lineRule="atLeast"/>
              <w:outlineLvl w:val="1"/>
              <w:rPr>
                <w:rFonts w:ascii="Times New Roman" w:eastAsia="Times New Roman" w:hAnsi="Times New Roman" w:cs="Times New Roman"/>
                <w:b/>
                <w:bCs/>
                <w:color w:val="000000"/>
                <w:sz w:val="28"/>
                <w:szCs w:val="28"/>
                <w:lang w:eastAsia="ru-RU"/>
              </w:rPr>
            </w:pPr>
            <w:r w:rsidRPr="00EE47E7">
              <w:rPr>
                <w:rFonts w:ascii="Times New Roman" w:eastAsia="Times New Roman" w:hAnsi="Times New Roman" w:cs="Times New Roman"/>
                <w:b/>
                <w:bCs/>
                <w:color w:val="000000"/>
                <w:sz w:val="28"/>
                <w:szCs w:val="28"/>
                <w:lang w:eastAsia="ru-RU"/>
              </w:rPr>
              <w:t>Специфика техники</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Прежде чем приступать к занятию </w:t>
            </w:r>
            <w:proofErr w:type="spellStart"/>
            <w:r w:rsidRPr="00EE47E7">
              <w:rPr>
                <w:rFonts w:ascii="Times New Roman" w:eastAsia="Times New Roman" w:hAnsi="Times New Roman" w:cs="Times New Roman"/>
                <w:color w:val="000000"/>
                <w:sz w:val="28"/>
                <w:szCs w:val="28"/>
                <w:lang w:eastAsia="ru-RU"/>
              </w:rPr>
              <w:t>граттажем</w:t>
            </w:r>
            <w:proofErr w:type="spellEnd"/>
            <w:r w:rsidRPr="00EE47E7">
              <w:rPr>
                <w:rFonts w:ascii="Times New Roman" w:eastAsia="Times New Roman" w:hAnsi="Times New Roman" w:cs="Times New Roman"/>
                <w:color w:val="000000"/>
                <w:sz w:val="28"/>
                <w:szCs w:val="28"/>
                <w:lang w:eastAsia="ru-RU"/>
              </w:rPr>
              <w:t xml:space="preserve">, следует изучить особенности нанесения каждого из слоев. Так, после покрытия воскового слоя тушью вы </w:t>
            </w:r>
            <w:r w:rsidRPr="00EE47E7">
              <w:rPr>
                <w:rFonts w:ascii="Times New Roman" w:eastAsia="Times New Roman" w:hAnsi="Times New Roman" w:cs="Times New Roman"/>
                <w:color w:val="000000"/>
                <w:sz w:val="28"/>
                <w:szCs w:val="28"/>
                <w:lang w:eastAsia="ru-RU"/>
              </w:rPr>
              <w:lastRenderedPageBreak/>
              <w:t>получите черную полуматовую поверхность, с которой нужно обращаться крайне осторожно – не трогать руками, не брызгать водой. На ней сразу же останутся отпечатки пальцев, которые потом ничем не удалить.</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Перед началом работы нужно полностью просушить поверхность, а на «нерабочие» участки положить чистый лист бумаги или салфетку. Если восковой картон </w:t>
            </w:r>
            <w:proofErr w:type="spellStart"/>
            <w:r w:rsidRPr="00EE47E7">
              <w:rPr>
                <w:rFonts w:ascii="Times New Roman" w:eastAsia="Times New Roman" w:hAnsi="Times New Roman" w:cs="Times New Roman"/>
                <w:color w:val="000000"/>
                <w:sz w:val="28"/>
                <w:szCs w:val="28"/>
                <w:lang w:eastAsia="ru-RU"/>
              </w:rPr>
              <w:t>недосушить</w:t>
            </w:r>
            <w:proofErr w:type="spellEnd"/>
            <w:r w:rsidRPr="00EE47E7">
              <w:rPr>
                <w:rFonts w:ascii="Times New Roman" w:eastAsia="Times New Roman" w:hAnsi="Times New Roman" w:cs="Times New Roman"/>
                <w:color w:val="000000"/>
                <w:sz w:val="28"/>
                <w:szCs w:val="28"/>
                <w:lang w:eastAsia="ru-RU"/>
              </w:rPr>
              <w:t>, у вас не получится процарапать ровную линию – материал будет крошиться. Также очень важно работать на абсолютно ровной поверхности, чтобы картон не сгибался и не переламывался. Лучше всего зафиксировать рабочий лист скотчем на листе фанеры.</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Если вы хотите создать разноцветный рисунок, то вне зависимости от расцветки рабочей поверхности (кроме черной туши можно использовать белый фон), нужно придерживаться стандартной методики: сперва обозначить самые крупные белые и черные сегменты, а потом переходить к средним тонам. Для создания эффектного и красивого перехода от светлых участков к темным и обратно используйте технику перекрестного нанесения штрихов, </w:t>
            </w:r>
            <w:proofErr w:type="spellStart"/>
            <w:r w:rsidRPr="00EE47E7">
              <w:rPr>
                <w:rFonts w:ascii="Times New Roman" w:eastAsia="Times New Roman" w:hAnsi="Times New Roman" w:cs="Times New Roman"/>
                <w:color w:val="000000"/>
                <w:sz w:val="28"/>
                <w:szCs w:val="28"/>
                <w:lang w:eastAsia="ru-RU"/>
              </w:rPr>
              <w:t>тонирование</w:t>
            </w:r>
            <w:proofErr w:type="spellEnd"/>
            <w:r w:rsidRPr="00EE47E7">
              <w:rPr>
                <w:rFonts w:ascii="Times New Roman" w:eastAsia="Times New Roman" w:hAnsi="Times New Roman" w:cs="Times New Roman"/>
                <w:color w:val="000000"/>
                <w:sz w:val="28"/>
                <w:szCs w:val="28"/>
                <w:lang w:eastAsia="ru-RU"/>
              </w:rPr>
              <w:t xml:space="preserve"> либо нанесение точек. Также допустимо комбинирование этих приемов для получения неординарных композиций. С помощью этой методики вы сможете создавать даже очень мелкие и детализированные фрагменты.</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Техника </w:t>
            </w:r>
            <w:proofErr w:type="spellStart"/>
            <w:r w:rsidRPr="00EE47E7">
              <w:rPr>
                <w:rFonts w:ascii="Times New Roman" w:eastAsia="Times New Roman" w:hAnsi="Times New Roman" w:cs="Times New Roman"/>
                <w:color w:val="000000"/>
                <w:sz w:val="28"/>
                <w:szCs w:val="28"/>
                <w:lang w:eastAsia="ru-RU"/>
              </w:rPr>
              <w:t>граттажа</w:t>
            </w:r>
            <w:proofErr w:type="spellEnd"/>
            <w:r w:rsidRPr="00EE47E7">
              <w:rPr>
                <w:rFonts w:ascii="Times New Roman" w:eastAsia="Times New Roman" w:hAnsi="Times New Roman" w:cs="Times New Roman"/>
                <w:color w:val="000000"/>
                <w:sz w:val="28"/>
                <w:szCs w:val="28"/>
                <w:lang w:eastAsia="ru-RU"/>
              </w:rPr>
              <w:t xml:space="preserve"> хорошо тем, что подходит и для более решительного экспрессионистского подхода в искусстве. С ее помощью создают не только потрясающие детализированные изображения, но также образы с чертами грубоватой гравюры по дереву либо линогравюры. Разнообразия добавляет еще и тот факт, что многие художники отступают от классического черного фона и используют белый картон, покрывая черной тушью лишь те фрагменты (делают сплошную заливку форм и образов), где планируется выцарапывать рисунок. В результате получается совместное использование техник </w:t>
            </w:r>
            <w:proofErr w:type="spellStart"/>
            <w:r w:rsidRPr="00EE47E7">
              <w:rPr>
                <w:rFonts w:ascii="Times New Roman" w:eastAsia="Times New Roman" w:hAnsi="Times New Roman" w:cs="Times New Roman"/>
                <w:color w:val="000000"/>
                <w:sz w:val="28"/>
                <w:szCs w:val="28"/>
                <w:lang w:eastAsia="ru-RU"/>
              </w:rPr>
              <w:t>граттажа</w:t>
            </w:r>
            <w:proofErr w:type="spellEnd"/>
            <w:r w:rsidRPr="00EE47E7">
              <w:rPr>
                <w:rFonts w:ascii="Times New Roman" w:eastAsia="Times New Roman" w:hAnsi="Times New Roman" w:cs="Times New Roman"/>
                <w:color w:val="000000"/>
                <w:sz w:val="28"/>
                <w:szCs w:val="28"/>
                <w:lang w:eastAsia="ru-RU"/>
              </w:rPr>
              <w:t xml:space="preserve"> и рисование тушью. Остается белая поверхность бумаги, на которой удобно работать кистью или пером, используя различные виды краски.</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Также Мир Советов хотел бы упомянуть об одной из разновидности техники рисования </w:t>
            </w:r>
            <w:proofErr w:type="spellStart"/>
            <w:r w:rsidRPr="00EE47E7">
              <w:rPr>
                <w:rFonts w:ascii="Times New Roman" w:eastAsia="Times New Roman" w:hAnsi="Times New Roman" w:cs="Times New Roman"/>
                <w:color w:val="000000"/>
                <w:sz w:val="28"/>
                <w:szCs w:val="28"/>
                <w:lang w:eastAsia="ru-RU"/>
              </w:rPr>
              <w:t>граттаж</w:t>
            </w:r>
            <w:proofErr w:type="spellEnd"/>
            <w:r w:rsidRPr="00EE47E7">
              <w:rPr>
                <w:rFonts w:ascii="Times New Roman" w:eastAsia="Times New Roman" w:hAnsi="Times New Roman" w:cs="Times New Roman"/>
                <w:color w:val="000000"/>
                <w:sz w:val="28"/>
                <w:szCs w:val="28"/>
                <w:lang w:eastAsia="ru-RU"/>
              </w:rPr>
              <w:t xml:space="preserve"> – сграффито. Она относится к </w:t>
            </w:r>
            <w:r w:rsidRPr="00EE47E7">
              <w:rPr>
                <w:rFonts w:ascii="Times New Roman" w:eastAsia="Times New Roman" w:hAnsi="Times New Roman" w:cs="Times New Roman"/>
                <w:color w:val="000000"/>
                <w:sz w:val="28"/>
                <w:szCs w:val="28"/>
                <w:lang w:eastAsia="ru-RU"/>
              </w:rPr>
              <w:lastRenderedPageBreak/>
              <w:t xml:space="preserve">монументальному декоративному искусству и представляет собой одно- или </w:t>
            </w:r>
            <w:proofErr w:type="spellStart"/>
            <w:r w:rsidRPr="00EE47E7">
              <w:rPr>
                <w:rFonts w:ascii="Times New Roman" w:eastAsia="Times New Roman" w:hAnsi="Times New Roman" w:cs="Times New Roman"/>
                <w:color w:val="000000"/>
                <w:sz w:val="28"/>
                <w:szCs w:val="28"/>
                <w:lang w:eastAsia="ru-RU"/>
              </w:rPr>
              <w:t>полицветную</w:t>
            </w:r>
            <w:proofErr w:type="spellEnd"/>
            <w:r w:rsidRPr="00EE47E7">
              <w:rPr>
                <w:rFonts w:ascii="Times New Roman" w:eastAsia="Times New Roman" w:hAnsi="Times New Roman" w:cs="Times New Roman"/>
                <w:color w:val="000000"/>
                <w:sz w:val="28"/>
                <w:szCs w:val="28"/>
                <w:lang w:eastAsia="ru-RU"/>
              </w:rPr>
              <w:t xml:space="preserve"> «выцарапанную» роспись. Для этого стену покрывают одним или несколькими слоями штукатурки разных цветов, после чего оставляют поверхность до полного высыхания. Затем специальными острыми инструментами начинают процарапывать внешний слой на нужную глубину, обнажая штукатурку подходящего цвета или выскребая ее до основания.</w:t>
            </w:r>
          </w:p>
          <w:p w:rsidR="00EE47E7" w:rsidRPr="00EE47E7" w:rsidRDefault="00EE47E7" w:rsidP="00EE47E7">
            <w:pPr>
              <w:spacing w:after="0" w:line="360" w:lineRule="atLeast"/>
              <w:jc w:val="center"/>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noProof/>
                <w:color w:val="000000"/>
                <w:sz w:val="28"/>
                <w:szCs w:val="28"/>
                <w:lang w:eastAsia="ru-RU"/>
              </w:rPr>
              <w:drawing>
                <wp:inline distT="0" distB="0" distL="0" distR="0">
                  <wp:extent cx="4762500" cy="3162300"/>
                  <wp:effectExtent l="0" t="0" r="0" b="0"/>
                  <wp:docPr id="9" name="Рисунок 9" descr="http://mirsovetov.ru/images/49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sovetov.ru/images/498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Таким образом, при помощи скребков и резцов художники-монументалисты получают эффектное изображение с заметным рельефом. Первые работы в стиле сграффито появились в средневековой Европе, затем техника постепенно ушла в небытие, но возродилась вновь в конце XIX века. Сегодня многие дизайнеры интерьеров с успехом применяют сграффито, создавая креативные образы. Особой популярностью пользуются орнаментальные композиции из-за присущей технике четкости и ярко выраженной </w:t>
            </w:r>
            <w:proofErr w:type="spellStart"/>
            <w:r w:rsidRPr="00EE47E7">
              <w:rPr>
                <w:rFonts w:ascii="Times New Roman" w:eastAsia="Times New Roman" w:hAnsi="Times New Roman" w:cs="Times New Roman"/>
                <w:color w:val="000000"/>
                <w:sz w:val="28"/>
                <w:szCs w:val="28"/>
                <w:lang w:eastAsia="ru-RU"/>
              </w:rPr>
              <w:t>силуэтности</w:t>
            </w:r>
            <w:proofErr w:type="spellEnd"/>
            <w:r w:rsidRPr="00EE47E7">
              <w:rPr>
                <w:rFonts w:ascii="Times New Roman" w:eastAsia="Times New Roman" w:hAnsi="Times New Roman" w:cs="Times New Roman"/>
                <w:color w:val="000000"/>
                <w:sz w:val="28"/>
                <w:szCs w:val="28"/>
                <w:lang w:eastAsia="ru-RU"/>
              </w:rPr>
              <w:t xml:space="preserve"> рисунков, отсутствия цветовых переходов и полутонов.</w:t>
            </w:r>
          </w:p>
          <w:p w:rsidR="00EE47E7" w:rsidRPr="00EE47E7" w:rsidRDefault="00EE47E7" w:rsidP="00EE47E7">
            <w:pPr>
              <w:spacing w:before="240" w:after="240" w:line="432" w:lineRule="atLeast"/>
              <w:rPr>
                <w:rFonts w:ascii="Times New Roman" w:eastAsia="Times New Roman" w:hAnsi="Times New Roman" w:cs="Times New Roman"/>
                <w:i/>
                <w:iCs/>
                <w:color w:val="404040"/>
                <w:sz w:val="28"/>
                <w:szCs w:val="28"/>
                <w:lang w:eastAsia="ru-RU"/>
              </w:rPr>
            </w:pPr>
            <w:r w:rsidRPr="00EE47E7">
              <w:rPr>
                <w:rFonts w:ascii="Times New Roman" w:eastAsia="Times New Roman" w:hAnsi="Times New Roman" w:cs="Times New Roman"/>
                <w:i/>
                <w:iCs/>
                <w:color w:val="404040"/>
                <w:sz w:val="28"/>
                <w:szCs w:val="28"/>
                <w:lang w:eastAsia="ru-RU"/>
              </w:rPr>
              <w:t xml:space="preserve">Интересный факт: Прародителем техники сграффито, как и </w:t>
            </w:r>
            <w:proofErr w:type="spellStart"/>
            <w:r w:rsidRPr="00EE47E7">
              <w:rPr>
                <w:rFonts w:ascii="Times New Roman" w:eastAsia="Times New Roman" w:hAnsi="Times New Roman" w:cs="Times New Roman"/>
                <w:i/>
                <w:iCs/>
                <w:color w:val="404040"/>
                <w:sz w:val="28"/>
                <w:szCs w:val="28"/>
                <w:lang w:eastAsia="ru-RU"/>
              </w:rPr>
              <w:t>граттажа</w:t>
            </w:r>
            <w:proofErr w:type="spellEnd"/>
            <w:r w:rsidRPr="00EE47E7">
              <w:rPr>
                <w:rFonts w:ascii="Times New Roman" w:eastAsia="Times New Roman" w:hAnsi="Times New Roman" w:cs="Times New Roman"/>
                <w:i/>
                <w:iCs/>
                <w:color w:val="404040"/>
                <w:sz w:val="28"/>
                <w:szCs w:val="28"/>
                <w:lang w:eastAsia="ru-RU"/>
              </w:rPr>
              <w:t xml:space="preserve"> как такового, можно считать наскальные рисунки, выцарапанные в породе осколком камня. Также археологами были найдены изображения, нарисованные пальцем на глине, нанесенной на стену пещеры. Более близким предком монументального сграффито является техника </w:t>
            </w:r>
            <w:r w:rsidRPr="00EE47E7">
              <w:rPr>
                <w:rFonts w:ascii="Times New Roman" w:eastAsia="Times New Roman" w:hAnsi="Times New Roman" w:cs="Times New Roman"/>
                <w:i/>
                <w:iCs/>
                <w:color w:val="404040"/>
                <w:sz w:val="28"/>
                <w:szCs w:val="28"/>
                <w:lang w:eastAsia="ru-RU"/>
              </w:rPr>
              <w:lastRenderedPageBreak/>
              <w:t>декорирования глиняной посуды, которой в совершенстве владели греческие мастера. Похожую методику использовали на другом конце земли народы инков и майя.</w:t>
            </w:r>
          </w:p>
          <w:p w:rsidR="00EE47E7" w:rsidRPr="00EE47E7" w:rsidRDefault="00EE47E7" w:rsidP="00EE47E7">
            <w:pPr>
              <w:spacing w:after="0" w:line="360" w:lineRule="atLeast"/>
              <w:jc w:val="center"/>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noProof/>
                <w:color w:val="000000"/>
                <w:sz w:val="28"/>
                <w:szCs w:val="28"/>
                <w:lang w:eastAsia="ru-RU"/>
              </w:rPr>
              <w:drawing>
                <wp:inline distT="0" distB="0" distL="0" distR="0">
                  <wp:extent cx="4762500" cy="4695825"/>
                  <wp:effectExtent l="0" t="0" r="0" b="9525"/>
                  <wp:docPr id="8" name="Рисунок 8" descr="http://mirsovetov.ru/images/49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sovetov.ru/images/4986/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695825"/>
                          </a:xfrm>
                          <a:prstGeom prst="rect">
                            <a:avLst/>
                          </a:prstGeom>
                          <a:noFill/>
                          <a:ln>
                            <a:noFill/>
                          </a:ln>
                        </pic:spPr>
                      </pic:pic>
                    </a:graphicData>
                  </a:graphic>
                </wp:inline>
              </w:drawing>
            </w:r>
          </w:p>
          <w:p w:rsidR="00EE47E7" w:rsidRPr="00EE47E7" w:rsidRDefault="00EE47E7" w:rsidP="00EE47E7">
            <w:pPr>
              <w:spacing w:before="450" w:after="0" w:line="360" w:lineRule="atLeast"/>
              <w:outlineLvl w:val="1"/>
              <w:rPr>
                <w:rFonts w:ascii="Times New Roman" w:eastAsia="Times New Roman" w:hAnsi="Times New Roman" w:cs="Times New Roman"/>
                <w:b/>
                <w:bCs/>
                <w:color w:val="000000"/>
                <w:sz w:val="28"/>
                <w:szCs w:val="28"/>
                <w:lang w:eastAsia="ru-RU"/>
              </w:rPr>
            </w:pPr>
            <w:r w:rsidRPr="00EE47E7">
              <w:rPr>
                <w:rFonts w:ascii="Times New Roman" w:eastAsia="Times New Roman" w:hAnsi="Times New Roman" w:cs="Times New Roman"/>
                <w:b/>
                <w:bCs/>
                <w:color w:val="000000"/>
                <w:sz w:val="28"/>
                <w:szCs w:val="28"/>
                <w:lang w:eastAsia="ru-RU"/>
              </w:rPr>
              <w:t xml:space="preserve">Техника </w:t>
            </w:r>
            <w:proofErr w:type="spellStart"/>
            <w:r w:rsidRPr="00EE47E7">
              <w:rPr>
                <w:rFonts w:ascii="Times New Roman" w:eastAsia="Times New Roman" w:hAnsi="Times New Roman" w:cs="Times New Roman"/>
                <w:b/>
                <w:bCs/>
                <w:color w:val="000000"/>
                <w:sz w:val="28"/>
                <w:szCs w:val="28"/>
                <w:lang w:eastAsia="ru-RU"/>
              </w:rPr>
              <w:t>граттажа</w:t>
            </w:r>
            <w:proofErr w:type="spellEnd"/>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Как видите, история использования техники </w:t>
            </w:r>
            <w:proofErr w:type="spellStart"/>
            <w:r w:rsidRPr="00EE47E7">
              <w:rPr>
                <w:rFonts w:ascii="Times New Roman" w:eastAsia="Times New Roman" w:hAnsi="Times New Roman" w:cs="Times New Roman"/>
                <w:color w:val="000000"/>
                <w:sz w:val="28"/>
                <w:szCs w:val="28"/>
                <w:lang w:eastAsia="ru-RU"/>
              </w:rPr>
              <w:t>граттажа</w:t>
            </w:r>
            <w:proofErr w:type="spellEnd"/>
            <w:r w:rsidRPr="00EE47E7">
              <w:rPr>
                <w:rFonts w:ascii="Times New Roman" w:eastAsia="Times New Roman" w:hAnsi="Times New Roman" w:cs="Times New Roman"/>
                <w:color w:val="000000"/>
                <w:sz w:val="28"/>
                <w:szCs w:val="28"/>
                <w:lang w:eastAsia="ru-RU"/>
              </w:rPr>
              <w:t xml:space="preserve"> в той или иной манере весьма долгая, а потому материалов и инструментов для ее реализации накопилось немало. Мир Советов решил выбрать одну из самых простых и в то же время интересных вариаций исполнения, которая подойдет и детям, и взрослым. Однако и здесь можно подобрать материалы на свое усмотрение. Так, в качестве основы можно использовать плотную бумагу, картон, старый календарь, пластик, дерево и даже металл. В случае с деревянной и металлической поверхностью основу можно не тонировать, а просто покрыть воском и процарапать рисунок – тогда вы сохраните естественный цвет и фактуру материала.</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lastRenderedPageBreak/>
              <w:t>Промежуточный слой может быть выполнен при помощи парафиновой свечки, восковых мелков или яичного желтка. Последний красочный слой выполняют черной тушью либо цветной гуашью. По сути, финишный цвет может быть любым, в зависимости от вашей композиционной задумки.</w:t>
            </w:r>
          </w:p>
          <w:p w:rsidR="00EE47E7" w:rsidRPr="00EE47E7" w:rsidRDefault="00EE47E7" w:rsidP="00EE47E7">
            <w:pPr>
              <w:spacing w:before="240" w:after="240" w:line="432" w:lineRule="atLeast"/>
              <w:rPr>
                <w:rFonts w:ascii="Times New Roman" w:eastAsia="Times New Roman" w:hAnsi="Times New Roman" w:cs="Times New Roman"/>
                <w:i/>
                <w:iCs/>
                <w:color w:val="404040"/>
                <w:sz w:val="28"/>
                <w:szCs w:val="28"/>
                <w:lang w:eastAsia="ru-RU"/>
              </w:rPr>
            </w:pPr>
            <w:r w:rsidRPr="00EE47E7">
              <w:rPr>
                <w:rFonts w:ascii="Times New Roman" w:eastAsia="Times New Roman" w:hAnsi="Times New Roman" w:cs="Times New Roman"/>
                <w:i/>
                <w:iCs/>
                <w:color w:val="404040"/>
                <w:sz w:val="28"/>
                <w:szCs w:val="28"/>
                <w:lang w:eastAsia="ru-RU"/>
              </w:rPr>
              <w:t xml:space="preserve">Полезный совет: Чтобы при нанесении финишного слоя краска не скатывалась на воске или парафине, покройте поверхность мелом. Также для этой цели гуашь или черную тушь смешивают с небольшим количеством жидкого мыла или средства для мытья посуды (шампунь). Для нанесения краски используйте плоскую кисть с мягким ворсом, чтобы слой получился равномерным. Жесткий ворс может «травмировать» восковую прослойку. Старайтесь проводить кистью только один раз, иначе поверхность </w:t>
            </w:r>
            <w:proofErr w:type="spellStart"/>
            <w:r w:rsidRPr="00EE47E7">
              <w:rPr>
                <w:rFonts w:ascii="Times New Roman" w:eastAsia="Times New Roman" w:hAnsi="Times New Roman" w:cs="Times New Roman"/>
                <w:i/>
                <w:iCs/>
                <w:color w:val="404040"/>
                <w:sz w:val="28"/>
                <w:szCs w:val="28"/>
                <w:lang w:eastAsia="ru-RU"/>
              </w:rPr>
              <w:t>переувлажнится</w:t>
            </w:r>
            <w:proofErr w:type="spellEnd"/>
            <w:r w:rsidRPr="00EE47E7">
              <w:rPr>
                <w:rFonts w:ascii="Times New Roman" w:eastAsia="Times New Roman" w:hAnsi="Times New Roman" w:cs="Times New Roman"/>
                <w:i/>
                <w:iCs/>
                <w:color w:val="404040"/>
                <w:sz w:val="28"/>
                <w:szCs w:val="28"/>
                <w:lang w:eastAsia="ru-RU"/>
              </w:rPr>
              <w:t xml:space="preserve"> и набухнет.</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proofErr w:type="spellStart"/>
            <w:r w:rsidRPr="00EE47E7">
              <w:rPr>
                <w:rFonts w:ascii="Times New Roman" w:eastAsia="Times New Roman" w:hAnsi="Times New Roman" w:cs="Times New Roman"/>
                <w:color w:val="000000"/>
                <w:sz w:val="28"/>
                <w:szCs w:val="28"/>
                <w:lang w:eastAsia="ru-RU"/>
              </w:rPr>
              <w:t>Граттаж</w:t>
            </w:r>
            <w:proofErr w:type="spellEnd"/>
            <w:r w:rsidRPr="00EE47E7">
              <w:rPr>
                <w:rFonts w:ascii="Times New Roman" w:eastAsia="Times New Roman" w:hAnsi="Times New Roman" w:cs="Times New Roman"/>
                <w:color w:val="000000"/>
                <w:sz w:val="28"/>
                <w:szCs w:val="28"/>
                <w:lang w:eastAsia="ru-RU"/>
              </w:rPr>
              <w:t xml:space="preserve"> можно сделать позитивным или негативным. В первом случае выцарапывают светлый рисунок на темном фоне (самая распространенная техника), во втором – подложку делают темной, а фон светлым.</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Итак, какие материалы и инструменты понадобятся вам для создания рисунка в технике </w:t>
            </w:r>
            <w:proofErr w:type="spellStart"/>
            <w:r w:rsidRPr="00EE47E7">
              <w:rPr>
                <w:rFonts w:ascii="Times New Roman" w:eastAsia="Times New Roman" w:hAnsi="Times New Roman" w:cs="Times New Roman"/>
                <w:color w:val="000000"/>
                <w:sz w:val="28"/>
                <w:szCs w:val="28"/>
                <w:lang w:eastAsia="ru-RU"/>
              </w:rPr>
              <w:t>граттаж</w:t>
            </w:r>
            <w:proofErr w:type="spellEnd"/>
            <w:r w:rsidRPr="00EE47E7">
              <w:rPr>
                <w:rFonts w:ascii="Times New Roman" w:eastAsia="Times New Roman" w:hAnsi="Times New Roman" w:cs="Times New Roman"/>
                <w:color w:val="000000"/>
                <w:sz w:val="28"/>
                <w:szCs w:val="28"/>
                <w:lang w:eastAsia="ru-RU"/>
              </w:rPr>
              <w:t>:</w:t>
            </w:r>
          </w:p>
          <w:p w:rsidR="00EE47E7" w:rsidRPr="00EE47E7" w:rsidRDefault="00EE47E7" w:rsidP="00EE47E7">
            <w:pPr>
              <w:numPr>
                <w:ilvl w:val="0"/>
                <w:numId w:val="1"/>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плотная бумага или лист картона;</w:t>
            </w:r>
          </w:p>
          <w:p w:rsidR="00EE47E7" w:rsidRPr="00EE47E7" w:rsidRDefault="00EE47E7" w:rsidP="00EE47E7">
            <w:pPr>
              <w:numPr>
                <w:ilvl w:val="0"/>
                <w:numId w:val="1"/>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черная тушь или гуашь;</w:t>
            </w:r>
          </w:p>
          <w:p w:rsidR="00EE47E7" w:rsidRPr="00EE47E7" w:rsidRDefault="00EE47E7" w:rsidP="00EE47E7">
            <w:pPr>
              <w:numPr>
                <w:ilvl w:val="0"/>
                <w:numId w:val="1"/>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парафиновая свеча, масляная пастель или восковые мелки;</w:t>
            </w:r>
          </w:p>
          <w:p w:rsidR="00EE47E7" w:rsidRPr="00EE47E7" w:rsidRDefault="00EE47E7" w:rsidP="00EE47E7">
            <w:pPr>
              <w:numPr>
                <w:ilvl w:val="0"/>
                <w:numId w:val="1"/>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широкая плоская кисть с мягким ворсом;</w:t>
            </w:r>
          </w:p>
          <w:p w:rsidR="00EE47E7" w:rsidRPr="00EE47E7" w:rsidRDefault="00EE47E7" w:rsidP="00EE47E7">
            <w:pPr>
              <w:numPr>
                <w:ilvl w:val="0"/>
                <w:numId w:val="1"/>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гусиное перо или деревянная шпажка (зубочистка, любой удобный инструмент для процарапывания).</w:t>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Пошаговая инструкция:</w:t>
            </w:r>
          </w:p>
          <w:p w:rsidR="00EE47E7" w:rsidRPr="00EE47E7" w:rsidRDefault="00EE47E7" w:rsidP="00EE47E7">
            <w:pPr>
              <w:numPr>
                <w:ilvl w:val="0"/>
                <w:numId w:val="2"/>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Зафиксируйте лист на столе или фанере, приклеив его скотчем.</w:t>
            </w:r>
          </w:p>
          <w:p w:rsidR="00EE47E7" w:rsidRPr="00EE47E7" w:rsidRDefault="00EE47E7" w:rsidP="00EE47E7">
            <w:pPr>
              <w:spacing w:after="0" w:line="360" w:lineRule="atLeast"/>
              <w:ind w:left="720"/>
              <w:jc w:val="center"/>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noProof/>
                <w:color w:val="000000"/>
                <w:sz w:val="28"/>
                <w:szCs w:val="28"/>
                <w:lang w:eastAsia="ru-RU"/>
              </w:rPr>
              <w:lastRenderedPageBreak/>
              <w:drawing>
                <wp:inline distT="0" distB="0" distL="0" distR="0">
                  <wp:extent cx="4762500" cy="2981325"/>
                  <wp:effectExtent l="0" t="0" r="0" b="9525"/>
                  <wp:docPr id="7" name="Рисунок 7" descr="http://mirsovetov.ru/images/49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rsovetov.ru/images/4986/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981325"/>
                          </a:xfrm>
                          <a:prstGeom prst="rect">
                            <a:avLst/>
                          </a:prstGeom>
                          <a:noFill/>
                          <a:ln>
                            <a:noFill/>
                          </a:ln>
                        </pic:spPr>
                      </pic:pic>
                    </a:graphicData>
                  </a:graphic>
                </wp:inline>
              </w:drawing>
            </w:r>
          </w:p>
          <w:p w:rsidR="00EE47E7" w:rsidRPr="00EE47E7" w:rsidRDefault="00EE47E7" w:rsidP="00EE47E7">
            <w:pPr>
              <w:numPr>
                <w:ilvl w:val="0"/>
                <w:numId w:val="2"/>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Закрасьте поверхность масляной пастелью разных цветов. Цвета выбирайте, исходя из «настроения» будущего рисунка. В нашем случае это попугай, поэтому цвета все яркие и контрастные. Если хотите нарисовать осенний пейзаж, возьмите желтые и красные тона, подводный мир – синие и фиолетовые и т.д.</w:t>
            </w:r>
          </w:p>
          <w:p w:rsidR="00EE47E7" w:rsidRPr="00EE47E7" w:rsidRDefault="00EE47E7" w:rsidP="00EE47E7">
            <w:pPr>
              <w:spacing w:after="0" w:line="360" w:lineRule="atLeast"/>
              <w:ind w:left="720"/>
              <w:jc w:val="center"/>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noProof/>
                <w:color w:val="000000"/>
                <w:sz w:val="28"/>
                <w:szCs w:val="28"/>
                <w:lang w:eastAsia="ru-RU"/>
              </w:rPr>
              <w:drawing>
                <wp:inline distT="0" distB="0" distL="0" distR="0">
                  <wp:extent cx="4762500" cy="3105150"/>
                  <wp:effectExtent l="0" t="0" r="0" b="0"/>
                  <wp:docPr id="6" name="Рисунок 6" descr="http://mirsovetov.ru/images/49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sovetov.ru/images/4986/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05150"/>
                          </a:xfrm>
                          <a:prstGeom prst="rect">
                            <a:avLst/>
                          </a:prstGeom>
                          <a:noFill/>
                          <a:ln>
                            <a:noFill/>
                          </a:ln>
                        </pic:spPr>
                      </pic:pic>
                    </a:graphicData>
                  </a:graphic>
                </wp:inline>
              </w:drawing>
            </w:r>
          </w:p>
          <w:p w:rsidR="00EE47E7" w:rsidRPr="00EE47E7" w:rsidRDefault="00EE47E7" w:rsidP="00EE47E7">
            <w:pPr>
              <w:numPr>
                <w:ilvl w:val="0"/>
                <w:numId w:val="2"/>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А теперь небольшая хитрость – чтобы цвета плавно перетекали друг в друга, возьмите кусочек бумажки и потрите поверхность. Масляная пастель отлично размазывается, и в результате вы получите цельное разноцветное пятно. Но в некоторых случаях резкие переходы-</w:t>
            </w:r>
            <w:r w:rsidRPr="00EE47E7">
              <w:rPr>
                <w:rFonts w:ascii="Times New Roman" w:eastAsia="Times New Roman" w:hAnsi="Times New Roman" w:cs="Times New Roman"/>
                <w:color w:val="000000"/>
                <w:sz w:val="28"/>
                <w:szCs w:val="28"/>
                <w:lang w:eastAsia="ru-RU"/>
              </w:rPr>
              <w:lastRenderedPageBreak/>
              <w:t>штрихи придают изображению своеобразную уникальность, поэтому не бойтесь экспериментировать.</w:t>
            </w:r>
          </w:p>
          <w:p w:rsidR="00EE47E7" w:rsidRPr="00EE47E7" w:rsidRDefault="00EE47E7" w:rsidP="00EE47E7">
            <w:pPr>
              <w:spacing w:after="0" w:line="360" w:lineRule="atLeast"/>
              <w:ind w:left="720"/>
              <w:jc w:val="center"/>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noProof/>
                <w:color w:val="000000"/>
                <w:sz w:val="28"/>
                <w:szCs w:val="28"/>
                <w:lang w:eastAsia="ru-RU"/>
              </w:rPr>
              <w:drawing>
                <wp:inline distT="0" distB="0" distL="0" distR="0">
                  <wp:extent cx="4762500" cy="3019425"/>
                  <wp:effectExtent l="0" t="0" r="0" b="9525"/>
                  <wp:docPr id="5" name="Рисунок 5" descr="http://mirsovetov.ru/images/49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rsovetov.ru/images/498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019425"/>
                          </a:xfrm>
                          <a:prstGeom prst="rect">
                            <a:avLst/>
                          </a:prstGeom>
                          <a:noFill/>
                          <a:ln>
                            <a:noFill/>
                          </a:ln>
                        </pic:spPr>
                      </pic:pic>
                    </a:graphicData>
                  </a:graphic>
                </wp:inline>
              </w:drawing>
            </w:r>
          </w:p>
          <w:p w:rsidR="00EE47E7" w:rsidRPr="00EE47E7" w:rsidRDefault="00EE47E7" w:rsidP="00EE47E7">
            <w:pPr>
              <w:numPr>
                <w:ilvl w:val="0"/>
                <w:numId w:val="2"/>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Закрасьте всю поверхностью черной тушью или гуашью. Не забудьте добавить в пигмент немного жидкого мыла или шампуня, иначе он будет скатываться на масляной поверхности и не даст однородного слоя.</w:t>
            </w:r>
          </w:p>
          <w:p w:rsidR="00EE47E7" w:rsidRPr="00EE47E7" w:rsidRDefault="00EE47E7" w:rsidP="00EE47E7">
            <w:pPr>
              <w:spacing w:after="0" w:line="360" w:lineRule="atLeast"/>
              <w:ind w:left="720"/>
              <w:jc w:val="center"/>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noProof/>
                <w:color w:val="000000"/>
                <w:sz w:val="28"/>
                <w:szCs w:val="28"/>
                <w:lang w:eastAsia="ru-RU"/>
              </w:rPr>
              <w:drawing>
                <wp:inline distT="0" distB="0" distL="0" distR="0">
                  <wp:extent cx="4762500" cy="3019425"/>
                  <wp:effectExtent l="0" t="0" r="0" b="9525"/>
                  <wp:docPr id="4" name="Рисунок 4" descr="http://mirsovetov.ru/images/49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sovetov.ru/images/4986/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019425"/>
                          </a:xfrm>
                          <a:prstGeom prst="rect">
                            <a:avLst/>
                          </a:prstGeom>
                          <a:noFill/>
                          <a:ln>
                            <a:noFill/>
                          </a:ln>
                        </pic:spPr>
                      </pic:pic>
                    </a:graphicData>
                  </a:graphic>
                </wp:inline>
              </w:drawing>
            </w:r>
          </w:p>
          <w:p w:rsidR="00EE47E7" w:rsidRPr="00EE47E7" w:rsidRDefault="00EE47E7" w:rsidP="00EE47E7">
            <w:pPr>
              <w:numPr>
                <w:ilvl w:val="0"/>
                <w:numId w:val="2"/>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Наметьте основные контуры будущего изображения белым мелком или белым карандашом (простой карандаш тоже будет заметен). </w:t>
            </w:r>
            <w:r w:rsidRPr="00EE47E7">
              <w:rPr>
                <w:rFonts w:ascii="Times New Roman" w:eastAsia="Times New Roman" w:hAnsi="Times New Roman" w:cs="Times New Roman"/>
                <w:color w:val="000000"/>
                <w:sz w:val="28"/>
                <w:szCs w:val="28"/>
                <w:lang w:eastAsia="ru-RU"/>
              </w:rPr>
              <w:lastRenderedPageBreak/>
              <w:t>Обозначьте только общие главные очертания и не мельчите – стереть карандаш с такой поверхности без повреждений очень трудно.</w:t>
            </w:r>
          </w:p>
          <w:p w:rsidR="00EE47E7" w:rsidRPr="00EE47E7" w:rsidRDefault="00EE47E7" w:rsidP="00EE47E7">
            <w:pPr>
              <w:spacing w:after="0" w:line="360" w:lineRule="atLeast"/>
              <w:ind w:left="720"/>
              <w:jc w:val="center"/>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noProof/>
                <w:color w:val="000000"/>
                <w:sz w:val="28"/>
                <w:szCs w:val="28"/>
                <w:lang w:eastAsia="ru-RU"/>
              </w:rPr>
              <w:drawing>
                <wp:inline distT="0" distB="0" distL="0" distR="0">
                  <wp:extent cx="4762500" cy="4362450"/>
                  <wp:effectExtent l="0" t="0" r="0" b="0"/>
                  <wp:docPr id="3" name="Рисунок 3" descr="http://mirsovetov.ru/images/49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irsovetov.ru/images/4986/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4362450"/>
                          </a:xfrm>
                          <a:prstGeom prst="rect">
                            <a:avLst/>
                          </a:prstGeom>
                          <a:noFill/>
                          <a:ln>
                            <a:noFill/>
                          </a:ln>
                        </pic:spPr>
                      </pic:pic>
                    </a:graphicData>
                  </a:graphic>
                </wp:inline>
              </w:drawing>
            </w:r>
          </w:p>
          <w:p w:rsidR="00EE47E7" w:rsidRPr="00EE47E7" w:rsidRDefault="00EE47E7" w:rsidP="00EE47E7">
            <w:pPr>
              <w:numPr>
                <w:ilvl w:val="0"/>
                <w:numId w:val="2"/>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Острым предметом начинайте процарапывать обозначенные контуры. В нашем случае это обычная зубочистка. Не давите слишком сильно – ровно настолько, чтобы снять черный слой. Прежде чем процарапывать, убедитесь, что темный пигмент тщательно высушен!</w:t>
            </w:r>
          </w:p>
          <w:p w:rsidR="00EE47E7" w:rsidRPr="00EE47E7" w:rsidRDefault="00EE47E7" w:rsidP="00EE47E7">
            <w:pPr>
              <w:spacing w:after="0" w:line="360" w:lineRule="atLeast"/>
              <w:ind w:left="720"/>
              <w:jc w:val="center"/>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noProof/>
                <w:color w:val="000000"/>
                <w:sz w:val="28"/>
                <w:szCs w:val="28"/>
                <w:lang w:eastAsia="ru-RU"/>
              </w:rPr>
              <w:lastRenderedPageBreak/>
              <w:drawing>
                <wp:inline distT="0" distB="0" distL="0" distR="0">
                  <wp:extent cx="4762500" cy="4076700"/>
                  <wp:effectExtent l="0" t="0" r="0" b="0"/>
                  <wp:docPr id="2" name="Рисунок 2" descr="http://mirsovetov.ru/images/49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irsovetov.ru/images/4986/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076700"/>
                          </a:xfrm>
                          <a:prstGeom prst="rect">
                            <a:avLst/>
                          </a:prstGeom>
                          <a:noFill/>
                          <a:ln>
                            <a:noFill/>
                          </a:ln>
                        </pic:spPr>
                      </pic:pic>
                    </a:graphicData>
                  </a:graphic>
                </wp:inline>
              </w:drawing>
            </w:r>
          </w:p>
          <w:p w:rsidR="00EE47E7" w:rsidRPr="00EE47E7" w:rsidRDefault="00EE47E7" w:rsidP="00EE47E7">
            <w:pPr>
              <w:numPr>
                <w:ilvl w:val="0"/>
                <w:numId w:val="2"/>
              </w:numPr>
              <w:spacing w:before="100" w:beforeAutospacing="1" w:after="100" w:afterAutospacing="1" w:line="360"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Процарапав главные контуры, можно приступить к проработке деталей и завершить рисунок.</w:t>
            </w:r>
          </w:p>
          <w:p w:rsidR="00EE47E7" w:rsidRPr="00EE47E7" w:rsidRDefault="00EE47E7" w:rsidP="00EE47E7">
            <w:pPr>
              <w:spacing w:after="0" w:line="360" w:lineRule="atLeast"/>
              <w:jc w:val="center"/>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noProof/>
                <w:color w:val="000000"/>
                <w:sz w:val="28"/>
                <w:szCs w:val="28"/>
                <w:lang w:eastAsia="ru-RU"/>
              </w:rPr>
              <w:lastRenderedPageBreak/>
              <w:drawing>
                <wp:inline distT="0" distB="0" distL="0" distR="0">
                  <wp:extent cx="4762500" cy="4648200"/>
                  <wp:effectExtent l="0" t="0" r="0" b="0"/>
                  <wp:docPr id="1" name="Рисунок 1" descr="http://mirsovetov.ru/images/49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sovetov.ru/images/4986/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4648200"/>
                          </a:xfrm>
                          <a:prstGeom prst="rect">
                            <a:avLst/>
                          </a:prstGeom>
                          <a:noFill/>
                          <a:ln>
                            <a:noFill/>
                          </a:ln>
                        </pic:spPr>
                      </pic:pic>
                    </a:graphicData>
                  </a:graphic>
                </wp:inline>
              </w:drawing>
            </w:r>
          </w:p>
          <w:p w:rsidR="00EE47E7" w:rsidRPr="00EE47E7" w:rsidRDefault="00EE47E7" w:rsidP="00EE47E7">
            <w:pPr>
              <w:spacing w:before="240" w:after="240" w:line="405" w:lineRule="atLeast"/>
              <w:rPr>
                <w:rFonts w:ascii="Times New Roman" w:eastAsia="Times New Roman" w:hAnsi="Times New Roman" w:cs="Times New Roman"/>
                <w:color w:val="000000"/>
                <w:sz w:val="28"/>
                <w:szCs w:val="28"/>
                <w:lang w:eastAsia="ru-RU"/>
              </w:rPr>
            </w:pPr>
            <w:r w:rsidRPr="00EE47E7">
              <w:rPr>
                <w:rFonts w:ascii="Times New Roman" w:eastAsia="Times New Roman" w:hAnsi="Times New Roman" w:cs="Times New Roman"/>
                <w:color w:val="000000"/>
                <w:sz w:val="28"/>
                <w:szCs w:val="28"/>
                <w:lang w:eastAsia="ru-RU"/>
              </w:rPr>
              <w:t xml:space="preserve">Не бойтесь использовать различные приемы: точки, штрихи, перекрестные штрихи и т.д. Также для внесения разнообразия в композицию используйте скребки различной толщины. Искусство техники </w:t>
            </w:r>
            <w:proofErr w:type="spellStart"/>
            <w:r w:rsidRPr="00EE47E7">
              <w:rPr>
                <w:rFonts w:ascii="Times New Roman" w:eastAsia="Times New Roman" w:hAnsi="Times New Roman" w:cs="Times New Roman"/>
                <w:color w:val="000000"/>
                <w:sz w:val="28"/>
                <w:szCs w:val="28"/>
                <w:lang w:eastAsia="ru-RU"/>
              </w:rPr>
              <w:t>граттажа</w:t>
            </w:r>
            <w:proofErr w:type="spellEnd"/>
            <w:r w:rsidRPr="00EE47E7">
              <w:rPr>
                <w:rFonts w:ascii="Times New Roman" w:eastAsia="Times New Roman" w:hAnsi="Times New Roman" w:cs="Times New Roman"/>
                <w:color w:val="000000"/>
                <w:sz w:val="28"/>
                <w:szCs w:val="28"/>
                <w:lang w:eastAsia="ru-RU"/>
              </w:rPr>
              <w:t xml:space="preserve"> ограничивается только вашей фантазией, поскольку строгих правил исполнения здесь не существует.</w:t>
            </w:r>
          </w:p>
        </w:tc>
      </w:tr>
    </w:tbl>
    <w:p w:rsidR="00D86FD7" w:rsidRPr="00EE47E7" w:rsidRDefault="00D86FD7">
      <w:pPr>
        <w:rPr>
          <w:rFonts w:ascii="Times New Roman" w:hAnsi="Times New Roman" w:cs="Times New Roman"/>
          <w:sz w:val="28"/>
          <w:szCs w:val="28"/>
        </w:rPr>
      </w:pPr>
    </w:p>
    <w:sectPr w:rsidR="00D86FD7" w:rsidRPr="00EE4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162F0"/>
    <w:multiLevelType w:val="multilevel"/>
    <w:tmpl w:val="97B8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453034"/>
    <w:multiLevelType w:val="multilevel"/>
    <w:tmpl w:val="EECC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E7"/>
    <w:rsid w:val="00D86FD7"/>
    <w:rsid w:val="00EE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EC9E1-3203-4687-B69C-535A4420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4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47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7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47E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4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47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4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95874">
      <w:bodyDiv w:val="1"/>
      <w:marLeft w:val="0"/>
      <w:marRight w:val="0"/>
      <w:marTop w:val="0"/>
      <w:marBottom w:val="0"/>
      <w:divBdr>
        <w:top w:val="none" w:sz="0" w:space="0" w:color="auto"/>
        <w:left w:val="none" w:sz="0" w:space="0" w:color="auto"/>
        <w:bottom w:val="none" w:sz="0" w:space="0" w:color="auto"/>
        <w:right w:val="none" w:sz="0" w:space="0" w:color="auto"/>
      </w:divBdr>
      <w:divsChild>
        <w:div w:id="2082412200">
          <w:marLeft w:val="0"/>
          <w:marRight w:val="0"/>
          <w:marTop w:val="330"/>
          <w:marBottom w:val="330"/>
          <w:divBdr>
            <w:top w:val="none" w:sz="0" w:space="0" w:color="auto"/>
            <w:left w:val="none" w:sz="0" w:space="0" w:color="auto"/>
            <w:bottom w:val="none" w:sz="0" w:space="0" w:color="auto"/>
            <w:right w:val="none" w:sz="0" w:space="0" w:color="auto"/>
          </w:divBdr>
        </w:div>
        <w:div w:id="1719814678">
          <w:marLeft w:val="0"/>
          <w:marRight w:val="0"/>
          <w:marTop w:val="0"/>
          <w:marBottom w:val="0"/>
          <w:divBdr>
            <w:top w:val="none" w:sz="0" w:space="0" w:color="auto"/>
            <w:left w:val="none" w:sz="0" w:space="0" w:color="auto"/>
            <w:bottom w:val="none" w:sz="0" w:space="0" w:color="auto"/>
            <w:right w:val="none" w:sz="0" w:space="0" w:color="auto"/>
          </w:divBdr>
          <w:divsChild>
            <w:div w:id="1072627823">
              <w:blockQuote w:val="1"/>
              <w:marLeft w:val="600"/>
              <w:marRight w:val="0"/>
              <w:marTop w:val="100"/>
              <w:marBottom w:val="100"/>
              <w:divBdr>
                <w:top w:val="none" w:sz="0" w:space="0" w:color="auto"/>
                <w:left w:val="none" w:sz="0" w:space="0" w:color="auto"/>
                <w:bottom w:val="none" w:sz="0" w:space="0" w:color="auto"/>
                <w:right w:val="none" w:sz="0" w:space="0" w:color="auto"/>
              </w:divBdr>
            </w:div>
            <w:div w:id="933048825">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1568</Words>
  <Characters>8938</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Зуев</dc:creator>
  <cp:keywords/>
  <dc:description/>
  <cp:lastModifiedBy>Александр Зуев</cp:lastModifiedBy>
  <cp:revision>2</cp:revision>
  <cp:lastPrinted>2019-05-12T16:46:00Z</cp:lastPrinted>
  <dcterms:created xsi:type="dcterms:W3CDTF">2019-05-12T16:44:00Z</dcterms:created>
  <dcterms:modified xsi:type="dcterms:W3CDTF">2019-05-12T16:49:00Z</dcterms:modified>
</cp:coreProperties>
</file>