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B" w:rsidRPr="0037204B" w:rsidRDefault="0037204B" w:rsidP="0037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4B">
        <w:rPr>
          <w:rFonts w:ascii="Times New Roman" w:hAnsi="Times New Roman" w:cs="Times New Roman"/>
          <w:b/>
          <w:sz w:val="28"/>
          <w:szCs w:val="28"/>
        </w:rPr>
        <w:t>Проблемы формирования мотивации обучающихся и их родителей к изучению второго иностранного языка</w:t>
      </w:r>
    </w:p>
    <w:p w:rsidR="00CF6EF3" w:rsidRPr="005C5CF3" w:rsidRDefault="00B3256E" w:rsidP="00CF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 xml:space="preserve">Какими хотят своих детей видеть в </w:t>
      </w:r>
      <w:r w:rsidR="00A53FAD" w:rsidRPr="009B62C1">
        <w:rPr>
          <w:rFonts w:ascii="Times New Roman" w:hAnsi="Times New Roman" w:cs="Times New Roman"/>
          <w:sz w:val="28"/>
          <w:szCs w:val="28"/>
        </w:rPr>
        <w:t xml:space="preserve">настоящем и в </w:t>
      </w:r>
      <w:r w:rsidRPr="009B62C1">
        <w:rPr>
          <w:rFonts w:ascii="Times New Roman" w:hAnsi="Times New Roman" w:cs="Times New Roman"/>
          <w:sz w:val="28"/>
          <w:szCs w:val="28"/>
        </w:rPr>
        <w:t>будущем практически все родители?</w:t>
      </w:r>
      <w:r w:rsidR="007C2282" w:rsidRPr="009B62C1">
        <w:rPr>
          <w:rFonts w:ascii="Times New Roman" w:hAnsi="Times New Roman" w:cs="Times New Roman"/>
          <w:sz w:val="28"/>
          <w:szCs w:val="28"/>
        </w:rPr>
        <w:t xml:space="preserve"> </w:t>
      </w:r>
      <w:r w:rsidRPr="009B62C1">
        <w:rPr>
          <w:rFonts w:ascii="Times New Roman" w:hAnsi="Times New Roman" w:cs="Times New Roman"/>
          <w:sz w:val="28"/>
          <w:szCs w:val="28"/>
        </w:rPr>
        <w:t>Р</w:t>
      </w:r>
      <w:r w:rsidR="0072364B" w:rsidRPr="009B62C1">
        <w:rPr>
          <w:rFonts w:ascii="Times New Roman" w:hAnsi="Times New Roman" w:cs="Times New Roman"/>
          <w:sz w:val="28"/>
          <w:szCs w:val="28"/>
        </w:rPr>
        <w:t xml:space="preserve">одители хотят, чтобы </w:t>
      </w:r>
      <w:r w:rsidR="00B55CDC" w:rsidRPr="009B62C1">
        <w:rPr>
          <w:rFonts w:ascii="Times New Roman" w:hAnsi="Times New Roman" w:cs="Times New Roman"/>
          <w:sz w:val="28"/>
          <w:szCs w:val="28"/>
        </w:rPr>
        <w:t>их ребёнок был здоров, счастлив</w:t>
      </w:r>
      <w:r w:rsidR="0072364B" w:rsidRPr="009B62C1">
        <w:rPr>
          <w:rFonts w:ascii="Times New Roman" w:hAnsi="Times New Roman" w:cs="Times New Roman"/>
          <w:sz w:val="28"/>
          <w:szCs w:val="28"/>
        </w:rPr>
        <w:t>, успеш</w:t>
      </w:r>
      <w:r w:rsidR="00B55CDC" w:rsidRPr="009B62C1">
        <w:rPr>
          <w:rFonts w:ascii="Times New Roman" w:hAnsi="Times New Roman" w:cs="Times New Roman"/>
          <w:sz w:val="28"/>
          <w:szCs w:val="28"/>
        </w:rPr>
        <w:t>ен</w:t>
      </w:r>
      <w:r w:rsidR="0072364B" w:rsidRPr="009B62C1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AF1417">
        <w:rPr>
          <w:rFonts w:ascii="Times New Roman" w:hAnsi="Times New Roman" w:cs="Times New Roman"/>
          <w:sz w:val="28"/>
          <w:szCs w:val="28"/>
        </w:rPr>
        <w:t>.</w:t>
      </w:r>
      <w:r w:rsidRPr="009B6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FAD" w:rsidRPr="009B62C1">
        <w:rPr>
          <w:rFonts w:ascii="Times New Roman" w:hAnsi="Times New Roman" w:cs="Times New Roman"/>
          <w:sz w:val="28"/>
          <w:szCs w:val="28"/>
        </w:rPr>
        <w:t>Иностранные языки могут</w:t>
      </w:r>
      <w:proofErr w:type="gramEnd"/>
      <w:r w:rsidR="00A53FAD" w:rsidRPr="009B62C1">
        <w:rPr>
          <w:rFonts w:ascii="Times New Roman" w:hAnsi="Times New Roman" w:cs="Times New Roman"/>
          <w:sz w:val="28"/>
          <w:szCs w:val="28"/>
        </w:rPr>
        <w:t xml:space="preserve"> им в этом помочь.</w:t>
      </w:r>
      <w:r w:rsidR="00CF6EF3">
        <w:rPr>
          <w:rFonts w:ascii="Times New Roman" w:hAnsi="Times New Roman" w:cs="Times New Roman"/>
          <w:sz w:val="28"/>
          <w:szCs w:val="28"/>
        </w:rPr>
        <w:t xml:space="preserve"> </w:t>
      </w:r>
      <w:r w:rsidRPr="009B62C1">
        <w:rPr>
          <w:rFonts w:ascii="Times New Roman" w:hAnsi="Times New Roman" w:cs="Times New Roman"/>
          <w:sz w:val="28"/>
          <w:szCs w:val="28"/>
        </w:rPr>
        <w:t>Если учащимся или их родителям задать вопрос: «</w:t>
      </w:r>
      <w:r w:rsidR="007C2282" w:rsidRPr="009B62C1">
        <w:rPr>
          <w:rFonts w:ascii="Times New Roman" w:hAnsi="Times New Roman" w:cs="Times New Roman"/>
          <w:sz w:val="28"/>
          <w:szCs w:val="28"/>
        </w:rPr>
        <w:t>Для чего изучать иностранны</w:t>
      </w:r>
      <w:r w:rsidR="00A53FAD" w:rsidRPr="009B62C1">
        <w:rPr>
          <w:rFonts w:ascii="Times New Roman" w:hAnsi="Times New Roman" w:cs="Times New Roman"/>
          <w:sz w:val="28"/>
          <w:szCs w:val="28"/>
        </w:rPr>
        <w:t>е</w:t>
      </w:r>
      <w:r w:rsidR="007C2282" w:rsidRPr="009B62C1">
        <w:rPr>
          <w:rFonts w:ascii="Times New Roman" w:hAnsi="Times New Roman" w:cs="Times New Roman"/>
          <w:sz w:val="28"/>
          <w:szCs w:val="28"/>
        </w:rPr>
        <w:t xml:space="preserve"> язык</w:t>
      </w:r>
      <w:r w:rsidR="00A53FAD" w:rsidRPr="009B62C1">
        <w:rPr>
          <w:rFonts w:ascii="Times New Roman" w:hAnsi="Times New Roman" w:cs="Times New Roman"/>
          <w:sz w:val="28"/>
          <w:szCs w:val="28"/>
        </w:rPr>
        <w:t>и</w:t>
      </w:r>
      <w:r w:rsidR="007C2282" w:rsidRPr="009B62C1">
        <w:rPr>
          <w:rFonts w:ascii="Times New Roman" w:hAnsi="Times New Roman" w:cs="Times New Roman"/>
          <w:sz w:val="28"/>
          <w:szCs w:val="28"/>
        </w:rPr>
        <w:t>?</w:t>
      </w:r>
      <w:r w:rsidRPr="009B62C1">
        <w:rPr>
          <w:rFonts w:ascii="Times New Roman" w:hAnsi="Times New Roman" w:cs="Times New Roman"/>
          <w:sz w:val="28"/>
          <w:szCs w:val="28"/>
        </w:rPr>
        <w:t>», то, скорее всего</w:t>
      </w:r>
      <w:r w:rsidR="00A53FAD" w:rsidRPr="009B62C1">
        <w:rPr>
          <w:rFonts w:ascii="Times New Roman" w:hAnsi="Times New Roman" w:cs="Times New Roman"/>
          <w:sz w:val="28"/>
          <w:szCs w:val="28"/>
        </w:rPr>
        <w:t>,</w:t>
      </w:r>
      <w:r w:rsidRPr="009B62C1">
        <w:rPr>
          <w:rFonts w:ascii="Times New Roman" w:hAnsi="Times New Roman" w:cs="Times New Roman"/>
          <w:sz w:val="28"/>
          <w:szCs w:val="28"/>
        </w:rPr>
        <w:t xml:space="preserve"> мы получим такие ответы</w:t>
      </w:r>
      <w:r w:rsidR="00A53FAD" w:rsidRPr="009B62C1">
        <w:rPr>
          <w:rFonts w:ascii="Times New Roman" w:hAnsi="Times New Roman" w:cs="Times New Roman"/>
          <w:sz w:val="28"/>
          <w:szCs w:val="28"/>
        </w:rPr>
        <w:t>: для путешествий, для общения с представителями других наций, для чтения литературы и просмо</w:t>
      </w:r>
      <w:r w:rsidR="00CF6EF3">
        <w:rPr>
          <w:rFonts w:ascii="Times New Roman" w:hAnsi="Times New Roman" w:cs="Times New Roman"/>
          <w:sz w:val="28"/>
          <w:szCs w:val="28"/>
        </w:rPr>
        <w:t>тра фильмов в оригинале</w:t>
      </w:r>
      <w:r w:rsidR="00A53FAD" w:rsidRPr="009B62C1">
        <w:rPr>
          <w:rFonts w:ascii="Times New Roman" w:hAnsi="Times New Roman" w:cs="Times New Roman"/>
          <w:sz w:val="28"/>
          <w:szCs w:val="28"/>
        </w:rPr>
        <w:t>. Многие учителя иностранного языка тоже так ответят. Достаточно ли это сильные мотивы изучать иностранные языки для современных школьников? Для путешествий: многие возразят, что в путешествиях достаточно одного иностранного языка, английского. Для общения с представителями других наций: здесь Вам тоже могут в качестве аргумента против необходимости многоязычия привести довод, что почти весь мир говорит на английском языке.</w:t>
      </w:r>
      <w:r w:rsidR="00EE0FB9" w:rsidRPr="009B62C1">
        <w:rPr>
          <w:rFonts w:ascii="Times New Roman" w:hAnsi="Times New Roman" w:cs="Times New Roman"/>
          <w:sz w:val="28"/>
          <w:szCs w:val="28"/>
        </w:rPr>
        <w:t xml:space="preserve"> Многие школьники, особенно из сельских районов, из небольших городов, расположенных далеко от центра России, вообще исключают для себя</w:t>
      </w:r>
      <w:r w:rsidR="00A53FAD" w:rsidRPr="009B62C1">
        <w:rPr>
          <w:rFonts w:ascii="Times New Roman" w:hAnsi="Times New Roman" w:cs="Times New Roman"/>
          <w:sz w:val="28"/>
          <w:szCs w:val="28"/>
        </w:rPr>
        <w:t xml:space="preserve"> </w:t>
      </w:r>
      <w:r w:rsidR="00EE0FB9" w:rsidRPr="009B62C1">
        <w:rPr>
          <w:rFonts w:ascii="Times New Roman" w:hAnsi="Times New Roman" w:cs="Times New Roman"/>
          <w:sz w:val="28"/>
          <w:szCs w:val="28"/>
        </w:rPr>
        <w:t xml:space="preserve">возможность общения с иностранцами. То есть, для них это не аргумент. </w:t>
      </w:r>
      <w:r w:rsidR="00A53FAD" w:rsidRPr="009B62C1">
        <w:rPr>
          <w:rFonts w:ascii="Times New Roman" w:hAnsi="Times New Roman" w:cs="Times New Roman"/>
          <w:sz w:val="28"/>
          <w:szCs w:val="28"/>
        </w:rPr>
        <w:t xml:space="preserve">И, наконец, чтение </w:t>
      </w:r>
      <w:proofErr w:type="gramStart"/>
      <w:r w:rsidR="00A53FAD" w:rsidRPr="009B62C1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="00A53FAD" w:rsidRPr="009B62C1">
        <w:rPr>
          <w:rFonts w:ascii="Times New Roman" w:hAnsi="Times New Roman" w:cs="Times New Roman"/>
          <w:sz w:val="28"/>
          <w:szCs w:val="28"/>
        </w:rPr>
        <w:t xml:space="preserve"> и просмотр фильмов в оригинале. «Почти всё можно в наше время найти в переводе, так зачем напрягаться, изучая иностранные языки?» </w:t>
      </w:r>
      <w:r w:rsidR="00EE0FB9" w:rsidRPr="009B62C1">
        <w:rPr>
          <w:rFonts w:ascii="Times New Roman" w:hAnsi="Times New Roman" w:cs="Times New Roman"/>
          <w:sz w:val="28"/>
          <w:szCs w:val="28"/>
        </w:rPr>
        <w:t>–</w:t>
      </w:r>
      <w:r w:rsidR="00A53FAD" w:rsidRPr="009B62C1">
        <w:rPr>
          <w:rFonts w:ascii="Times New Roman" w:hAnsi="Times New Roman" w:cs="Times New Roman"/>
          <w:sz w:val="28"/>
          <w:szCs w:val="28"/>
        </w:rPr>
        <w:t xml:space="preserve"> ответит Вам современный школьник</w:t>
      </w:r>
      <w:r w:rsidR="00EE0FB9" w:rsidRPr="009B62C1">
        <w:rPr>
          <w:rFonts w:ascii="Times New Roman" w:hAnsi="Times New Roman" w:cs="Times New Roman"/>
          <w:sz w:val="28"/>
          <w:szCs w:val="28"/>
        </w:rPr>
        <w:t>, и будет абсолютно прав</w:t>
      </w:r>
      <w:r w:rsidR="00A53FAD" w:rsidRPr="009B62C1">
        <w:rPr>
          <w:rFonts w:ascii="Times New Roman" w:hAnsi="Times New Roman" w:cs="Times New Roman"/>
          <w:sz w:val="28"/>
          <w:szCs w:val="28"/>
        </w:rPr>
        <w:t>.</w:t>
      </w:r>
      <w:r w:rsidR="005C5CF3">
        <w:rPr>
          <w:rFonts w:ascii="Times New Roman" w:hAnsi="Times New Roman" w:cs="Times New Roman"/>
          <w:sz w:val="28"/>
          <w:szCs w:val="28"/>
        </w:rPr>
        <w:t xml:space="preserve"> </w:t>
      </w:r>
      <w:r w:rsidR="00A53FAD" w:rsidRPr="009B62C1">
        <w:rPr>
          <w:rFonts w:ascii="Times New Roman" w:hAnsi="Times New Roman" w:cs="Times New Roman"/>
          <w:sz w:val="28"/>
          <w:szCs w:val="28"/>
        </w:rPr>
        <w:t>Из всего вышесказанного следует вывод, что необходимо искать другие аргу</w:t>
      </w:r>
      <w:r w:rsidR="008B3BFE" w:rsidRPr="009B62C1">
        <w:rPr>
          <w:rFonts w:ascii="Times New Roman" w:hAnsi="Times New Roman" w:cs="Times New Roman"/>
          <w:sz w:val="28"/>
          <w:szCs w:val="28"/>
        </w:rPr>
        <w:t>менты, которые смогут убедить обучающихся и их родителей в пользе изучения более чем одного иностранного языка. Какие аргументы это могут быть?</w:t>
      </w:r>
    </w:p>
    <w:p w:rsidR="00EE0FB9" w:rsidRPr="009B62C1" w:rsidRDefault="00920AB9" w:rsidP="00CF6EF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иностранных языков «тренирует» мозг и является эффективным способом профилактики слабоумия</w:t>
      </w:r>
      <w:r w:rsidR="00CF6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3611" w:rsidRPr="009B62C1" w:rsidRDefault="00920AB9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 xml:space="preserve">Любое обучение меняет мозг. А когда мозг учится, в нем увеличивается количество и качество нервных связей, эффективность серого и белого вещества растет. Поэтому независимо от того, чем этот мозг занят, решает ли </w:t>
      </w:r>
      <w:r w:rsidR="001E50FD" w:rsidRPr="009B62C1">
        <w:rPr>
          <w:rFonts w:ascii="Times New Roman" w:hAnsi="Times New Roman" w:cs="Times New Roman"/>
          <w:sz w:val="28"/>
          <w:szCs w:val="28"/>
        </w:rPr>
        <w:t>человек</w:t>
      </w:r>
      <w:r w:rsidRPr="009B62C1">
        <w:rPr>
          <w:rFonts w:ascii="Times New Roman" w:hAnsi="Times New Roman" w:cs="Times New Roman"/>
          <w:sz w:val="28"/>
          <w:szCs w:val="28"/>
        </w:rPr>
        <w:t xml:space="preserve"> простые кроссворды или доказывает сложные теоремы, это улучшает мозг. Это актуально в любом возрасте, поскольку нейронная сеть развивается каждую секунду. Изучение иностранных языков в этом смысле чрезвычайно эффективно благодаря переключению кодов. Когда вы переходите с одного языка на другой, для мозга это очень трудная работа. А трудная </w:t>
      </w:r>
      <w:r w:rsidR="008B3BFE" w:rsidRPr="009B62C1">
        <w:rPr>
          <w:rFonts w:ascii="Times New Roman" w:hAnsi="Times New Roman" w:cs="Times New Roman"/>
          <w:sz w:val="28"/>
          <w:szCs w:val="28"/>
        </w:rPr>
        <w:t>–</w:t>
      </w:r>
      <w:r w:rsidRPr="009B62C1">
        <w:rPr>
          <w:rFonts w:ascii="Times New Roman" w:hAnsi="Times New Roman" w:cs="Times New Roman"/>
          <w:sz w:val="28"/>
          <w:szCs w:val="28"/>
        </w:rPr>
        <w:t xml:space="preserve"> значит хорошая.</w:t>
      </w:r>
      <w:r w:rsidR="008B3BFE" w:rsidRPr="009B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B9" w:rsidRPr="009B62C1" w:rsidRDefault="002836DD" w:rsidP="00CF6EF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2C1">
        <w:rPr>
          <w:sz w:val="28"/>
          <w:szCs w:val="28"/>
        </w:rPr>
        <w:t xml:space="preserve">Изучение языков спасает от синдрома Альцгеймера. </w:t>
      </w:r>
      <w:r w:rsidR="00920AB9" w:rsidRPr="009B62C1">
        <w:rPr>
          <w:sz w:val="28"/>
          <w:szCs w:val="28"/>
        </w:rPr>
        <w:t xml:space="preserve">Канадские ученые провели эксперименты, показавшие, что люди, знающие больше чем один язык, отодвигают </w:t>
      </w:r>
      <w:r w:rsidR="007C2282" w:rsidRPr="009B62C1">
        <w:rPr>
          <w:sz w:val="28"/>
          <w:szCs w:val="28"/>
        </w:rPr>
        <w:t xml:space="preserve">возможное снижение интеллектуальных способностей, а также снижение и </w:t>
      </w:r>
      <w:r w:rsidR="00920AB9" w:rsidRPr="009B62C1">
        <w:rPr>
          <w:sz w:val="28"/>
          <w:szCs w:val="28"/>
        </w:rPr>
        <w:t xml:space="preserve">потерю памяти на несколько лет за счет развития нейронных связей. Когда человек владеет несколькими языками, у него интенсивнее работает нейронная сеть. </w:t>
      </w:r>
      <w:r w:rsidR="00CF6EF3">
        <w:rPr>
          <w:sz w:val="28"/>
          <w:szCs w:val="28"/>
        </w:rPr>
        <w:t>У</w:t>
      </w:r>
      <w:r w:rsidR="00DF506D" w:rsidRPr="009B62C1">
        <w:rPr>
          <w:sz w:val="28"/>
          <w:szCs w:val="28"/>
        </w:rPr>
        <w:t>же сейчас ясно, что регулярная тренировка мозга, постановка сложных задач, требующих быстрого переключения внимания, могут сослужить неплохую службу в старости, обеспечив заметно меньшее снижение производительности головного мозга и его многозадачности.</w:t>
      </w:r>
      <w:r w:rsidR="00783071" w:rsidRPr="009B62C1">
        <w:rPr>
          <w:sz w:val="28"/>
          <w:szCs w:val="28"/>
        </w:rPr>
        <w:t xml:space="preserve"> </w:t>
      </w:r>
    </w:p>
    <w:p w:rsidR="00CC6093" w:rsidRPr="009B62C1" w:rsidRDefault="00CC6093" w:rsidP="00CF6EF3">
      <w:pPr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>Таким образом, изучение иностранных языков приносит пользу здоровью, и этот факт подтверждается даже в том случае, если человек никогда не сможет напрямую пообщаться с носителями языка или же поехать в соответствующую страну. Главную роль играет сам процесс: грамматические конструкции, запоминание новых слов, непривычное произношение – всё это оказывает огромное полезное влияние на работу мозга.</w:t>
      </w:r>
    </w:p>
    <w:p w:rsidR="00FF7128" w:rsidRPr="009B62C1" w:rsidRDefault="000E7497" w:rsidP="00CF6E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2C1">
        <w:rPr>
          <w:sz w:val="28"/>
          <w:szCs w:val="28"/>
        </w:rPr>
        <w:lastRenderedPageBreak/>
        <w:t>Изу</w:t>
      </w:r>
      <w:r w:rsidR="004C363F" w:rsidRPr="009B62C1">
        <w:rPr>
          <w:sz w:val="28"/>
          <w:szCs w:val="28"/>
        </w:rPr>
        <w:t>чение язык</w:t>
      </w:r>
      <w:r w:rsidRPr="009B62C1">
        <w:rPr>
          <w:sz w:val="28"/>
          <w:szCs w:val="28"/>
        </w:rPr>
        <w:t>ов</w:t>
      </w:r>
      <w:r w:rsidR="004C363F" w:rsidRPr="009B62C1">
        <w:rPr>
          <w:sz w:val="28"/>
          <w:szCs w:val="28"/>
        </w:rPr>
        <w:t xml:space="preserve"> — одна из наиболее интенсивных интеллектуальных нагрузок мозга. Ведь это не просто механическое запоминание новых слов, но и встраивание этих слов в единую систему понятий. Как любая тренировка, обучение языкам поддерживает высокий уровень функциональности мозга. Изучение иностранного языка для мозга равносильно физическим упражнениям для мышц.</w:t>
      </w:r>
      <w:r w:rsidR="00D141D7" w:rsidRPr="009B62C1">
        <w:rPr>
          <w:sz w:val="28"/>
          <w:szCs w:val="28"/>
        </w:rPr>
        <w:t xml:space="preserve"> </w:t>
      </w:r>
      <w:r w:rsidR="00FF7128" w:rsidRPr="009B62C1">
        <w:rPr>
          <w:sz w:val="28"/>
          <w:szCs w:val="28"/>
        </w:rPr>
        <w:t xml:space="preserve">И, наконец, учить иностранные языки – это приятно. Ученые из </w:t>
      </w:r>
      <w:proofErr w:type="spellStart"/>
      <w:r w:rsidR="00FF7128" w:rsidRPr="009B62C1">
        <w:rPr>
          <w:sz w:val="28"/>
          <w:szCs w:val="28"/>
        </w:rPr>
        <w:t>Магдебургского</w:t>
      </w:r>
      <w:proofErr w:type="spellEnd"/>
      <w:r w:rsidR="00FF7128" w:rsidRPr="009B62C1">
        <w:rPr>
          <w:sz w:val="28"/>
          <w:szCs w:val="28"/>
        </w:rPr>
        <w:t xml:space="preserve"> университета имени Отто фон </w:t>
      </w:r>
      <w:proofErr w:type="spellStart"/>
      <w:r w:rsidR="00FF7128" w:rsidRPr="009B62C1">
        <w:rPr>
          <w:sz w:val="28"/>
          <w:szCs w:val="28"/>
        </w:rPr>
        <w:t>Герике</w:t>
      </w:r>
      <w:proofErr w:type="spellEnd"/>
      <w:r w:rsidR="00FF7128" w:rsidRPr="009B62C1">
        <w:rPr>
          <w:sz w:val="28"/>
          <w:szCs w:val="28"/>
        </w:rPr>
        <w:t xml:space="preserve"> и их коллеги из Барселоны обнаружили (с помощью МРТ), что запоминание новых слов активирует вентральный </w:t>
      </w:r>
      <w:proofErr w:type="spellStart"/>
      <w:r w:rsidR="00FF7128" w:rsidRPr="009B62C1">
        <w:rPr>
          <w:sz w:val="28"/>
          <w:szCs w:val="28"/>
        </w:rPr>
        <w:t>стриатум</w:t>
      </w:r>
      <w:proofErr w:type="spellEnd"/>
      <w:r w:rsidR="00FF7128" w:rsidRPr="009B62C1">
        <w:rPr>
          <w:sz w:val="28"/>
          <w:szCs w:val="28"/>
        </w:rPr>
        <w:t xml:space="preserve"> – «центр удовольствия» в мозге. По мнению исследователей, именно это помогало людям развивать свои языковые навыки в процессе эволюции. </w:t>
      </w:r>
    </w:p>
    <w:p w:rsidR="00F65ACD" w:rsidRPr="009B62C1" w:rsidRDefault="00F65ACD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 xml:space="preserve">Статистические данные современных научных исследований в этой области доказывают полезные стороны </w:t>
      </w:r>
      <w:r w:rsidRPr="009B62C1">
        <w:rPr>
          <w:rFonts w:ascii="Times New Roman" w:hAnsi="Times New Roman" w:cs="Times New Roman"/>
          <w:i/>
          <w:sz w:val="28"/>
          <w:szCs w:val="28"/>
        </w:rPr>
        <w:t>раннего изучения нескольких языков</w:t>
      </w:r>
      <w:r w:rsidRPr="009B62C1">
        <w:rPr>
          <w:rFonts w:ascii="Times New Roman" w:hAnsi="Times New Roman" w:cs="Times New Roman"/>
          <w:sz w:val="28"/>
          <w:szCs w:val="28"/>
        </w:rPr>
        <w:t>. И, прежде всего, речь идет именно о медицинских показаниях. Оказалось, что дети-билингвы гораздо эффективнее используют свой мозг в пожилом возрасте и имеют существенно более низкий уровень когнитивных нарушений.</w:t>
      </w:r>
    </w:p>
    <w:p w:rsidR="00896E8D" w:rsidRPr="009B62C1" w:rsidRDefault="00F65ACD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 xml:space="preserve">Но пользу изучение иностранных языков приносит не только детям, но и взрослым. </w:t>
      </w:r>
      <w:r w:rsidR="007C2282" w:rsidRPr="009B62C1">
        <w:rPr>
          <w:rFonts w:ascii="Times New Roman" w:hAnsi="Times New Roman" w:cs="Times New Roman"/>
          <w:sz w:val="28"/>
          <w:szCs w:val="28"/>
        </w:rPr>
        <w:t>Сегодня есть множество исследований, в рамках которых магнитно-резонансная томография (МРТ) позволила увидеть, как увеличивается объем связанных с речью мозговых образований при обучении иностранному языку</w:t>
      </w:r>
      <w:r w:rsidRPr="009B62C1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7C2282" w:rsidRPr="009B62C1">
        <w:rPr>
          <w:rFonts w:ascii="Times New Roman" w:hAnsi="Times New Roman" w:cs="Times New Roman"/>
          <w:sz w:val="28"/>
          <w:szCs w:val="28"/>
        </w:rPr>
        <w:t xml:space="preserve">у взрослых. Это говорит о том, что мозг имеет ресурсы освоения нескольких языков. </w:t>
      </w:r>
    </w:p>
    <w:p w:rsidR="0008600D" w:rsidRPr="009B62C1" w:rsidRDefault="00EE0FB9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 xml:space="preserve">У людей, владеющих двумя и более языками, </w:t>
      </w:r>
      <w:r w:rsidR="007C2282" w:rsidRPr="009B62C1">
        <w:rPr>
          <w:rFonts w:ascii="Times New Roman" w:hAnsi="Times New Roman" w:cs="Times New Roman"/>
          <w:sz w:val="28"/>
          <w:szCs w:val="28"/>
        </w:rPr>
        <w:t>значительно</w:t>
      </w:r>
      <w:r w:rsidR="00896E8D" w:rsidRPr="009B62C1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C2282" w:rsidRPr="009B62C1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896E8D" w:rsidRPr="009B62C1">
        <w:rPr>
          <w:rFonts w:ascii="Times New Roman" w:hAnsi="Times New Roman" w:cs="Times New Roman"/>
          <w:sz w:val="28"/>
          <w:szCs w:val="28"/>
        </w:rPr>
        <w:t>ы</w:t>
      </w:r>
      <w:r w:rsidR="007C2282" w:rsidRPr="009B62C1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896E8D" w:rsidRPr="009B62C1">
        <w:rPr>
          <w:rFonts w:ascii="Times New Roman" w:hAnsi="Times New Roman" w:cs="Times New Roman"/>
          <w:sz w:val="28"/>
          <w:szCs w:val="28"/>
        </w:rPr>
        <w:t>е навыки</w:t>
      </w:r>
      <w:r w:rsidR="007C2282" w:rsidRPr="009B62C1">
        <w:rPr>
          <w:rFonts w:ascii="Times New Roman" w:hAnsi="Times New Roman" w:cs="Times New Roman"/>
          <w:sz w:val="28"/>
          <w:szCs w:val="28"/>
        </w:rPr>
        <w:t>. Это неудивительно, ведь на основе языка формируются понятия, а мышление — это не что иное, как операции с понятиями.</w:t>
      </w:r>
      <w:r w:rsidR="00CF6EF3">
        <w:rPr>
          <w:rFonts w:ascii="Times New Roman" w:hAnsi="Times New Roman" w:cs="Times New Roman"/>
          <w:sz w:val="28"/>
          <w:szCs w:val="28"/>
        </w:rPr>
        <w:t xml:space="preserve"> </w:t>
      </w:r>
      <w:r w:rsidR="009B7C95" w:rsidRPr="009B62C1">
        <w:rPr>
          <w:rFonts w:ascii="Times New Roman" w:hAnsi="Times New Roman" w:cs="Times New Roman"/>
          <w:sz w:val="28"/>
          <w:szCs w:val="28"/>
        </w:rPr>
        <w:t>Иностранный язык помогает думать, концентрироваться, стимулирует внимание</w:t>
      </w:r>
      <w:r w:rsidR="00CF6EF3">
        <w:rPr>
          <w:rFonts w:ascii="Times New Roman" w:hAnsi="Times New Roman" w:cs="Times New Roman"/>
          <w:sz w:val="28"/>
          <w:szCs w:val="28"/>
        </w:rPr>
        <w:t xml:space="preserve">. </w:t>
      </w:r>
      <w:r w:rsidR="0008600D" w:rsidRPr="009B62C1">
        <w:rPr>
          <w:rFonts w:ascii="Times New Roman" w:hAnsi="Times New Roman" w:cs="Times New Roman"/>
          <w:color w:val="000000"/>
          <w:sz w:val="28"/>
          <w:szCs w:val="28"/>
        </w:rPr>
        <w:t>Идея «</w:t>
      </w:r>
      <w:proofErr w:type="spellStart"/>
      <w:r w:rsidR="0008600D" w:rsidRPr="009B62C1">
        <w:rPr>
          <w:rFonts w:ascii="Times New Roman" w:hAnsi="Times New Roman" w:cs="Times New Roman"/>
          <w:color w:val="000000"/>
          <w:sz w:val="28"/>
          <w:szCs w:val="28"/>
        </w:rPr>
        <w:t>билингвального</w:t>
      </w:r>
      <w:proofErr w:type="spellEnd"/>
      <w:r w:rsidR="0008600D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когнитивного превосходства» впервые возникла в середине 80-х годов</w:t>
      </w:r>
      <w:r w:rsidR="00D56866" w:rsidRPr="009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600D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30 лет ученые провели множество ис</w:t>
      </w:r>
      <w:r w:rsidR="00FA7DA1" w:rsidRPr="009B62C1">
        <w:rPr>
          <w:rFonts w:ascii="Times New Roman" w:hAnsi="Times New Roman" w:cs="Times New Roman"/>
          <w:color w:val="000000"/>
          <w:sz w:val="28"/>
          <w:szCs w:val="28"/>
        </w:rPr>
        <w:t>следований и выяснили, что дети</w:t>
      </w:r>
      <w:r w:rsidR="0008600D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и взрослые-билингвы быстрее и лучше справляются с заданиями, которые требуют переключения внимания, выбора между важной и неважной информацией.</w:t>
      </w:r>
    </w:p>
    <w:p w:rsidR="00350FEB" w:rsidRPr="009B62C1" w:rsidRDefault="009B7C95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иностранного языка развивает различные стороны личности: память, внимание, прилежание, языковую догадку, эрудицию, дисциплину, делает ребенка более активным, приучает его к коллективным формам работы в группе, побуждает любознательность, артистизм, формирует ребенка интеллектуально и эстетически</w:t>
      </w:r>
      <w:r w:rsidR="00CF6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67E0" w:rsidRPr="005C5CF3" w:rsidRDefault="00FA7DA1" w:rsidP="005C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>У людей, изучающих иностранные языки, лучше способности к музыке. Изучение иностранного языка заставляет мозг открывать для себя изобилие звуков, которые он раньше не трудился выделять и разграничивать. Европеец, изучающий китайский, с удивлением обнаруживает, что то, что ему казалось звуком "с", на самом деле оказывается тремя совершенно другими звуками. Человек, овладевающий</w:t>
      </w:r>
      <w:r w:rsidR="00FF67B7" w:rsidRPr="009B62C1">
        <w:rPr>
          <w:rFonts w:ascii="Times New Roman" w:hAnsi="Times New Roman" w:cs="Times New Roman"/>
          <w:sz w:val="28"/>
          <w:szCs w:val="28"/>
        </w:rPr>
        <w:t xml:space="preserve"> иностранным языком, учится</w:t>
      </w:r>
      <w:r w:rsidRPr="009B62C1">
        <w:rPr>
          <w:rFonts w:ascii="Times New Roman" w:hAnsi="Times New Roman" w:cs="Times New Roman"/>
          <w:sz w:val="28"/>
          <w:szCs w:val="28"/>
        </w:rPr>
        <w:t xml:space="preserve"> лучше распознавать звуки – и в дальнейшем делает более заметные успехи в овладении музыкальными инструментами. </w:t>
      </w:r>
    </w:p>
    <w:p w:rsidR="007D67E0" w:rsidRPr="009B62C1" w:rsidRDefault="005B598F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Знание иностранного языка влияет на широту мышления. 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>Язык в большой мере определяет то, как мы смотрим на мир и как его воспринимаем. Поэтому когда человек знает больше, чем один язык, у него есть несколько картин мира. Это несопоставимо более богатая жизнь. Изучать иностранные языки нужно не потому</w:t>
      </w:r>
      <w:r w:rsidR="00816F58" w:rsidRPr="009B6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что это </w:t>
      </w:r>
      <w:r w:rsidR="00816F58" w:rsidRPr="009B62C1">
        <w:rPr>
          <w:rFonts w:ascii="Times New Roman" w:hAnsi="Times New Roman" w:cs="Times New Roman"/>
          <w:color w:val="000000"/>
          <w:sz w:val="28"/>
          <w:szCs w:val="28"/>
        </w:rPr>
        <w:t>нуж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но для путешествий </w:t>
      </w:r>
      <w:r w:rsidR="00B8750B" w:rsidRPr="009B62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сейчас можно обойтись английским, </w:t>
      </w:r>
      <w:r w:rsidR="00B8750B" w:rsidRPr="009B62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а потому что, проникая в другой язык, </w:t>
      </w:r>
      <w:r w:rsidR="00B8750B" w:rsidRPr="009B62C1">
        <w:rPr>
          <w:rFonts w:ascii="Times New Roman" w:hAnsi="Times New Roman" w:cs="Times New Roman"/>
          <w:color w:val="000000"/>
          <w:sz w:val="28"/>
          <w:szCs w:val="28"/>
        </w:rPr>
        <w:t>человек проникает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в другие миры.</w:t>
      </w:r>
      <w:r w:rsidR="00B8750B" w:rsidRPr="009B62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50B" w:rsidRPr="009B62C1">
        <w:rPr>
          <w:rFonts w:ascii="Times New Roman" w:hAnsi="Times New Roman" w:cs="Times New Roman"/>
          <w:color w:val="000000"/>
          <w:sz w:val="28"/>
          <w:szCs w:val="28"/>
        </w:rPr>
        <w:t>Он расширяет</w:t>
      </w:r>
      <w:r w:rsidR="007D67E0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свой мир.</w:t>
      </w:r>
    </w:p>
    <w:p w:rsidR="00167AD2" w:rsidRPr="009B62C1" w:rsidRDefault="00167AD2" w:rsidP="00B5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>Каждый язык специфичен и способен кардиналь</w:t>
      </w:r>
      <w:r w:rsidR="00F96A93">
        <w:rPr>
          <w:rFonts w:ascii="Times New Roman" w:hAnsi="Times New Roman" w:cs="Times New Roman"/>
          <w:sz w:val="28"/>
          <w:szCs w:val="28"/>
        </w:rPr>
        <w:t>ным образом изменить мировоззре</w:t>
      </w:r>
      <w:r w:rsidRPr="009B62C1">
        <w:rPr>
          <w:rFonts w:ascii="Times New Roman" w:hAnsi="Times New Roman" w:cs="Times New Roman"/>
          <w:sz w:val="28"/>
          <w:szCs w:val="28"/>
        </w:rPr>
        <w:t xml:space="preserve">ние человека, который его изучает. Структура каждого языка содержит в себе историю </w:t>
      </w:r>
      <w:r w:rsidRPr="009B62C1">
        <w:rPr>
          <w:rFonts w:ascii="Times New Roman" w:hAnsi="Times New Roman" w:cs="Times New Roman"/>
          <w:sz w:val="28"/>
          <w:szCs w:val="28"/>
        </w:rPr>
        <w:lastRenderedPageBreak/>
        <w:t>народа, который изъясняется на нем, отражает способ мышления и восприятия мира народности. Изучая другой язык, человек начинает смотреть на мир с другой стороны, понимать культуру других народов, наполнять свою культуру новыми красками и ощущениями.</w:t>
      </w:r>
    </w:p>
    <w:p w:rsidR="00EA4199" w:rsidRPr="009B62C1" w:rsidRDefault="00EA4199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</w:rPr>
        <w:t>Человек, который знаком только с одной культурой, может стать менее терпимым и более подозрительным и очень ограниченным. У большей части населения планеты есть доступ к книгам, телевидению и Интернету, так что мы постоянно сталкиваемся с другими культурами. Но вопрос, насколько мы способны понять их и готовы принять, напрямую связан с изучением языков.</w:t>
      </w:r>
    </w:p>
    <w:p w:rsidR="0015375C" w:rsidRDefault="00EA4199" w:rsidP="001537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2C1">
        <w:rPr>
          <w:color w:val="000000"/>
          <w:sz w:val="28"/>
          <w:szCs w:val="28"/>
        </w:rPr>
        <w:t xml:space="preserve">Человек, ограниченный родным языком и родной культурой, лишён возможности понимать окружающий мир, поскольку язык является ключом к восприятию чужой культуры. </w:t>
      </w:r>
      <w:r w:rsidRPr="009B62C1">
        <w:rPr>
          <w:sz w:val="28"/>
          <w:szCs w:val="28"/>
        </w:rPr>
        <w:t>Мир многолик и многоязычен. Комфортность пребывания в н</w:t>
      </w:r>
      <w:r w:rsidR="006F302E" w:rsidRPr="009B62C1">
        <w:rPr>
          <w:sz w:val="28"/>
          <w:szCs w:val="28"/>
        </w:rPr>
        <w:t>ё</w:t>
      </w:r>
      <w:r w:rsidRPr="009B62C1">
        <w:rPr>
          <w:sz w:val="28"/>
          <w:szCs w:val="28"/>
        </w:rPr>
        <w:t xml:space="preserve">м обуславливается массой факторов. Один из самых важных </w:t>
      </w:r>
      <w:r w:rsidRPr="009B62C1">
        <w:rPr>
          <w:color w:val="000000"/>
          <w:sz w:val="28"/>
          <w:szCs w:val="28"/>
        </w:rPr>
        <w:t>–</w:t>
      </w:r>
      <w:r w:rsidRPr="009B62C1">
        <w:rPr>
          <w:sz w:val="28"/>
          <w:szCs w:val="28"/>
        </w:rPr>
        <w:t xml:space="preserve"> способность к эффективной коммуникации, осуществляемая посредством языкового общения.</w:t>
      </w:r>
    </w:p>
    <w:p w:rsidR="00596350" w:rsidRPr="00F007A8" w:rsidRDefault="00596350" w:rsidP="00F007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kern w:val="36"/>
          <w:sz w:val="28"/>
          <w:szCs w:val="28"/>
        </w:rPr>
      </w:pPr>
      <w:r w:rsidRPr="009B62C1">
        <w:rPr>
          <w:sz w:val="28"/>
          <w:szCs w:val="28"/>
          <w:shd w:val="clear" w:color="auto" w:fill="FFFFFF"/>
        </w:rPr>
        <w:t>Изучение иностранного языка благоприятно влияет на развитие родной речи</w:t>
      </w:r>
      <w:r w:rsidR="0015375C">
        <w:rPr>
          <w:sz w:val="28"/>
          <w:szCs w:val="28"/>
          <w:shd w:val="clear" w:color="auto" w:fill="FFFFFF"/>
        </w:rPr>
        <w:t xml:space="preserve">. </w:t>
      </w:r>
      <w:r w:rsidRPr="009B62C1">
        <w:rPr>
          <w:color w:val="000000"/>
          <w:sz w:val="28"/>
          <w:szCs w:val="28"/>
        </w:rPr>
        <w:t xml:space="preserve">Люди, которые изучают </w:t>
      </w:r>
      <w:r w:rsidR="00455A12" w:rsidRPr="009B62C1">
        <w:rPr>
          <w:color w:val="000000"/>
          <w:sz w:val="28"/>
          <w:szCs w:val="28"/>
        </w:rPr>
        <w:t>иностранные языки</w:t>
      </w:r>
      <w:r w:rsidRPr="009B62C1">
        <w:rPr>
          <w:color w:val="000000"/>
          <w:sz w:val="28"/>
          <w:szCs w:val="28"/>
        </w:rPr>
        <w:t>, намного чувствительнее отно</w:t>
      </w:r>
      <w:r w:rsidR="00455A12" w:rsidRPr="009B62C1">
        <w:rPr>
          <w:color w:val="000000"/>
          <w:sz w:val="28"/>
          <w:szCs w:val="28"/>
        </w:rPr>
        <w:t>сятся к своему родному</w:t>
      </w:r>
      <w:r w:rsidRPr="009B62C1">
        <w:rPr>
          <w:color w:val="000000"/>
          <w:sz w:val="28"/>
          <w:szCs w:val="28"/>
        </w:rPr>
        <w:t xml:space="preserve"> языку, и, соответственно, к литературе.</w:t>
      </w:r>
      <w:r w:rsidR="00480550" w:rsidRPr="009B62C1">
        <w:rPr>
          <w:color w:val="000000"/>
          <w:sz w:val="28"/>
          <w:szCs w:val="28"/>
        </w:rPr>
        <w:t xml:space="preserve"> Изучая иностранные языки, обнаруживаешь, откуда пришли многие слова, которые считал русскими. </w:t>
      </w:r>
      <w:r w:rsidR="00480550" w:rsidRPr="009B62C1">
        <w:rPr>
          <w:sz w:val="28"/>
          <w:szCs w:val="28"/>
          <w:shd w:val="clear" w:color="auto" w:fill="FFFFFF"/>
        </w:rPr>
        <w:t>Изучая языки из славянской группы, можно понять историю многих слов, давно утративших свой первоначальный смысл в русском языке.</w:t>
      </w:r>
      <w:r w:rsidR="00F007A8">
        <w:rPr>
          <w:sz w:val="28"/>
          <w:szCs w:val="28"/>
          <w:shd w:val="clear" w:color="auto" w:fill="FFFFFF"/>
        </w:rPr>
        <w:t xml:space="preserve"> </w:t>
      </w:r>
      <w:r w:rsidRPr="009B62C1">
        <w:rPr>
          <w:color w:val="000000"/>
          <w:sz w:val="28"/>
          <w:szCs w:val="28"/>
        </w:rPr>
        <w:t>Из иностранных языков приходят понятия, которые невозможно перевести, и которых нет в нашей действительности, так что их изучение существенно расширяет кругозор.</w:t>
      </w:r>
      <w:r w:rsidR="00EA4199" w:rsidRPr="009B62C1">
        <w:rPr>
          <w:color w:val="000000"/>
          <w:sz w:val="28"/>
          <w:szCs w:val="28"/>
        </w:rPr>
        <w:t xml:space="preserve"> </w:t>
      </w:r>
      <w:r w:rsidRPr="009B62C1">
        <w:rPr>
          <w:color w:val="000000"/>
          <w:sz w:val="28"/>
          <w:szCs w:val="28"/>
        </w:rPr>
        <w:t xml:space="preserve">Языки обогащают друг друга, и без взаимодействия с другими системами русский не будет развиваться. </w:t>
      </w:r>
    </w:p>
    <w:p w:rsidR="00167AD2" w:rsidRPr="009B62C1" w:rsidRDefault="003337BA" w:rsidP="00CF6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люди </w:t>
      </w:r>
      <w:r w:rsidR="009814D4"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ощущают себя совершенно другим человеком, меняя язык. Это происходит из-за того, что меняются эмоции, а соответственно и жесты, манера речи.</w:t>
      </w:r>
    </w:p>
    <w:p w:rsidR="004632F1" w:rsidRPr="009B62C1" w:rsidRDefault="009814D4" w:rsidP="00F00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объясняют это тем, что слова на родном языке всегда для нас несут эмоциональную окраску помимо смысловой нагрузки. Именно поэтому подмечено, что</w:t>
      </w:r>
      <w:r w:rsidR="00167AD2"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2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двуязычные люди успешнее принимают непростые экономические или организационные решения, когда думают над проблемой на неродном языке</w:t>
      </w:r>
      <w:r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609D0" w:rsidRPr="009B62C1" w:rsidRDefault="00596350" w:rsidP="00F007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Языки необходимы тем, кто занимается наукой, </w:t>
      </w:r>
      <w:r w:rsidR="00636451"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познанием, </w:t>
      </w:r>
      <w:r w:rsidRPr="009B62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451" w:rsidRPr="009B62C1">
        <w:rPr>
          <w:rFonts w:ascii="Times New Roman" w:hAnsi="Times New Roman" w:cs="Times New Roman"/>
          <w:color w:val="000000"/>
          <w:sz w:val="28"/>
          <w:szCs w:val="28"/>
        </w:rPr>
        <w:t>оскольку многие материалы</w:t>
      </w:r>
      <w:r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 не переводятся, да и никогда не переводились целиком.</w:t>
      </w:r>
    </w:p>
    <w:p w:rsidR="00E0067F" w:rsidRPr="002D2903" w:rsidRDefault="007D67E0" w:rsidP="00CF6E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/>
          <w:sz w:val="28"/>
          <w:szCs w:val="28"/>
        </w:rPr>
        <w:t xml:space="preserve">Незнание языка делает человека более ограниченным. </w:t>
      </w:r>
      <w:r w:rsidR="00D1740F"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Иностранный язык является предметом интегративным и охватывает весь спектр интересов человека: литературу, искусство, политику, спорт. Это позволяет сделать его личностно-значимым для учащихся.</w:t>
      </w:r>
      <w:r w:rsidR="00F0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40F" w:rsidRPr="009B62C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иноязычным Интернетом, который на порядок больше русскоязычного, соответственно расширит возможности доступа к информации.</w:t>
      </w:r>
      <w:r w:rsidR="00F0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67F" w:rsidRPr="009B62C1">
        <w:rPr>
          <w:rFonts w:ascii="Times New Roman" w:hAnsi="Times New Roman" w:cs="Times New Roman"/>
          <w:sz w:val="28"/>
          <w:szCs w:val="28"/>
        </w:rPr>
        <w:t xml:space="preserve">Если человек владеет английским и немецким, он может отслеживать информацию в мире из гораздо более </w:t>
      </w:r>
      <w:r w:rsidR="007A40AD" w:rsidRPr="009B62C1">
        <w:rPr>
          <w:rFonts w:ascii="Times New Roman" w:hAnsi="Times New Roman" w:cs="Times New Roman"/>
          <w:sz w:val="28"/>
          <w:szCs w:val="28"/>
        </w:rPr>
        <w:t>оператив</w:t>
      </w:r>
      <w:r w:rsidR="00E0067F" w:rsidRPr="009B62C1">
        <w:rPr>
          <w:rFonts w:ascii="Times New Roman" w:hAnsi="Times New Roman" w:cs="Times New Roman"/>
          <w:sz w:val="28"/>
          <w:szCs w:val="28"/>
        </w:rPr>
        <w:t xml:space="preserve">ных источников. Для экономистов, финансовых </w:t>
      </w:r>
      <w:r w:rsidR="00F007A8">
        <w:rPr>
          <w:rFonts w:ascii="Times New Roman" w:hAnsi="Times New Roman" w:cs="Times New Roman"/>
          <w:sz w:val="28"/>
          <w:szCs w:val="28"/>
        </w:rPr>
        <w:t>ана</w:t>
      </w:r>
      <w:r w:rsidR="00E0067F" w:rsidRPr="009B62C1">
        <w:rPr>
          <w:rFonts w:ascii="Times New Roman" w:hAnsi="Times New Roman" w:cs="Times New Roman"/>
          <w:sz w:val="28"/>
          <w:szCs w:val="28"/>
        </w:rPr>
        <w:t xml:space="preserve">литиков – это жизненно необходимо, так как своевременная реакция на некоторые новости позволяет не только больше зарабатывать, но и не терять. Знание двух иностранных языков может быть востребовано и для специалистов технической поддержки. Некоторые международные компании размещают в России свои центры технической поддержки и приглашают на работу специалистов с двумя иностранными языками. Один из них – английский, а второй может быть немецким, французским или испанским. Не так часто можно встретить выпускника технического вуза, который на хорошем разговорном уровне владеет кроме английского ещё каким-либо иностранным языком, а сверх того имеет требуемый набор персональных </w:t>
      </w:r>
      <w:r w:rsidR="00E0067F" w:rsidRPr="009B62C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компетенций. В такой ситуации компания вынуждена приглашать на работу кандидатов с лингвистическим образованием и обучать их основам технической поддержки. </w:t>
      </w:r>
    </w:p>
    <w:p w:rsidR="00567990" w:rsidRPr="009B62C1" w:rsidRDefault="00567990" w:rsidP="00CF6EF3">
      <w:pPr>
        <w:pStyle w:val="a4"/>
        <w:shd w:val="clear" w:color="auto" w:fill="FFFFFF"/>
        <w:spacing w:before="0" w:beforeAutospacing="0" w:after="0" w:afterAutospacing="0" w:line="251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62C1">
        <w:rPr>
          <w:color w:val="000000" w:themeColor="text1"/>
          <w:sz w:val="28"/>
          <w:szCs w:val="28"/>
          <w:shd w:val="clear" w:color="auto" w:fill="FFFFFF"/>
        </w:rPr>
        <w:t>Как мотивировать детей?</w:t>
      </w:r>
    </w:p>
    <w:p w:rsidR="009710D2" w:rsidRPr="009B62C1" w:rsidRDefault="00567990" w:rsidP="002D2903">
      <w:pPr>
        <w:pStyle w:val="a4"/>
        <w:shd w:val="clear" w:color="auto" w:fill="FFFFFF"/>
        <w:spacing w:before="0" w:beforeAutospacing="0" w:after="0" w:afterAutospacing="0" w:line="251" w:lineRule="atLeast"/>
        <w:jc w:val="both"/>
        <w:rPr>
          <w:sz w:val="28"/>
          <w:szCs w:val="28"/>
        </w:rPr>
      </w:pPr>
      <w:r w:rsidRPr="009B62C1">
        <w:rPr>
          <w:color w:val="000000" w:themeColor="text1"/>
          <w:sz w:val="28"/>
          <w:szCs w:val="28"/>
          <w:shd w:val="clear" w:color="auto" w:fill="FFFFFF"/>
        </w:rPr>
        <w:t xml:space="preserve">В первую очередь – интересными уроками. Даже те, кто не видит никакой пользы от изучения иностранного языка, с удовольствием занимаются языком, если это </w:t>
      </w:r>
      <w:proofErr w:type="gramStart"/>
      <w:r w:rsidRPr="009B62C1">
        <w:rPr>
          <w:color w:val="000000" w:themeColor="text1"/>
          <w:sz w:val="28"/>
          <w:szCs w:val="28"/>
          <w:shd w:val="clear" w:color="auto" w:fill="FFFFFF"/>
        </w:rPr>
        <w:t>интерес-но</w:t>
      </w:r>
      <w:proofErr w:type="gramEnd"/>
      <w:r w:rsidRPr="009B62C1">
        <w:rPr>
          <w:color w:val="000000" w:themeColor="text1"/>
          <w:sz w:val="28"/>
          <w:szCs w:val="28"/>
          <w:shd w:val="clear" w:color="auto" w:fill="FFFFFF"/>
        </w:rPr>
        <w:t>. Но это задача учителя, а родители могут поддерживать этот интерес, поощряя участие ребенка в разных мероприятиях, проводимых внутри школы (концерты на иностранном языке, школьные обмены, издание школьной газеты на разных языках) и в городе (фестивали зарубежного кино, национальный день страны изучаемого языка, различные разговорные клубы и прочее). Очень важно, чтобы ребенок видел, что этот язык – средство общения многих людей, а не только предмет в школе. Кроме того, для подростков (в этом возрасте обычно начинается изу</w:t>
      </w:r>
      <w:r w:rsidR="002D2903">
        <w:rPr>
          <w:color w:val="000000" w:themeColor="text1"/>
          <w:sz w:val="28"/>
          <w:szCs w:val="28"/>
          <w:shd w:val="clear" w:color="auto" w:fill="FFFFFF"/>
        </w:rPr>
        <w:t>чение второго иностранного).</w:t>
      </w:r>
    </w:p>
    <w:p w:rsidR="00DD7DED" w:rsidRPr="009B62C1" w:rsidRDefault="00567990" w:rsidP="00372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стране считается, что выучить иностранный язык – как подвиг совершить. Это объясняется многими причинами. Во-первых, русский язык мало похож на любой из распространённых европейских языков. Во-вторых, </w:t>
      </w:r>
      <w:r w:rsidR="008661C4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>у нас один государственный язык, а отличие, например от Бельгии, Швейцарии или Лю</w:t>
      </w:r>
      <w:r w:rsidR="0037204B">
        <w:rPr>
          <w:rFonts w:ascii="Times New Roman" w:hAnsi="Times New Roman" w:cs="Times New Roman"/>
          <w:color w:val="000000" w:themeColor="text1"/>
          <w:sz w:val="28"/>
          <w:szCs w:val="28"/>
        </w:rPr>
        <w:t>ксембурга (не случайно, наиболь</w:t>
      </w:r>
      <w:r w:rsidR="008661C4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ших успехов в обучении языкам достигли так называемые страны </w:t>
      </w:r>
      <w:proofErr w:type="spellStart"/>
      <w:r w:rsidR="008661C4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>БеНеЛюкс</w:t>
      </w:r>
      <w:proofErr w:type="spellEnd"/>
      <w:r w:rsidR="008661C4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них многоязычие, скорее, норма, чем подвиг). В третьих, в наследство от Советского Союза нам досталась очень неэффективная методика преподавания иностранных языков. Предпосылки успешного овладения иностранным языком заложены не столько в способностях обучающегося, сколько в методе, применяемом учителем или преподавателем, и в мотивации самого ученика. Сейчас стало намного легче и интереснее учить языки, поскольку </w:t>
      </w:r>
      <w:r w:rsidR="00DC04B6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>любой язык доступен в виде печатных материалов, теле- и радиопрограмм, фильмов, Интернет-ресурсов. И гораздо больше возможности общаться с его носителями</w:t>
      </w:r>
      <w:r w:rsidR="000467CF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онлайн</w:t>
      </w:r>
      <w:r w:rsidR="00DC04B6" w:rsidRPr="009B6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86"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рационально для достижения результатов по второму иностранному языку вводить его не ранее, чем учащиеся приобретут элементарный уровень </w:t>
      </w:r>
      <w:r w:rsidR="0037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</w:t>
      </w:r>
      <w:r w:rsidR="00781A86"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тивной компетенции на первом иностранном языке.</w:t>
      </w:r>
      <w:r w:rsidR="0037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5FF5" w:rsidRPr="009B62C1">
        <w:rPr>
          <w:rFonts w:ascii="Times New Roman" w:hAnsi="Times New Roman" w:cs="Times New Roman"/>
          <w:sz w:val="28"/>
          <w:szCs w:val="28"/>
        </w:rPr>
        <w:t>И ученикам, и их родителям полезно знать, что изучение близкородственных языков (а таковыми являются</w:t>
      </w:r>
      <w:r w:rsidR="003E3D8F" w:rsidRPr="009B62C1">
        <w:rPr>
          <w:rFonts w:ascii="Times New Roman" w:hAnsi="Times New Roman" w:cs="Times New Roman"/>
          <w:sz w:val="28"/>
          <w:szCs w:val="28"/>
        </w:rPr>
        <w:t>,</w:t>
      </w:r>
      <w:r w:rsidR="00DD7DED" w:rsidRPr="009B62C1">
        <w:rPr>
          <w:rFonts w:ascii="Times New Roman" w:hAnsi="Times New Roman" w:cs="Times New Roman"/>
          <w:sz w:val="28"/>
          <w:szCs w:val="28"/>
        </w:rPr>
        <w:t xml:space="preserve"> </w:t>
      </w:r>
      <w:r w:rsidR="003E3D8F" w:rsidRPr="009B62C1">
        <w:rPr>
          <w:rFonts w:ascii="Times New Roman" w:hAnsi="Times New Roman" w:cs="Times New Roman"/>
          <w:sz w:val="28"/>
          <w:szCs w:val="28"/>
        </w:rPr>
        <w:t>например,</w:t>
      </w:r>
      <w:r w:rsidR="00FC5FF5" w:rsidRPr="009B62C1">
        <w:rPr>
          <w:rFonts w:ascii="Times New Roman" w:hAnsi="Times New Roman" w:cs="Times New Roman"/>
          <w:sz w:val="28"/>
          <w:szCs w:val="28"/>
        </w:rPr>
        <w:t xml:space="preserve"> немецкий и английский) помогает </w:t>
      </w:r>
      <w:r w:rsidR="003E3D8F" w:rsidRPr="009B62C1">
        <w:rPr>
          <w:rFonts w:ascii="Times New Roman" w:hAnsi="Times New Roman" w:cs="Times New Roman"/>
          <w:sz w:val="28"/>
          <w:szCs w:val="28"/>
        </w:rPr>
        <w:t xml:space="preserve">глубже усвоить каждый из них. </w:t>
      </w:r>
      <w:r w:rsidR="00DD7DED" w:rsidRPr="009B62C1">
        <w:rPr>
          <w:rFonts w:ascii="Times New Roman" w:hAnsi="Times New Roman" w:cs="Times New Roman"/>
          <w:sz w:val="28"/>
          <w:szCs w:val="28"/>
        </w:rPr>
        <w:t>Немецкий и английский языки были когда-то одним целым, а н</w:t>
      </w:r>
      <w:r w:rsidR="00DD7DED" w:rsidRPr="009B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емцы и англичане принадлежали в то время к одному народу, которые жили на территории Европы. Общими корнями и объясняется такое большое сходство языков.</w:t>
      </w:r>
    </w:p>
    <w:p w:rsidR="00667639" w:rsidRPr="009B62C1" w:rsidRDefault="00DD7DED" w:rsidP="005C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C1">
        <w:rPr>
          <w:rFonts w:ascii="Times New Roman" w:hAnsi="Times New Roman" w:cs="Times New Roman"/>
          <w:sz w:val="28"/>
          <w:szCs w:val="28"/>
        </w:rPr>
        <w:t xml:space="preserve">Методика изучения второго иностранного языка основана в большой степени на сравнении его с первым иностранным языком, она опирается на уже имеющийся у обучающихся лингвистический опыт, полученный </w:t>
      </w:r>
      <w:r w:rsidR="00667639" w:rsidRPr="009B62C1">
        <w:rPr>
          <w:rFonts w:ascii="Times New Roman" w:hAnsi="Times New Roman" w:cs="Times New Roman"/>
          <w:sz w:val="28"/>
          <w:szCs w:val="28"/>
        </w:rPr>
        <w:t xml:space="preserve">ими </w:t>
      </w:r>
      <w:r w:rsidRPr="009B62C1">
        <w:rPr>
          <w:rFonts w:ascii="Times New Roman" w:hAnsi="Times New Roman" w:cs="Times New Roman"/>
          <w:sz w:val="28"/>
          <w:szCs w:val="28"/>
        </w:rPr>
        <w:t xml:space="preserve">при изучении первого </w:t>
      </w:r>
      <w:r w:rsidR="00667639" w:rsidRPr="009B62C1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9B62C1">
        <w:rPr>
          <w:rFonts w:ascii="Times New Roman" w:hAnsi="Times New Roman" w:cs="Times New Roman"/>
          <w:sz w:val="28"/>
          <w:szCs w:val="28"/>
        </w:rPr>
        <w:t>языка.</w:t>
      </w:r>
      <w:proofErr w:type="gramEnd"/>
      <w:r w:rsidR="00667639" w:rsidRPr="009B62C1">
        <w:rPr>
          <w:rFonts w:ascii="Times New Roman" w:hAnsi="Times New Roman" w:cs="Times New Roman"/>
          <w:sz w:val="28"/>
          <w:szCs w:val="28"/>
        </w:rPr>
        <w:t xml:space="preserve"> Таким образом, во время изучения второго языка параллельно расширяется словарный запас обучающегося и в первом языке, активизируются его знания грамматики первого иностранного языка, так как многие грамматические явления схожи.</w:t>
      </w:r>
      <w:r w:rsidR="0037204B">
        <w:rPr>
          <w:rFonts w:ascii="Times New Roman" w:hAnsi="Times New Roman" w:cs="Times New Roman"/>
          <w:sz w:val="28"/>
          <w:szCs w:val="28"/>
        </w:rPr>
        <w:t xml:space="preserve"> </w:t>
      </w:r>
      <w:r w:rsidR="00667639" w:rsidRPr="009B62C1">
        <w:rPr>
          <w:rFonts w:ascii="Times New Roman" w:hAnsi="Times New Roman" w:cs="Times New Roman"/>
          <w:sz w:val="28"/>
          <w:szCs w:val="28"/>
        </w:rPr>
        <w:t>Поэтому изучение второго иностранного языка не мешает, а, наоборот, способствует лучшему овладению английским языком.</w:t>
      </w:r>
      <w:r w:rsidR="0037204B">
        <w:rPr>
          <w:rFonts w:ascii="Times New Roman" w:hAnsi="Times New Roman" w:cs="Times New Roman"/>
          <w:sz w:val="28"/>
          <w:szCs w:val="28"/>
        </w:rPr>
        <w:t xml:space="preserve"> </w:t>
      </w:r>
      <w:r w:rsidR="00667639" w:rsidRPr="009B62C1">
        <w:rPr>
          <w:rFonts w:ascii="Times New Roman" w:hAnsi="Times New Roman" w:cs="Times New Roman"/>
          <w:sz w:val="28"/>
          <w:szCs w:val="28"/>
        </w:rPr>
        <w:t xml:space="preserve">Но и при изучении не близкородственных языков, </w:t>
      </w:r>
      <w:r w:rsidR="0037204B">
        <w:rPr>
          <w:rFonts w:ascii="Times New Roman" w:hAnsi="Times New Roman" w:cs="Times New Roman"/>
          <w:sz w:val="28"/>
          <w:szCs w:val="28"/>
        </w:rPr>
        <w:t>улучшается память и познаватель</w:t>
      </w:r>
      <w:r w:rsidR="00667639" w:rsidRPr="009B62C1">
        <w:rPr>
          <w:rFonts w:ascii="Times New Roman" w:hAnsi="Times New Roman" w:cs="Times New Roman"/>
          <w:sz w:val="28"/>
          <w:szCs w:val="28"/>
        </w:rPr>
        <w:t>ные способности обучающихся, они приобретают новые учебные стратегии, что положительно сказывается на изучении английского языка.</w:t>
      </w:r>
      <w:bookmarkStart w:id="0" w:name="_GoBack"/>
      <w:bookmarkEnd w:id="0"/>
    </w:p>
    <w:p w:rsidR="009710D2" w:rsidRPr="009B62C1" w:rsidRDefault="003E3D8F" w:rsidP="0037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C1">
        <w:rPr>
          <w:rFonts w:ascii="Times New Roman" w:hAnsi="Times New Roman" w:cs="Times New Roman"/>
          <w:sz w:val="28"/>
          <w:szCs w:val="28"/>
        </w:rPr>
        <w:t>Процесс изучения второго иностранного языка, происходит значительно легче и быстрее</w:t>
      </w:r>
      <w:r w:rsidR="00667639" w:rsidRPr="009B62C1">
        <w:rPr>
          <w:rFonts w:ascii="Times New Roman" w:hAnsi="Times New Roman" w:cs="Times New Roman"/>
          <w:sz w:val="28"/>
          <w:szCs w:val="28"/>
        </w:rPr>
        <w:t>, чем первого, третьим иностранным языком легче овладеть, чем вторым</w:t>
      </w:r>
      <w:r w:rsidR="00781A86" w:rsidRPr="009B62C1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9B62C1">
        <w:rPr>
          <w:rFonts w:ascii="Times New Roman" w:hAnsi="Times New Roman" w:cs="Times New Roman"/>
          <w:sz w:val="28"/>
          <w:szCs w:val="28"/>
        </w:rPr>
        <w:t>.</w:t>
      </w:r>
      <w:r w:rsidR="00781A86" w:rsidRPr="009B62C1">
        <w:rPr>
          <w:rFonts w:ascii="Times New Roman" w:hAnsi="Times New Roman" w:cs="Times New Roman"/>
          <w:sz w:val="28"/>
          <w:szCs w:val="28"/>
        </w:rPr>
        <w:t xml:space="preserve"> </w:t>
      </w:r>
      <w:r w:rsidR="00781A86" w:rsidRPr="009B62C1">
        <w:rPr>
          <w:rFonts w:ascii="Times New Roman" w:hAnsi="Times New Roman" w:cs="Times New Roman"/>
          <w:sz w:val="28"/>
          <w:szCs w:val="28"/>
        </w:rPr>
        <w:lastRenderedPageBreak/>
        <w:t xml:space="preserve">Это объясняется тем, что учащиеся приобретают всё больше и больше лингвистического опыта: сначала, изучая родной язык, затем первый иностранный, второй и так далее. Полиглоты утверждают, что труднее всего изучать первый иностранный язык, </w:t>
      </w:r>
      <w:r w:rsidR="00781A86" w:rsidRPr="009B6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все остальные даются легче. Во многих языках есть похо</w:t>
      </w:r>
      <w:r w:rsidR="00372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жие слова, часто схожи граммати</w:t>
      </w:r>
      <w:r w:rsidR="00781A86" w:rsidRPr="009B6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конструкции. Например, если ребенок понял в английском языке такую категорию как определенный и неопределенный артикль (которая отсутствует в русском), то в немецком языке с пониманием этого грамматического явления у него не будет никаких сложностей. Кроме того, в каждом языке есть свои «л</w:t>
      </w:r>
      <w:r w:rsidR="00DC04B6" w:rsidRPr="009B6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781A86" w:rsidRPr="009B6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гкие» стороны. Где-то проще грамматика, где-то правила чтения, где-то произношение.</w:t>
      </w:r>
    </w:p>
    <w:p w:rsidR="00555CD7" w:rsidRPr="009B62C1" w:rsidRDefault="00555CD7" w:rsidP="00CF6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Знание нескольких иностранных языков, пусть и не очень хорошее, даст возможность ребёнку в будущем беспрепятственно перемещаться по миру (представить жизнь без этого уже и сегодня невозможно: идеи, информация, товары и люди перемещаются в пространстве всё с большей лёгкостью). Знание иностранных языков необхо</w:t>
      </w:r>
      <w:r w:rsidR="00466319"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димо для повышения уровня жизни, н</w:t>
      </w: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взрослые не могут потратить много времени на </w:t>
      </w:r>
      <w:r w:rsidR="00466319"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</w:t>
      </w:r>
      <w:r w:rsidR="00466319"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(появляется масса обязанностей и проблем). Поэтому целесообразно заложить базу для многоязычия в школе, когда у ученика практически нет других забот, кроме обучения и выстраивания отношений со сверстниками.</w:t>
      </w:r>
    </w:p>
    <w:p w:rsidR="00F216C5" w:rsidRPr="009B62C1" w:rsidRDefault="00F216C5" w:rsidP="00CF6EF3">
      <w:p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Подведём итоги. Причины изучать иностранные языки: 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Тренировка</w:t>
      </w: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мозга, </w:t>
      </w:r>
      <w:r w:rsidRPr="009B62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познавательных умений, </w:t>
      </w:r>
      <w:r w:rsidRPr="009B62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памяти, внимания, мышления, расширение кругозора – и, как следствие,  выше интеллектуальные способности, успешность в школе, способность к адаптации в окружающем мире, сохранность интеллекта и памяти до преклонного возраста.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богатая картина мира - и, как следствие, более интересная, насыщенная жизнь.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Благоприятное влияние на развитие родной речи.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Способность к эффективной коммуникации.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Способность принимать рациональные решения, не окрашенные эмоциями.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Преимущества доступа к информации, представленной не на родном языке.</w:t>
      </w:r>
    </w:p>
    <w:p w:rsidR="00BC1963" w:rsidRPr="009B62C1" w:rsidRDefault="007E0A9C" w:rsidP="00CF6EF3">
      <w:pPr>
        <w:numPr>
          <w:ilvl w:val="0"/>
          <w:numId w:val="7"/>
        </w:numPr>
        <w:shd w:val="clear" w:color="auto" w:fill="FFFFFF"/>
        <w:spacing w:before="5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Преимущества на рынке труда. </w:t>
      </w:r>
    </w:p>
    <w:p w:rsidR="00F216C5" w:rsidRPr="009B62C1" w:rsidRDefault="00F216C5" w:rsidP="00850450">
      <w:pPr>
        <w:shd w:val="clear" w:color="auto" w:fill="FFFFFF"/>
        <w:spacing w:before="5" w:after="0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иностранного языка – это не только инвестирование в свои профессиональные возможности. Удачный симбиоз всех факторов влияния обучения на мозг может сделать из вас супермена или </w:t>
      </w:r>
      <w:proofErr w:type="spellStart"/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супервумен</w:t>
      </w:r>
      <w:proofErr w:type="spellEnd"/>
      <w:r w:rsidRPr="009B6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чрезвычайно быстрым и гибким типом мышления, пониманием соседних культур и отсутствием явных признаков старения ума. </w:t>
      </w:r>
    </w:p>
    <w:p w:rsidR="00F216C5" w:rsidRPr="009B62C1" w:rsidRDefault="00F216C5" w:rsidP="00CF6EF3">
      <w:pPr>
        <w:shd w:val="clear" w:color="auto" w:fill="FFFFFF"/>
        <w:spacing w:before="5" w:line="1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F216C5" w:rsidRPr="009B62C1" w:rsidSect="00697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33E"/>
    <w:multiLevelType w:val="multilevel"/>
    <w:tmpl w:val="508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48E7"/>
    <w:multiLevelType w:val="hybridMultilevel"/>
    <w:tmpl w:val="03CE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BCB"/>
    <w:multiLevelType w:val="multilevel"/>
    <w:tmpl w:val="D8E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D464E"/>
    <w:multiLevelType w:val="multilevel"/>
    <w:tmpl w:val="DEF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2338"/>
    <w:multiLevelType w:val="hybridMultilevel"/>
    <w:tmpl w:val="AAA4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6BFF"/>
    <w:multiLevelType w:val="hybridMultilevel"/>
    <w:tmpl w:val="E786AD2E"/>
    <w:lvl w:ilvl="0" w:tplc="3F86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E7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0C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A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C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E6A77"/>
    <w:multiLevelType w:val="hybridMultilevel"/>
    <w:tmpl w:val="39ECA1B2"/>
    <w:lvl w:ilvl="0" w:tplc="B7248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D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E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A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E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8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14214C"/>
    <w:multiLevelType w:val="hybridMultilevel"/>
    <w:tmpl w:val="4842853E"/>
    <w:lvl w:ilvl="0" w:tplc="0E44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61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E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6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CE"/>
    <w:rsid w:val="000102E7"/>
    <w:rsid w:val="000467CF"/>
    <w:rsid w:val="0005557C"/>
    <w:rsid w:val="00074587"/>
    <w:rsid w:val="0008600D"/>
    <w:rsid w:val="000A603F"/>
    <w:rsid w:val="000B02D8"/>
    <w:rsid w:val="000B47EB"/>
    <w:rsid w:val="000B5AB8"/>
    <w:rsid w:val="000C22F4"/>
    <w:rsid w:val="000E7497"/>
    <w:rsid w:val="000F0734"/>
    <w:rsid w:val="00103560"/>
    <w:rsid w:val="00126A3A"/>
    <w:rsid w:val="00131655"/>
    <w:rsid w:val="0015375C"/>
    <w:rsid w:val="00167AD2"/>
    <w:rsid w:val="00187C23"/>
    <w:rsid w:val="001D3C0F"/>
    <w:rsid w:val="001E50FD"/>
    <w:rsid w:val="00216918"/>
    <w:rsid w:val="00232453"/>
    <w:rsid w:val="00240ED2"/>
    <w:rsid w:val="002525FA"/>
    <w:rsid w:val="002836DD"/>
    <w:rsid w:val="002847F2"/>
    <w:rsid w:val="002C3199"/>
    <w:rsid w:val="002D2903"/>
    <w:rsid w:val="00322B3A"/>
    <w:rsid w:val="003337BA"/>
    <w:rsid w:val="00343758"/>
    <w:rsid w:val="00350FEB"/>
    <w:rsid w:val="0035507C"/>
    <w:rsid w:val="003609D0"/>
    <w:rsid w:val="003633F9"/>
    <w:rsid w:val="00371849"/>
    <w:rsid w:val="0037204B"/>
    <w:rsid w:val="00375D4E"/>
    <w:rsid w:val="00382277"/>
    <w:rsid w:val="0039327D"/>
    <w:rsid w:val="003A7F26"/>
    <w:rsid w:val="003C76F4"/>
    <w:rsid w:val="003D71DD"/>
    <w:rsid w:val="003E3D8F"/>
    <w:rsid w:val="00402735"/>
    <w:rsid w:val="0045282C"/>
    <w:rsid w:val="00455A12"/>
    <w:rsid w:val="004632F1"/>
    <w:rsid w:val="00466319"/>
    <w:rsid w:val="00480550"/>
    <w:rsid w:val="00486055"/>
    <w:rsid w:val="004A0CC4"/>
    <w:rsid w:val="004C1097"/>
    <w:rsid w:val="004C363F"/>
    <w:rsid w:val="004F30D8"/>
    <w:rsid w:val="00515F56"/>
    <w:rsid w:val="00544213"/>
    <w:rsid w:val="00555CD7"/>
    <w:rsid w:val="005647B3"/>
    <w:rsid w:val="00567990"/>
    <w:rsid w:val="005917BF"/>
    <w:rsid w:val="00596350"/>
    <w:rsid w:val="005A3611"/>
    <w:rsid w:val="005B45A6"/>
    <w:rsid w:val="005B57B0"/>
    <w:rsid w:val="005B598F"/>
    <w:rsid w:val="005C5CF3"/>
    <w:rsid w:val="005E24B6"/>
    <w:rsid w:val="005F2D51"/>
    <w:rsid w:val="00601017"/>
    <w:rsid w:val="0062785D"/>
    <w:rsid w:val="00636451"/>
    <w:rsid w:val="006534DC"/>
    <w:rsid w:val="00653A33"/>
    <w:rsid w:val="00667639"/>
    <w:rsid w:val="00675F11"/>
    <w:rsid w:val="00676D8F"/>
    <w:rsid w:val="00681826"/>
    <w:rsid w:val="00683F46"/>
    <w:rsid w:val="00697ACE"/>
    <w:rsid w:val="006A10DE"/>
    <w:rsid w:val="006E24D3"/>
    <w:rsid w:val="006F15BD"/>
    <w:rsid w:val="006F302E"/>
    <w:rsid w:val="00721C2E"/>
    <w:rsid w:val="0072364B"/>
    <w:rsid w:val="00751388"/>
    <w:rsid w:val="007520AA"/>
    <w:rsid w:val="007604BF"/>
    <w:rsid w:val="00761448"/>
    <w:rsid w:val="00765CF0"/>
    <w:rsid w:val="00781A86"/>
    <w:rsid w:val="00783071"/>
    <w:rsid w:val="007A09F9"/>
    <w:rsid w:val="007A40AD"/>
    <w:rsid w:val="007C2282"/>
    <w:rsid w:val="007D1025"/>
    <w:rsid w:val="007D5C4A"/>
    <w:rsid w:val="007D67E0"/>
    <w:rsid w:val="007E0239"/>
    <w:rsid w:val="007E0A9C"/>
    <w:rsid w:val="00816F58"/>
    <w:rsid w:val="008364DD"/>
    <w:rsid w:val="00850450"/>
    <w:rsid w:val="00853878"/>
    <w:rsid w:val="008661C4"/>
    <w:rsid w:val="008701D0"/>
    <w:rsid w:val="00896E8D"/>
    <w:rsid w:val="008B30BB"/>
    <w:rsid w:val="008B3BFE"/>
    <w:rsid w:val="00920AB9"/>
    <w:rsid w:val="009211F1"/>
    <w:rsid w:val="00944866"/>
    <w:rsid w:val="00955727"/>
    <w:rsid w:val="009710D2"/>
    <w:rsid w:val="009751C7"/>
    <w:rsid w:val="009755BF"/>
    <w:rsid w:val="009777E5"/>
    <w:rsid w:val="009814D4"/>
    <w:rsid w:val="009B62C1"/>
    <w:rsid w:val="009B7C47"/>
    <w:rsid w:val="009B7C95"/>
    <w:rsid w:val="009C742D"/>
    <w:rsid w:val="009E5639"/>
    <w:rsid w:val="00A0175C"/>
    <w:rsid w:val="00A1382D"/>
    <w:rsid w:val="00A14915"/>
    <w:rsid w:val="00A53FAD"/>
    <w:rsid w:val="00AA012D"/>
    <w:rsid w:val="00AA7925"/>
    <w:rsid w:val="00AF1417"/>
    <w:rsid w:val="00B078A4"/>
    <w:rsid w:val="00B112EF"/>
    <w:rsid w:val="00B11B70"/>
    <w:rsid w:val="00B1733D"/>
    <w:rsid w:val="00B2726D"/>
    <w:rsid w:val="00B3256E"/>
    <w:rsid w:val="00B34FC4"/>
    <w:rsid w:val="00B55CDC"/>
    <w:rsid w:val="00B5726E"/>
    <w:rsid w:val="00B72DAF"/>
    <w:rsid w:val="00B8750B"/>
    <w:rsid w:val="00B96022"/>
    <w:rsid w:val="00BC1963"/>
    <w:rsid w:val="00BF760C"/>
    <w:rsid w:val="00C04DDC"/>
    <w:rsid w:val="00C17256"/>
    <w:rsid w:val="00C2338E"/>
    <w:rsid w:val="00C247BA"/>
    <w:rsid w:val="00C65FEC"/>
    <w:rsid w:val="00C676C2"/>
    <w:rsid w:val="00C72E42"/>
    <w:rsid w:val="00C77220"/>
    <w:rsid w:val="00C806F1"/>
    <w:rsid w:val="00CC6093"/>
    <w:rsid w:val="00CE3829"/>
    <w:rsid w:val="00CF6EF3"/>
    <w:rsid w:val="00D11C5B"/>
    <w:rsid w:val="00D141D7"/>
    <w:rsid w:val="00D1740F"/>
    <w:rsid w:val="00D56866"/>
    <w:rsid w:val="00D56BA2"/>
    <w:rsid w:val="00D61D44"/>
    <w:rsid w:val="00D71557"/>
    <w:rsid w:val="00D83C96"/>
    <w:rsid w:val="00DA562C"/>
    <w:rsid w:val="00DC0115"/>
    <w:rsid w:val="00DC04B6"/>
    <w:rsid w:val="00DC42F3"/>
    <w:rsid w:val="00DD7DED"/>
    <w:rsid w:val="00DE3052"/>
    <w:rsid w:val="00DE3FA5"/>
    <w:rsid w:val="00DE7AF5"/>
    <w:rsid w:val="00DF506D"/>
    <w:rsid w:val="00E0067F"/>
    <w:rsid w:val="00E464BE"/>
    <w:rsid w:val="00E47651"/>
    <w:rsid w:val="00E8276A"/>
    <w:rsid w:val="00E9216D"/>
    <w:rsid w:val="00EA1C1A"/>
    <w:rsid w:val="00EA4199"/>
    <w:rsid w:val="00EE0FB9"/>
    <w:rsid w:val="00EE6ADA"/>
    <w:rsid w:val="00F007A8"/>
    <w:rsid w:val="00F216C5"/>
    <w:rsid w:val="00F65ACD"/>
    <w:rsid w:val="00F7643A"/>
    <w:rsid w:val="00F81BD3"/>
    <w:rsid w:val="00F96A93"/>
    <w:rsid w:val="00FA7DA1"/>
    <w:rsid w:val="00FC5FF5"/>
    <w:rsid w:val="00FF2B16"/>
    <w:rsid w:val="00FF67B7"/>
    <w:rsid w:val="00FF6A6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2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67E0"/>
  </w:style>
  <w:style w:type="character" w:styleId="a3">
    <w:name w:val="Strong"/>
    <w:basedOn w:val="a0"/>
    <w:uiPriority w:val="22"/>
    <w:qFormat/>
    <w:rsid w:val="0039327D"/>
    <w:rPr>
      <w:b/>
      <w:bCs/>
    </w:rPr>
  </w:style>
  <w:style w:type="paragraph" w:styleId="a4">
    <w:name w:val="Normal (Web)"/>
    <w:basedOn w:val="a"/>
    <w:uiPriority w:val="99"/>
    <w:unhideWhenUsed/>
    <w:rsid w:val="0065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534DC"/>
    <w:rPr>
      <w:color w:val="0000FF"/>
      <w:u w:val="single"/>
    </w:rPr>
  </w:style>
  <w:style w:type="paragraph" w:customStyle="1" w:styleId="readmore">
    <w:name w:val="readmore"/>
    <w:basedOn w:val="a"/>
    <w:rsid w:val="00C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articletext">
    <w:name w:val="b-article__text"/>
    <w:basedOn w:val="a"/>
    <w:rsid w:val="00C7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C72E42"/>
  </w:style>
  <w:style w:type="paragraph" w:customStyle="1" w:styleId="b-incutphotogallerypicsrc">
    <w:name w:val="b-incut__photogallery__pic_src"/>
    <w:basedOn w:val="a"/>
    <w:rsid w:val="00C7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E42"/>
    <w:rPr>
      <w:rFonts w:ascii="Tahoma" w:hAnsi="Tahoma" w:cs="Tahoma"/>
      <w:sz w:val="16"/>
      <w:szCs w:val="16"/>
    </w:rPr>
  </w:style>
  <w:style w:type="paragraph" w:customStyle="1" w:styleId="rmcvayyx">
    <w:name w:val="rmcvayyx"/>
    <w:basedOn w:val="a"/>
    <w:rsid w:val="00B1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742D"/>
  </w:style>
  <w:style w:type="character" w:styleId="a8">
    <w:name w:val="FollowedHyperlink"/>
    <w:basedOn w:val="a0"/>
    <w:uiPriority w:val="99"/>
    <w:semiHidden/>
    <w:unhideWhenUsed/>
    <w:rsid w:val="00676D8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3256E"/>
    <w:pPr>
      <w:ind w:left="720"/>
      <w:contextualSpacing/>
    </w:pPr>
  </w:style>
  <w:style w:type="character" w:customStyle="1" w:styleId="b">
    <w:name w:val="b"/>
    <w:basedOn w:val="a0"/>
    <w:rsid w:val="00D1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2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67E0"/>
  </w:style>
  <w:style w:type="character" w:styleId="a3">
    <w:name w:val="Strong"/>
    <w:basedOn w:val="a0"/>
    <w:uiPriority w:val="22"/>
    <w:qFormat/>
    <w:rsid w:val="0039327D"/>
    <w:rPr>
      <w:b/>
      <w:bCs/>
    </w:rPr>
  </w:style>
  <w:style w:type="paragraph" w:styleId="a4">
    <w:name w:val="Normal (Web)"/>
    <w:basedOn w:val="a"/>
    <w:uiPriority w:val="99"/>
    <w:unhideWhenUsed/>
    <w:rsid w:val="0065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534DC"/>
    <w:rPr>
      <w:color w:val="0000FF"/>
      <w:u w:val="single"/>
    </w:rPr>
  </w:style>
  <w:style w:type="paragraph" w:customStyle="1" w:styleId="readmore">
    <w:name w:val="readmore"/>
    <w:basedOn w:val="a"/>
    <w:rsid w:val="00C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articletext">
    <w:name w:val="b-article__text"/>
    <w:basedOn w:val="a"/>
    <w:rsid w:val="00C7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C72E42"/>
  </w:style>
  <w:style w:type="paragraph" w:customStyle="1" w:styleId="b-incutphotogallerypicsrc">
    <w:name w:val="b-incut__photogallery__pic_src"/>
    <w:basedOn w:val="a"/>
    <w:rsid w:val="00C7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E42"/>
    <w:rPr>
      <w:rFonts w:ascii="Tahoma" w:hAnsi="Tahoma" w:cs="Tahoma"/>
      <w:sz w:val="16"/>
      <w:szCs w:val="16"/>
    </w:rPr>
  </w:style>
  <w:style w:type="paragraph" w:customStyle="1" w:styleId="rmcvayyx">
    <w:name w:val="rmcvayyx"/>
    <w:basedOn w:val="a"/>
    <w:rsid w:val="00B1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742D"/>
  </w:style>
  <w:style w:type="character" w:styleId="a8">
    <w:name w:val="FollowedHyperlink"/>
    <w:basedOn w:val="a0"/>
    <w:uiPriority w:val="99"/>
    <w:semiHidden/>
    <w:unhideWhenUsed/>
    <w:rsid w:val="00676D8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3256E"/>
    <w:pPr>
      <w:ind w:left="720"/>
      <w:contextualSpacing/>
    </w:pPr>
  </w:style>
  <w:style w:type="character" w:customStyle="1" w:styleId="b">
    <w:name w:val="b"/>
    <w:basedOn w:val="a0"/>
    <w:rsid w:val="00D1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64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8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2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2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2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559">
          <w:marLeft w:val="300"/>
          <w:marRight w:val="0"/>
          <w:marTop w:val="0"/>
          <w:marBottom w:val="240"/>
          <w:divBdr>
            <w:top w:val="none" w:sz="0" w:space="8" w:color="auto"/>
            <w:left w:val="single" w:sz="4" w:space="16" w:color="CCCCCC"/>
            <w:bottom w:val="none" w:sz="0" w:space="8" w:color="auto"/>
            <w:right w:val="none" w:sz="0" w:space="0" w:color="auto"/>
          </w:divBdr>
          <w:divsChild>
            <w:div w:id="1055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6445">
              <w:marLeft w:val="300"/>
              <w:marRight w:val="0"/>
              <w:marTop w:val="60"/>
              <w:marBottom w:val="120"/>
              <w:divBdr>
                <w:top w:val="none" w:sz="0" w:space="0" w:color="auto"/>
                <w:left w:val="single" w:sz="4" w:space="15" w:color="CCCCCC"/>
                <w:bottom w:val="none" w:sz="0" w:space="6" w:color="auto"/>
                <w:right w:val="none" w:sz="0" w:space="0" w:color="auto"/>
              </w:divBdr>
              <w:divsChild>
                <w:div w:id="905263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140">
              <w:marLeft w:val="343"/>
              <w:marRight w:val="343"/>
              <w:marTop w:val="69"/>
              <w:marBottom w:val="137"/>
              <w:divBdr>
                <w:top w:val="none" w:sz="0" w:space="0" w:color="auto"/>
                <w:left w:val="single" w:sz="4" w:space="17" w:color="CCCCCC"/>
                <w:bottom w:val="none" w:sz="0" w:space="7" w:color="auto"/>
                <w:right w:val="none" w:sz="0" w:space="0" w:color="auto"/>
              </w:divBdr>
              <w:divsChild>
                <w:div w:id="1605336670">
                  <w:marLeft w:val="0"/>
                  <w:marRight w:val="0"/>
                  <w:marTop w:val="0"/>
                  <w:marBottom w:val="1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0379">
              <w:marLeft w:val="343"/>
              <w:marRight w:val="343"/>
              <w:marTop w:val="69"/>
              <w:marBottom w:val="137"/>
              <w:divBdr>
                <w:top w:val="none" w:sz="0" w:space="0" w:color="auto"/>
                <w:left w:val="single" w:sz="4" w:space="17" w:color="CCCCCC"/>
                <w:bottom w:val="none" w:sz="0" w:space="7" w:color="auto"/>
                <w:right w:val="none" w:sz="0" w:space="0" w:color="auto"/>
              </w:divBdr>
              <w:divsChild>
                <w:div w:id="374358333">
                  <w:marLeft w:val="0"/>
                  <w:marRight w:val="0"/>
                  <w:marTop w:val="0"/>
                  <w:marBottom w:val="1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4915">
              <w:marLeft w:val="343"/>
              <w:marRight w:val="343"/>
              <w:marTop w:val="69"/>
              <w:marBottom w:val="137"/>
              <w:divBdr>
                <w:top w:val="none" w:sz="0" w:space="0" w:color="auto"/>
                <w:left w:val="single" w:sz="4" w:space="17" w:color="CCCCCC"/>
                <w:bottom w:val="none" w:sz="0" w:space="7" w:color="auto"/>
                <w:right w:val="none" w:sz="0" w:space="0" w:color="auto"/>
              </w:divBdr>
              <w:divsChild>
                <w:div w:id="1061710876">
                  <w:marLeft w:val="0"/>
                  <w:marRight w:val="0"/>
                  <w:marTop w:val="0"/>
                  <w:marBottom w:val="1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4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12</cp:revision>
  <cp:lastPrinted>2016-04-13T06:38:00Z</cp:lastPrinted>
  <dcterms:created xsi:type="dcterms:W3CDTF">2021-10-04T21:19:00Z</dcterms:created>
  <dcterms:modified xsi:type="dcterms:W3CDTF">2021-10-04T21:46:00Z</dcterms:modified>
</cp:coreProperties>
</file>