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B7" w:rsidRPr="00A30A6C" w:rsidRDefault="006522B7" w:rsidP="006522B7">
      <w:pPr>
        <w:pStyle w:val="a7"/>
        <w:widowControl w:val="0"/>
        <w:jc w:val="center"/>
        <w:rPr>
          <w:caps/>
          <w:sz w:val="28"/>
          <w:szCs w:val="28"/>
        </w:rPr>
      </w:pPr>
      <w:r w:rsidRPr="00A30A6C">
        <w:rPr>
          <w:caps/>
          <w:sz w:val="28"/>
          <w:szCs w:val="28"/>
        </w:rPr>
        <w:t>МИНИСТЕРСТВО ОБРАЗОВАНИЯ МОСКОВСКОЙ ОБЛАСТИ</w:t>
      </w:r>
    </w:p>
    <w:p w:rsidR="006522B7" w:rsidRPr="00A30A6C" w:rsidRDefault="006522B7" w:rsidP="00A30A6C">
      <w:pPr>
        <w:pStyle w:val="a7"/>
        <w:widowControl w:val="0"/>
        <w:spacing w:after="0"/>
        <w:jc w:val="center"/>
        <w:rPr>
          <w:caps/>
          <w:sz w:val="28"/>
          <w:szCs w:val="28"/>
        </w:rPr>
      </w:pPr>
      <w:r w:rsidRPr="00A30A6C">
        <w:rPr>
          <w:caps/>
          <w:sz w:val="28"/>
          <w:szCs w:val="28"/>
        </w:rPr>
        <w:t>Государственное бюджетное профессиональное образовательное учреждение московской области «Ступинский техникум им. А.т.туманова»</w:t>
      </w:r>
    </w:p>
    <w:p w:rsidR="008B13D1" w:rsidRPr="00A30A6C" w:rsidRDefault="008B13D1" w:rsidP="008B13D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65070" w:rsidRPr="00F65070" w:rsidRDefault="00F65070" w:rsidP="00F65070">
      <w:pPr>
        <w:widowControl w:val="0"/>
        <w:tabs>
          <w:tab w:val="left" w:pos="8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</w:t>
      </w:r>
      <w:r w:rsidRPr="00F65070">
        <w:rPr>
          <w:rFonts w:ascii="Times New Roman" w:hAnsi="Times New Roman" w:cs="Times New Roman"/>
          <w:b/>
          <w:caps/>
          <w:sz w:val="28"/>
          <w:szCs w:val="28"/>
        </w:rPr>
        <w:t>СОГЛАСОВАНО                                     УТВЕРЖДАЮ</w:t>
      </w:r>
    </w:p>
    <w:p w:rsidR="00F65070" w:rsidRPr="00F65070" w:rsidRDefault="00F65070" w:rsidP="00F65070">
      <w:pPr>
        <w:widowControl w:val="0"/>
        <w:tabs>
          <w:tab w:val="left" w:pos="8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</w:p>
    <w:p w:rsidR="00F65070" w:rsidRPr="00F65070" w:rsidRDefault="00F65070" w:rsidP="00413F2C">
      <w:pPr>
        <w:widowControl w:val="0"/>
        <w:tabs>
          <w:tab w:val="left" w:pos="555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010"/>
          <w:tab w:val="left" w:pos="52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507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sz w:val="28"/>
          <w:szCs w:val="28"/>
        </w:rPr>
        <w:t xml:space="preserve">Работодатель:                                      </w:t>
      </w:r>
      <w:r w:rsidR="00413F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507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65070" w:rsidRPr="00F65070" w:rsidRDefault="00F65070" w:rsidP="00F65070">
      <w:pPr>
        <w:widowControl w:val="0"/>
        <w:tabs>
          <w:tab w:val="left" w:pos="555"/>
          <w:tab w:val="left" w:pos="916"/>
          <w:tab w:val="left" w:pos="1832"/>
          <w:tab w:val="left" w:pos="2748"/>
          <w:tab w:val="left" w:pos="3664"/>
          <w:tab w:val="left" w:pos="4580"/>
          <w:tab w:val="left" w:pos="5010"/>
          <w:tab w:val="left" w:pos="52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aps/>
          <w:sz w:val="28"/>
          <w:szCs w:val="28"/>
        </w:rPr>
      </w:pP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sz w:val="28"/>
          <w:szCs w:val="28"/>
        </w:rPr>
        <w:t>Ступинское ПАТП</w:t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Pr="00F65070">
        <w:rPr>
          <w:rFonts w:ascii="Times New Roman" w:hAnsi="Times New Roman" w:cs="Times New Roman"/>
          <w:caps/>
          <w:sz w:val="28"/>
          <w:szCs w:val="28"/>
        </w:rPr>
        <w:tab/>
      </w:r>
      <w:r w:rsidR="00413F2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13F2C" w:rsidRPr="00F65070">
        <w:rPr>
          <w:rFonts w:ascii="Times New Roman" w:hAnsi="Times New Roman" w:cs="Times New Roman"/>
          <w:sz w:val="28"/>
          <w:szCs w:val="28"/>
        </w:rPr>
        <w:t>по</w:t>
      </w:r>
      <w:r w:rsidR="00413F2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13F2C" w:rsidRPr="00F65070">
        <w:rPr>
          <w:rFonts w:ascii="Times New Roman" w:hAnsi="Times New Roman" w:cs="Times New Roman"/>
          <w:sz w:val="28"/>
          <w:szCs w:val="28"/>
        </w:rPr>
        <w:t>учебно-</w:t>
      </w:r>
      <w:r w:rsidRPr="00F6507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413F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3F2C" w:rsidRDefault="00F65070" w:rsidP="00413F2C">
      <w:pPr>
        <w:widowControl w:val="0"/>
        <w:tabs>
          <w:tab w:val="left" w:pos="916"/>
          <w:tab w:val="left" w:pos="1832"/>
          <w:tab w:val="left" w:pos="2748"/>
          <w:tab w:val="left" w:pos="52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5070">
        <w:rPr>
          <w:rFonts w:ascii="Times New Roman" w:hAnsi="Times New Roman" w:cs="Times New Roman"/>
          <w:sz w:val="28"/>
          <w:szCs w:val="28"/>
        </w:rPr>
        <w:t xml:space="preserve">       </w:t>
      </w:r>
      <w:r w:rsidR="00413F2C">
        <w:rPr>
          <w:rFonts w:ascii="Times New Roman" w:hAnsi="Times New Roman" w:cs="Times New Roman"/>
          <w:sz w:val="28"/>
          <w:szCs w:val="28"/>
        </w:rPr>
        <w:t xml:space="preserve"> Главный инженер</w:t>
      </w:r>
      <w:r w:rsidR="00413F2C">
        <w:rPr>
          <w:rFonts w:ascii="Times New Roman" w:hAnsi="Times New Roman" w:cs="Times New Roman"/>
          <w:sz w:val="28"/>
          <w:szCs w:val="28"/>
        </w:rPr>
        <w:tab/>
      </w:r>
      <w:r w:rsidR="00413F2C">
        <w:rPr>
          <w:rFonts w:ascii="Times New Roman" w:hAnsi="Times New Roman" w:cs="Times New Roman"/>
          <w:sz w:val="28"/>
          <w:szCs w:val="28"/>
        </w:rPr>
        <w:tab/>
        <w:t xml:space="preserve">     работе</w:t>
      </w:r>
    </w:p>
    <w:p w:rsidR="00413F2C" w:rsidRPr="00413F2C" w:rsidRDefault="00A30A6C" w:rsidP="00413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5070" w:rsidRPr="00F65070">
        <w:rPr>
          <w:rFonts w:ascii="Times New Roman" w:hAnsi="Times New Roman" w:cs="Times New Roman"/>
          <w:sz w:val="28"/>
          <w:szCs w:val="28"/>
        </w:rPr>
        <w:t xml:space="preserve"> _________    А.Н.Кондаков                         __________ Е.Л.Никитина          </w:t>
      </w:r>
    </w:p>
    <w:p w:rsidR="00F65070" w:rsidRPr="00F65070" w:rsidRDefault="00F65070" w:rsidP="00F650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   2018</w:t>
      </w:r>
      <w:r w:rsidRPr="00F65070">
        <w:rPr>
          <w:rFonts w:ascii="Times New Roman" w:hAnsi="Times New Roman" w:cs="Times New Roman"/>
          <w:sz w:val="28"/>
          <w:szCs w:val="28"/>
        </w:rPr>
        <w:t xml:space="preserve">   г.                </w:t>
      </w:r>
      <w:r w:rsidRPr="00F65070">
        <w:rPr>
          <w:rFonts w:ascii="Times New Roman" w:hAnsi="Times New Roman" w:cs="Times New Roman"/>
          <w:b/>
          <w:caps/>
          <w:sz w:val="28"/>
          <w:szCs w:val="28"/>
        </w:rPr>
        <w:t xml:space="preserve">«_____»__________  </w:t>
      </w:r>
      <w:r w:rsidRPr="00F65070">
        <w:rPr>
          <w:rFonts w:ascii="Times New Roman" w:hAnsi="Times New Roman" w:cs="Times New Roman"/>
          <w:caps/>
          <w:sz w:val="28"/>
          <w:szCs w:val="28"/>
        </w:rPr>
        <w:t>201</w:t>
      </w:r>
      <w:r>
        <w:rPr>
          <w:rFonts w:ascii="Times New Roman" w:hAnsi="Times New Roman" w:cs="Times New Roman"/>
          <w:caps/>
          <w:sz w:val="28"/>
          <w:szCs w:val="28"/>
        </w:rPr>
        <w:t>8</w:t>
      </w:r>
      <w:r w:rsidRPr="00F6507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65070">
        <w:rPr>
          <w:rFonts w:ascii="Times New Roman" w:hAnsi="Times New Roman" w:cs="Times New Roman"/>
          <w:sz w:val="28"/>
          <w:szCs w:val="28"/>
        </w:rPr>
        <w:t>г.</w:t>
      </w:r>
      <w:r w:rsidRPr="00F6507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</w:t>
      </w:r>
      <w:r w:rsidRPr="00F650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507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   </w:t>
      </w:r>
    </w:p>
    <w:p w:rsidR="008B13D1" w:rsidRPr="000249D1" w:rsidRDefault="008B13D1" w:rsidP="00F650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413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профессионального модуля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ПМ.01«Техническое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систем, агрегатов, деталей и механизмов автомобилей</w:t>
      </w:r>
      <w:r w:rsidRPr="0002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23.01.17.Мастер по ремонту и обслуживанию автомобилей</w:t>
      </w:r>
    </w:p>
    <w:p w:rsidR="008B13D1" w:rsidRPr="000249D1" w:rsidRDefault="008B13D1" w:rsidP="008B13D1">
      <w:pPr>
        <w:pStyle w:val="26"/>
        <w:framePr w:wrap="none" w:vAnchor="page" w:hAnchor="page" w:x="1635" w:y="10520"/>
        <w:widowControl w:val="0"/>
        <w:shd w:val="clear" w:color="auto" w:fill="auto"/>
        <w:tabs>
          <w:tab w:val="left" w:pos="1026"/>
        </w:tabs>
        <w:spacing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8B13D1" w:rsidRDefault="008B13D1" w:rsidP="006522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3D1" w:rsidRDefault="00F65070" w:rsidP="00B01AD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</w:p>
    <w:p w:rsidR="008B13D1" w:rsidRPr="00C338AF" w:rsidRDefault="008B13D1" w:rsidP="008B13D1">
      <w:pPr>
        <w:pStyle w:val="26"/>
        <w:shd w:val="clear" w:color="auto" w:fill="auto"/>
        <w:spacing w:line="41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профессионального модуля разработана на основе </w:t>
      </w:r>
      <w:r w:rsidRPr="00C3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государствен</w:t>
      </w:r>
      <w:r w:rsidRPr="00C3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ного образовательного стандарта среднего профессионального образования по профессии 23.01.17 </w:t>
      </w:r>
      <w:r w:rsidR="00A7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C3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Мастер по ремонту и обслуживанию автомобилей</w:t>
      </w:r>
      <w:r w:rsidR="00A7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C3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утвержденного приказом Министерства обра</w:t>
      </w:r>
      <w:r w:rsidRPr="00C33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зования и науки Российской Федерации от 02 августа 2013 г. № 701</w:t>
      </w:r>
    </w:p>
    <w:p w:rsidR="008B13D1" w:rsidRPr="00C338AF" w:rsidRDefault="008B13D1" w:rsidP="008B13D1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03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804"/>
      </w:tblGrid>
      <w:tr w:rsidR="008B13D1" w:rsidRPr="000249D1" w:rsidTr="00A73470">
        <w:tc>
          <w:tcPr>
            <w:tcW w:w="3510" w:type="dxa"/>
          </w:tcPr>
          <w:p w:rsidR="008B13D1" w:rsidRPr="000249D1" w:rsidRDefault="008B13D1" w:rsidP="00A734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0249D1">
              <w:rPr>
                <w:sz w:val="28"/>
                <w:szCs w:val="28"/>
              </w:rPr>
              <w:t>Организация-разработчик:</w:t>
            </w:r>
          </w:p>
        </w:tc>
        <w:tc>
          <w:tcPr>
            <w:tcW w:w="6804" w:type="dxa"/>
          </w:tcPr>
          <w:p w:rsidR="008B13D1" w:rsidRDefault="00A73470" w:rsidP="00A734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МО « Ступинский техникум им. А.Т.Туманова</w:t>
            </w:r>
            <w:r w:rsidRPr="00A73470">
              <w:rPr>
                <w:caps/>
                <w:sz w:val="28"/>
                <w:szCs w:val="28"/>
              </w:rPr>
              <w:t>»</w:t>
            </w:r>
          </w:p>
          <w:p w:rsidR="00A73470" w:rsidRPr="000249D1" w:rsidRDefault="00A73470" w:rsidP="00A734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B13D1" w:rsidRDefault="00A73470" w:rsidP="00A734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  <w:r w:rsidRPr="00A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</w:t>
      </w:r>
      <w:r w:rsidRPr="00A7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МО </w:t>
      </w:r>
      <w:r w:rsidRPr="00A73470">
        <w:rPr>
          <w:rFonts w:ascii="Times New Roman" w:hAnsi="Times New Roman" w:cs="Times New Roman"/>
          <w:sz w:val="28"/>
          <w:szCs w:val="28"/>
        </w:rPr>
        <w:t>« Ступинский техникум им. А.Т.Туманова</w:t>
      </w:r>
      <w:r w:rsidRPr="00A73470">
        <w:rPr>
          <w:rFonts w:ascii="Times New Roman" w:hAnsi="Times New Roman" w:cs="Times New Roman"/>
          <w:cap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Голубев Анатолий Сергеевич</w:t>
      </w:r>
    </w:p>
    <w:p w:rsidR="008F27A2" w:rsidRPr="008F27A2" w:rsidRDefault="00A73470" w:rsidP="008F27A2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цикловой комиссии </w:t>
      </w:r>
      <w:r w:rsidR="008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8F27A2" w:rsidRPr="008F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="008F27A2" w:rsidRPr="008F27A2">
        <w:rPr>
          <w:rFonts w:ascii="Times New Roman" w:hAnsi="Times New Roman" w:cs="Times New Roman"/>
          <w:sz w:val="28"/>
          <w:szCs w:val="28"/>
        </w:rPr>
        <w:t>(протокол от «___» ______ 201</w:t>
      </w:r>
      <w:r w:rsidR="00E940CB">
        <w:rPr>
          <w:rFonts w:ascii="Times New Roman" w:hAnsi="Times New Roman" w:cs="Times New Roman"/>
          <w:sz w:val="28"/>
          <w:szCs w:val="28"/>
        </w:rPr>
        <w:t>8</w:t>
      </w:r>
      <w:r w:rsidR="008F27A2" w:rsidRPr="008F27A2">
        <w:rPr>
          <w:rFonts w:ascii="Times New Roman" w:hAnsi="Times New Roman" w:cs="Times New Roman"/>
          <w:sz w:val="28"/>
          <w:szCs w:val="28"/>
        </w:rPr>
        <w:t xml:space="preserve"> г. №____)</w:t>
      </w:r>
    </w:p>
    <w:p w:rsidR="00A73470" w:rsidRPr="00A73470" w:rsidRDefault="00A73470" w:rsidP="00A734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73470" w:rsidRPr="008F27A2" w:rsidRDefault="008F27A2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A2">
        <w:rPr>
          <w:rFonts w:ascii="Times New Roman" w:hAnsi="Times New Roman" w:cs="Times New Roman"/>
          <w:sz w:val="28"/>
          <w:szCs w:val="28"/>
        </w:rPr>
        <w:t xml:space="preserve">Председатель цикловой </w:t>
      </w:r>
      <w:r>
        <w:rPr>
          <w:rFonts w:ascii="Times New Roman" w:hAnsi="Times New Roman" w:cs="Times New Roman"/>
          <w:sz w:val="28"/>
          <w:szCs w:val="28"/>
        </w:rPr>
        <w:t xml:space="preserve"> комиссии __________ </w:t>
      </w:r>
    </w:p>
    <w:p w:rsidR="00A73470" w:rsidRPr="008F27A2" w:rsidRDefault="00A73470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6804" w:type="dxa"/>
        <w:tblLook w:val="04A0"/>
      </w:tblPr>
      <w:tblGrid>
        <w:gridCol w:w="6804"/>
      </w:tblGrid>
      <w:tr w:rsidR="008F27A2" w:rsidRPr="000249D1" w:rsidTr="008F27A2">
        <w:tc>
          <w:tcPr>
            <w:tcW w:w="6804" w:type="dxa"/>
          </w:tcPr>
          <w:p w:rsidR="008F27A2" w:rsidRPr="000249D1" w:rsidRDefault="008F27A2" w:rsidP="00A73470">
            <w:pPr>
              <w:widowControl w:val="0"/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F27A2" w:rsidRPr="000249D1" w:rsidTr="008F27A2">
        <w:tc>
          <w:tcPr>
            <w:tcW w:w="6804" w:type="dxa"/>
          </w:tcPr>
          <w:p w:rsidR="008F27A2" w:rsidRPr="000249D1" w:rsidRDefault="008F27A2" w:rsidP="00A734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8B13D1" w:rsidRPr="00BE135E" w:rsidRDefault="008B13D1" w:rsidP="008B13D1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B13D1" w:rsidRPr="00BE135E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0249D1" w:rsidRDefault="008B13D1" w:rsidP="008B1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B13D1" w:rsidRPr="000249D1" w:rsidTr="00A73470">
        <w:trPr>
          <w:trHeight w:val="123"/>
        </w:trPr>
        <w:tc>
          <w:tcPr>
            <w:tcW w:w="9007" w:type="dxa"/>
            <w:shd w:val="clear" w:color="auto" w:fill="auto"/>
          </w:tcPr>
          <w:p w:rsidR="00153F3E" w:rsidRDefault="00153F3E" w:rsidP="00A30A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0A6C" w:rsidRPr="000249D1" w:rsidRDefault="00A30A6C" w:rsidP="00A30A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8B13D1" w:rsidRPr="000249D1" w:rsidRDefault="008B13D1" w:rsidP="00A73470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53F3E" w:rsidRDefault="00153F3E" w:rsidP="00A73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13D1" w:rsidRPr="000249D1" w:rsidRDefault="008B13D1" w:rsidP="00A73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  <w:p w:rsidR="008B13D1" w:rsidRPr="000249D1" w:rsidRDefault="008B13D1" w:rsidP="00A73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13D1" w:rsidRPr="000249D1" w:rsidTr="00A73470">
        <w:trPr>
          <w:trHeight w:val="931"/>
        </w:trPr>
        <w:tc>
          <w:tcPr>
            <w:tcW w:w="9007" w:type="dxa"/>
            <w:shd w:val="clear" w:color="auto" w:fill="auto"/>
          </w:tcPr>
          <w:p w:rsidR="008B13D1" w:rsidRPr="000249D1" w:rsidRDefault="008B13D1" w:rsidP="00A73470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1. 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B13D1" w:rsidRPr="000249D1" w:rsidTr="00A73470">
        <w:trPr>
          <w:trHeight w:val="720"/>
        </w:trPr>
        <w:tc>
          <w:tcPr>
            <w:tcW w:w="9007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2.результаты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B13D1" w:rsidRPr="000249D1" w:rsidTr="00A73470">
        <w:trPr>
          <w:trHeight w:val="594"/>
        </w:trPr>
        <w:tc>
          <w:tcPr>
            <w:tcW w:w="9007" w:type="dxa"/>
            <w:shd w:val="clear" w:color="auto" w:fill="auto"/>
          </w:tcPr>
          <w:p w:rsidR="008B13D1" w:rsidRPr="000249D1" w:rsidRDefault="008B13D1" w:rsidP="00153F3E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3.СТРУКТУРА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13D1" w:rsidRPr="000249D1" w:rsidRDefault="00A30A6C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8B13D1" w:rsidRPr="000249D1" w:rsidTr="00A73470">
        <w:trPr>
          <w:trHeight w:val="692"/>
        </w:trPr>
        <w:tc>
          <w:tcPr>
            <w:tcW w:w="9007" w:type="dxa"/>
            <w:shd w:val="clear" w:color="auto" w:fill="auto"/>
          </w:tcPr>
          <w:p w:rsidR="008B13D1" w:rsidRPr="000249D1" w:rsidRDefault="008B13D1" w:rsidP="00153F3E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.</w:t>
            </w: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13D1" w:rsidRPr="000249D1" w:rsidRDefault="00A30A6C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</w:tr>
      <w:tr w:rsidR="008B13D1" w:rsidRPr="000249D1" w:rsidTr="00A73470">
        <w:trPr>
          <w:trHeight w:val="692"/>
        </w:trPr>
        <w:tc>
          <w:tcPr>
            <w:tcW w:w="9007" w:type="dxa"/>
            <w:shd w:val="clear" w:color="auto" w:fill="auto"/>
          </w:tcPr>
          <w:p w:rsidR="008B13D1" w:rsidRPr="00153F3E" w:rsidRDefault="008B13D1" w:rsidP="00153F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5.Контроль и оценка результатов освоения профессиональногомодуля </w:t>
            </w:r>
          </w:p>
        </w:tc>
        <w:tc>
          <w:tcPr>
            <w:tcW w:w="800" w:type="dxa"/>
            <w:shd w:val="clear" w:color="auto" w:fill="auto"/>
          </w:tcPr>
          <w:p w:rsidR="008B13D1" w:rsidRPr="000249D1" w:rsidRDefault="008B13D1" w:rsidP="00A73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13D1" w:rsidRPr="000249D1" w:rsidRDefault="00A30A6C" w:rsidP="00A30A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</w:tbl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13D1" w:rsidRPr="000249D1" w:rsidSect="00A73470">
          <w:footerReference w:type="even" r:id="rId8"/>
          <w:footerReference w:type="default" r:id="rId9"/>
          <w:pgSz w:w="11906" w:h="16838"/>
          <w:pgMar w:top="851" w:right="567" w:bottom="1134" w:left="1701" w:header="709" w:footer="709" w:gutter="0"/>
          <w:cols w:space="720"/>
          <w:titlePg/>
          <w:docGrid w:linePitch="326"/>
        </w:sect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</w:t>
      </w: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 РАБОЧЕЙ ПРОГРАММЫ</w:t>
      </w:r>
      <w:r w:rsidR="00867F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состояние систем, агрегатов, деталей и механизмов автомобилей</w:t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 Область применения программы</w:t>
      </w:r>
    </w:p>
    <w:p w:rsidR="008B13D1" w:rsidRPr="00284CD3" w:rsidRDefault="008B13D1" w:rsidP="008B13D1">
      <w:pPr>
        <w:widowControl w:val="0"/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профессионального модуля «ПМ 01 Техническое состояние систем, агрегатов, деталей и механизмов автомобиля» является частью образовательной программы среднего про</w:t>
      </w:r>
      <w:r w:rsidRPr="0028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фессионального образования - программы подготовки квалифицированных рабочих и служащих по профессии 23.01.17 Мастер по ремонту и обслуживанию автомобилей</w:t>
      </w:r>
      <w:r w:rsidR="0042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B13D1" w:rsidRPr="00284CD3" w:rsidRDefault="008B13D1" w:rsidP="008B13D1">
      <w:pPr>
        <w:widowControl w:val="0"/>
        <w:spacing w:after="360" w:line="41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8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профессионального модуля предназначена для реализации требований ФГОС СПО по профессии 23.01.17 Мастер по ремонту и обслуживанию автомобилей, формирования об</w:t>
      </w:r>
      <w:r w:rsidRPr="0028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щих (ОК 1 - ОК 11) и профессиональных компетенций (ПК 1.1 - ПК 1.5.)</w:t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1.2.Цели и задачи профессионального модуля – требования к результатам освоения профессионального модуля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B13D1" w:rsidRPr="00284CD3" w:rsidRDefault="008B13D1" w:rsidP="008B13D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практический опыт</w:t>
      </w: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технических измерений соответствующими инструментами и приборами;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 и установке агрегатов и узлов автомобилей;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слесарного оборудования.</w:t>
      </w:r>
    </w:p>
    <w:p w:rsidR="008B13D1" w:rsidRPr="00284CD3" w:rsidRDefault="008B13D1" w:rsidP="008B13D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пользоваться инструментами и приспособлениями для слесарных работ;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неисправности систем и механизмов автомобилей;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диагностические приборы и оборудование;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интерпретировать данные, полученные в ходе диагностики;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учетную документацию;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информационно - коммуникационные технологии при составлении отчетной документации по диагностике.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техническое обслуживание оборудования и технологической оснастки;</w:t>
      </w:r>
    </w:p>
    <w:p w:rsidR="008B13D1" w:rsidRPr="00284CD3" w:rsidRDefault="008B13D1" w:rsidP="008B13D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методы диагностирования автомобилей;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конструктивные особенности автомобилей;</w:t>
      </w:r>
    </w:p>
    <w:p w:rsidR="008B13D1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неисправности автомобильных систем;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исправного состояния автомобилей;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конструктивные особенности диагностического оборудования;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программы по диагностике систем и частей автомобилей. </w:t>
      </w:r>
    </w:p>
    <w:p w:rsidR="008B13D1" w:rsidRPr="00284CD3" w:rsidRDefault="008B13D1" w:rsidP="008B13D1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технологической оснастки;</w:t>
      </w: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1.3. Количество часов на освоение программы профессионального модуля</w:t>
      </w:r>
    </w:p>
    <w:p w:rsidR="008B13D1" w:rsidRPr="00284CD3" w:rsidRDefault="00425B9C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– 569 </w:t>
      </w:r>
      <w:r w:rsidR="008B13D1" w:rsidRPr="00CE5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часов, </w:t>
      </w:r>
      <w:r w:rsidR="008B13D1" w:rsidRPr="00CE56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числе:</w:t>
      </w:r>
    </w:p>
    <w:p w:rsidR="008B13D1" w:rsidRPr="001A47DE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5F067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обучающегося– 281</w:t>
      </w:r>
      <w:r w:rsidR="006C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B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8B13D1" w:rsidRPr="001A47DE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</w:t>
      </w:r>
      <w:r w:rsidR="005F067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обучающегося– 281</w:t>
      </w:r>
      <w:r w:rsidR="0042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3AC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A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5262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D2">
        <w:rPr>
          <w:rFonts w:ascii="Times New Roman" w:eastAsia="Times New Roman" w:hAnsi="Times New Roman" w:cs="Times New Roman"/>
          <w:sz w:val="28"/>
          <w:szCs w:val="28"/>
          <w:lang w:eastAsia="ru-RU"/>
        </w:rPr>
        <w:t>252 часов;</w:t>
      </w:r>
    </w:p>
    <w:p w:rsidR="008B13D1" w:rsidRPr="001A47DE" w:rsidRDefault="005262D2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– 36</w:t>
      </w:r>
      <w:r w:rsidR="008B13D1" w:rsidRPr="001A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B13D1" w:rsidRPr="000249D1" w:rsidRDefault="008B13D1" w:rsidP="008B13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2.результаты освоения ПРОФЕССИОНАЛЬНОГО МОДУЛЯ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0C9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ехническое состояние систем, агрегатов, деталей и механизмов автомобиля</w:t>
      </w:r>
      <w:r w:rsidRPr="0011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профессиональными (ПК) и общими (ОК) компетенциями: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8B13D1" w:rsidRPr="000249D1" w:rsidTr="00A7347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D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техническое состояние автомобильных двигателей.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D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D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техническое состояние автомобильных трансмиссий.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D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FC61B9" w:rsidP="00A734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Выявлять дефекты кузовов, кабин и платформ</w:t>
            </w:r>
          </w:p>
        </w:tc>
      </w:tr>
      <w:tr w:rsidR="008B13D1" w:rsidRPr="000249D1" w:rsidTr="00A7347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ом особенностей социального и культурного контекста.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B13D1" w:rsidRPr="000249D1" w:rsidTr="00A7347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13D1" w:rsidRPr="001A47DE" w:rsidRDefault="008B13D1" w:rsidP="00A7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E">
              <w:rPr>
                <w:rFonts w:ascii="Times New Roman" w:hAnsi="Times New Roman" w:cs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13D1" w:rsidRPr="000249D1" w:rsidSect="00A73470">
          <w:pgSz w:w="11907" w:h="16840"/>
          <w:pgMar w:top="851" w:right="567" w:bottom="1134" w:left="1701" w:header="709" w:footer="709" w:gutter="0"/>
          <w:cols w:space="720"/>
          <w:docGrid w:linePitch="326"/>
        </w:sectPr>
      </w:pP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3.СТРУКТУРА и содержание профессионального модуля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3D1" w:rsidRPr="00465590" w:rsidRDefault="008B13D1" w:rsidP="004655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3.1.Тематический план профессионального модуля</w:t>
      </w:r>
    </w:p>
    <w:p w:rsidR="008B13D1" w:rsidRPr="000249D1" w:rsidRDefault="008B13D1" w:rsidP="008B1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5368" w:type="pct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4"/>
        <w:gridCol w:w="3495"/>
        <w:gridCol w:w="1407"/>
        <w:gridCol w:w="1334"/>
        <w:gridCol w:w="2273"/>
        <w:gridCol w:w="2096"/>
        <w:gridCol w:w="29"/>
        <w:gridCol w:w="1134"/>
        <w:gridCol w:w="2124"/>
      </w:tblGrid>
      <w:tr w:rsidR="008B13D1" w:rsidRPr="000249D1" w:rsidTr="00A903AC">
        <w:trPr>
          <w:trHeight w:val="435"/>
        </w:trPr>
        <w:tc>
          <w:tcPr>
            <w:tcW w:w="625" w:type="pct"/>
            <w:vMerge w:val="restart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профессиональных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101" w:type="pct"/>
            <w:vMerge w:val="restart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профессионального модуля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6" w:type="pct"/>
            <w:gridSpan w:val="3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3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</w:tr>
      <w:tr w:rsidR="008B13D1" w:rsidRPr="000249D1" w:rsidTr="00A903AC">
        <w:trPr>
          <w:trHeight w:val="435"/>
        </w:trPr>
        <w:tc>
          <w:tcPr>
            <w:tcW w:w="625" w:type="pct"/>
            <w:vMerge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Merge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gridSpan w:val="2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ind w:left="-76" w:right="-51" w:firstLine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ind w:left="-76" w:right="-51" w:firstLine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366" w:type="pct"/>
            <w:gridSpan w:val="2"/>
            <w:vMerge w:val="restart"/>
            <w:shd w:val="clear" w:color="auto" w:fill="auto"/>
            <w:vAlign w:val="center"/>
          </w:tcPr>
          <w:p w:rsidR="008B13D1" w:rsidRPr="000249D1" w:rsidRDefault="00A903AC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A903AC" w:rsidRDefault="00A903AC" w:rsidP="00A73470">
            <w:pPr>
              <w:widowControl w:val="0"/>
              <w:spacing w:after="0" w:line="240" w:lineRule="auto"/>
              <w:ind w:left="-61" w:right="-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B13D1" w:rsidRPr="000249D1" w:rsidRDefault="00A903AC" w:rsidP="00A73470">
            <w:pPr>
              <w:widowControl w:val="0"/>
              <w:spacing w:after="0" w:line="240" w:lineRule="auto"/>
              <w:ind w:left="-61" w:right="-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Производственная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ind w:left="-61" w:right="-8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(часов)</w:t>
            </w:r>
          </w:p>
          <w:p w:rsidR="008B13D1" w:rsidRPr="000249D1" w:rsidRDefault="008B13D1" w:rsidP="00A73470">
            <w:pPr>
              <w:widowControl w:val="0"/>
              <w:spacing w:after="0" w:line="240" w:lineRule="auto"/>
              <w:ind w:left="-61" w:right="-84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3D1" w:rsidRPr="000249D1" w:rsidTr="00A903AC">
        <w:trPr>
          <w:trHeight w:val="390"/>
        </w:trPr>
        <w:tc>
          <w:tcPr>
            <w:tcW w:w="625" w:type="pct"/>
            <w:vMerge/>
            <w:shd w:val="clear" w:color="auto" w:fill="auto"/>
          </w:tcPr>
          <w:p w:rsidR="008B13D1" w:rsidRPr="000249D1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vMerge/>
            <w:shd w:val="clear" w:color="auto" w:fill="auto"/>
          </w:tcPr>
          <w:p w:rsidR="008B13D1" w:rsidRPr="000249D1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8B13D1" w:rsidRPr="000249D1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716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ind w:left="-54"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</w:t>
            </w:r>
          </w:p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ind w:left="-54"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</w:t>
            </w:r>
          </w:p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ind w:left="-54"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660" w:type="pct"/>
            <w:vMerge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gridSpan w:val="2"/>
            <w:vMerge/>
            <w:shd w:val="clear" w:color="auto" w:fill="auto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8B13D1" w:rsidRPr="000249D1" w:rsidRDefault="008B13D1" w:rsidP="00A73470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3D1" w:rsidRPr="000249D1" w:rsidTr="00A903AC">
        <w:tc>
          <w:tcPr>
            <w:tcW w:w="625" w:type="pct"/>
            <w:shd w:val="clear" w:color="auto" w:fill="auto"/>
          </w:tcPr>
          <w:p w:rsidR="008B13D1" w:rsidRPr="000249D1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pct"/>
            <w:shd w:val="clear" w:color="auto" w:fill="auto"/>
          </w:tcPr>
          <w:p w:rsidR="008B13D1" w:rsidRPr="000249D1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" w:type="pct"/>
            <w:gridSpan w:val="2"/>
            <w:shd w:val="clear" w:color="auto" w:fill="auto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" w:type="pct"/>
            <w:shd w:val="clear" w:color="auto" w:fill="auto"/>
          </w:tcPr>
          <w:p w:rsidR="008B13D1" w:rsidRPr="000249D1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49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B13D1" w:rsidRPr="00E930F6" w:rsidTr="00A903AC">
        <w:trPr>
          <w:trHeight w:val="741"/>
        </w:trPr>
        <w:tc>
          <w:tcPr>
            <w:tcW w:w="625" w:type="pct"/>
            <w:shd w:val="clear" w:color="auto" w:fill="auto"/>
          </w:tcPr>
          <w:p w:rsidR="008B13D1" w:rsidRPr="00E930F6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ПК 1.1-1.5</w:t>
            </w:r>
          </w:p>
        </w:tc>
        <w:tc>
          <w:tcPr>
            <w:tcW w:w="1101" w:type="pct"/>
            <w:shd w:val="clear" w:color="auto" w:fill="auto"/>
          </w:tcPr>
          <w:p w:rsidR="008B13D1" w:rsidRPr="00E930F6" w:rsidRDefault="008B13D1" w:rsidP="00A73470">
            <w:pPr>
              <w:spacing w:after="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</w:t>
            </w:r>
            <w:r w:rsidR="00EC19C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МДК01.01 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Устройство автомо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билей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B13D1" w:rsidRPr="00E930F6" w:rsidRDefault="00CC113A" w:rsidP="00EC1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B13D1" w:rsidRPr="00E930F6" w:rsidRDefault="0092014D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3D1" w:rsidRPr="00E930F6" w:rsidRDefault="00E86316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B13D1" w:rsidRPr="00E930F6" w:rsidRDefault="00E86316" w:rsidP="00A734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3D1" w:rsidRPr="00E930F6" w:rsidTr="00A903AC">
        <w:trPr>
          <w:trHeight w:val="998"/>
        </w:trPr>
        <w:tc>
          <w:tcPr>
            <w:tcW w:w="625" w:type="pct"/>
            <w:shd w:val="clear" w:color="auto" w:fill="auto"/>
          </w:tcPr>
          <w:p w:rsidR="008B13D1" w:rsidRPr="00E930F6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ПК 1.1-1.5</w:t>
            </w:r>
          </w:p>
        </w:tc>
        <w:tc>
          <w:tcPr>
            <w:tcW w:w="1101" w:type="pct"/>
            <w:shd w:val="clear" w:color="auto" w:fill="auto"/>
          </w:tcPr>
          <w:p w:rsidR="008B13D1" w:rsidRPr="00E930F6" w:rsidRDefault="008B13D1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 w:rsidR="00EC19C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МДК.01.02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Техническая диагно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стика автомобилей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B13D1" w:rsidRPr="005F067C" w:rsidRDefault="004A0E86" w:rsidP="00EC1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B13D1" w:rsidRPr="00E930F6" w:rsidRDefault="001E61B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3D1" w:rsidRPr="00E930F6" w:rsidRDefault="004A0E86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B13D1" w:rsidRPr="00E86316" w:rsidRDefault="008F4647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B13D1" w:rsidRPr="00CC113A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B13D1" w:rsidRPr="00E930F6" w:rsidTr="00A903AC">
        <w:trPr>
          <w:trHeight w:val="438"/>
        </w:trPr>
        <w:tc>
          <w:tcPr>
            <w:tcW w:w="625" w:type="pct"/>
            <w:shd w:val="clear" w:color="auto" w:fill="auto"/>
          </w:tcPr>
          <w:p w:rsidR="008B13D1" w:rsidRPr="00E930F6" w:rsidRDefault="008B13D1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ПК 1.1-1.5</w:t>
            </w:r>
          </w:p>
        </w:tc>
        <w:tc>
          <w:tcPr>
            <w:tcW w:w="1101" w:type="pct"/>
            <w:shd w:val="clear" w:color="auto" w:fill="auto"/>
          </w:tcPr>
          <w:p w:rsidR="008B13D1" w:rsidRPr="00E930F6" w:rsidRDefault="008B13D1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УП .01Учебная практика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B13D1" w:rsidRPr="008B1997" w:rsidRDefault="005262D2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4ECE" w:rsidRPr="008B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8B13D1" w:rsidRPr="00E930F6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8B13D1" w:rsidRPr="008B1997" w:rsidRDefault="005262D2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B13D1" w:rsidRPr="008B1997" w:rsidRDefault="008B13D1" w:rsidP="00A734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3D1" w:rsidRPr="00E930F6" w:rsidTr="00A903AC">
        <w:tc>
          <w:tcPr>
            <w:tcW w:w="1726" w:type="pct"/>
            <w:gridSpan w:val="2"/>
            <w:shd w:val="clear" w:color="auto" w:fill="auto"/>
          </w:tcPr>
          <w:p w:rsidR="008B13D1" w:rsidRPr="00E930F6" w:rsidRDefault="005F067C" w:rsidP="00A734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ПП.01</w:t>
            </w:r>
            <w:r w:rsidR="008B13D1"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Производственная практика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B13D1" w:rsidRPr="008B1997" w:rsidRDefault="0089119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62" w:type="pct"/>
            <w:gridSpan w:val="5"/>
            <w:shd w:val="clear" w:color="auto" w:fill="auto"/>
            <w:vAlign w:val="center"/>
          </w:tcPr>
          <w:p w:rsidR="008B13D1" w:rsidRPr="008B1997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8B13D1" w:rsidRPr="00E86316" w:rsidRDefault="0089119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8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B13D1" w:rsidRPr="00E930F6" w:rsidTr="00A903AC">
        <w:tc>
          <w:tcPr>
            <w:tcW w:w="1726" w:type="pct"/>
            <w:gridSpan w:val="2"/>
            <w:shd w:val="clear" w:color="auto" w:fill="auto"/>
          </w:tcPr>
          <w:p w:rsidR="008B13D1" w:rsidRPr="00E84C9D" w:rsidRDefault="008B13D1" w:rsidP="00A734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E84C9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B13D1" w:rsidRPr="008B1997" w:rsidRDefault="0063063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8B19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</w:t>
            </w:r>
            <w:r w:rsidR="008B1997" w:rsidRPr="008B19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B13D1" w:rsidRPr="00E930F6" w:rsidRDefault="005F067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3D1" w:rsidRPr="00E930F6" w:rsidRDefault="004A0E8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8B13D1" w:rsidRPr="00E930F6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8B13D1" w:rsidRPr="00E930F6" w:rsidRDefault="004A0E8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B13D1" w:rsidRPr="004A0E86" w:rsidRDefault="004A0E8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A0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3C28A5" w:rsidRPr="00E930F6" w:rsidTr="003C28A5">
        <w:tc>
          <w:tcPr>
            <w:tcW w:w="5000" w:type="pct"/>
            <w:gridSpan w:val="9"/>
            <w:shd w:val="clear" w:color="auto" w:fill="auto"/>
          </w:tcPr>
          <w:p w:rsidR="003C28A5" w:rsidRPr="00E930F6" w:rsidRDefault="003C28A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3A1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э</w:t>
            </w:r>
            <w:r w:rsidRPr="00FC3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кзамен квалификационный</w:t>
            </w:r>
          </w:p>
        </w:tc>
      </w:tr>
    </w:tbl>
    <w:p w:rsidR="008B13D1" w:rsidRPr="00E930F6" w:rsidRDefault="008B13D1" w:rsidP="008B13D1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13D1" w:rsidRPr="000249D1" w:rsidRDefault="008B13D1" w:rsidP="008B13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3D1" w:rsidRPr="000249D1" w:rsidRDefault="008B13D1" w:rsidP="008B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3D1" w:rsidRPr="00465590" w:rsidRDefault="008B13D1" w:rsidP="004655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="00465590" w:rsidRPr="00465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46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</w:t>
      </w:r>
    </w:p>
    <w:p w:rsidR="008B13D1" w:rsidRPr="00C338AF" w:rsidRDefault="008B13D1" w:rsidP="008B1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6"/>
        <w:gridCol w:w="125"/>
        <w:gridCol w:w="805"/>
        <w:gridCol w:w="46"/>
        <w:gridCol w:w="425"/>
        <w:gridCol w:w="8790"/>
        <w:gridCol w:w="1134"/>
        <w:gridCol w:w="1417"/>
      </w:tblGrid>
      <w:tr w:rsidR="008B13D1" w:rsidRPr="00C338AF" w:rsidTr="005A0BE2">
        <w:tc>
          <w:tcPr>
            <w:tcW w:w="3260" w:type="dxa"/>
            <w:gridSpan w:val="3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66" w:type="dxa"/>
            <w:gridSpan w:val="4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B13D1" w:rsidRPr="00C338AF" w:rsidTr="005A0BE2">
        <w:tc>
          <w:tcPr>
            <w:tcW w:w="3260" w:type="dxa"/>
            <w:gridSpan w:val="3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6" w:type="dxa"/>
            <w:gridSpan w:val="4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8B13D1" w:rsidRPr="00C338AF" w:rsidTr="00750002">
        <w:trPr>
          <w:trHeight w:val="816"/>
        </w:trPr>
        <w:tc>
          <w:tcPr>
            <w:tcW w:w="13326" w:type="dxa"/>
            <w:gridSpan w:val="7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Устройство автомобилей</w:t>
            </w:r>
          </w:p>
        </w:tc>
        <w:tc>
          <w:tcPr>
            <w:tcW w:w="1134" w:type="dxa"/>
            <w:vAlign w:val="center"/>
          </w:tcPr>
          <w:p w:rsidR="008B13D1" w:rsidRPr="00C338AF" w:rsidRDefault="00E8631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724"/>
        </w:trPr>
        <w:tc>
          <w:tcPr>
            <w:tcW w:w="13326" w:type="dxa"/>
            <w:gridSpan w:val="7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МДК.01.01. Устройство автомобилей</w:t>
            </w:r>
          </w:p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13D1" w:rsidRPr="00C338AF" w:rsidRDefault="00C41AC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c>
          <w:tcPr>
            <w:tcW w:w="3260" w:type="dxa"/>
            <w:gridSpan w:val="3"/>
            <w:vMerge w:val="restart"/>
          </w:tcPr>
          <w:p w:rsidR="008B13D1" w:rsidRPr="00854A8E" w:rsidRDefault="00854A8E" w:rsidP="00854A8E">
            <w:pPr>
              <w:pStyle w:val="af9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54A8E">
              <w:rPr>
                <w:rFonts w:ascii="Times New Roman" w:hAnsi="Times New Roman" w:cs="Times New Roman"/>
                <w:sz w:val="28"/>
                <w:szCs w:val="28"/>
              </w:rPr>
              <w:t>Тема.1. Классификация и общее устройство автомобилей.</w:t>
            </w:r>
          </w:p>
        </w:tc>
        <w:tc>
          <w:tcPr>
            <w:tcW w:w="10066" w:type="dxa"/>
            <w:gridSpan w:val="4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854A8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790" w:type="dxa"/>
            <w:shd w:val="clear" w:color="auto" w:fill="auto"/>
          </w:tcPr>
          <w:p w:rsidR="008B13D1" w:rsidRPr="00780C06" w:rsidRDefault="00854A8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hAnsi="Times New Roman" w:cs="Times New Roman"/>
                <w:sz w:val="28"/>
                <w:szCs w:val="28"/>
              </w:rPr>
              <w:t>История мирового и   отечественного автомобилестроения.  Инструктаж по ТБ.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54A8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47A8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9E47A8" w:rsidRPr="00C338AF" w:rsidRDefault="009E47A8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790" w:type="dxa"/>
            <w:shd w:val="clear" w:color="auto" w:fill="auto"/>
          </w:tcPr>
          <w:p w:rsidR="009E47A8" w:rsidRPr="00780C06" w:rsidRDefault="009E47A8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hAnsi="Times New Roman" w:cs="Times New Roman"/>
                <w:sz w:val="28"/>
                <w:szCs w:val="28"/>
              </w:rPr>
              <w:t>Роль и назначение автомобильного транспорта в народном хозяйстве и социальной сфере.</w:t>
            </w:r>
          </w:p>
        </w:tc>
        <w:tc>
          <w:tcPr>
            <w:tcW w:w="1134" w:type="dxa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7A8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9E47A8" w:rsidRPr="00C338AF" w:rsidRDefault="009E47A8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47A8" w:rsidRPr="00C338AF" w:rsidRDefault="009E47A8" w:rsidP="0085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790" w:type="dxa"/>
            <w:shd w:val="clear" w:color="auto" w:fill="auto"/>
          </w:tcPr>
          <w:p w:rsidR="009E47A8" w:rsidRPr="00780C06" w:rsidRDefault="009E47A8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hAnsi="Times New Roman" w:cs="Times New Roman"/>
                <w:sz w:val="28"/>
                <w:szCs w:val="28"/>
              </w:rPr>
              <w:t>Классификация и индексация легковых и грузовых автомобилей. Краткие технические характеристики</w:t>
            </w:r>
          </w:p>
        </w:tc>
        <w:tc>
          <w:tcPr>
            <w:tcW w:w="1134" w:type="dxa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7A8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9E47A8" w:rsidRPr="00C338AF" w:rsidRDefault="009E47A8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790" w:type="dxa"/>
            <w:shd w:val="clear" w:color="auto" w:fill="auto"/>
          </w:tcPr>
          <w:p w:rsidR="009E47A8" w:rsidRPr="00780C06" w:rsidRDefault="009E47A8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hAnsi="Times New Roman" w:cs="Times New Roman"/>
                <w:sz w:val="28"/>
                <w:szCs w:val="28"/>
              </w:rPr>
              <w:t>Общее устройство, назначение и расположение основных агрегатов и узлов автомобилей изучаемых марок.</w:t>
            </w:r>
          </w:p>
        </w:tc>
        <w:tc>
          <w:tcPr>
            <w:tcW w:w="1134" w:type="dxa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7A8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9E47A8" w:rsidRPr="00C338AF" w:rsidRDefault="009E47A8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790" w:type="dxa"/>
            <w:shd w:val="clear" w:color="auto" w:fill="auto"/>
          </w:tcPr>
          <w:p w:rsidR="009E47A8" w:rsidRPr="00780C06" w:rsidRDefault="009E47A8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автомобилей</w:t>
            </w:r>
          </w:p>
        </w:tc>
        <w:tc>
          <w:tcPr>
            <w:tcW w:w="1134" w:type="dxa"/>
            <w:vAlign w:val="center"/>
          </w:tcPr>
          <w:p w:rsidR="009E47A8" w:rsidRPr="00E930F6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7A8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9E47A8" w:rsidRPr="00C338AF" w:rsidRDefault="009E47A8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790" w:type="dxa"/>
            <w:shd w:val="clear" w:color="auto" w:fill="auto"/>
          </w:tcPr>
          <w:p w:rsidR="009E47A8" w:rsidRPr="00780C06" w:rsidRDefault="009E47A8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780C0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индекса модели автомобиля</w:t>
            </w:r>
          </w:p>
        </w:tc>
        <w:tc>
          <w:tcPr>
            <w:tcW w:w="1134" w:type="dxa"/>
            <w:vAlign w:val="center"/>
          </w:tcPr>
          <w:p w:rsidR="009E47A8" w:rsidRPr="00E930F6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7A8" w:rsidRPr="00C338AF" w:rsidRDefault="009E47A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10"/>
        </w:trPr>
        <w:tc>
          <w:tcPr>
            <w:tcW w:w="13326" w:type="dxa"/>
            <w:gridSpan w:val="7"/>
          </w:tcPr>
          <w:p w:rsidR="008B13D1" w:rsidRPr="00E930F6" w:rsidRDefault="0028418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1.</w:t>
            </w:r>
          </w:p>
          <w:p w:rsidR="008B13D1" w:rsidRPr="00E930F6" w:rsidRDefault="008B13D1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E930F6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rPr>
          <w:trHeight w:val="240"/>
        </w:trPr>
        <w:tc>
          <w:tcPr>
            <w:tcW w:w="3260" w:type="dxa"/>
            <w:gridSpan w:val="3"/>
            <w:vMerge w:val="restart"/>
          </w:tcPr>
          <w:p w:rsidR="00B415C6" w:rsidRDefault="00780C06" w:rsidP="00780C06">
            <w:pPr>
              <w:jc w:val="both"/>
              <w:rPr>
                <w:rFonts w:ascii="Times New Roman" w:hAnsi="Times New Roman" w:cs="Times New Roman"/>
              </w:rPr>
            </w:pPr>
            <w:r w:rsidRPr="00780C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 Двигатель</w:t>
            </w:r>
            <w:r w:rsidR="00B415C6" w:rsidRPr="00B415C6">
              <w:rPr>
                <w:rFonts w:ascii="Times New Roman" w:hAnsi="Times New Roman" w:cs="Times New Roman"/>
              </w:rPr>
              <w:t xml:space="preserve"> </w:t>
            </w:r>
          </w:p>
          <w:p w:rsidR="00780C06" w:rsidRPr="002F0F90" w:rsidRDefault="00A34685" w:rsidP="00780C0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0F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2.1. </w:t>
            </w:r>
            <w:r w:rsidR="00B415C6" w:rsidRPr="002F0F90">
              <w:rPr>
                <w:rFonts w:ascii="Times New Roman" w:hAnsi="Times New Roman" w:cs="Times New Roman"/>
                <w:b/>
                <w:sz w:val="28"/>
                <w:szCs w:val="28"/>
              </w:rPr>
              <w:t>Общее устройство и рабочий цикл.</w:t>
            </w:r>
          </w:p>
          <w:p w:rsidR="008B13D1" w:rsidRPr="00C338AF" w:rsidRDefault="008B13D1" w:rsidP="00780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66" w:type="dxa"/>
            <w:gridSpan w:val="4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780C0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Виды двигателей внутреннего сгорания.</w:t>
            </w:r>
          </w:p>
        </w:tc>
        <w:tc>
          <w:tcPr>
            <w:tcW w:w="1134" w:type="dxa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40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двигателей внутреннего сгорания.</w:t>
            </w:r>
          </w:p>
        </w:tc>
        <w:tc>
          <w:tcPr>
            <w:tcW w:w="1134" w:type="dxa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19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Экология и автомобиль.</w:t>
            </w:r>
          </w:p>
        </w:tc>
        <w:tc>
          <w:tcPr>
            <w:tcW w:w="1134" w:type="dxa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19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Электрический тяговый привод.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40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Общее устройство одноцилиндрового карбюраторного  двигателя.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469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78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Принцип работы    четырехтактного карбюраторного двигателя.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Принцип работы    четырехтактного дизельного двигателя.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Общее устройство двухтактного двигателя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iCs/>
                <w:sz w:val="28"/>
                <w:szCs w:val="28"/>
              </w:rPr>
              <w:t>Принцип работы инжекторного двигателя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2.1.10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Общее устройство роторно-поршневого двигателя.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2.1.11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Гибридные силовые агрегаты.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2.1.12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6">
              <w:rPr>
                <w:rFonts w:ascii="Times New Roman" w:hAnsi="Times New Roman" w:cs="Times New Roman"/>
                <w:sz w:val="28"/>
                <w:szCs w:val="28"/>
              </w:rPr>
              <w:t>Водородный двигатель.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2.1.13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6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 двигателей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01" w:rsidRPr="00C338AF" w:rsidTr="005A0BE2">
        <w:trPr>
          <w:trHeight w:val="225"/>
        </w:trPr>
        <w:tc>
          <w:tcPr>
            <w:tcW w:w="3260" w:type="dxa"/>
            <w:gridSpan w:val="3"/>
            <w:vMerge/>
          </w:tcPr>
          <w:p w:rsidR="00F16301" w:rsidRPr="00C338AF" w:rsidRDefault="00F1630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2.1.14</w:t>
            </w:r>
          </w:p>
        </w:tc>
        <w:tc>
          <w:tcPr>
            <w:tcW w:w="8790" w:type="dxa"/>
            <w:shd w:val="clear" w:color="auto" w:fill="auto"/>
          </w:tcPr>
          <w:p w:rsidR="00F16301" w:rsidRPr="00B415C6" w:rsidRDefault="00F16301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F16301" w:rsidRPr="00E930F6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6301" w:rsidRPr="00C338AF" w:rsidRDefault="00F163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35"/>
        </w:trPr>
        <w:tc>
          <w:tcPr>
            <w:tcW w:w="13326" w:type="dxa"/>
            <w:gridSpan w:val="7"/>
          </w:tcPr>
          <w:p w:rsidR="008B13D1" w:rsidRPr="00D72707" w:rsidRDefault="00D7270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</w:t>
            </w:r>
            <w:r w:rsidR="00B415C6" w:rsidRPr="00D7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при изучении темы </w:t>
            </w:r>
            <w:r w:rsidR="008B13D1" w:rsidRPr="00D7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B13D1" w:rsidRPr="00C338AF" w:rsidRDefault="008B13D1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rPr>
          <w:trHeight w:val="220"/>
        </w:trPr>
        <w:tc>
          <w:tcPr>
            <w:tcW w:w="3260" w:type="dxa"/>
            <w:gridSpan w:val="3"/>
            <w:vMerge w:val="restart"/>
          </w:tcPr>
          <w:p w:rsidR="00A34685" w:rsidRPr="00C70581" w:rsidRDefault="00A34685" w:rsidP="00A3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81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</w:p>
          <w:p w:rsidR="008B13D1" w:rsidRPr="00A34685" w:rsidRDefault="00A34685" w:rsidP="00A346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Кривошипно-шатунный механизм и газораспределительный механизм</w:t>
            </w:r>
          </w:p>
        </w:tc>
        <w:tc>
          <w:tcPr>
            <w:tcW w:w="10066" w:type="dxa"/>
            <w:gridSpan w:val="4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C7058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5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2.2.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кривошипно-шатунного-механизма (КШМ)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40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Детали кривошипно-шатунного механизма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газораспределительного механизма (ГРМ.)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Детали газораспределительного механизма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Принцип действия КШМ</w:t>
            </w:r>
          </w:p>
        </w:tc>
        <w:tc>
          <w:tcPr>
            <w:tcW w:w="1134" w:type="dxa"/>
            <w:vAlign w:val="center"/>
          </w:tcPr>
          <w:p w:rsidR="00473842" w:rsidRPr="00E930F6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E930F6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Составление кинематических схем КШМ автомобилей с рядным ДВС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Составление кинематических схем КШМ автомобилей v-образным ДВС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Принцип действия  ГРМ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Выполнение графической работы - сборочный чертёж ГРМ</w:t>
            </w: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рядным </w:t>
            </w: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ДВС</w:t>
            </w:r>
            <w:r w:rsidRPr="002F5C8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Выполнение графической работы - сборочный чертёж ГРМ</w:t>
            </w: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рядным ДВС</w:t>
            </w:r>
            <w:r w:rsidRPr="002F5C8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газораспределения </w:t>
            </w:r>
            <w:r w:rsidRPr="002F5C86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V</w:t>
            </w: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-образного двигателя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«Составление кинематической схемы взаимодействия механизмов КШМ и ГРМ с рядным ДВС»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.13.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F5C8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«Составление кинематической схемы взаимодействия механизмов КШМ и ГРМ v-образным ДВС»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.14.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31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86">
              <w:rPr>
                <w:rFonts w:ascii="Times New Roman" w:hAnsi="Times New Roman" w:cs="Times New Roman"/>
                <w:sz w:val="28"/>
                <w:szCs w:val="28"/>
              </w:rPr>
              <w:t>Фазы газораспределения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842" w:rsidRPr="00C338AF" w:rsidTr="005A0BE2">
        <w:trPr>
          <w:trHeight w:val="205"/>
        </w:trPr>
        <w:tc>
          <w:tcPr>
            <w:tcW w:w="3260" w:type="dxa"/>
            <w:gridSpan w:val="3"/>
            <w:vMerge/>
          </w:tcPr>
          <w:p w:rsidR="00473842" w:rsidRPr="00C338AF" w:rsidRDefault="00473842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2.2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.15.</w:t>
            </w:r>
          </w:p>
        </w:tc>
        <w:tc>
          <w:tcPr>
            <w:tcW w:w="8790" w:type="dxa"/>
            <w:shd w:val="clear" w:color="auto" w:fill="auto"/>
          </w:tcPr>
          <w:p w:rsidR="00473842" w:rsidRPr="002F5C86" w:rsidRDefault="00473842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C8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842" w:rsidRPr="00C338AF" w:rsidRDefault="0047384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05"/>
        </w:trPr>
        <w:tc>
          <w:tcPr>
            <w:tcW w:w="13326" w:type="dxa"/>
            <w:gridSpan w:val="7"/>
          </w:tcPr>
          <w:p w:rsidR="008B13D1" w:rsidRPr="0096388F" w:rsidRDefault="00BE5312" w:rsidP="00B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</w:t>
            </w:r>
            <w:r w:rsidR="007E41DE" w:rsidRPr="0096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при изучении темы 2.2</w:t>
            </w:r>
            <w:r w:rsidR="008B13D1" w:rsidRPr="0096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rPr>
          <w:trHeight w:val="300"/>
        </w:trPr>
        <w:tc>
          <w:tcPr>
            <w:tcW w:w="3119" w:type="dxa"/>
            <w:vMerge w:val="restart"/>
          </w:tcPr>
          <w:p w:rsidR="00DB2981" w:rsidRPr="00DB2981" w:rsidRDefault="00DB2981" w:rsidP="00DB298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29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2.3.</w:t>
            </w:r>
          </w:p>
          <w:p w:rsidR="008B13D1" w:rsidRPr="00C338AF" w:rsidRDefault="00DB2981" w:rsidP="00DB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DB29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Система охлаждения</w:t>
            </w:r>
          </w:p>
        </w:tc>
        <w:tc>
          <w:tcPr>
            <w:tcW w:w="10207" w:type="dxa"/>
            <w:gridSpan w:val="6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0253A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524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Назначение системы охлаждения</w:t>
            </w: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9E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Устройство  системы охлаждения</w:t>
            </w: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Принцип работы системы охлаждения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Устройство системы охлаждения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Приборы системы охлаждения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автомобиля «ВАЗ-2110»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ГАЗ- 53»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 ЗИЛ-131»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КАМАЗ-5320»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86209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862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215" w:type="dxa"/>
            <w:gridSpan w:val="2"/>
          </w:tcPr>
          <w:p w:rsidR="003B057F" w:rsidRPr="00726324" w:rsidRDefault="003B057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ГАЗ-3110»</w:t>
            </w:r>
          </w:p>
        </w:tc>
        <w:tc>
          <w:tcPr>
            <w:tcW w:w="1134" w:type="dxa"/>
            <w:vAlign w:val="center"/>
          </w:tcPr>
          <w:p w:rsidR="003B057F" w:rsidRPr="00E930F6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215" w:type="dxa"/>
            <w:gridSpan w:val="2"/>
            <w:vAlign w:val="bottom"/>
          </w:tcPr>
          <w:p w:rsidR="003B057F" w:rsidRPr="00726324" w:rsidRDefault="003B057F" w:rsidP="00A73470">
            <w:pPr>
              <w:pStyle w:val="26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 механизмов  системы  охлаждения УРАЛ-4320»</w:t>
            </w:r>
          </w:p>
        </w:tc>
        <w:tc>
          <w:tcPr>
            <w:tcW w:w="1134" w:type="dxa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57F" w:rsidRPr="00C338AF" w:rsidTr="005A0BE2">
        <w:tc>
          <w:tcPr>
            <w:tcW w:w="3119" w:type="dxa"/>
            <w:vMerge/>
          </w:tcPr>
          <w:p w:rsidR="003B057F" w:rsidRPr="00C338AF" w:rsidRDefault="003B057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215" w:type="dxa"/>
            <w:gridSpan w:val="2"/>
            <w:vAlign w:val="bottom"/>
          </w:tcPr>
          <w:p w:rsidR="003B057F" w:rsidRPr="00726324" w:rsidRDefault="003B057F" w:rsidP="00517638">
            <w:pPr>
              <w:pStyle w:val="26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2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  <w:r w:rsidRPr="0072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057F" w:rsidRPr="00C338AF" w:rsidRDefault="003B057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05"/>
        </w:trPr>
        <w:tc>
          <w:tcPr>
            <w:tcW w:w="13326" w:type="dxa"/>
            <w:gridSpan w:val="7"/>
          </w:tcPr>
          <w:p w:rsidR="008B13D1" w:rsidRPr="003B057F" w:rsidRDefault="0096388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2.3</w:t>
            </w:r>
            <w:r w:rsidR="008B13D1" w:rsidRPr="003B0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Проработка конспектов занятий, учебной и специальной литературы (по вопросам к параграфам, главам 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c>
          <w:tcPr>
            <w:tcW w:w="3119" w:type="dxa"/>
            <w:vMerge w:val="restart"/>
          </w:tcPr>
          <w:p w:rsidR="008B13D1" w:rsidRPr="00C338AF" w:rsidRDefault="008B13D1" w:rsidP="00A73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0F5D" w:rsidRPr="005A0F5D" w:rsidRDefault="005A0F5D" w:rsidP="005A0F5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0F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2.4.</w:t>
            </w:r>
          </w:p>
          <w:p w:rsidR="008B13D1" w:rsidRPr="00C338AF" w:rsidRDefault="005A0F5D" w:rsidP="005A0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F5D">
              <w:rPr>
                <w:rFonts w:ascii="Times New Roman" w:hAnsi="Times New Roman" w:cs="Times New Roman"/>
                <w:b/>
                <w:sz w:val="28"/>
                <w:szCs w:val="28"/>
              </w:rPr>
              <w:t>Смазочная система двигателя.</w:t>
            </w:r>
          </w:p>
        </w:tc>
        <w:tc>
          <w:tcPr>
            <w:tcW w:w="10207" w:type="dxa"/>
            <w:gridSpan w:val="6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A5170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Назначение и устройство  системы смазки</w:t>
            </w:r>
          </w:p>
        </w:tc>
        <w:tc>
          <w:tcPr>
            <w:tcW w:w="1134" w:type="dxa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C6A1E" w:rsidRPr="00C338AF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Принцип действия системы смазки</w:t>
            </w:r>
          </w:p>
        </w:tc>
        <w:tc>
          <w:tcPr>
            <w:tcW w:w="1134" w:type="dxa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C338AF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2.4.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Приборы  и механизмы системы смазки</w:t>
            </w:r>
          </w:p>
        </w:tc>
        <w:tc>
          <w:tcPr>
            <w:tcW w:w="1134" w:type="dxa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C338AF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9215" w:type="dxa"/>
            <w:gridSpan w:val="2"/>
            <w:vAlign w:val="center"/>
          </w:tcPr>
          <w:p w:rsidR="00CC6A1E" w:rsidRPr="00F9692E" w:rsidRDefault="00CC6A1E" w:rsidP="00A73470">
            <w:pPr>
              <w:pStyle w:val="2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softHyphen/>
              <w:t>торные масла.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pStyle w:val="2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Система вентиля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softHyphen/>
              <w:t>ции картерных газов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узлов системы смазки двигателей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ВАЗ-2110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E930F6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узлов системы смазки двигателей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ГАЗ- 53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узлов системы смазки двигателей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ЗИЛ-131»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узлов системы смазки двигателей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КАМАЗ-5320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и работы узлов системы смазки двигателей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УРАЛ-4320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C338AF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.11</w:t>
            </w: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устройства и работы узлов системы смазки двигателей </w:t>
            </w: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ГАЗ-3110</w:t>
            </w:r>
            <w:r w:rsidRPr="00F969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A1E" w:rsidRPr="00C338AF" w:rsidTr="005A0BE2">
        <w:tc>
          <w:tcPr>
            <w:tcW w:w="3119" w:type="dxa"/>
            <w:vMerge/>
          </w:tcPr>
          <w:p w:rsidR="00CC6A1E" w:rsidRPr="00C338AF" w:rsidRDefault="00CC6A1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C6A1E" w:rsidRPr="00E930F6" w:rsidRDefault="00CC6A1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  <w:r w:rsidRPr="00E930F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215" w:type="dxa"/>
            <w:gridSpan w:val="2"/>
          </w:tcPr>
          <w:p w:rsidR="00CC6A1E" w:rsidRPr="00F9692E" w:rsidRDefault="00CC6A1E" w:rsidP="00A734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9692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6A1E" w:rsidRPr="00E930F6" w:rsidRDefault="00CC6A1E" w:rsidP="00A734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05"/>
        </w:trPr>
        <w:tc>
          <w:tcPr>
            <w:tcW w:w="13326" w:type="dxa"/>
            <w:gridSpan w:val="7"/>
          </w:tcPr>
          <w:p w:rsidR="008B13D1" w:rsidRPr="00C338AF" w:rsidRDefault="0004579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Домашняя работа при изучении темы 2.4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c>
          <w:tcPr>
            <w:tcW w:w="3119" w:type="dxa"/>
            <w:vMerge w:val="restart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0FAA" w:rsidRPr="006A0FAA" w:rsidRDefault="006A0FAA" w:rsidP="006A0FAA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FAA">
              <w:rPr>
                <w:rFonts w:ascii="Times New Roman" w:hAnsi="Times New Roman" w:cs="Times New Roman"/>
                <w:b/>
                <w:sz w:val="28"/>
                <w:szCs w:val="28"/>
              </w:rPr>
              <w:t>Тема 2.5.</w:t>
            </w:r>
          </w:p>
          <w:p w:rsidR="008B13D1" w:rsidRPr="00C338AF" w:rsidRDefault="006A0FAA" w:rsidP="006A0FAA">
            <w:pPr>
              <w:pStyle w:val="af9"/>
              <w:rPr>
                <w:sz w:val="28"/>
                <w:szCs w:val="28"/>
                <w:lang w:eastAsia="ru-RU"/>
              </w:rPr>
            </w:pPr>
            <w:r w:rsidRPr="006A0FAA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Система питания двигателя и ее </w:t>
            </w:r>
            <w:r w:rsidRPr="006A0FAA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lastRenderedPageBreak/>
              <w:t>разновидности</w:t>
            </w:r>
          </w:p>
        </w:tc>
        <w:tc>
          <w:tcPr>
            <w:tcW w:w="10207" w:type="dxa"/>
            <w:gridSpan w:val="6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FAA" w:rsidRPr="00C338AF" w:rsidTr="005A0BE2">
        <w:tc>
          <w:tcPr>
            <w:tcW w:w="3119" w:type="dxa"/>
            <w:vMerge/>
          </w:tcPr>
          <w:p w:rsidR="006A0FAA" w:rsidRPr="00C338AF" w:rsidRDefault="006A0FAA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2.5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9215" w:type="dxa"/>
            <w:gridSpan w:val="2"/>
          </w:tcPr>
          <w:p w:rsidR="006A0FAA" w:rsidRPr="006A0FAA" w:rsidRDefault="006A0FAA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0F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Виды  бензинового топлива</w:t>
            </w:r>
          </w:p>
        </w:tc>
        <w:tc>
          <w:tcPr>
            <w:tcW w:w="1134" w:type="dxa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FAA" w:rsidRPr="00C338AF" w:rsidTr="005A0BE2">
        <w:tc>
          <w:tcPr>
            <w:tcW w:w="3119" w:type="dxa"/>
            <w:vMerge/>
          </w:tcPr>
          <w:p w:rsidR="006A0FAA" w:rsidRPr="00C338AF" w:rsidRDefault="006A0FAA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2.5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9215" w:type="dxa"/>
            <w:gridSpan w:val="2"/>
          </w:tcPr>
          <w:p w:rsidR="006A0FAA" w:rsidRPr="006A0FAA" w:rsidRDefault="006A0FAA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0FAA">
              <w:rPr>
                <w:rFonts w:ascii="Times New Roman" w:hAnsi="Times New Roman" w:cs="Times New Roman"/>
                <w:sz w:val="28"/>
                <w:szCs w:val="28"/>
              </w:rPr>
              <w:t>Схемы систем питания двигателей.</w:t>
            </w:r>
          </w:p>
        </w:tc>
        <w:tc>
          <w:tcPr>
            <w:tcW w:w="1134" w:type="dxa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FAA" w:rsidRPr="00C338AF" w:rsidTr="005A0BE2">
        <w:tc>
          <w:tcPr>
            <w:tcW w:w="3119" w:type="dxa"/>
            <w:vMerge/>
          </w:tcPr>
          <w:p w:rsidR="006A0FAA" w:rsidRPr="00C338AF" w:rsidRDefault="006A0FAA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2.5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9215" w:type="dxa"/>
            <w:gridSpan w:val="2"/>
          </w:tcPr>
          <w:p w:rsidR="006A0FAA" w:rsidRPr="006A0FAA" w:rsidRDefault="006A0FAA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A0FAA">
              <w:rPr>
                <w:rFonts w:ascii="Times New Roman" w:hAnsi="Times New Roman" w:cs="Times New Roman"/>
                <w:sz w:val="28"/>
                <w:szCs w:val="28"/>
              </w:rPr>
              <w:t xml:space="preserve">Смесеобразование и горение топлива в цилиндрах ДВС. Требования к </w:t>
            </w:r>
            <w:r w:rsidRPr="006A0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составу горючей смеси</w:t>
            </w:r>
          </w:p>
        </w:tc>
        <w:tc>
          <w:tcPr>
            <w:tcW w:w="1134" w:type="dxa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0FAA" w:rsidRPr="00C338AF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rPr>
          <w:trHeight w:val="205"/>
        </w:trPr>
        <w:tc>
          <w:tcPr>
            <w:tcW w:w="13326" w:type="dxa"/>
            <w:gridSpan w:val="7"/>
          </w:tcPr>
          <w:p w:rsidR="008B13D1" w:rsidRPr="006A0FAA" w:rsidRDefault="006A0FA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Домашняя работа при изучении темы 2.5</w:t>
            </w:r>
            <w:r w:rsidR="008B13D1" w:rsidRPr="006A0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38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5A0BE2">
        <w:tc>
          <w:tcPr>
            <w:tcW w:w="3119" w:type="dxa"/>
            <w:vMerge w:val="restart"/>
          </w:tcPr>
          <w:p w:rsidR="008B13D1" w:rsidRPr="00C338AF" w:rsidRDefault="008B13D1" w:rsidP="00A73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7990" w:rsidRDefault="00A57990" w:rsidP="00A73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7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2.6.</w:t>
            </w:r>
          </w:p>
          <w:p w:rsidR="008B13D1" w:rsidRPr="00A57990" w:rsidRDefault="00A57990" w:rsidP="00A734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99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799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Система питания карбюраторного двигателя.</w:t>
            </w:r>
          </w:p>
        </w:tc>
        <w:tc>
          <w:tcPr>
            <w:tcW w:w="10207" w:type="dxa"/>
            <w:gridSpan w:val="6"/>
            <w:vAlign w:val="center"/>
          </w:tcPr>
          <w:p w:rsidR="008B13D1" w:rsidRPr="00C338AF" w:rsidRDefault="008B13D1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8B13D1" w:rsidRPr="00C338AF" w:rsidRDefault="003823D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38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5A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системы питания карбюраторного двигателя.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5A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системы питания карбюраторного двигателя.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Устройство и режим работы карбюратора.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карбюраторного двигателя Ваз-21093».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карбюраторного двигателя ГАЗ-53».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карбюраторного двигателя  ГАЗ-3110».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карбюраторного двигателя ЗИЛ-131».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карбюраторного двигателя УАЗ-469».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6F" w:rsidRPr="00C338AF" w:rsidTr="005A0BE2">
        <w:tc>
          <w:tcPr>
            <w:tcW w:w="3119" w:type="dxa"/>
            <w:vMerge/>
          </w:tcPr>
          <w:p w:rsidR="00DD746F" w:rsidRPr="00C338AF" w:rsidRDefault="00DD746F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2.6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.9.</w:t>
            </w:r>
          </w:p>
        </w:tc>
        <w:tc>
          <w:tcPr>
            <w:tcW w:w="9215" w:type="dxa"/>
            <w:gridSpan w:val="2"/>
          </w:tcPr>
          <w:p w:rsidR="00DD746F" w:rsidRPr="005A0BE2" w:rsidRDefault="00DD746F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46F" w:rsidRPr="00C338AF" w:rsidRDefault="00DD746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750002">
        <w:tc>
          <w:tcPr>
            <w:tcW w:w="13326" w:type="dxa"/>
            <w:gridSpan w:val="7"/>
          </w:tcPr>
          <w:p w:rsidR="008B13D1" w:rsidRPr="00B12C63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2.6</w:t>
            </w:r>
            <w:r w:rsidR="008B13D1"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13D1" w:rsidRPr="005A0BE2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  <w:r w:rsidR="005A0BE2"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интернет ресурсами.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254489">
        <w:tc>
          <w:tcPr>
            <w:tcW w:w="3119" w:type="dxa"/>
            <w:vMerge w:val="restart"/>
          </w:tcPr>
          <w:p w:rsidR="005A0BE2" w:rsidRPr="005A0BE2" w:rsidRDefault="005A0BE2" w:rsidP="005A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BE2">
              <w:rPr>
                <w:rFonts w:ascii="Times New Roman" w:hAnsi="Times New Roman" w:cs="Times New Roman"/>
                <w:b/>
                <w:sz w:val="28"/>
                <w:szCs w:val="28"/>
              </w:rPr>
              <w:t>Тема 2.7.</w:t>
            </w:r>
          </w:p>
          <w:p w:rsid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BE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питания инжекторного двигателя.</w:t>
            </w:r>
          </w:p>
        </w:tc>
        <w:tc>
          <w:tcPr>
            <w:tcW w:w="10207" w:type="dxa"/>
            <w:gridSpan w:val="6"/>
          </w:tcPr>
          <w:p w:rsid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5A0BE2">
        <w:tc>
          <w:tcPr>
            <w:tcW w:w="3119" w:type="dxa"/>
            <w:vMerge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5" w:type="dxa"/>
            <w:gridSpan w:val="2"/>
          </w:tcPr>
          <w:p w:rsid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3C7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системы питания инжекторного двигателя.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0BE2" w:rsidRPr="00C338AF" w:rsidTr="005A0BE2">
        <w:tc>
          <w:tcPr>
            <w:tcW w:w="3119" w:type="dxa"/>
            <w:vMerge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5" w:type="dxa"/>
            <w:gridSpan w:val="2"/>
          </w:tcPr>
          <w:p w:rsidR="005A0BE2" w:rsidRP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5A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системы питания инжекторного двигателя.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5A0BE2">
        <w:tc>
          <w:tcPr>
            <w:tcW w:w="3119" w:type="dxa"/>
            <w:vMerge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5" w:type="dxa"/>
            <w:gridSpan w:val="2"/>
          </w:tcPr>
          <w:p w:rsidR="005A0BE2" w:rsidRP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питания инжекторного двигателя.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5A0BE2">
        <w:tc>
          <w:tcPr>
            <w:tcW w:w="3119" w:type="dxa"/>
            <w:vMerge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9215" w:type="dxa"/>
            <w:gridSpan w:val="2"/>
          </w:tcPr>
          <w:p w:rsidR="005A0BE2" w:rsidRP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BE2">
              <w:rPr>
                <w:rFonts w:ascii="Times New Roman" w:hAnsi="Times New Roman" w:cs="Times New Roman"/>
                <w:sz w:val="28"/>
                <w:szCs w:val="28"/>
              </w:rPr>
              <w:t>Приборы и арматура системы питания инжекторного ДВС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5A0BE2">
        <w:tc>
          <w:tcPr>
            <w:tcW w:w="3119" w:type="dxa"/>
            <w:vMerge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2.7.5.</w:t>
            </w:r>
          </w:p>
        </w:tc>
        <w:tc>
          <w:tcPr>
            <w:tcW w:w="9215" w:type="dxa"/>
            <w:gridSpan w:val="2"/>
          </w:tcPr>
          <w:p w:rsidR="005A0BE2" w:rsidRPr="005A0BE2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Система выпуска отработанных газов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0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5A0BE2">
        <w:tc>
          <w:tcPr>
            <w:tcW w:w="3119" w:type="dxa"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2.7.6.</w:t>
            </w:r>
          </w:p>
        </w:tc>
        <w:tc>
          <w:tcPr>
            <w:tcW w:w="9215" w:type="dxa"/>
            <w:gridSpan w:val="2"/>
          </w:tcPr>
          <w:p w:rsidR="005A0BE2" w:rsidRPr="001051AE" w:rsidRDefault="005A0BE2" w:rsidP="005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1A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BE2" w:rsidRPr="00C338AF" w:rsidTr="00750002">
        <w:tc>
          <w:tcPr>
            <w:tcW w:w="13326" w:type="dxa"/>
            <w:gridSpan w:val="7"/>
          </w:tcPr>
          <w:p w:rsidR="00B12C63" w:rsidRPr="00B12C63" w:rsidRDefault="00B12C63" w:rsidP="00B1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</w:t>
            </w:r>
            <w:r w:rsidR="00F06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0BE2" w:rsidRDefault="00B12C63" w:rsidP="00B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5A0BE2" w:rsidRPr="005A0BE2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0BE2" w:rsidRPr="00C338AF" w:rsidRDefault="005A0B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 w:val="restart"/>
          </w:tcPr>
          <w:p w:rsidR="00EF0AF7" w:rsidRPr="00254489" w:rsidRDefault="00EF0AF7" w:rsidP="0025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489">
              <w:rPr>
                <w:rFonts w:ascii="Times New Roman" w:hAnsi="Times New Roman" w:cs="Times New Roman"/>
                <w:b/>
                <w:sz w:val="28"/>
                <w:szCs w:val="28"/>
              </w:rPr>
              <w:t>Тема 2.8.</w:t>
            </w:r>
          </w:p>
          <w:p w:rsidR="00EF0AF7" w:rsidRPr="00254489" w:rsidRDefault="00EF0AF7" w:rsidP="00254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питания дизельного двигателя.</w:t>
            </w:r>
          </w:p>
        </w:tc>
        <w:tc>
          <w:tcPr>
            <w:tcW w:w="10191" w:type="dxa"/>
            <w:gridSpan w:val="5"/>
          </w:tcPr>
          <w:p w:rsidR="00EF0AF7" w:rsidRDefault="00EF0AF7" w:rsidP="00254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47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системы питания дизельного двигателя.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47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системы питания дизельного двигателя.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питания дизельного двигателя.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Смесеобразование в дизелях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Виды дизельного топлива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Магистраль низкого и высокого давления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устройства топливного насоса высокого давления (ТНВД)  дизельного двигателя.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Приборы системы питания дизелей.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Дизельные плунжерные пары- назначение и устройство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hAnsi="Times New Roman" w:cs="Times New Roman"/>
                <w:sz w:val="28"/>
                <w:szCs w:val="28"/>
              </w:rPr>
              <w:t>Форсунки дизельного двигателя-назначение и устройство.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дизельного двигателя КАМАЗ-5320».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дизельного двигателя УРАЛ-4320».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дизельного двигателя МАЗ-54322».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дизельного двигателя  ЗИЛ-43360».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«Изучение работы механизмов системы питания дизельного двигателя ГАЗ-3302».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AF7" w:rsidRPr="00C338AF" w:rsidTr="00254489">
        <w:tc>
          <w:tcPr>
            <w:tcW w:w="3135" w:type="dxa"/>
            <w:gridSpan w:val="2"/>
            <w:vMerge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F0AF7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61" w:type="dxa"/>
            <w:gridSpan w:val="3"/>
          </w:tcPr>
          <w:p w:rsidR="00EF0AF7" w:rsidRPr="004743CF" w:rsidRDefault="00EF0AF7" w:rsidP="00474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43C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EF0AF7" w:rsidRPr="00254489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44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AF7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3CF" w:rsidRPr="00C338AF" w:rsidTr="00CC39E2">
        <w:tc>
          <w:tcPr>
            <w:tcW w:w="13326" w:type="dxa"/>
            <w:gridSpan w:val="7"/>
          </w:tcPr>
          <w:p w:rsidR="004743CF" w:rsidRPr="00B12C63" w:rsidRDefault="004743CF" w:rsidP="003E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43CF" w:rsidRDefault="004743CF" w:rsidP="003E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4743CF" w:rsidRPr="00C338AF" w:rsidRDefault="004743C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43CF" w:rsidRPr="00C338AF" w:rsidRDefault="004743C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722" w:rsidRPr="00C338AF" w:rsidTr="00CC39E2">
        <w:tc>
          <w:tcPr>
            <w:tcW w:w="3135" w:type="dxa"/>
            <w:gridSpan w:val="2"/>
            <w:vMerge w:val="restart"/>
          </w:tcPr>
          <w:p w:rsidR="00275722" w:rsidRDefault="00275722" w:rsidP="003B2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2.9.</w:t>
            </w:r>
            <w:r w:rsidR="00D01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72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питания двигателя автомобиля с газобаллонной установкой</w:t>
            </w:r>
          </w:p>
        </w:tc>
        <w:tc>
          <w:tcPr>
            <w:tcW w:w="10191" w:type="dxa"/>
            <w:gridSpan w:val="5"/>
          </w:tcPr>
          <w:p w:rsidR="00275722" w:rsidRDefault="00275722" w:rsidP="0027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275722" w:rsidRPr="00C338AF" w:rsidRDefault="00EF0AF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5722" w:rsidRPr="00C338AF" w:rsidRDefault="0027572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62" w:rsidRPr="00C338AF" w:rsidTr="00254489">
        <w:tc>
          <w:tcPr>
            <w:tcW w:w="3135" w:type="dxa"/>
            <w:gridSpan w:val="2"/>
            <w:vMerge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35962" w:rsidRPr="00062E70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1" w:type="dxa"/>
            <w:gridSpan w:val="3"/>
          </w:tcPr>
          <w:p w:rsidR="00035962" w:rsidRPr="003B2A38" w:rsidRDefault="00035962" w:rsidP="003B2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3B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системы питания двигателя с газобаллонной установкой</w:t>
            </w:r>
          </w:p>
        </w:tc>
        <w:tc>
          <w:tcPr>
            <w:tcW w:w="1134" w:type="dxa"/>
            <w:vAlign w:val="center"/>
          </w:tcPr>
          <w:p w:rsidR="00035962" w:rsidRPr="00EE1213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5962" w:rsidRPr="00C338AF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5962" w:rsidRPr="00C338AF" w:rsidTr="00275722">
        <w:tc>
          <w:tcPr>
            <w:tcW w:w="3135" w:type="dxa"/>
            <w:gridSpan w:val="2"/>
            <w:vMerge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1" w:type="dxa"/>
            <w:gridSpan w:val="3"/>
          </w:tcPr>
          <w:p w:rsidR="00035962" w:rsidRPr="003B2A38" w:rsidRDefault="00035962" w:rsidP="003B2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3B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системы питания двигателя с газобаллонной установкой</w:t>
            </w:r>
          </w:p>
        </w:tc>
        <w:tc>
          <w:tcPr>
            <w:tcW w:w="1134" w:type="dxa"/>
            <w:vAlign w:val="center"/>
          </w:tcPr>
          <w:p w:rsidR="00035962" w:rsidRPr="00EE1213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5962" w:rsidRPr="00C338AF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62" w:rsidRPr="00C338AF" w:rsidTr="00275722">
        <w:tc>
          <w:tcPr>
            <w:tcW w:w="3135" w:type="dxa"/>
            <w:gridSpan w:val="2"/>
            <w:vMerge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1" w:type="dxa"/>
            <w:gridSpan w:val="3"/>
          </w:tcPr>
          <w:p w:rsidR="00035962" w:rsidRPr="003B2A38" w:rsidRDefault="00035962" w:rsidP="003B2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питания двигателя с газобаллонной установкой</w:t>
            </w:r>
          </w:p>
        </w:tc>
        <w:tc>
          <w:tcPr>
            <w:tcW w:w="1134" w:type="dxa"/>
            <w:vAlign w:val="center"/>
          </w:tcPr>
          <w:p w:rsidR="00035962" w:rsidRPr="00EE1213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5962" w:rsidRPr="00C338AF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62" w:rsidRPr="00C338AF" w:rsidTr="00275722">
        <w:tc>
          <w:tcPr>
            <w:tcW w:w="3135" w:type="dxa"/>
            <w:gridSpan w:val="2"/>
            <w:vMerge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35962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61" w:type="dxa"/>
            <w:gridSpan w:val="3"/>
          </w:tcPr>
          <w:p w:rsidR="00035962" w:rsidRPr="003B2A38" w:rsidRDefault="00035962" w:rsidP="003B2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A38">
              <w:rPr>
                <w:rFonts w:ascii="Times New Roman" w:hAnsi="Times New Roman" w:cs="Times New Roman"/>
                <w:sz w:val="28"/>
                <w:szCs w:val="28"/>
              </w:rPr>
              <w:t>Газобаллонные установки сжиженных нефтяных га</w:t>
            </w:r>
            <w:r w:rsidRPr="003B2A38">
              <w:rPr>
                <w:rFonts w:ascii="Times New Roman" w:hAnsi="Times New Roman" w:cs="Times New Roman"/>
                <w:sz w:val="28"/>
                <w:szCs w:val="28"/>
              </w:rPr>
              <w:softHyphen/>
              <w:t>зов и сжатых природных газов</w:t>
            </w:r>
          </w:p>
        </w:tc>
        <w:tc>
          <w:tcPr>
            <w:tcW w:w="1134" w:type="dxa"/>
            <w:vAlign w:val="center"/>
          </w:tcPr>
          <w:p w:rsidR="00035962" w:rsidRPr="00EE1213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5962" w:rsidRPr="00C338AF" w:rsidRDefault="0003596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A27" w:rsidRPr="00C338AF" w:rsidTr="00CC39E2">
        <w:tc>
          <w:tcPr>
            <w:tcW w:w="13326" w:type="dxa"/>
            <w:gridSpan w:val="7"/>
          </w:tcPr>
          <w:p w:rsidR="003E0A27" w:rsidRPr="00B12C63" w:rsidRDefault="003E0A27" w:rsidP="003E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0A27" w:rsidRDefault="003E0A27" w:rsidP="003E0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3E0A27" w:rsidRPr="00C338AF" w:rsidRDefault="003E0A2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0A27" w:rsidRPr="00C338AF" w:rsidRDefault="003E0A2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52D" w:rsidRPr="00C338AF" w:rsidTr="00CC39E2">
        <w:tc>
          <w:tcPr>
            <w:tcW w:w="3135" w:type="dxa"/>
            <w:gridSpan w:val="2"/>
            <w:vMerge w:val="restart"/>
          </w:tcPr>
          <w:p w:rsidR="0041052D" w:rsidRDefault="0041052D" w:rsidP="004105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52D">
              <w:rPr>
                <w:rFonts w:ascii="Times New Roman" w:hAnsi="Times New Roman" w:cs="Times New Roman"/>
                <w:b/>
                <w:sz w:val="28"/>
                <w:szCs w:val="28"/>
              </w:rPr>
              <w:t>Тема  2.10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1052D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подачи топлива, очистки воздуха и выпуска отработавших газов</w:t>
            </w:r>
          </w:p>
        </w:tc>
        <w:tc>
          <w:tcPr>
            <w:tcW w:w="10191" w:type="dxa"/>
            <w:gridSpan w:val="5"/>
          </w:tcPr>
          <w:p w:rsidR="0041052D" w:rsidRDefault="0041052D" w:rsidP="0041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41052D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D" w:rsidRPr="00C338AF" w:rsidRDefault="0041052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52D" w:rsidRPr="00C338AF" w:rsidTr="00275722">
        <w:tc>
          <w:tcPr>
            <w:tcW w:w="3135" w:type="dxa"/>
            <w:gridSpan w:val="2"/>
            <w:vMerge/>
          </w:tcPr>
          <w:p w:rsidR="0041052D" w:rsidRDefault="0041052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52D" w:rsidRP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2.10.1</w:t>
            </w:r>
          </w:p>
        </w:tc>
        <w:tc>
          <w:tcPr>
            <w:tcW w:w="9261" w:type="dxa"/>
            <w:gridSpan w:val="3"/>
          </w:tcPr>
          <w:p w:rsidR="00CE2253" w:rsidRDefault="00CE2253" w:rsidP="00CE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52D" w:rsidRPr="00CE2253" w:rsidRDefault="00CE2253" w:rsidP="00CE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253">
              <w:rPr>
                <w:rFonts w:ascii="Times New Roman" w:hAnsi="Times New Roman" w:cs="Times New Roman"/>
                <w:sz w:val="28"/>
                <w:szCs w:val="28"/>
              </w:rPr>
              <w:t>Приборы подачи топлива, очистки воздуха и выпуска отработавших газов</w:t>
            </w:r>
          </w:p>
        </w:tc>
        <w:tc>
          <w:tcPr>
            <w:tcW w:w="1134" w:type="dxa"/>
            <w:vAlign w:val="center"/>
          </w:tcPr>
          <w:p w:rsidR="0041052D" w:rsidRP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2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52D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2253" w:rsidRPr="00C338AF" w:rsidTr="00CC39E2">
        <w:tc>
          <w:tcPr>
            <w:tcW w:w="3135" w:type="dxa"/>
            <w:gridSpan w:val="2"/>
            <w:vMerge w:val="restart"/>
          </w:tcPr>
          <w:p w:rsidR="00CE2253" w:rsidRDefault="00CE2253" w:rsidP="00CE22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253">
              <w:rPr>
                <w:rFonts w:ascii="Times New Roman" w:hAnsi="Times New Roman" w:cs="Times New Roman"/>
                <w:b/>
                <w:sz w:val="28"/>
                <w:szCs w:val="28"/>
              </w:rPr>
              <w:t>Тема 2.11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E2253">
              <w:rPr>
                <w:rFonts w:ascii="Times New Roman" w:hAnsi="Times New Roman" w:cs="Times New Roman"/>
                <w:b/>
                <w:sz w:val="28"/>
                <w:szCs w:val="28"/>
              </w:rPr>
              <w:t>Крепление двигателя к раме, кузову автомобиля</w:t>
            </w:r>
          </w:p>
        </w:tc>
        <w:tc>
          <w:tcPr>
            <w:tcW w:w="10191" w:type="dxa"/>
            <w:gridSpan w:val="5"/>
          </w:tcPr>
          <w:p w:rsidR="00CE2253" w:rsidRDefault="00CE2253" w:rsidP="00CE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E2253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253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253" w:rsidRPr="00C338AF" w:rsidTr="00275722">
        <w:tc>
          <w:tcPr>
            <w:tcW w:w="3135" w:type="dxa"/>
            <w:gridSpan w:val="2"/>
            <w:vMerge/>
          </w:tcPr>
          <w:p w:rsid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9261" w:type="dxa"/>
            <w:gridSpan w:val="3"/>
          </w:tcPr>
          <w:p w:rsidR="00CE2253" w:rsidRDefault="00CE2253" w:rsidP="00CE2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53" w:rsidRPr="00CE2253" w:rsidRDefault="00CE2253" w:rsidP="00CE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253">
              <w:rPr>
                <w:rFonts w:ascii="Times New Roman" w:hAnsi="Times New Roman" w:cs="Times New Roman"/>
                <w:sz w:val="28"/>
                <w:szCs w:val="28"/>
              </w:rPr>
              <w:t>Крепление двигателя к раме, кузову автомобиля</w:t>
            </w:r>
          </w:p>
        </w:tc>
        <w:tc>
          <w:tcPr>
            <w:tcW w:w="1134" w:type="dxa"/>
            <w:vAlign w:val="center"/>
          </w:tcPr>
          <w:p w:rsidR="00CE2253" w:rsidRPr="00CE2253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2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253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2253" w:rsidRPr="00C338AF" w:rsidTr="00CC39E2">
        <w:tc>
          <w:tcPr>
            <w:tcW w:w="13326" w:type="dxa"/>
            <w:gridSpan w:val="7"/>
          </w:tcPr>
          <w:p w:rsidR="00C35E9C" w:rsidRPr="00B12C63" w:rsidRDefault="00C35E9C" w:rsidP="00C3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при изучении темы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10; 2.11</w:t>
            </w:r>
          </w:p>
          <w:p w:rsidR="00CE2253" w:rsidRDefault="00C35E9C" w:rsidP="00C3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  <w:p w:rsidR="001435DD" w:rsidRDefault="001435DD" w:rsidP="00C3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E2253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2253" w:rsidRPr="00C338AF" w:rsidRDefault="00CE225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CC39E2">
        <w:tc>
          <w:tcPr>
            <w:tcW w:w="3135" w:type="dxa"/>
            <w:gridSpan w:val="2"/>
            <w:vMerge w:val="restart"/>
          </w:tcPr>
          <w:p w:rsidR="00313077" w:rsidRDefault="00313077" w:rsidP="00143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5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 Электрооборудование  автомобиля с бензиновым двигателем.</w:t>
            </w:r>
          </w:p>
        </w:tc>
        <w:tc>
          <w:tcPr>
            <w:tcW w:w="10191" w:type="dxa"/>
            <w:gridSpan w:val="5"/>
          </w:tcPr>
          <w:p w:rsidR="00313077" w:rsidRDefault="00313077" w:rsidP="00143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275722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Назначение источников электрической энергии автомобиля.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3077" w:rsidRPr="00C338AF" w:rsidTr="00275722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Устройство источников тока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275722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Принцип действия источников тока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275722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Назначение  системы зажигания.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275722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Устройство  системы зажигания.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Принцип действия  системы зажигания.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Система зажигания: контактная, бесконтактная, с электронным распределением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источников тока КАМАЗ-4320</w:t>
            </w: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источников тока ЗИЛ-131</w:t>
            </w: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Назначение системы пуска двигателя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Устройство системы пуска двигателя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пуска двигателя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приборов освещения и сигнализации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Принцип действия приборов освещения и сигнализации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световых и звуковых приборов ВАЗ-2110»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световых и звуковых приборов ЗИЛ-131»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контрольно-измерительных и дополнительных приборов.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9A4FD5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Принцип действия контрольно-измерительных и дополнительных приборов.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077" w:rsidRPr="00C338AF" w:rsidTr="009A4FD5">
        <w:tc>
          <w:tcPr>
            <w:tcW w:w="3135" w:type="dxa"/>
            <w:gridSpan w:val="2"/>
            <w:vMerge/>
          </w:tcPr>
          <w:p w:rsid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9261" w:type="dxa"/>
            <w:gridSpan w:val="3"/>
          </w:tcPr>
          <w:p w:rsidR="00313077" w:rsidRPr="00313077" w:rsidRDefault="00313077" w:rsidP="0031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77">
              <w:rPr>
                <w:rFonts w:ascii="Times New Roman" w:hAnsi="Times New Roman" w:cs="Times New Roman"/>
                <w:sz w:val="28"/>
                <w:szCs w:val="28"/>
              </w:rPr>
              <w:t>Устройство и работа средств, облегчающих пуск двигателя при низких температурах.</w:t>
            </w:r>
          </w:p>
        </w:tc>
        <w:tc>
          <w:tcPr>
            <w:tcW w:w="1134" w:type="dxa"/>
            <w:vAlign w:val="center"/>
          </w:tcPr>
          <w:p w:rsidR="00313077" w:rsidRPr="00313077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30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13077" w:rsidRPr="00C338AF" w:rsidRDefault="0031307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63B" w:rsidRPr="00C338AF" w:rsidTr="00CC39E2">
        <w:tc>
          <w:tcPr>
            <w:tcW w:w="13326" w:type="dxa"/>
            <w:gridSpan w:val="7"/>
          </w:tcPr>
          <w:p w:rsidR="00E6563B" w:rsidRPr="00B12C63" w:rsidRDefault="00E6563B" w:rsidP="00E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шняя работа при изучении темы 3.</w:t>
            </w:r>
          </w:p>
          <w:p w:rsidR="00E6563B" w:rsidRPr="00E6563B" w:rsidRDefault="00E6563B" w:rsidP="00E6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ресурсами.</w:t>
            </w:r>
          </w:p>
        </w:tc>
        <w:tc>
          <w:tcPr>
            <w:tcW w:w="1134" w:type="dxa"/>
            <w:vAlign w:val="center"/>
          </w:tcPr>
          <w:p w:rsidR="00E6563B" w:rsidRPr="00C338AF" w:rsidRDefault="00E6563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563B" w:rsidRPr="00C338AF" w:rsidRDefault="00E6563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2CF" w:rsidRPr="00C338AF" w:rsidTr="00CC39E2">
        <w:tc>
          <w:tcPr>
            <w:tcW w:w="3135" w:type="dxa"/>
            <w:gridSpan w:val="2"/>
            <w:vMerge w:val="restart"/>
          </w:tcPr>
          <w:p w:rsidR="007B72CF" w:rsidRPr="007B72CF" w:rsidRDefault="007B72CF" w:rsidP="007B7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4. </w:t>
            </w:r>
          </w:p>
          <w:p w:rsidR="007B72CF" w:rsidRDefault="007B72CF" w:rsidP="007B7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2C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Электрооборудование  автомобиля с дизельным двигателем.</w:t>
            </w:r>
          </w:p>
        </w:tc>
        <w:tc>
          <w:tcPr>
            <w:tcW w:w="10191" w:type="dxa"/>
            <w:gridSpan w:val="5"/>
          </w:tcPr>
          <w:p w:rsidR="007B72CF" w:rsidRDefault="007B72CF" w:rsidP="007B7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7B72CF" w:rsidRPr="00C338AF" w:rsidRDefault="007B72C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2CF" w:rsidRPr="00C338AF" w:rsidRDefault="007B72CF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Общее устройство и назначение источников тока</w:t>
            </w:r>
            <w:r w:rsidRPr="0082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автомобиля с дизельным двигателем .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Принцип действия источников тока.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Устройство системы зажигания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Назначение и принцип действия  системы зажигания.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системы пуска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hAnsi="Times New Roman" w:cs="Times New Roman"/>
                <w:sz w:val="28"/>
                <w:szCs w:val="28"/>
              </w:rPr>
              <w:t>Принцип действия системы пуска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8E3" w:rsidRPr="00C338AF" w:rsidTr="009A4FD5">
        <w:tc>
          <w:tcPr>
            <w:tcW w:w="3135" w:type="dxa"/>
            <w:gridSpan w:val="2"/>
            <w:vMerge/>
          </w:tcPr>
          <w:p w:rsid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8278E3" w:rsidRPr="007B72C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261" w:type="dxa"/>
            <w:gridSpan w:val="3"/>
          </w:tcPr>
          <w:p w:rsidR="008278E3" w:rsidRPr="008278E3" w:rsidRDefault="008278E3" w:rsidP="00827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8278E3" w:rsidRPr="008278E3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8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278E3" w:rsidRPr="00C338AF" w:rsidRDefault="008278E3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328" w:rsidRPr="00C338AF" w:rsidTr="00CC39E2">
        <w:tc>
          <w:tcPr>
            <w:tcW w:w="13326" w:type="dxa"/>
            <w:gridSpan w:val="7"/>
          </w:tcPr>
          <w:p w:rsidR="00276328" w:rsidRPr="00B12C63" w:rsidRDefault="00276328" w:rsidP="0027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шняя работа при изучении темы 4.</w:t>
            </w:r>
          </w:p>
          <w:p w:rsidR="00276328" w:rsidRPr="008278E3" w:rsidRDefault="00276328" w:rsidP="0027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276328" w:rsidRPr="00C338AF" w:rsidRDefault="0027632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328" w:rsidRPr="00C338AF" w:rsidRDefault="0027632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A29" w:rsidRPr="00C338AF" w:rsidTr="00CC39E2">
        <w:tc>
          <w:tcPr>
            <w:tcW w:w="3135" w:type="dxa"/>
            <w:gridSpan w:val="2"/>
            <w:vMerge w:val="restart"/>
          </w:tcPr>
          <w:p w:rsidR="00014A8A" w:rsidRDefault="00AE1A29" w:rsidP="00AB3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6FE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  <w:p w:rsidR="00AE1A29" w:rsidRPr="00AB36FE" w:rsidRDefault="00AE1A29" w:rsidP="00AB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6FE">
              <w:rPr>
                <w:rFonts w:ascii="Times New Roman" w:hAnsi="Times New Roman" w:cs="Times New Roman"/>
                <w:b/>
                <w:sz w:val="28"/>
                <w:szCs w:val="28"/>
              </w:rPr>
              <w:t>Трансмиссия.</w:t>
            </w:r>
          </w:p>
        </w:tc>
        <w:tc>
          <w:tcPr>
            <w:tcW w:w="10191" w:type="dxa"/>
            <w:gridSpan w:val="5"/>
          </w:tcPr>
          <w:p w:rsidR="00AE1A29" w:rsidRDefault="00AE1A29" w:rsidP="00AB3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AE1A29" w:rsidRPr="00C338AF" w:rsidRDefault="00AE1A29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A29" w:rsidRPr="00C338AF" w:rsidRDefault="00AE1A29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трансмиссии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 трансмиссии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сцепления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 сцепления.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Гидравлический и механический привод сцепления.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Изучению устройства сцепления, привода и усилителей привода КАМАЗ-5320»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Изучению устройства сцепления, привода и усилителей привода МАЗ-54322»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Изучению устройства сцепления, привода и усилителей привода ЗИЛ-43360»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Изучению устройства сцепления, привода и усилителей привода ГАЗ-3302»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B36FE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 w:val="restart"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раздаточной коробки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ступенчатой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 ступенчатой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бесступенчатой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бесступенчатой  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механической 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5.17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 механической коробки передач.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автомобилей ВАЗ-2110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 автомобиля ГАЗ-3110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2C240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 автомобиля ГАЗ-53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5.21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 автомобиля ЗИЛ-131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5.22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 автомобиля КАМАЗ-5320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5.23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 Изучение КПП  автомобиля УРАЛ-4320 и их управления»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5.24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Главные передачи, дифференциалы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5.25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«Изучение 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дифференциалов межколёсных и межосе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главных передач ЗИЛ-131</w:t>
            </w: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5.26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«Изучение 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дифференциалов межколёсных и межосе</w:t>
            </w:r>
            <w:r w:rsidRPr="00AE1A29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главных передач КАМАЗ-5320</w:t>
            </w:r>
            <w:r w:rsidRPr="00AE1A2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5.27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раздаточной коробки.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5.28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раздаточной коробки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5.29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карданной передачи.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карданной передачи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5.31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ведущих мостов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5.32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Принцип действия ведущих мостов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5.33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hAnsi="Times New Roman" w:cs="Times New Roman"/>
                <w:sz w:val="28"/>
                <w:szCs w:val="28"/>
              </w:rPr>
              <w:t>Электроника в управлении трансмиссией.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2DA" w:rsidRPr="00C338AF" w:rsidTr="009A4FD5">
        <w:tc>
          <w:tcPr>
            <w:tcW w:w="3135" w:type="dxa"/>
            <w:gridSpan w:val="2"/>
            <w:vMerge/>
          </w:tcPr>
          <w:p w:rsid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F42DA" w:rsidRPr="00AE1A29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5.34</w:t>
            </w:r>
          </w:p>
        </w:tc>
        <w:tc>
          <w:tcPr>
            <w:tcW w:w="9261" w:type="dxa"/>
            <w:gridSpan w:val="3"/>
          </w:tcPr>
          <w:p w:rsidR="00CF42DA" w:rsidRPr="00AE1A29" w:rsidRDefault="00CF42DA" w:rsidP="00AE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CF42DA" w:rsidRPr="00CF42DA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42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42DA" w:rsidRPr="00C338AF" w:rsidRDefault="00CF42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2129" w:rsidRPr="00C338AF" w:rsidTr="00CC39E2">
        <w:tc>
          <w:tcPr>
            <w:tcW w:w="13326" w:type="dxa"/>
            <w:gridSpan w:val="7"/>
          </w:tcPr>
          <w:p w:rsidR="00FD2129" w:rsidRPr="00B12C63" w:rsidRDefault="00FD2129" w:rsidP="00FD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шняя работа при изучении темы 5.</w:t>
            </w:r>
          </w:p>
          <w:p w:rsidR="00FD2129" w:rsidRDefault="00FD2129" w:rsidP="00FD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ресурсами.</w:t>
            </w:r>
          </w:p>
        </w:tc>
        <w:tc>
          <w:tcPr>
            <w:tcW w:w="1134" w:type="dxa"/>
            <w:vAlign w:val="center"/>
          </w:tcPr>
          <w:p w:rsidR="00FD2129" w:rsidRPr="00C338AF" w:rsidRDefault="00FD2129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2129" w:rsidRPr="00C338AF" w:rsidRDefault="00FD2129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278" w:rsidRPr="00C338AF" w:rsidTr="00CC39E2">
        <w:tc>
          <w:tcPr>
            <w:tcW w:w="3135" w:type="dxa"/>
            <w:gridSpan w:val="2"/>
            <w:vMerge w:val="restart"/>
          </w:tcPr>
          <w:p w:rsidR="00A91278" w:rsidRPr="00A91278" w:rsidRDefault="00A91278" w:rsidP="00A91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6.</w:t>
            </w:r>
          </w:p>
          <w:p w:rsidR="00A91278" w:rsidRDefault="00A91278" w:rsidP="00A9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278">
              <w:rPr>
                <w:rFonts w:ascii="Times New Roman" w:hAnsi="Times New Roman" w:cs="Times New Roman"/>
                <w:b/>
                <w:sz w:val="28"/>
                <w:szCs w:val="28"/>
              </w:rPr>
              <w:t>Ходовая часть.</w:t>
            </w:r>
          </w:p>
        </w:tc>
        <w:tc>
          <w:tcPr>
            <w:tcW w:w="10191" w:type="dxa"/>
            <w:gridSpan w:val="5"/>
          </w:tcPr>
          <w:p w:rsidR="00A91278" w:rsidRDefault="00A91278" w:rsidP="0050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A91278" w:rsidRPr="00C338AF" w:rsidRDefault="00A9127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278" w:rsidRPr="00C338AF" w:rsidRDefault="00A91278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подвески автомобиля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Принцип действия подвески автомобиля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Амортизаторы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Регулирующие системы подрессоривания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Активные системы подрессоривания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автомобильных  колес.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Углы установки колес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hAnsi="Times New Roman" w:cs="Times New Roman"/>
                <w:sz w:val="28"/>
                <w:szCs w:val="28"/>
              </w:rPr>
              <w:t>Подшипники и шарниры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подвески  автомобиля ЗИЛ-131».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201" w:rsidRPr="00C338AF" w:rsidTr="009A4FD5">
        <w:tc>
          <w:tcPr>
            <w:tcW w:w="3135" w:type="dxa"/>
            <w:gridSpan w:val="2"/>
            <w:vMerge/>
          </w:tcPr>
          <w:p w:rsid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ED5201" w:rsidRPr="0064100B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9261" w:type="dxa"/>
            <w:gridSpan w:val="3"/>
          </w:tcPr>
          <w:p w:rsidR="00ED5201" w:rsidRPr="00ED5201" w:rsidRDefault="00ED5201" w:rsidP="00ED5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подвески  автомобиля КАМАЗ-5320».</w:t>
            </w:r>
          </w:p>
        </w:tc>
        <w:tc>
          <w:tcPr>
            <w:tcW w:w="1134" w:type="dxa"/>
            <w:vAlign w:val="center"/>
          </w:tcPr>
          <w:p w:rsidR="00ED5201" w:rsidRPr="00ED5201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D5201" w:rsidRPr="00C338AF" w:rsidRDefault="00ED520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84" w:rsidRPr="00C338AF" w:rsidTr="00CC39E2">
        <w:tc>
          <w:tcPr>
            <w:tcW w:w="3135" w:type="dxa"/>
            <w:gridSpan w:val="2"/>
            <w:vMerge w:val="restart"/>
          </w:tcPr>
          <w:p w:rsidR="000C0F84" w:rsidRPr="00505384" w:rsidRDefault="000C0F84" w:rsidP="00505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384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  <w:p w:rsidR="000C0F84" w:rsidRDefault="000C0F84" w:rsidP="0050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384">
              <w:rPr>
                <w:rFonts w:ascii="Times New Roman" w:hAnsi="Times New Roman" w:cs="Times New Roman"/>
                <w:b/>
                <w:sz w:val="28"/>
                <w:szCs w:val="28"/>
              </w:rPr>
              <w:t>Рулевое управление.</w:t>
            </w:r>
          </w:p>
        </w:tc>
        <w:tc>
          <w:tcPr>
            <w:tcW w:w="10191" w:type="dxa"/>
            <w:gridSpan w:val="5"/>
          </w:tcPr>
          <w:p w:rsidR="000C0F84" w:rsidRDefault="000C0F84" w:rsidP="0050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84" w:rsidRPr="00C338AF" w:rsidTr="009A4FD5">
        <w:tc>
          <w:tcPr>
            <w:tcW w:w="3135" w:type="dxa"/>
            <w:gridSpan w:val="2"/>
            <w:vMerge/>
          </w:tcPr>
          <w:p w:rsid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C0F84" w:rsidRPr="0064100B" w:rsidRDefault="0064100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9261" w:type="dxa"/>
            <w:gridSpan w:val="3"/>
          </w:tcPr>
          <w:p w:rsidR="000C0F84" w:rsidRPr="000C0F84" w:rsidRDefault="000C0F84" w:rsidP="000C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F84">
              <w:rPr>
                <w:rFonts w:ascii="Times New Roman" w:hAnsi="Times New Roman" w:cs="Times New Roman"/>
                <w:sz w:val="28"/>
                <w:szCs w:val="28"/>
              </w:rPr>
              <w:t>Назначение и принцип действия рулевого управления.</w:t>
            </w:r>
          </w:p>
        </w:tc>
        <w:tc>
          <w:tcPr>
            <w:tcW w:w="1134" w:type="dxa"/>
            <w:vAlign w:val="center"/>
          </w:tcPr>
          <w:p w:rsidR="000C0F84" w:rsidRP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0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0F84" w:rsidRPr="00C338AF" w:rsidTr="009A4FD5">
        <w:tc>
          <w:tcPr>
            <w:tcW w:w="3135" w:type="dxa"/>
            <w:gridSpan w:val="2"/>
            <w:vMerge/>
          </w:tcPr>
          <w:p w:rsid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C0F84" w:rsidRPr="0064100B" w:rsidRDefault="0064100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9261" w:type="dxa"/>
            <w:gridSpan w:val="3"/>
          </w:tcPr>
          <w:p w:rsidR="000C0F84" w:rsidRPr="000C0F84" w:rsidRDefault="000C0F84" w:rsidP="000C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F84">
              <w:rPr>
                <w:rFonts w:ascii="Times New Roman" w:hAnsi="Times New Roman" w:cs="Times New Roman"/>
                <w:sz w:val="28"/>
                <w:szCs w:val="28"/>
              </w:rPr>
              <w:t>Рулевой механизм.</w:t>
            </w:r>
          </w:p>
        </w:tc>
        <w:tc>
          <w:tcPr>
            <w:tcW w:w="1134" w:type="dxa"/>
            <w:vAlign w:val="center"/>
          </w:tcPr>
          <w:p w:rsidR="000C0F84" w:rsidRP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0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84" w:rsidRPr="00C338AF" w:rsidTr="009A4FD5">
        <w:tc>
          <w:tcPr>
            <w:tcW w:w="3135" w:type="dxa"/>
            <w:gridSpan w:val="2"/>
            <w:vMerge/>
          </w:tcPr>
          <w:p w:rsid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C0F84" w:rsidRPr="0064100B" w:rsidRDefault="0064100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9261" w:type="dxa"/>
            <w:gridSpan w:val="3"/>
          </w:tcPr>
          <w:p w:rsidR="000C0F84" w:rsidRPr="000C0F84" w:rsidRDefault="000C0F84" w:rsidP="000C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F84">
              <w:rPr>
                <w:rFonts w:ascii="Times New Roman" w:hAnsi="Times New Roman" w:cs="Times New Roman"/>
                <w:sz w:val="28"/>
                <w:szCs w:val="28"/>
              </w:rPr>
              <w:t>Рулевой привод</w:t>
            </w:r>
          </w:p>
        </w:tc>
        <w:tc>
          <w:tcPr>
            <w:tcW w:w="1134" w:type="dxa"/>
            <w:vAlign w:val="center"/>
          </w:tcPr>
          <w:p w:rsidR="000C0F84" w:rsidRP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0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84" w:rsidRPr="00C338AF" w:rsidTr="009A4FD5">
        <w:tc>
          <w:tcPr>
            <w:tcW w:w="3135" w:type="dxa"/>
            <w:gridSpan w:val="2"/>
            <w:vMerge/>
          </w:tcPr>
          <w:p w:rsid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0C0F84" w:rsidRPr="0064100B" w:rsidRDefault="0064100B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9261" w:type="dxa"/>
            <w:gridSpan w:val="3"/>
          </w:tcPr>
          <w:p w:rsidR="000C0F84" w:rsidRPr="000C0F84" w:rsidRDefault="000C0F84" w:rsidP="000C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F84">
              <w:rPr>
                <w:rFonts w:ascii="Times New Roman" w:hAnsi="Times New Roman" w:cs="Times New Roman"/>
                <w:sz w:val="28"/>
                <w:szCs w:val="28"/>
              </w:rPr>
              <w:t>Рулевые усилители.</w:t>
            </w:r>
          </w:p>
        </w:tc>
        <w:tc>
          <w:tcPr>
            <w:tcW w:w="1134" w:type="dxa"/>
            <w:vAlign w:val="center"/>
          </w:tcPr>
          <w:p w:rsidR="000C0F84" w:rsidRPr="000C0F84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0F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C0F84" w:rsidRPr="00C338AF" w:rsidRDefault="000C0F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0C1" w:rsidRPr="00C338AF" w:rsidTr="00CC39E2">
        <w:tc>
          <w:tcPr>
            <w:tcW w:w="13326" w:type="dxa"/>
            <w:gridSpan w:val="7"/>
          </w:tcPr>
          <w:p w:rsidR="00A740C1" w:rsidRPr="00B12C63" w:rsidRDefault="00A740C1" w:rsidP="00A7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шняя работа при изучении темы 6,7</w:t>
            </w:r>
          </w:p>
          <w:p w:rsidR="00A740C1" w:rsidRPr="00C338AF" w:rsidRDefault="00A740C1" w:rsidP="00A740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A740C1" w:rsidRPr="00C338AF" w:rsidRDefault="00A740C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40C1" w:rsidRPr="00C338AF" w:rsidRDefault="00A740C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CC39E2">
        <w:tc>
          <w:tcPr>
            <w:tcW w:w="3135" w:type="dxa"/>
            <w:gridSpan w:val="2"/>
            <w:vMerge w:val="restart"/>
          </w:tcPr>
          <w:p w:rsidR="00CC39E2" w:rsidRPr="00B508C2" w:rsidRDefault="00CC39E2" w:rsidP="00B50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C2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  <w:p w:rsidR="00CC39E2" w:rsidRDefault="00CC39E2" w:rsidP="00B5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8C2">
              <w:rPr>
                <w:rFonts w:ascii="Times New Roman" w:hAnsi="Times New Roman" w:cs="Times New Roman"/>
                <w:b/>
                <w:sz w:val="28"/>
                <w:szCs w:val="28"/>
              </w:rPr>
              <w:t>Тормозные системы</w:t>
            </w:r>
          </w:p>
        </w:tc>
        <w:tc>
          <w:tcPr>
            <w:tcW w:w="10191" w:type="dxa"/>
            <w:gridSpan w:val="5"/>
          </w:tcPr>
          <w:p w:rsidR="00CC39E2" w:rsidRDefault="00CC39E2" w:rsidP="00A7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Общее устройство, виды тормозных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гидравлических тормозных систем.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Тормозные механизмы гидравлических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Тормозные приводы гидравлических тормозных систем.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Управление  гидравлических тормозными системами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вакуумных тормозных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Тормозные механизмы вакуумных тормозных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Управление   вакуумных тормозных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гидроваккумных  тормозных систем.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Тормозные механизмы гидроваккумных  тормозных систем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9A4FD5">
        <w:tc>
          <w:tcPr>
            <w:tcW w:w="3135" w:type="dxa"/>
            <w:gridSpan w:val="2"/>
            <w:vMerge/>
          </w:tcPr>
          <w:p w:rsid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9261" w:type="dxa"/>
            <w:gridSpan w:val="3"/>
          </w:tcPr>
          <w:p w:rsidR="00CC39E2" w:rsidRPr="00CC39E2" w:rsidRDefault="00CC39E2" w:rsidP="00732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sz w:val="28"/>
                <w:szCs w:val="28"/>
              </w:rPr>
              <w:t>Управление гидроваккумных  тормозных систем.</w:t>
            </w:r>
          </w:p>
        </w:tc>
        <w:tc>
          <w:tcPr>
            <w:tcW w:w="1134" w:type="dxa"/>
            <w:vAlign w:val="center"/>
          </w:tcPr>
          <w:p w:rsidR="00CC39E2" w:rsidRPr="00CC39E2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9E2" w:rsidRPr="00C338AF" w:rsidTr="00CC39E2">
        <w:tc>
          <w:tcPr>
            <w:tcW w:w="13326" w:type="dxa"/>
            <w:gridSpan w:val="7"/>
          </w:tcPr>
          <w:p w:rsidR="00CC39E2" w:rsidRPr="00B12C63" w:rsidRDefault="00CC39E2" w:rsidP="00CC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шняя работа при изучении темы 6,7</w:t>
            </w:r>
          </w:p>
          <w:p w:rsidR="00CC39E2" w:rsidRDefault="00CC39E2" w:rsidP="00CC3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 Работа с интернет ресурсами.</w:t>
            </w:r>
          </w:p>
        </w:tc>
        <w:tc>
          <w:tcPr>
            <w:tcW w:w="1134" w:type="dxa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39E2" w:rsidRPr="00C338AF" w:rsidRDefault="00CC39E2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5D" w:rsidRPr="00C338AF" w:rsidTr="00CC39E2">
        <w:tc>
          <w:tcPr>
            <w:tcW w:w="3135" w:type="dxa"/>
            <w:gridSpan w:val="2"/>
            <w:vMerge w:val="restart"/>
          </w:tcPr>
          <w:p w:rsidR="00B3545D" w:rsidRPr="00CC39E2" w:rsidRDefault="00B3545D" w:rsidP="00CC3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E2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  <w:p w:rsidR="00B3545D" w:rsidRDefault="00B3545D" w:rsidP="00B3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CC39E2">
              <w:rPr>
                <w:rFonts w:ascii="Times New Roman" w:hAnsi="Times New Roman" w:cs="Times New Roman"/>
                <w:b/>
                <w:sz w:val="28"/>
                <w:szCs w:val="28"/>
              </w:rPr>
              <w:t>его оборудование</w:t>
            </w:r>
          </w:p>
        </w:tc>
        <w:tc>
          <w:tcPr>
            <w:tcW w:w="10191" w:type="dxa"/>
            <w:gridSpan w:val="5"/>
          </w:tcPr>
          <w:p w:rsidR="00B3545D" w:rsidRDefault="00B3545D" w:rsidP="00B3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5D" w:rsidRPr="00C338AF" w:rsidTr="009A4FD5">
        <w:tc>
          <w:tcPr>
            <w:tcW w:w="3135" w:type="dxa"/>
            <w:gridSpan w:val="2"/>
            <w:vMerge/>
          </w:tcPr>
          <w:p w:rsid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B3545D" w:rsidRPr="00732871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9261" w:type="dxa"/>
            <w:gridSpan w:val="3"/>
          </w:tcPr>
          <w:p w:rsidR="00B3545D" w:rsidRPr="00B3545D" w:rsidRDefault="00B3545D" w:rsidP="00B3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5D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кузовов.</w:t>
            </w:r>
          </w:p>
        </w:tc>
        <w:tc>
          <w:tcPr>
            <w:tcW w:w="1134" w:type="dxa"/>
            <w:vAlign w:val="center"/>
          </w:tcPr>
          <w:p w:rsidR="00B3545D" w:rsidRP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3545D" w:rsidRPr="00C338AF" w:rsidTr="009A4FD5">
        <w:tc>
          <w:tcPr>
            <w:tcW w:w="3135" w:type="dxa"/>
            <w:gridSpan w:val="2"/>
            <w:vMerge/>
          </w:tcPr>
          <w:p w:rsid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B3545D" w:rsidRPr="00732871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9261" w:type="dxa"/>
            <w:gridSpan w:val="3"/>
          </w:tcPr>
          <w:p w:rsidR="00B3545D" w:rsidRPr="00B3545D" w:rsidRDefault="00B3545D" w:rsidP="00B3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5D">
              <w:rPr>
                <w:rFonts w:ascii="Times New Roman" w:hAnsi="Times New Roman" w:cs="Times New Roman"/>
                <w:sz w:val="28"/>
                <w:szCs w:val="28"/>
              </w:rPr>
              <w:t>Оборудование кузовов.</w:t>
            </w:r>
          </w:p>
        </w:tc>
        <w:tc>
          <w:tcPr>
            <w:tcW w:w="1134" w:type="dxa"/>
            <w:vAlign w:val="center"/>
          </w:tcPr>
          <w:p w:rsidR="00B3545D" w:rsidRP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5D" w:rsidRPr="00C338AF" w:rsidTr="009A4FD5">
        <w:tc>
          <w:tcPr>
            <w:tcW w:w="3135" w:type="dxa"/>
            <w:gridSpan w:val="2"/>
            <w:vMerge/>
          </w:tcPr>
          <w:p w:rsid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B3545D" w:rsidRPr="00732871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9261" w:type="dxa"/>
            <w:gridSpan w:val="3"/>
          </w:tcPr>
          <w:p w:rsidR="00B3545D" w:rsidRPr="00B3545D" w:rsidRDefault="00B3545D" w:rsidP="00B3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5D">
              <w:rPr>
                <w:rFonts w:ascii="Times New Roman" w:hAnsi="Times New Roman" w:cs="Times New Roman"/>
                <w:sz w:val="28"/>
                <w:szCs w:val="28"/>
              </w:rPr>
              <w:t>Вспомогательные системы обслуживания и обеспечения безопасности.</w:t>
            </w:r>
          </w:p>
        </w:tc>
        <w:tc>
          <w:tcPr>
            <w:tcW w:w="1134" w:type="dxa"/>
            <w:vAlign w:val="center"/>
          </w:tcPr>
          <w:p w:rsidR="00B3545D" w:rsidRP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45D" w:rsidRPr="00C338AF" w:rsidTr="00732871">
        <w:trPr>
          <w:trHeight w:val="431"/>
        </w:trPr>
        <w:tc>
          <w:tcPr>
            <w:tcW w:w="3135" w:type="dxa"/>
            <w:gridSpan w:val="2"/>
            <w:vMerge/>
          </w:tcPr>
          <w:p w:rsid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</w:tcPr>
          <w:p w:rsidR="00B3545D" w:rsidRPr="00732871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9261" w:type="dxa"/>
            <w:gridSpan w:val="3"/>
          </w:tcPr>
          <w:p w:rsidR="00B3545D" w:rsidRPr="00B3545D" w:rsidRDefault="00B3545D" w:rsidP="00B354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Прицепы и полуприцепы</w:t>
            </w:r>
          </w:p>
        </w:tc>
        <w:tc>
          <w:tcPr>
            <w:tcW w:w="1134" w:type="dxa"/>
            <w:vAlign w:val="center"/>
          </w:tcPr>
          <w:p w:rsidR="00B3545D" w:rsidRPr="00B3545D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54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3545D" w:rsidRPr="00C338AF" w:rsidRDefault="00B354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3D1" w:rsidRPr="00C338AF" w:rsidRDefault="008B13D1" w:rsidP="008B13D1">
      <w:pPr>
        <w:rPr>
          <w:sz w:val="28"/>
          <w:szCs w:val="28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37"/>
        <w:gridCol w:w="855"/>
        <w:gridCol w:w="9214"/>
        <w:gridCol w:w="1134"/>
        <w:gridCol w:w="1417"/>
      </w:tblGrid>
      <w:tr w:rsidR="008B13D1" w:rsidRPr="00C338AF" w:rsidTr="00191780">
        <w:tc>
          <w:tcPr>
            <w:tcW w:w="3257" w:type="dxa"/>
            <w:gridSpan w:val="2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69" w:type="dxa"/>
            <w:gridSpan w:val="2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:rsidR="003B5437" w:rsidRDefault="003B5437" w:rsidP="00A734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13D1" w:rsidRPr="00C338AF" w:rsidRDefault="003B5437" w:rsidP="00A7347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8B13D1" w:rsidRPr="00C338AF" w:rsidTr="00191780">
        <w:tc>
          <w:tcPr>
            <w:tcW w:w="3257" w:type="dxa"/>
            <w:gridSpan w:val="2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9" w:type="dxa"/>
            <w:gridSpan w:val="2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816"/>
        </w:trPr>
        <w:tc>
          <w:tcPr>
            <w:tcW w:w="13326" w:type="dxa"/>
            <w:gridSpan w:val="4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2</w:t>
            </w: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диагностика автомобилей</w:t>
            </w:r>
          </w:p>
        </w:tc>
        <w:tc>
          <w:tcPr>
            <w:tcW w:w="1134" w:type="dxa"/>
            <w:vAlign w:val="center"/>
          </w:tcPr>
          <w:p w:rsidR="008B13D1" w:rsidRPr="00C338AF" w:rsidRDefault="00E86316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c>
          <w:tcPr>
            <w:tcW w:w="13326" w:type="dxa"/>
            <w:gridSpan w:val="4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МДК.01.02. </w:t>
            </w: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диагностика автомобилей</w:t>
            </w:r>
          </w:p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13D1" w:rsidRPr="00C338AF" w:rsidRDefault="0008025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c>
          <w:tcPr>
            <w:tcW w:w="3120" w:type="dxa"/>
            <w:vMerge w:val="restart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Тема 2.1.</w:t>
            </w:r>
          </w:p>
          <w:p w:rsidR="008B13D1" w:rsidRPr="005F1BC1" w:rsidRDefault="008B13D1" w:rsidP="005F1BC1">
            <w:pPr>
              <w:pStyle w:val="af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BC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и методы диагностики.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gridSpan w:val="3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8B13D1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Основы диагностики. Техническая диагностика.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Влияние сил трения на износ. Виды физического старения деталей и их факторы (составление схемы).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Классификация диагностического оборудования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Диагностические параметры. Структурные параметры диагностики (заполнить таблицу)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Методы и оборудование для выявления неисправности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Входные и выходные параметры (составить классификацию)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rPr>
          <w:trHeight w:val="261"/>
        </w:trPr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Виды контроль</w:t>
            </w: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но-диагностических операций.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rPr>
          <w:trHeight w:val="261"/>
        </w:trPr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Субъективный и объективный поиск отказов. ( составить таблицу)</w:t>
            </w:r>
          </w:p>
        </w:tc>
        <w:tc>
          <w:tcPr>
            <w:tcW w:w="1134" w:type="dxa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E930F6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2.1.8</w:t>
            </w: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E930F6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 1 «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Комплектование диагностического поста»</w:t>
            </w:r>
          </w:p>
        </w:tc>
        <w:tc>
          <w:tcPr>
            <w:tcW w:w="1134" w:type="dxa"/>
            <w:vAlign w:val="center"/>
          </w:tcPr>
          <w:p w:rsidR="0020775E" w:rsidRPr="00E930F6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775E" w:rsidRPr="00C338AF" w:rsidTr="00191780">
        <w:tc>
          <w:tcPr>
            <w:tcW w:w="3120" w:type="dxa"/>
            <w:vMerge/>
          </w:tcPr>
          <w:p w:rsidR="0020775E" w:rsidRPr="00C338AF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75E" w:rsidRPr="00E930F6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2.1.9</w:t>
            </w: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20775E" w:rsidRPr="00E930F6" w:rsidRDefault="0020775E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Средства техническо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 диагностирования</w:t>
            </w:r>
          </w:p>
        </w:tc>
        <w:tc>
          <w:tcPr>
            <w:tcW w:w="1134" w:type="dxa"/>
            <w:vAlign w:val="center"/>
          </w:tcPr>
          <w:p w:rsidR="0020775E" w:rsidRPr="00E930F6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775E" w:rsidRPr="00C338AF" w:rsidRDefault="0020775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95"/>
        </w:trPr>
        <w:tc>
          <w:tcPr>
            <w:tcW w:w="13326" w:type="dxa"/>
            <w:gridSpan w:val="4"/>
          </w:tcPr>
          <w:p w:rsidR="008B13D1" w:rsidRPr="00C338AF" w:rsidRDefault="007021A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Домашняя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2.1.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F7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2EC" w:rsidRPr="00C338AF" w:rsidTr="00191780">
        <w:tc>
          <w:tcPr>
            <w:tcW w:w="3120" w:type="dxa"/>
            <w:vMerge w:val="restart"/>
          </w:tcPr>
          <w:p w:rsidR="00B252EC" w:rsidRPr="00C338AF" w:rsidRDefault="00B252E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2.2. </w:t>
            </w:r>
          </w:p>
          <w:p w:rsidR="00B252EC" w:rsidRPr="00C338AF" w:rsidRDefault="00B252E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Диагностирование двигателя</w:t>
            </w:r>
            <w:r w:rsidR="00F567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6" w:type="dxa"/>
            <w:gridSpan w:val="3"/>
          </w:tcPr>
          <w:p w:rsidR="00B252EC" w:rsidRPr="00C338AF" w:rsidRDefault="00B252E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B252EC" w:rsidRPr="00C338AF" w:rsidRDefault="00B252E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252EC" w:rsidRPr="00C338AF" w:rsidRDefault="00B252E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шатунно - поршневой группы</w:t>
            </w:r>
            <w:r w:rsidR="0007182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07182E"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Функциональная схема диагностической системы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газораспределительного механизма</w:t>
            </w:r>
            <w:r w:rsidR="0007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7182E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Задачи, решаемые АТП, на основе диагностической информации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Электронные схемы управления двигателем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системы зажигания</w:t>
            </w:r>
            <w:r w:rsidR="0007182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07182E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Уровни диагностирования автомобилей на АТП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системы питания карбюраторного двигателя</w:t>
            </w:r>
            <w:r w:rsidR="0007182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07182E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технического состояния на АТП. (Структурная схема)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системы питания дизельного двигателя</w:t>
            </w:r>
            <w:r w:rsidR="0007182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07182E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Диагностирование при ТО-1</w:t>
            </w:r>
            <w:r w:rsidR="0007182E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2.2.7</w:t>
            </w: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C3CBD" w:rsidRPr="00E930F6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 2 «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двигателя</w:t>
            </w: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vAlign w:val="center"/>
          </w:tcPr>
          <w:p w:rsidR="00BC3CBD" w:rsidRPr="00E930F6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2.2.8.</w:t>
            </w:r>
          </w:p>
        </w:tc>
        <w:tc>
          <w:tcPr>
            <w:tcW w:w="9214" w:type="dxa"/>
          </w:tcPr>
          <w:p w:rsidR="00BC3CBD" w:rsidRPr="00E930F6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системы охлаждения и смазки</w:t>
            </w:r>
            <w:r w:rsidR="0007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7182E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при ТО-2</w:t>
            </w:r>
          </w:p>
        </w:tc>
        <w:tc>
          <w:tcPr>
            <w:tcW w:w="1134" w:type="dxa"/>
            <w:vAlign w:val="center"/>
          </w:tcPr>
          <w:p w:rsidR="00BC3CBD" w:rsidRPr="00E930F6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2.2.9.</w:t>
            </w:r>
          </w:p>
        </w:tc>
        <w:tc>
          <w:tcPr>
            <w:tcW w:w="9214" w:type="dxa"/>
          </w:tcPr>
          <w:p w:rsidR="00BC3CBD" w:rsidRPr="00E930F6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BC3CBD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410"/>
        </w:trPr>
        <w:tc>
          <w:tcPr>
            <w:tcW w:w="13326" w:type="dxa"/>
            <w:gridSpan w:val="4"/>
            <w:tcBorders>
              <w:bottom w:val="single" w:sz="4" w:space="0" w:color="auto"/>
            </w:tcBorders>
          </w:tcPr>
          <w:p w:rsidR="008B13D1" w:rsidRPr="00C338AF" w:rsidRDefault="00B252E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Домашняя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2.2.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B252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 w:val="restart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2.3. </w:t>
            </w:r>
          </w:p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Диагностирование электрооборудовани</w:t>
            </w: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0206" w:type="dxa"/>
            <w:gridSpan w:val="3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BC3CBD" w:rsidRPr="00C338AF" w:rsidRDefault="00837527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АКБ</w:t>
            </w:r>
            <w:r w:rsidR="0083752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00971"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при ТО-2 и ТР.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генератора</w:t>
            </w:r>
            <w:r w:rsidR="0070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0971"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Схемы производственных процессов АТП с применением диагностирования (составить схему)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системы пуска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осветительных приборов</w:t>
            </w:r>
            <w:r w:rsidR="00583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39F5"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Назна</w:t>
            </w:r>
            <w:r w:rsidR="005839F5"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чение ОТК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антиблокировочной системы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E930F6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9214" w:type="dxa"/>
          </w:tcPr>
          <w:p w:rsidR="00BC3CBD" w:rsidRPr="00E930F6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 3 «</w:t>
            </w:r>
            <w:r w:rsidRPr="00E930F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электрооборудования</w:t>
            </w: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34" w:type="dxa"/>
            <w:vAlign w:val="center"/>
          </w:tcPr>
          <w:p w:rsidR="00BC3CBD" w:rsidRPr="00E930F6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предохранителей и распределителей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9214" w:type="dxa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423"/>
        </w:trPr>
        <w:tc>
          <w:tcPr>
            <w:tcW w:w="13326" w:type="dxa"/>
            <w:gridSpan w:val="4"/>
            <w:tcBorders>
              <w:bottom w:val="single" w:sz="4" w:space="0" w:color="auto"/>
            </w:tcBorders>
          </w:tcPr>
          <w:p w:rsidR="008B13D1" w:rsidRPr="00C338AF" w:rsidRDefault="00F70A7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Домашняя 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2.3.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670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CBD" w:rsidRPr="00C338AF" w:rsidTr="00191780">
        <w:tc>
          <w:tcPr>
            <w:tcW w:w="3120" w:type="dxa"/>
            <w:vMerge w:val="restart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2.4. </w:t>
            </w:r>
          </w:p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Диагностирование трансмиссии</w:t>
            </w:r>
          </w:p>
        </w:tc>
        <w:tc>
          <w:tcPr>
            <w:tcW w:w="10206" w:type="dxa"/>
            <w:gridSpan w:val="3"/>
          </w:tcPr>
          <w:p w:rsidR="00BC3CBD" w:rsidRPr="00C338AF" w:rsidRDefault="00BC3CB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3CBD" w:rsidRPr="00C338AF" w:rsidRDefault="00BC3C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тоды технического диагностирования трансмиссии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Default="00BB51CC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Методы диагностирования а/м. Первая группа.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Электронные системы управления трансмиссией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Методы диагностирования а/м. Вторая группа.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2.4.5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сцепления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мостов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2.4.7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Методы диагностирования а/м. Третья группа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2.4.8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привода ведущих колес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2.4.9</w:t>
            </w: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Диагностические параметры, методы и средства измерения (составить таблицу)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E930F6" w:rsidRDefault="00BB51CC" w:rsidP="00DD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</w:tcPr>
          <w:p w:rsidR="00BB51CC" w:rsidRPr="00E930F6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 4 «</w:t>
            </w:r>
            <w:r w:rsidRPr="00E930F6">
              <w:rPr>
                <w:rFonts w:ascii="Times New Roman" w:hAnsi="Times New Roman" w:cs="Times New Roman"/>
                <w:sz w:val="28"/>
                <w:szCs w:val="28"/>
              </w:rPr>
              <w:t>Диагностирование коробок переключения передач</w:t>
            </w: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BB51CC" w:rsidRPr="00E930F6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2.4.11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Диагностирование карданной передачи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2.4.12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371"/>
        </w:trPr>
        <w:tc>
          <w:tcPr>
            <w:tcW w:w="13326" w:type="dxa"/>
            <w:gridSpan w:val="4"/>
            <w:tcBorders>
              <w:bottom w:val="single" w:sz="4" w:space="0" w:color="auto"/>
            </w:tcBorders>
          </w:tcPr>
          <w:p w:rsidR="008B13D1" w:rsidRPr="00C338AF" w:rsidRDefault="00F70A7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Домашняя 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2.4.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BC3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7DD" w:rsidRPr="00C338AF" w:rsidTr="00191780">
        <w:trPr>
          <w:trHeight w:val="300"/>
        </w:trPr>
        <w:tc>
          <w:tcPr>
            <w:tcW w:w="3120" w:type="dxa"/>
            <w:vMerge w:val="restart"/>
          </w:tcPr>
          <w:p w:rsidR="005107DD" w:rsidRPr="00C338AF" w:rsidRDefault="005107DD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2.5. Диагностирование ходовой части</w:t>
            </w:r>
          </w:p>
        </w:tc>
        <w:tc>
          <w:tcPr>
            <w:tcW w:w="10206" w:type="dxa"/>
            <w:gridSpan w:val="3"/>
            <w:vAlign w:val="center"/>
          </w:tcPr>
          <w:p w:rsidR="005107DD" w:rsidRPr="00C338AF" w:rsidRDefault="005107DD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5107DD" w:rsidRPr="00C338AF" w:rsidRDefault="005107D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7DD" w:rsidRPr="00C338AF" w:rsidRDefault="005107D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rPr>
          <w:trHeight w:val="300"/>
        </w:trPr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Особенности конструкций узлов ходовой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rPr>
          <w:trHeight w:val="300"/>
        </w:trPr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</w:t>
            </w: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ское диагностирование ходовой части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rPr>
          <w:trHeight w:val="300"/>
        </w:trPr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</w:t>
            </w:r>
          </w:p>
        </w:tc>
        <w:tc>
          <w:tcPr>
            <w:tcW w:w="9214" w:type="dxa"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F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Диагностирование подвески автомобиля</w:t>
            </w:r>
          </w:p>
        </w:tc>
        <w:tc>
          <w:tcPr>
            <w:tcW w:w="1134" w:type="dxa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rPr>
          <w:trHeight w:val="300"/>
        </w:trPr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E930F6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</w:t>
            </w:r>
          </w:p>
        </w:tc>
        <w:tc>
          <w:tcPr>
            <w:tcW w:w="9214" w:type="dxa"/>
          </w:tcPr>
          <w:p w:rsidR="00BB51CC" w:rsidRPr="00E930F6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Практическое занятие № 5 «</w:t>
            </w:r>
            <w:r w:rsidRPr="00E930F6">
              <w:rPr>
                <w:rFonts w:ascii="Times New Roman" w:hAnsi="Times New Roman" w:cs="Times New Roman"/>
                <w:sz w:val="28"/>
                <w:szCs w:val="28"/>
              </w:rPr>
              <w:t>Диагностирование подвески автомобиля</w:t>
            </w:r>
            <w:r w:rsidRPr="00E930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BB51CC" w:rsidRPr="00E930F6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1CC" w:rsidRPr="00C338AF" w:rsidTr="00191780">
        <w:trPr>
          <w:trHeight w:val="300"/>
        </w:trPr>
        <w:tc>
          <w:tcPr>
            <w:tcW w:w="3120" w:type="dxa"/>
            <w:vMerge/>
          </w:tcPr>
          <w:p w:rsidR="00BB51CC" w:rsidRPr="00C338AF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51CC" w:rsidRPr="00E930F6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</w:t>
            </w:r>
          </w:p>
        </w:tc>
        <w:tc>
          <w:tcPr>
            <w:tcW w:w="9214" w:type="dxa"/>
          </w:tcPr>
          <w:p w:rsidR="00BB51CC" w:rsidRPr="00E930F6" w:rsidRDefault="00BB51C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BB51CC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B51CC" w:rsidRPr="00C338AF" w:rsidRDefault="00BB51C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95"/>
        </w:trPr>
        <w:tc>
          <w:tcPr>
            <w:tcW w:w="13326" w:type="dxa"/>
            <w:gridSpan w:val="4"/>
          </w:tcPr>
          <w:p w:rsidR="008B13D1" w:rsidRPr="00C338AF" w:rsidRDefault="00F70A7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Домашняя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2.5.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BC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A4A" w:rsidRPr="00C338AF" w:rsidTr="00191780">
        <w:tc>
          <w:tcPr>
            <w:tcW w:w="3120" w:type="dxa"/>
            <w:vMerge w:val="restart"/>
          </w:tcPr>
          <w:p w:rsidR="00CB7A4A" w:rsidRPr="00C338AF" w:rsidRDefault="00CB7A4A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2.6. </w:t>
            </w:r>
          </w:p>
          <w:p w:rsidR="00CB7A4A" w:rsidRPr="00C338AF" w:rsidRDefault="00CB7A4A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Диагностирование механизмов управления.</w:t>
            </w:r>
          </w:p>
        </w:tc>
        <w:tc>
          <w:tcPr>
            <w:tcW w:w="10206" w:type="dxa"/>
            <w:gridSpan w:val="3"/>
          </w:tcPr>
          <w:p w:rsidR="00CB7A4A" w:rsidRPr="00C338AF" w:rsidRDefault="00CB7A4A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B7A4A" w:rsidRPr="00C338AF" w:rsidRDefault="0070097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7A4A" w:rsidRPr="00C338AF" w:rsidRDefault="00CB7A4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Диагностирование рулевого управления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Диагностирование тормозной системы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пневматического привода тормозов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2.6.4.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гидравлического привода тормозов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123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2.6.5.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Практическое занятие № 6 «Диагностирование механизмов управления»</w:t>
            </w:r>
          </w:p>
        </w:tc>
        <w:tc>
          <w:tcPr>
            <w:tcW w:w="1134" w:type="dxa"/>
            <w:vAlign w:val="center"/>
          </w:tcPr>
          <w:p w:rsidR="00014ADC" w:rsidRPr="00014ADC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123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2.6.6.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014ADC" w:rsidRPr="00014ADC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395"/>
        </w:trPr>
        <w:tc>
          <w:tcPr>
            <w:tcW w:w="13326" w:type="dxa"/>
            <w:gridSpan w:val="4"/>
            <w:tcBorders>
              <w:bottom w:val="single" w:sz="4" w:space="0" w:color="auto"/>
            </w:tcBorders>
          </w:tcPr>
          <w:p w:rsidR="008B13D1" w:rsidRPr="00C338AF" w:rsidRDefault="00F70A7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Домашняя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2.6.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83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изучение технологической документации. Работа с интернет ресурсами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A4A" w:rsidRPr="00C338AF" w:rsidTr="00191780">
        <w:trPr>
          <w:trHeight w:val="300"/>
        </w:trPr>
        <w:tc>
          <w:tcPr>
            <w:tcW w:w="3120" w:type="dxa"/>
            <w:vMerge w:val="restart"/>
          </w:tcPr>
          <w:p w:rsidR="00CB7A4A" w:rsidRPr="00C338AF" w:rsidRDefault="00CB7A4A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2.7. Диагностирование </w:t>
            </w:r>
            <w:r w:rsidRPr="00C338AF">
              <w:rPr>
                <w:rFonts w:ascii="Times New Roman" w:hAnsi="Times New Roman" w:cs="Times New Roman"/>
                <w:b/>
                <w:sz w:val="28"/>
                <w:szCs w:val="28"/>
              </w:rPr>
              <w:t>кузовов, кабин и платформ</w:t>
            </w:r>
          </w:p>
        </w:tc>
        <w:tc>
          <w:tcPr>
            <w:tcW w:w="10206" w:type="dxa"/>
            <w:gridSpan w:val="3"/>
            <w:vAlign w:val="center"/>
          </w:tcPr>
          <w:p w:rsidR="00CB7A4A" w:rsidRPr="00C338AF" w:rsidRDefault="00CB7A4A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Align w:val="center"/>
          </w:tcPr>
          <w:p w:rsidR="00CB7A4A" w:rsidRPr="00C338AF" w:rsidRDefault="00CB7A4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7A4A" w:rsidRPr="00C338AF" w:rsidRDefault="00CB7A4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300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Средства диагностирования  состояния кузова, кабины, платформы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300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Диагностика геометрии кузова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300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9214" w:type="dxa"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8AF">
              <w:rPr>
                <w:rFonts w:ascii="Times New Roman" w:hAnsi="Times New Roman" w:cs="Times New Roman"/>
                <w:sz w:val="28"/>
                <w:szCs w:val="28"/>
              </w:rPr>
              <w:t>Диагностика лакокрасочного покрытия кузова</w:t>
            </w:r>
          </w:p>
        </w:tc>
        <w:tc>
          <w:tcPr>
            <w:tcW w:w="1134" w:type="dxa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300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E930F6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9214" w:type="dxa"/>
          </w:tcPr>
          <w:p w:rsidR="00014ADC" w:rsidRPr="00E930F6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Практическое занятие № 5  «</w:t>
            </w:r>
            <w:r w:rsidRPr="00E930F6">
              <w:rPr>
                <w:rFonts w:ascii="Times New Roman" w:hAnsi="Times New Roman" w:cs="Times New Roman"/>
                <w:sz w:val="28"/>
                <w:szCs w:val="28"/>
              </w:rPr>
              <w:t>Диагностирование основных параметров кузова</w:t>
            </w:r>
            <w:r w:rsidRPr="00E930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014ADC" w:rsidRPr="00E930F6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ADC" w:rsidRPr="00C338AF" w:rsidTr="00191780">
        <w:trPr>
          <w:trHeight w:val="300"/>
        </w:trPr>
        <w:tc>
          <w:tcPr>
            <w:tcW w:w="3120" w:type="dxa"/>
            <w:vMerge/>
          </w:tcPr>
          <w:p w:rsidR="00014ADC" w:rsidRPr="00C338AF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ADC" w:rsidRPr="00E930F6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2.7.5.</w:t>
            </w:r>
          </w:p>
        </w:tc>
        <w:tc>
          <w:tcPr>
            <w:tcW w:w="9214" w:type="dxa"/>
          </w:tcPr>
          <w:p w:rsidR="00014ADC" w:rsidRPr="00E930F6" w:rsidRDefault="00014ADC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E1A2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систематизации и обобщения знаний</w:t>
            </w:r>
          </w:p>
        </w:tc>
        <w:tc>
          <w:tcPr>
            <w:tcW w:w="1134" w:type="dxa"/>
            <w:vAlign w:val="center"/>
          </w:tcPr>
          <w:p w:rsidR="00014ADC" w:rsidRPr="00E930F6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14ADC" w:rsidRPr="00C338AF" w:rsidRDefault="00014AD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191780">
        <w:trPr>
          <w:trHeight w:val="195"/>
        </w:trPr>
        <w:tc>
          <w:tcPr>
            <w:tcW w:w="13326" w:type="dxa"/>
            <w:gridSpan w:val="4"/>
          </w:tcPr>
          <w:p w:rsidR="008B13D1" w:rsidRPr="00C338AF" w:rsidRDefault="00F70A75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Домашняя</w:t>
            </w:r>
            <w:r w:rsidR="008B13D1"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при изучении темы 2.7.</w:t>
            </w:r>
          </w:p>
          <w:p w:rsidR="008B13D1" w:rsidRPr="00C338AF" w:rsidRDefault="008B13D1" w:rsidP="00A7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B13D1" w:rsidRPr="00C338AF" w:rsidRDefault="008B13D1" w:rsidP="00316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изучение технологической документации. Работа с интернет ресурсами. 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669" w:tblpY="3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048"/>
        <w:gridCol w:w="1134"/>
        <w:gridCol w:w="1418"/>
      </w:tblGrid>
      <w:tr w:rsidR="008B13D1" w:rsidRPr="00C338AF" w:rsidTr="00907840">
        <w:trPr>
          <w:trHeight w:val="483"/>
        </w:trPr>
        <w:tc>
          <w:tcPr>
            <w:tcW w:w="13149" w:type="dxa"/>
            <w:gridSpan w:val="2"/>
            <w:vAlign w:val="center"/>
          </w:tcPr>
          <w:p w:rsidR="008B13D1" w:rsidRPr="00C338AF" w:rsidRDefault="008B13D1" w:rsidP="00423A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УП .01 Учебная практика:</w:t>
            </w:r>
          </w:p>
        </w:tc>
        <w:tc>
          <w:tcPr>
            <w:tcW w:w="1134" w:type="dxa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A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C338AF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B13D1" w:rsidRPr="00C338AF" w:rsidTr="00907840">
        <w:trPr>
          <w:trHeight w:val="289"/>
        </w:trPr>
        <w:tc>
          <w:tcPr>
            <w:tcW w:w="15701" w:type="dxa"/>
            <w:gridSpan w:val="4"/>
          </w:tcPr>
          <w:p w:rsidR="008B13D1" w:rsidRPr="00C338AF" w:rsidRDefault="008B13D1" w:rsidP="00423A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338A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Виды работ:</w:t>
            </w:r>
          </w:p>
        </w:tc>
      </w:tr>
      <w:tr w:rsidR="00DB325D" w:rsidRPr="00C338AF" w:rsidTr="00907840">
        <w:trPr>
          <w:trHeight w:val="250"/>
        </w:trPr>
        <w:tc>
          <w:tcPr>
            <w:tcW w:w="1101" w:type="dxa"/>
            <w:vAlign w:val="center"/>
          </w:tcPr>
          <w:p w:rsidR="00DB325D" w:rsidRDefault="00DB325D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vAlign w:val="center"/>
          </w:tcPr>
          <w:p w:rsidR="00DB325D" w:rsidRPr="00F61F63" w:rsidRDefault="00DB325D" w:rsidP="00423A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21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семестр</w:t>
            </w:r>
          </w:p>
        </w:tc>
        <w:tc>
          <w:tcPr>
            <w:tcW w:w="1134" w:type="dxa"/>
            <w:vAlign w:val="center"/>
          </w:tcPr>
          <w:p w:rsidR="00DB325D" w:rsidRPr="00F07CFC" w:rsidRDefault="00DB32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25D" w:rsidRPr="00C338AF" w:rsidRDefault="00DB325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DB325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sz w:val="28"/>
                <w:szCs w:val="28"/>
              </w:rPr>
              <w:t>Ознакомление с мастерской, инструктаж по технике безопасности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7840" w:rsidRPr="00C338AF" w:rsidRDefault="00907840" w:rsidP="002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DB325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КШМ двигателя ВАЗ-2110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DB3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КШМ двигателя ЗМЗ -4062.10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КШМ автомобиля КАМАЗ - 740.13.-260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ГРМ автомобиля  ВАЗ-2110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ГРМ автомобиля  КАМАЗ- 740.13.-260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 и сборка ГРМ автомобиля  ЗМЗ -4062.10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водяного насоса двигателя ЗМЗ-4062.10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водяного насоса автомобиля КАМАЗ - 740.13.-260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масляного насоса двигателя ЗМЗ-4062.10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фильтра центробежной отчистки масла двигателя ЗМЗ - 4062.10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48" w:type="dxa"/>
            <w:vAlign w:val="center"/>
          </w:tcPr>
          <w:p w:rsidR="00907840" w:rsidRPr="00F61F63" w:rsidRDefault="00907840" w:rsidP="00F07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фильтра центробежной отчистки масла автомобиля КАМАЗ- 740.13.-260</w:t>
            </w:r>
          </w:p>
        </w:tc>
        <w:tc>
          <w:tcPr>
            <w:tcW w:w="1134" w:type="dxa"/>
            <w:vAlign w:val="center"/>
          </w:tcPr>
          <w:p w:rsidR="00907840" w:rsidRPr="00A523ED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1BD" w:rsidRPr="00C338AF" w:rsidTr="00907840">
        <w:trPr>
          <w:trHeight w:val="250"/>
        </w:trPr>
        <w:tc>
          <w:tcPr>
            <w:tcW w:w="1101" w:type="dxa"/>
            <w:vAlign w:val="center"/>
          </w:tcPr>
          <w:p w:rsidR="003F41BD" w:rsidRDefault="003F41BD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vAlign w:val="center"/>
          </w:tcPr>
          <w:p w:rsidR="003F41BD" w:rsidRPr="0098529E" w:rsidRDefault="00F07CFC" w:rsidP="00F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61F6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2 семестр</w:t>
            </w:r>
          </w:p>
        </w:tc>
        <w:tc>
          <w:tcPr>
            <w:tcW w:w="1134" w:type="dxa"/>
            <w:vAlign w:val="center"/>
          </w:tcPr>
          <w:p w:rsidR="003F41BD" w:rsidRPr="00F07CFC" w:rsidRDefault="00F07CF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1BD" w:rsidRPr="00C338AF" w:rsidRDefault="003F41B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карбюратора</w:t>
            </w:r>
          </w:p>
        </w:tc>
        <w:tc>
          <w:tcPr>
            <w:tcW w:w="1134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ТНВД автомобиля КАМАЗ-740.13.-260</w:t>
            </w:r>
          </w:p>
        </w:tc>
        <w:tc>
          <w:tcPr>
            <w:tcW w:w="1134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ТНВД автомобиля  ЯМЗ-238ДЕ2</w:t>
            </w:r>
          </w:p>
        </w:tc>
        <w:tc>
          <w:tcPr>
            <w:tcW w:w="1134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генератора Г-250 Г-1</w:t>
            </w:r>
          </w:p>
        </w:tc>
        <w:tc>
          <w:tcPr>
            <w:tcW w:w="1134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стартера СТ-230 А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прерывателя распределителя Р-13 Д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сцепления двигателя  ЗМЗ-4062.10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сцепления автомобиля КАМАЗ-З740.13.-260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Частичная разборка и сборка коробки передач двигателя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Частичная разборка и сборка коробки передач автомобиля КАМАЗ -6511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карданной передачи автомобиля ГАЗ- 3110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карданной передачи автомобиля КАМАЗ -6511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заднего моста автомобиля ГАЗ 3307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рессоры автомобиля ГАЗ 3307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рессоры на КАМАЗ-740.13.-260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Снятие и установка передних ступиц автомобиля ГАЗ 3307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Снятие и установка передних ступиц автомобиля КАМАЗ-740.13.-260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48" w:type="dxa"/>
            <w:vAlign w:val="center"/>
          </w:tcPr>
          <w:p w:rsidR="00907840" w:rsidRPr="0098529E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529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рулевого механизма ВАЗ 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9E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8529E" w:rsidRDefault="0098529E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8" w:type="dxa"/>
            <w:vAlign w:val="center"/>
          </w:tcPr>
          <w:p w:rsidR="0098529E" w:rsidRPr="00E21329" w:rsidRDefault="0098529E" w:rsidP="00E21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E213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3 семестр</w:t>
            </w:r>
          </w:p>
        </w:tc>
        <w:tc>
          <w:tcPr>
            <w:tcW w:w="1134" w:type="dxa"/>
            <w:vAlign w:val="center"/>
          </w:tcPr>
          <w:p w:rsidR="0098529E" w:rsidRPr="00E21329" w:rsidRDefault="00D4588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29E" w:rsidRPr="00C338AF" w:rsidRDefault="009852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48" w:type="dxa"/>
            <w:vAlign w:val="center"/>
          </w:tcPr>
          <w:p w:rsidR="00907840" w:rsidRPr="00AF7EC0" w:rsidRDefault="00907840" w:rsidP="004F2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Разборка, сборка рулевого механизма автомобиля </w:t>
            </w:r>
            <w:r w:rsidR="004F2137"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ГАЗ-3110</w:t>
            </w:r>
          </w:p>
        </w:tc>
        <w:tc>
          <w:tcPr>
            <w:tcW w:w="1134" w:type="dxa"/>
            <w:vAlign w:val="center"/>
          </w:tcPr>
          <w:p w:rsidR="00907840" w:rsidRPr="00F07CFC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048" w:type="dxa"/>
            <w:vAlign w:val="center"/>
          </w:tcPr>
          <w:p w:rsidR="00907840" w:rsidRPr="00AF7EC0" w:rsidRDefault="00907840" w:rsidP="00423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тормозной системы автомобиля ВАЗ-2110</w:t>
            </w:r>
          </w:p>
        </w:tc>
        <w:tc>
          <w:tcPr>
            <w:tcW w:w="1134" w:type="dxa"/>
            <w:vAlign w:val="center"/>
          </w:tcPr>
          <w:p w:rsidR="00907840" w:rsidRPr="00F07CFC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048" w:type="dxa"/>
            <w:vAlign w:val="center"/>
          </w:tcPr>
          <w:p w:rsidR="00907840" w:rsidRPr="00AF7EC0" w:rsidRDefault="00907840" w:rsidP="00423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тормозной системы автомобиля ГАЗ-3110</w:t>
            </w:r>
          </w:p>
        </w:tc>
        <w:tc>
          <w:tcPr>
            <w:tcW w:w="1134" w:type="dxa"/>
            <w:vAlign w:val="center"/>
          </w:tcPr>
          <w:p w:rsidR="00907840" w:rsidRPr="00F07CFC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48" w:type="dxa"/>
            <w:vAlign w:val="center"/>
          </w:tcPr>
          <w:p w:rsidR="00907840" w:rsidRPr="00AF7EC0" w:rsidRDefault="00907840" w:rsidP="00AF7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систем безопасности, приборов освещения и сигнализации автомобиля ВАЗ-2110</w:t>
            </w:r>
          </w:p>
        </w:tc>
        <w:tc>
          <w:tcPr>
            <w:tcW w:w="1134" w:type="dxa"/>
            <w:vAlign w:val="center"/>
          </w:tcPr>
          <w:p w:rsidR="00907840" w:rsidRPr="00F07CFC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20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DD0200" w:rsidRDefault="00DD020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48" w:type="dxa"/>
            <w:vAlign w:val="center"/>
          </w:tcPr>
          <w:p w:rsidR="00DD0200" w:rsidRPr="00AF7EC0" w:rsidRDefault="00AF7EC0" w:rsidP="00AF7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Разборка, сборка вспомогательного оборудования, системы вентиляции, обогрева и </w:t>
            </w: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кондиционирования воздуха  автомобиля ВАЗ-2110</w:t>
            </w:r>
          </w:p>
        </w:tc>
        <w:tc>
          <w:tcPr>
            <w:tcW w:w="1134" w:type="dxa"/>
            <w:vAlign w:val="center"/>
          </w:tcPr>
          <w:p w:rsidR="00DD0200" w:rsidRPr="00F07CFC" w:rsidRDefault="00DD020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200" w:rsidRPr="00C338AF" w:rsidRDefault="00DD020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2048" w:type="dxa"/>
            <w:vAlign w:val="center"/>
          </w:tcPr>
          <w:p w:rsidR="00907840" w:rsidRPr="00AF7EC0" w:rsidRDefault="00907840" w:rsidP="00AF7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F7EC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Разборка, сборка деталей кузова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48" w:type="dxa"/>
            <w:vAlign w:val="center"/>
          </w:tcPr>
          <w:p w:rsidR="00907840" w:rsidRPr="0050070C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Диагностирование системы зажигания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048" w:type="dxa"/>
            <w:vAlign w:val="center"/>
          </w:tcPr>
          <w:p w:rsidR="00907840" w:rsidRPr="0050070C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Диагностирование системы питания карбюраторного двигателя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048" w:type="dxa"/>
            <w:vAlign w:val="center"/>
          </w:tcPr>
          <w:p w:rsidR="00907840" w:rsidRPr="0050070C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Диагностирование системы питания дизельного двигателя КАМАЗ-740.13.-260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48" w:type="dxa"/>
            <w:vAlign w:val="center"/>
          </w:tcPr>
          <w:p w:rsidR="00907840" w:rsidRPr="0050070C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Диагностика приборов освещения и сигнализации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84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07840" w:rsidRDefault="0090784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048" w:type="dxa"/>
            <w:vAlign w:val="center"/>
          </w:tcPr>
          <w:p w:rsidR="00907840" w:rsidRPr="0050070C" w:rsidRDefault="0090784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Диагностирование тормозной системы ВАЗ-2110</w:t>
            </w:r>
          </w:p>
        </w:tc>
        <w:tc>
          <w:tcPr>
            <w:tcW w:w="1134" w:type="dxa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784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20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DD0200" w:rsidRDefault="00DD0200" w:rsidP="00A73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48" w:type="dxa"/>
            <w:vAlign w:val="center"/>
          </w:tcPr>
          <w:p w:rsidR="00DD0200" w:rsidRPr="0050070C" w:rsidRDefault="00E13DAB" w:rsidP="00A73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070C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134" w:type="dxa"/>
            <w:vAlign w:val="center"/>
          </w:tcPr>
          <w:p w:rsidR="00DD0200" w:rsidRPr="00C338AF" w:rsidRDefault="00DD020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200" w:rsidRPr="00C338AF" w:rsidRDefault="0090784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13D1" w:rsidRPr="00C338AF" w:rsidTr="00907840">
        <w:trPr>
          <w:trHeight w:val="250"/>
        </w:trPr>
        <w:tc>
          <w:tcPr>
            <w:tcW w:w="1101" w:type="dxa"/>
            <w:vAlign w:val="center"/>
          </w:tcPr>
          <w:p w:rsidR="008B13D1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048" w:type="dxa"/>
            <w:vAlign w:val="center"/>
          </w:tcPr>
          <w:p w:rsidR="008B13D1" w:rsidRPr="00F646A0" w:rsidRDefault="00417650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ПП 01. </w:t>
            </w:r>
            <w:r w:rsidR="00E41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Производственная </w:t>
            </w:r>
            <w:r w:rsidR="008B13D1" w:rsidRPr="00F6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практика:</w:t>
            </w:r>
          </w:p>
        </w:tc>
        <w:tc>
          <w:tcPr>
            <w:tcW w:w="1134" w:type="dxa"/>
            <w:vAlign w:val="center"/>
          </w:tcPr>
          <w:p w:rsidR="008B13D1" w:rsidRPr="00B02184" w:rsidRDefault="00D4588C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907840">
        <w:trPr>
          <w:trHeight w:val="250"/>
        </w:trPr>
        <w:tc>
          <w:tcPr>
            <w:tcW w:w="1101" w:type="dxa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048" w:type="dxa"/>
            <w:vAlign w:val="center"/>
          </w:tcPr>
          <w:p w:rsidR="008B13D1" w:rsidRPr="00E45305" w:rsidRDefault="00B02184" w:rsidP="00B0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F2D68">
              <w:rPr>
                <w:rFonts w:ascii="Times New Roman" w:hAnsi="Times New Roman" w:cs="Times New Roman"/>
                <w:sz w:val="28"/>
                <w:szCs w:val="28"/>
              </w:rPr>
              <w:t>Техническая диагностика двигателя   автомобиля.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B13D1" w:rsidRDefault="00976ADA" w:rsidP="002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12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C1239E" w:rsidRPr="00E45305" w:rsidRDefault="00C1239E" w:rsidP="00C1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(3дн.)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B02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2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B02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2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907840">
        <w:trPr>
          <w:trHeight w:val="250"/>
        </w:trPr>
        <w:tc>
          <w:tcPr>
            <w:tcW w:w="1101" w:type="dxa"/>
            <w:vAlign w:val="center"/>
          </w:tcPr>
          <w:p w:rsidR="008B13D1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048" w:type="dxa"/>
            <w:vAlign w:val="center"/>
          </w:tcPr>
          <w:p w:rsidR="008B13D1" w:rsidRPr="00E45305" w:rsidRDefault="00B02184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F2D68">
              <w:rPr>
                <w:rFonts w:ascii="Times New Roman" w:hAnsi="Times New Roman" w:cs="Times New Roman"/>
                <w:sz w:val="28"/>
                <w:szCs w:val="28"/>
              </w:rPr>
              <w:t>Техническая диагностика состояния приборов электрооборудования автомобиля.</w:t>
            </w:r>
          </w:p>
        </w:tc>
        <w:tc>
          <w:tcPr>
            <w:tcW w:w="1134" w:type="dxa"/>
            <w:vAlign w:val="center"/>
          </w:tcPr>
          <w:p w:rsidR="008B13D1" w:rsidRDefault="0028759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14,24</w:t>
            </w:r>
          </w:p>
          <w:p w:rsidR="00C1239E" w:rsidRPr="00E45305" w:rsidRDefault="00C123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(2дн)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907840">
        <w:trPr>
          <w:trHeight w:val="250"/>
        </w:trPr>
        <w:tc>
          <w:tcPr>
            <w:tcW w:w="1101" w:type="dxa"/>
            <w:vAlign w:val="center"/>
          </w:tcPr>
          <w:p w:rsidR="008B13D1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048" w:type="dxa"/>
            <w:vAlign w:val="center"/>
          </w:tcPr>
          <w:p w:rsidR="008B13D1" w:rsidRPr="00E45305" w:rsidRDefault="00B02184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F2D68">
              <w:rPr>
                <w:rFonts w:ascii="Times New Roman" w:hAnsi="Times New Roman" w:cs="Times New Roman"/>
                <w:sz w:val="28"/>
                <w:szCs w:val="28"/>
              </w:rPr>
              <w:t>Техническая диагностика состояния автомобильных трансмиссий</w:t>
            </w:r>
          </w:p>
        </w:tc>
        <w:tc>
          <w:tcPr>
            <w:tcW w:w="1134" w:type="dxa"/>
            <w:vAlign w:val="center"/>
          </w:tcPr>
          <w:p w:rsidR="008B13D1" w:rsidRDefault="0028759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14,24</w:t>
            </w:r>
          </w:p>
          <w:p w:rsidR="00C1239E" w:rsidRPr="00E45305" w:rsidRDefault="00C123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(2дн)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3D1" w:rsidRPr="00C338AF" w:rsidTr="00907840">
        <w:trPr>
          <w:trHeight w:val="250"/>
        </w:trPr>
        <w:tc>
          <w:tcPr>
            <w:tcW w:w="1101" w:type="dxa"/>
            <w:vAlign w:val="center"/>
          </w:tcPr>
          <w:p w:rsidR="008B13D1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048" w:type="dxa"/>
            <w:vAlign w:val="center"/>
          </w:tcPr>
          <w:p w:rsidR="008B13D1" w:rsidRPr="00E45305" w:rsidRDefault="00B02184" w:rsidP="00A73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F2D68">
              <w:rPr>
                <w:rFonts w:ascii="Times New Roman" w:hAnsi="Times New Roman" w:cs="Times New Roman"/>
                <w:sz w:val="28"/>
                <w:szCs w:val="28"/>
              </w:rPr>
              <w:t>Диагностика технического состояния ходовой части и механизмов управления автомобилей</w:t>
            </w:r>
          </w:p>
        </w:tc>
        <w:tc>
          <w:tcPr>
            <w:tcW w:w="1134" w:type="dxa"/>
            <w:vAlign w:val="center"/>
          </w:tcPr>
          <w:p w:rsidR="008B13D1" w:rsidRDefault="0028759D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14,24</w:t>
            </w:r>
          </w:p>
          <w:p w:rsidR="00C1239E" w:rsidRPr="00E45305" w:rsidRDefault="00C123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(2дн)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3D1" w:rsidRPr="00E45305" w:rsidRDefault="008B13D1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6ADA" w:rsidRPr="00C338AF" w:rsidTr="00907840">
        <w:trPr>
          <w:trHeight w:val="250"/>
        </w:trPr>
        <w:tc>
          <w:tcPr>
            <w:tcW w:w="1101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048" w:type="dxa"/>
            <w:vAlign w:val="center"/>
          </w:tcPr>
          <w:p w:rsidR="00976ADA" w:rsidRPr="009F2D68" w:rsidRDefault="00976ADA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6ADA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76ADA" w:rsidRPr="00E45305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84" w:rsidRPr="00C338AF" w:rsidTr="00907840">
        <w:trPr>
          <w:trHeight w:val="250"/>
        </w:trPr>
        <w:tc>
          <w:tcPr>
            <w:tcW w:w="1101" w:type="dxa"/>
            <w:vAlign w:val="center"/>
          </w:tcPr>
          <w:p w:rsidR="00B02184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2048" w:type="dxa"/>
            <w:vAlign w:val="center"/>
          </w:tcPr>
          <w:p w:rsidR="00B02184" w:rsidRPr="009F2D68" w:rsidRDefault="00B02184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D68">
              <w:rPr>
                <w:rFonts w:ascii="Times New Roman" w:hAnsi="Times New Roman" w:cs="Times New Roman"/>
                <w:sz w:val="28"/>
                <w:szCs w:val="28"/>
              </w:rPr>
              <w:t>Техническая диагностика состояния кузовов, кабин и платформ автомобилей.</w:t>
            </w:r>
          </w:p>
        </w:tc>
        <w:tc>
          <w:tcPr>
            <w:tcW w:w="1134" w:type="dxa"/>
            <w:vAlign w:val="center"/>
          </w:tcPr>
          <w:p w:rsidR="00B02184" w:rsidRDefault="00B12A7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7,12</w:t>
            </w:r>
          </w:p>
          <w:p w:rsidR="00C1239E" w:rsidRPr="00E45305" w:rsidRDefault="00C123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(1дн)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2184" w:rsidRPr="00E45305" w:rsidRDefault="00B02184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239E" w:rsidRPr="00C338AF" w:rsidTr="00907840">
        <w:trPr>
          <w:trHeight w:val="250"/>
        </w:trPr>
        <w:tc>
          <w:tcPr>
            <w:tcW w:w="1101" w:type="dxa"/>
            <w:vAlign w:val="center"/>
          </w:tcPr>
          <w:p w:rsidR="00C1239E" w:rsidRDefault="00976ADA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2048" w:type="dxa"/>
            <w:vAlign w:val="center"/>
          </w:tcPr>
          <w:p w:rsidR="00C1239E" w:rsidRPr="009F2D68" w:rsidRDefault="00C1239E" w:rsidP="00A7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1239E" w:rsidRDefault="00B45491" w:rsidP="00C1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1239E" w:rsidRDefault="00C1239E" w:rsidP="00C1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(1дн)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239E" w:rsidRDefault="00C1239E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2A70" w:rsidRPr="00C338AF" w:rsidTr="00907840">
        <w:trPr>
          <w:trHeight w:val="250"/>
        </w:trPr>
        <w:tc>
          <w:tcPr>
            <w:tcW w:w="1101" w:type="dxa"/>
            <w:vAlign w:val="center"/>
          </w:tcPr>
          <w:p w:rsidR="00B12A70" w:rsidRDefault="00B12A7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048" w:type="dxa"/>
            <w:vAlign w:val="center"/>
          </w:tcPr>
          <w:p w:rsidR="00B12A70" w:rsidRPr="00B12A70" w:rsidRDefault="00B12A7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A70" w:rsidRPr="00B12A70" w:rsidRDefault="00B12A7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A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Квалификационный экзамен</w:t>
            </w:r>
          </w:p>
          <w:p w:rsidR="00B12A70" w:rsidRPr="00B12A70" w:rsidRDefault="00B12A70" w:rsidP="00A734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12A70" w:rsidRDefault="00B12A7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2A70" w:rsidRDefault="00B12A70" w:rsidP="00A73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3D1" w:rsidRPr="00C338AF" w:rsidRDefault="008B13D1" w:rsidP="008B13D1">
      <w:pPr>
        <w:rPr>
          <w:sz w:val="28"/>
          <w:szCs w:val="28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B13D1" w:rsidRPr="000249D1" w:rsidSect="00A73470">
          <w:footerReference w:type="even" r:id="rId10"/>
          <w:footerReference w:type="default" r:id="rId11"/>
          <w:pgSz w:w="16840" w:h="11907" w:orient="landscape"/>
          <w:pgMar w:top="851" w:right="567" w:bottom="709" w:left="1701" w:header="709" w:footer="709" w:gutter="0"/>
          <w:cols w:space="720"/>
        </w:sectPr>
      </w:pPr>
    </w:p>
    <w:p w:rsidR="008B13D1" w:rsidRPr="000249D1" w:rsidRDefault="008B13D1" w:rsidP="008B13D1">
      <w:pPr>
        <w:keepNext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условия реализации ПРОГРАММЫ </w:t>
      </w:r>
    </w:p>
    <w:p w:rsidR="008B13D1" w:rsidRPr="000249D1" w:rsidRDefault="008B13D1" w:rsidP="008B13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B13D1" w:rsidRPr="000249D1" w:rsidRDefault="008B13D1" w:rsidP="008B1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0249D1" w:rsidRDefault="008B13D1" w:rsidP="008B13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4.1. </w:t>
      </w:r>
      <w:r w:rsidRPr="000249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8B13D1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модуля предполагает наличие учебных кабинета«Устройство автомобилей»;</w:t>
      </w:r>
      <w:r w:rsidR="00AE65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572">
        <w:rPr>
          <w:rFonts w:ascii="Times New Roman" w:hAnsi="Times New Roman" w:cs="Times New Roman"/>
          <w:sz w:val="28"/>
          <w:szCs w:val="28"/>
          <w:lang w:eastAsia="ru-RU"/>
        </w:rPr>
        <w:t>мастерских«Слесарная», «Электромонтажная»;лаборатории «Техническое обслуживание и ремонт автомобилей», «Технические измерения», «Электрооборудования автомобиля», «Техническое обслуживание заправочных станций и технологии отпуска горюче – смазочных материалов»; залы «Библиотека», «Читальный зал» с выходом в сеть интернет.</w:t>
      </w:r>
    </w:p>
    <w:p w:rsidR="00AE6572" w:rsidRPr="00AE6572" w:rsidRDefault="00AE6572" w:rsidP="00AE6572">
      <w:pPr>
        <w:pStyle w:val="af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Оборудование учебного кабинета и рабочих мест: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«Устройство автомобилей»: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комплект деталей, узлов, механизмов, моделей, макетов;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комплект учебно-методической документации;</w:t>
      </w:r>
    </w:p>
    <w:p w:rsidR="008B13D1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наглядные пособия.</w:t>
      </w:r>
    </w:p>
    <w:p w:rsidR="00AE6572" w:rsidRPr="00AE6572" w:rsidRDefault="00AE6572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3D1" w:rsidRPr="00AE6572" w:rsidRDefault="008B13D1" w:rsidP="00AE6572">
      <w:pPr>
        <w:pStyle w:val="af9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средства обучения: </w:t>
      </w:r>
    </w:p>
    <w:p w:rsidR="008B13D1" w:rsidRPr="00AE6572" w:rsidRDefault="008B13D1" w:rsidP="00AE6572">
      <w:pPr>
        <w:pStyle w:val="af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8B13D1" w:rsidRPr="00AE6572" w:rsidRDefault="008B13D1" w:rsidP="00AE6572">
      <w:pPr>
        <w:pStyle w:val="af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8B13D1" w:rsidRPr="00AE6572" w:rsidRDefault="008B13D1" w:rsidP="00AE6572">
      <w:pPr>
        <w:pStyle w:val="af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общего назначения;</w:t>
      </w:r>
    </w:p>
    <w:p w:rsidR="008B13D1" w:rsidRDefault="008B13D1" w:rsidP="00AE6572">
      <w:pPr>
        <w:pStyle w:val="af9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-комплект учебно-методической документации.</w:t>
      </w:r>
    </w:p>
    <w:p w:rsidR="00AE6572" w:rsidRPr="00AE6572" w:rsidRDefault="00AE6572" w:rsidP="00AE6572">
      <w:pPr>
        <w:pStyle w:val="af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Оборудование мастерской и рабочих мест мастерской.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Слесарной: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 места по количеству обучающихся;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станки: настольно-сверлильные, заточные и др.;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 слесарных инструментов;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 измерительных инструментов;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приспособления;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заготовки для выполнения слесарных работ.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Электромонтажная: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стенды;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комплект плакатов;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комплекты учебно-методической документации.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лаборатории и рабочих мест лаборатории: 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«Электрооборудования автомобилей»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стенды;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 плакатов;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 учебно-методической документации.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«Технического обслуживания и ремонта автомобилей»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автоматизированное рабочее место преподавателя;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студентов;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пособия;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 плакатов;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лабораторное оборудование.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«Технических измерений»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автоматизированное рабочее место преподавателя;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автоматизированные рабочие места студентов;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методические пособия;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комплект плакатов;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лабораторное оборудование.</w:t>
      </w:r>
    </w:p>
    <w:p w:rsidR="008B13D1" w:rsidRPr="00AE6572" w:rsidRDefault="008B13D1" w:rsidP="00AE6572">
      <w:pPr>
        <w:pStyle w:val="af9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6572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модуля предполагает обязательную учебную и производственную практику.</w:t>
      </w:r>
    </w:p>
    <w:p w:rsidR="008B13D1" w:rsidRPr="000249D1" w:rsidRDefault="008B13D1" w:rsidP="008B13D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4.2. Информационное обеспечение обучения</w:t>
      </w:r>
    </w:p>
    <w:p w:rsidR="008B13D1" w:rsidRPr="000249D1" w:rsidRDefault="008B13D1" w:rsidP="00AE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литературы.</w:t>
      </w:r>
    </w:p>
    <w:p w:rsidR="008B13D1" w:rsidRPr="00115313" w:rsidRDefault="008B13D1" w:rsidP="00AE657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1531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Основные источники: </w:t>
      </w:r>
    </w:p>
    <w:p w:rsidR="00115313" w:rsidRPr="006324DD" w:rsidRDefault="00115313" w:rsidP="00115313">
      <w:pPr>
        <w:numPr>
          <w:ilvl w:val="1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24DD">
        <w:rPr>
          <w:rFonts w:ascii="Times New Roman" w:eastAsia="Times New Roman" w:hAnsi="Times New Roman" w:cs="Times New Roman"/>
          <w:sz w:val="28"/>
          <w:szCs w:val="28"/>
        </w:rPr>
        <w:t>Г. И. Гладков, А. М. Петренко. Устройство автомобилей: Устройство автомобилей: учебник для нач.проф.образования –М.: Изд</w:t>
      </w:r>
      <w:r>
        <w:rPr>
          <w:rFonts w:ascii="Times New Roman" w:eastAsia="Times New Roman" w:hAnsi="Times New Roman" w:cs="Times New Roman"/>
          <w:sz w:val="28"/>
          <w:szCs w:val="28"/>
        </w:rPr>
        <w:t>ательский центр «Академия», 2015</w:t>
      </w:r>
      <w:r w:rsidRPr="00632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3D1" w:rsidRPr="00115313" w:rsidRDefault="00115313" w:rsidP="00115313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4DD">
        <w:rPr>
          <w:rFonts w:ascii="Times New Roman" w:eastAsia="Times New Roman" w:hAnsi="Times New Roman" w:cs="Times New Roman"/>
          <w:sz w:val="28"/>
          <w:szCs w:val="28"/>
        </w:rPr>
        <w:t>Ю. Т. Чумаченко, А. И. Герасименко, Б. Б. Рассанов. Автослесарь: Устройство, техническое обслуживание и ремонт автомобилей: учебное пособие под редакцией А.С.Трофименко -и</w:t>
      </w:r>
      <w:r>
        <w:rPr>
          <w:rFonts w:ascii="Times New Roman" w:eastAsia="Times New Roman" w:hAnsi="Times New Roman" w:cs="Times New Roman"/>
          <w:sz w:val="28"/>
          <w:szCs w:val="28"/>
        </w:rPr>
        <w:t>зд.15-е Ростов н/Д: Феникс, 2013</w:t>
      </w:r>
      <w:r w:rsidRPr="00632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3D1" w:rsidRPr="00115313" w:rsidRDefault="008B13D1" w:rsidP="00AE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153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Дополнительные источники:</w:t>
      </w:r>
    </w:p>
    <w:p w:rsidR="008B13D1" w:rsidRPr="000249D1" w:rsidRDefault="008B13D1" w:rsidP="00AE65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Туревский И.С. Электрооборудование автомобилей.– М.: ИД «Форум»: ИНФРА – М , 2006.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Шестопалов С.К. Безопасное и экономическое управление автомобилем (6-е изд.), 2012.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Ламака Ф.И. Лабораторно – практические работы по устройству грузовых автомобилей (7-е изд.).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Нерсесян В.И. Лабораторно – практические работы по устройству грузовых автомобилей (1-е изд.).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Митронин. Контрольные материалы по предмету устройство автомобиля.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Туревский И.С. Техническое обслуживание  автомобилей - М.: ИД «Форум»: ИНФРА – М , 2007.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  <w:tab w:val="left" w:pos="745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Стуканов В.А. Основы теории автомобильных двигателей - М.: «Инфра-М», 2010.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Кириченко Н.Б. Автомобильные эксплуатационные материалы - М.: «Академия», 2013.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Епифанов Л.И., Епифанова Е.А. Техническое обслуживание и ремонт автомобильного транспорта - М.: «Инфра-М», 2012.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0"/>
          <w:tab w:val="left" w:pos="709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Карагодин В.И., Митрохин Н.Н. Ремонт автомобилей и двигателей - М.: «Мастерство», 2009.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709"/>
          <w:tab w:val="left" w:pos="128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Шатров М.Г. Двигатели внутреннего сгорания - М.: «Высшая школа», 2005.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709"/>
          <w:tab w:val="left" w:pos="1275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</w:t>
      </w: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JI</w:t>
      </w: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Автомобильные эксплуатационные материалы - М.: «Наука-пресс», 2003.</w:t>
      </w:r>
    </w:p>
    <w:p w:rsidR="008B13D1" w:rsidRPr="000249D1" w:rsidRDefault="008B13D1" w:rsidP="00AE6572">
      <w:pPr>
        <w:numPr>
          <w:ilvl w:val="0"/>
          <w:numId w:val="14"/>
        </w:numPr>
        <w:tabs>
          <w:tab w:val="left" w:pos="709"/>
          <w:tab w:val="left" w:pos="1275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Макиенко Н.И. Общий курс слесарного дела. М.: Издательство «Высшая школа», 2005.</w:t>
      </w:r>
    </w:p>
    <w:p w:rsidR="008B13D1" w:rsidRPr="000249D1" w:rsidRDefault="008B13D1" w:rsidP="00AE6572">
      <w:pPr>
        <w:widowControl w:val="0"/>
        <w:numPr>
          <w:ilvl w:val="0"/>
          <w:numId w:val="14"/>
        </w:numPr>
        <w:suppressAutoHyphens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Чумаченко Ю.Т. Материаловедение и слесарное дело. Ростов-на-Дону \ Издательство «Феникс», 2006.</w:t>
      </w:r>
    </w:p>
    <w:p w:rsidR="008B13D1" w:rsidRDefault="008B13D1" w:rsidP="00AE6572">
      <w:pPr>
        <w:widowControl w:val="0"/>
        <w:numPr>
          <w:ilvl w:val="0"/>
          <w:numId w:val="14"/>
        </w:numPr>
        <w:suppressAutoHyphens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 В.И., Кузьмин Н.А. Автомобильный справочник – энциклопедия: Справочное пособие.</w:t>
      </w:r>
    </w:p>
    <w:p w:rsidR="00115313" w:rsidRPr="00115313" w:rsidRDefault="00115313" w:rsidP="00115313">
      <w:pPr>
        <w:pStyle w:val="af8"/>
        <w:numPr>
          <w:ilvl w:val="0"/>
          <w:numId w:val="14"/>
        </w:numPr>
        <w:jc w:val="both"/>
        <w:rPr>
          <w:sz w:val="28"/>
          <w:szCs w:val="28"/>
        </w:rPr>
      </w:pPr>
    </w:p>
    <w:p w:rsidR="00115313" w:rsidRPr="006324DD" w:rsidRDefault="00115313" w:rsidP="00115313">
      <w:pPr>
        <w:pStyle w:val="Default"/>
        <w:rPr>
          <w:sz w:val="28"/>
          <w:szCs w:val="28"/>
        </w:rPr>
      </w:pPr>
      <w:r w:rsidRPr="006324DD">
        <w:rPr>
          <w:b/>
          <w:bCs/>
          <w:i/>
          <w:iCs/>
          <w:sz w:val="28"/>
          <w:szCs w:val="28"/>
        </w:rPr>
        <w:t xml:space="preserve">Интернет-ресурсы: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1.Техническая литература [Электронный ресурс]. - Режим доступа:1еЫ11.ги, свободный. - Загл. с экрана.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2. Портал нормативно-технической документации [Электронный ресурс].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- Режим доступа: рп1ѐое.ги, свободный. - Загл. с экрана.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3. Автомобильный транспорт [Электронный ресурс]. - Режим доступа: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4 http://bibliotekar.ru/auto-uchebnik/index.htm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5 http://petroltrade.ru/n_avtbenz.html </w:t>
      </w:r>
    </w:p>
    <w:p w:rsidR="00115313" w:rsidRPr="006324DD" w:rsidRDefault="00115313" w:rsidP="008F4647">
      <w:pPr>
        <w:pStyle w:val="Default"/>
        <w:spacing w:after="73"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6 http://brestauto.com/dizarticle.htm </w:t>
      </w:r>
    </w:p>
    <w:p w:rsidR="00115313" w:rsidRPr="006324DD" w:rsidRDefault="00115313" w:rsidP="008F4647">
      <w:pPr>
        <w:pStyle w:val="Default"/>
        <w:spacing w:line="276" w:lineRule="auto"/>
        <w:rPr>
          <w:sz w:val="28"/>
          <w:szCs w:val="28"/>
        </w:rPr>
      </w:pPr>
      <w:r w:rsidRPr="006324DD">
        <w:rPr>
          <w:sz w:val="28"/>
          <w:szCs w:val="28"/>
        </w:rPr>
        <w:t xml:space="preserve">7 http://mehanika.ru/publ/opit/defektovka5/ </w:t>
      </w:r>
    </w:p>
    <w:p w:rsidR="00AE6572" w:rsidRPr="000249D1" w:rsidRDefault="00AE6572" w:rsidP="00AE6572">
      <w:pPr>
        <w:widowControl w:val="0"/>
        <w:suppressAutoHyphens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D1" w:rsidRPr="00C338AF" w:rsidRDefault="008B13D1" w:rsidP="008B13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33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Организация образовательного процесса</w:t>
      </w:r>
    </w:p>
    <w:p w:rsidR="008B13D1" w:rsidRPr="00C338AF" w:rsidRDefault="008B13D1" w:rsidP="00AE65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петент</w:t>
      </w:r>
      <w:r w:rsidRP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подхода при преподавании дисциплины используются современные образовательные технологии: информационные технологии (компьютерные презентации), технологии развивающего обучения,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В сочетании с внеаудиторной работой, для формирования 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 </w:t>
      </w:r>
      <w:r w:rsidRPr="0002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практика проводится в мастерских образовательного учреждения, </w:t>
      </w:r>
      <w:r w:rsidRPr="0002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производственная практика на предприятиях, соответствующих профилю подготовки по профессии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23.01.17.</w:t>
      </w:r>
      <w:r w:rsidRP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ремонту и обслуживанию автомобилей</w:t>
      </w:r>
    </w:p>
    <w:p w:rsidR="008B13D1" w:rsidRPr="000249D1" w:rsidRDefault="008B13D1" w:rsidP="00AE65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общепрофессиональных дисциплин:«Электротехника», «Материаловедение», «Охрана труда» должно предшествовать освоению данного модуля.</w:t>
      </w:r>
    </w:p>
    <w:p w:rsidR="008B13D1" w:rsidRPr="00C338AF" w:rsidRDefault="008B13D1" w:rsidP="00AE65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текущего контроля знаний проводятся устные (индивидуальный и фронтальный) и письменные опросы (тестирование, доклады), практические (выполнение и защита практических занятий), а также просмотр и оценка работ. Итоговый контроль знаний проводится по завершению курса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форме экзамена</w:t>
      </w:r>
      <w:r w:rsidRPr="00C3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3D1" w:rsidRPr="000249D1" w:rsidRDefault="008B13D1" w:rsidP="008B1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4.4. Кадровое обеспечение образовательного процесса</w:t>
      </w:r>
    </w:p>
    <w:p w:rsidR="008B13D1" w:rsidRPr="000249D1" w:rsidRDefault="008B13D1" w:rsidP="00AE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квалификации педагогических (инженерно-педагогических) кадров, обеспечивающих обучение помеждисциплинарному курсу (курсам): </w:t>
      </w: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подготовки квалифицированных рабочих, служащих (ППКРС) по профессии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8B13D1" w:rsidRPr="000249D1" w:rsidRDefault="008B13D1" w:rsidP="00AE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производственного обучения должны иметь квалификацию по профессии рабочего на 1–2 разряда выше, чем предусмотрено образовательным стандартом для выпускников. </w:t>
      </w:r>
    </w:p>
    <w:p w:rsidR="005803DC" w:rsidRDefault="008B13D1" w:rsidP="00AE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5803DC" w:rsidRDefault="005803DC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4647" w:rsidRDefault="008F4647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13D1" w:rsidRPr="000249D1" w:rsidRDefault="008B13D1" w:rsidP="008B1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5. Контроль и оценка результатов освоения </w:t>
      </w:r>
    </w:p>
    <w:p w:rsidR="008B13D1" w:rsidRDefault="008B13D1" w:rsidP="008B13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8B13D1" w:rsidRPr="000249D1" w:rsidRDefault="008B13D1" w:rsidP="008B13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ТЕХНИЧЕСКОЕ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СОСТОЯНИЕ СИСТЕМ, АГРЕГАТОВ. ДЕТАЛЕЙ И МЕХАНИЗМОВ </w:t>
      </w:r>
      <w:r w:rsidRPr="00024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МОБИЛЕЙ</w:t>
      </w:r>
    </w:p>
    <w:tbl>
      <w:tblPr>
        <w:tblStyle w:val="ac"/>
        <w:tblpPr w:leftFromText="180" w:rightFromText="180" w:vertAnchor="text" w:horzAnchor="margin" w:tblpY="135"/>
        <w:tblW w:w="0" w:type="auto"/>
        <w:tblLook w:val="04A0"/>
      </w:tblPr>
      <w:tblGrid>
        <w:gridCol w:w="2701"/>
        <w:gridCol w:w="7203"/>
      </w:tblGrid>
      <w:tr w:rsidR="008B13D1" w:rsidTr="00A73470">
        <w:tc>
          <w:tcPr>
            <w:tcW w:w="2652" w:type="dxa"/>
            <w:vAlign w:val="center"/>
          </w:tcPr>
          <w:p w:rsidR="008B13D1" w:rsidRPr="0028115E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b/>
                <w:bCs/>
                <w:color w:val="000000"/>
                <w:sz w:val="28"/>
                <w:szCs w:val="28"/>
                <w:lang w:bidi="ru-RU"/>
              </w:rPr>
              <w:t>Результаты (освоенные профессиональные компетенции)</w:t>
            </w:r>
          </w:p>
        </w:tc>
        <w:tc>
          <w:tcPr>
            <w:tcW w:w="7203" w:type="dxa"/>
            <w:vAlign w:val="center"/>
          </w:tcPr>
          <w:p w:rsidR="008B13D1" w:rsidRPr="0028115E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b/>
                <w:bCs/>
                <w:color w:val="000000"/>
                <w:sz w:val="28"/>
                <w:szCs w:val="28"/>
                <w:lang w:bidi="ru-RU"/>
              </w:rPr>
              <w:t>Основные показатели оценки результата</w:t>
            </w:r>
          </w:p>
        </w:tc>
      </w:tr>
      <w:tr w:rsidR="008B13D1" w:rsidTr="00A73470">
        <w:tc>
          <w:tcPr>
            <w:tcW w:w="2652" w:type="dxa"/>
          </w:tcPr>
          <w:p w:rsidR="008B13D1" w:rsidRPr="001F7508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203" w:type="dxa"/>
          </w:tcPr>
          <w:p w:rsidR="008B13D1" w:rsidRPr="001F7508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8B13D1" w:rsidTr="00A73470">
        <w:tc>
          <w:tcPr>
            <w:tcW w:w="2652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ПК 1.1. Определять техниче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ское состояние автомобильных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двигателей</w:t>
            </w:r>
          </w:p>
        </w:tc>
        <w:tc>
          <w:tcPr>
            <w:tcW w:w="7203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умение выбирать и пользоваться инструментами и приспособлениями для определения технического состояния автомобильных двигателей;</w:t>
            </w:r>
          </w:p>
          <w:p w:rsidR="008B13D1" w:rsidRPr="0028115E" w:rsidRDefault="008B13D1" w:rsidP="00A73470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выявление неисправностей двигателя автомобилей;</w:t>
            </w:r>
          </w:p>
          <w:p w:rsidR="008B13D1" w:rsidRPr="0028115E" w:rsidRDefault="008B13D1" w:rsidP="00A73470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применение диагностических приборов и оборудования;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чтение и интерпретирование данных, полученных в ходе диагностики;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оформление учетной документации;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использование информационно - коммуникационных технологий при составлении отчетной документации по техническому состоянию автомобильных двигателей. проведение технических измерений соответствующими инструментами и прибо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рами;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снятие и установка двигателей автомобилей; использование слесарного оборудования.</w:t>
            </w:r>
          </w:p>
        </w:tc>
      </w:tr>
      <w:tr w:rsidR="008B13D1" w:rsidTr="00A73470">
        <w:tc>
          <w:tcPr>
            <w:tcW w:w="2652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ПК 1.2. Определять техниче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ское состояние электрических и электронных систем авто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мобилей.</w:t>
            </w:r>
          </w:p>
        </w:tc>
        <w:tc>
          <w:tcPr>
            <w:tcW w:w="7203" w:type="dxa"/>
          </w:tcPr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выявление неисправностей систем и механизмов автомобилей; применение диагностические приборы и оборудование; чтение и интерпретирование данных, полученных в ходе диагностики; оформление учетной документации;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использование информационно - коммуникационных технологий при составлении отчетной документации по диагностике.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проведение технических измерений соответствующими инструментами и прибо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рами;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снятие и установка агрегатов и узлов автомобилей; использование слесарного оборудования.</w:t>
            </w:r>
          </w:p>
        </w:tc>
      </w:tr>
      <w:tr w:rsidR="008B13D1" w:rsidTr="00A73470">
        <w:tc>
          <w:tcPr>
            <w:tcW w:w="2652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ПК 1.3. Определять техниче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ское состояние автомобильных трансмиссий.</w:t>
            </w:r>
          </w:p>
        </w:tc>
        <w:tc>
          <w:tcPr>
            <w:tcW w:w="7203" w:type="dxa"/>
          </w:tcPr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умение выбирать и пользоваться инструментами и приспособлениями для определения технического состояния автомобильных трансмиссий; выявление неисправностей автомобильных трансмиссий;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чтение и интерпретирование данных, полученных в ходе диагностики;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оформление учетной документации;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lastRenderedPageBreak/>
              <w:t>использование информационно - коммуникационных технологий при составлении отчетной документации по определению технического состояния автомобильных трансмиссий;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снятие и установка автомобильных трансмиссий; использование слесарного оборудования.</w:t>
            </w:r>
          </w:p>
        </w:tc>
      </w:tr>
      <w:tr w:rsidR="008B13D1" w:rsidTr="00A73470">
        <w:tc>
          <w:tcPr>
            <w:tcW w:w="2652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lastRenderedPageBreak/>
              <w:t>ПК 1.4. Определять техниче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ское состояние ходовой части и механизмов управления ав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softHyphen/>
              <w:t>томобилей.</w:t>
            </w:r>
          </w:p>
        </w:tc>
        <w:tc>
          <w:tcPr>
            <w:tcW w:w="7203" w:type="dxa"/>
          </w:tcPr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умение выбирать и пользоваться инструментами и приспособлениями для слесарных работ;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выявление неисправностей систем и механизмов автомобилей; применение диагностические приборы и оборудование; чтение и интерпретирование данных, полученных в ходе диагностики; оформление учетной документации;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использование информационно - коммуникационных технологий при составлении отчетной документации по диагностике.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проведение технических измерений соответ</w:t>
            </w:r>
            <w:r>
              <w:rPr>
                <w:color w:val="000000"/>
                <w:sz w:val="28"/>
                <w:szCs w:val="28"/>
                <w:lang w:bidi="ru-RU"/>
              </w:rPr>
              <w:t>ствующими инструментами и прибо</w:t>
            </w:r>
            <w:r w:rsidRPr="0028115E">
              <w:rPr>
                <w:color w:val="000000"/>
                <w:sz w:val="28"/>
                <w:szCs w:val="28"/>
                <w:lang w:bidi="ru-RU"/>
              </w:rPr>
              <w:t>рами;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снятие и установка агрегатов и узлов автомобилей; использование слесарного оборудования.</w:t>
            </w:r>
          </w:p>
        </w:tc>
      </w:tr>
      <w:tr w:rsidR="008B13D1" w:rsidTr="00A73470">
        <w:tc>
          <w:tcPr>
            <w:tcW w:w="2652" w:type="dxa"/>
          </w:tcPr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ПК 1.5. Выявлять дефекты кузовов, кабин и платформ.</w:t>
            </w:r>
          </w:p>
        </w:tc>
        <w:tc>
          <w:tcPr>
            <w:tcW w:w="7203" w:type="dxa"/>
          </w:tcPr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умение выбирать и пользоваться инструментами и приспособлениями для слесарных работ;</w:t>
            </w:r>
          </w:p>
          <w:p w:rsidR="008B13D1" w:rsidRPr="0028115E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>выявление неисправностей систем и механизмов автомобилей; чтение и интерпретирование данных, полученных в ходе диагностики; оформление учетной документации;</w:t>
            </w:r>
          </w:p>
          <w:p w:rsidR="008B13D1" w:rsidRPr="006D5813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28115E">
              <w:rPr>
                <w:color w:val="000000"/>
                <w:sz w:val="28"/>
                <w:szCs w:val="28"/>
                <w:lang w:bidi="ru-RU"/>
              </w:rPr>
              <w:t xml:space="preserve">использование информационно - коммуникационных технологий при </w:t>
            </w:r>
            <w:r w:rsidRPr="006D5813">
              <w:rPr>
                <w:color w:val="000000"/>
                <w:sz w:val="28"/>
                <w:szCs w:val="28"/>
                <w:lang w:bidi="ru-RU"/>
              </w:rPr>
              <w:t>составлении отчетной документации по диагностике.</w:t>
            </w:r>
          </w:p>
          <w:p w:rsidR="008B13D1" w:rsidRPr="006D5813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6D5813">
              <w:rPr>
                <w:color w:val="000000"/>
                <w:sz w:val="28"/>
                <w:szCs w:val="28"/>
                <w:lang w:bidi="ru-RU"/>
              </w:rPr>
              <w:t>проведение технических измерений соответ</w:t>
            </w:r>
            <w:r>
              <w:rPr>
                <w:color w:val="000000"/>
                <w:sz w:val="28"/>
                <w:szCs w:val="28"/>
                <w:lang w:bidi="ru-RU"/>
              </w:rPr>
              <w:t>ствующими инструментами и прибо</w:t>
            </w:r>
            <w:r w:rsidRPr="006D5813">
              <w:rPr>
                <w:color w:val="000000"/>
                <w:sz w:val="28"/>
                <w:szCs w:val="28"/>
                <w:lang w:bidi="ru-RU"/>
              </w:rPr>
              <w:t>рами;</w:t>
            </w:r>
          </w:p>
          <w:p w:rsidR="008B13D1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D5813">
              <w:rPr>
                <w:color w:val="000000"/>
                <w:sz w:val="28"/>
                <w:szCs w:val="28"/>
                <w:lang w:bidi="ru-RU"/>
              </w:rPr>
              <w:t>снятие и установка агрегатов и узлов автомобилей.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01. Выбирать способы решения задач профессио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нальной деятельности, при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менительно к различным контекстам.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Владение разнообразными методами (в том чи</w:t>
            </w:r>
            <w:r>
              <w:rPr>
                <w:color w:val="000000"/>
                <w:sz w:val="28"/>
                <w:szCs w:val="28"/>
                <w:lang w:bidi="ru-RU"/>
              </w:rPr>
              <w:t>сле инновационными) для осущест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вления профессиональной деятельности.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Использование специальных методов и способов решения профессиональных задач в конкретной области и на стыке областей.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Разработка вариативных алгоритмов решения профессиональных задач дея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тельности применительно к различным контекстам.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Выбор эффективных технологий и рациональных способов выполнения профессио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нальных задач.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 xml:space="preserve">ОК02. Осуществлять 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поиск, анализ и интерпретацию ин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формации, необходи</w:t>
            </w:r>
            <w:r>
              <w:rPr>
                <w:color w:val="000000"/>
                <w:sz w:val="28"/>
                <w:szCs w:val="28"/>
                <w:lang w:bidi="ru-RU"/>
              </w:rPr>
              <w:t>мой для выполнения задач профес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сиональной деятельности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Планирование информационного поиска из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широкого набора источников, не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 xml:space="preserve">обходимого для эффективного 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выполнения профессиональных задач и развития собственной профессиональной деятельности и деятельности подчиненного пер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сонала.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Анализ информации, выделение в ней главные ас</w:t>
            </w:r>
            <w:r>
              <w:rPr>
                <w:color w:val="000000"/>
                <w:sz w:val="28"/>
                <w:szCs w:val="28"/>
                <w:lang w:bidi="ru-RU"/>
              </w:rPr>
              <w:t>пекты, структурирование, презен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тация.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Владение способами систематизации и интерпретация полученной информации в контексте своей деятельности и в соответствии с задачей информационного поис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ка.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ОК 03. Планировать и реа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лизовывать собст</w:t>
            </w:r>
            <w:r>
              <w:rPr>
                <w:color w:val="000000"/>
                <w:sz w:val="28"/>
                <w:szCs w:val="28"/>
                <w:lang w:bidi="ru-RU"/>
              </w:rPr>
              <w:t>венное профессиональное и лично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стное развитие.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Проведение объективного анализа качества результатов собственной деятельности и указывает субъективное значение результатов деятельности.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Принятие управленческих решений по совершенствованию собственной деятельно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сти.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Организация собственного профессионального развит</w:t>
            </w:r>
            <w:r>
              <w:rPr>
                <w:color w:val="000000"/>
                <w:sz w:val="28"/>
                <w:szCs w:val="28"/>
                <w:lang w:bidi="ru-RU"/>
              </w:rPr>
              <w:t>ия и самообразования в целях эф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фективной профессиональной и личностной самореализации и развития карьеры. Занятие самообразованием для решения четко определенных, сложных и не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стандартных проблем в области профессиональной деятельности.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ОК 04. Работать в коллекти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ве и команде, эффективно взаимодействовать с ко</w:t>
            </w:r>
            <w:r>
              <w:rPr>
                <w:color w:val="000000"/>
                <w:sz w:val="28"/>
                <w:szCs w:val="28"/>
                <w:lang w:bidi="ru-RU"/>
              </w:rPr>
              <w:t>ллегами, руководством, клиен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тами.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Обучение членов группы (команды) рациональным приемам по организации дея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тельности для эффективного выполнения коллективного проекта.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Распределение объема работы среди участников коллективного проекта. Умение справляться с кризисами взаимоде</w:t>
            </w:r>
            <w:r>
              <w:rPr>
                <w:color w:val="000000"/>
                <w:sz w:val="28"/>
                <w:szCs w:val="28"/>
                <w:lang w:bidi="ru-RU"/>
              </w:rPr>
              <w:t>йствия совместно с членами груп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пы (команды).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Проведение объективного анализа и указание субъективного значения результатов деятельности.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Использование вербальных и невербальных способов эффективной коммуникации с коллегами, руководством, клиентами и другими заинтересованными сторонами.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05. Осуществ</w:t>
            </w:r>
            <w:r>
              <w:rPr>
                <w:color w:val="000000"/>
                <w:sz w:val="28"/>
                <w:szCs w:val="28"/>
                <w:lang w:bidi="ru-RU"/>
              </w:rPr>
              <w:t>лять уст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ную и письменную комму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никацию на государ</w:t>
            </w:r>
            <w:r>
              <w:rPr>
                <w:color w:val="000000"/>
                <w:sz w:val="28"/>
                <w:szCs w:val="28"/>
                <w:lang w:bidi="ru-RU"/>
              </w:rPr>
              <w:t>ствен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ном языке с учетом особен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ностей социального и куль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турного контекста.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Использование вербальных и невербальных способов коммуникации на государст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венном языке с учетом особенностей и различий социального и культурного контекста.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Соблюдение нормы публичной речи и регламента.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Самостоятельный выбор стиля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Создание продукта письменной коммуникации определенной структуры на го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сударственном языке.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Самостоятельный выбор стиля (жанра) письменной коммуникации на госу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дарственном языке в зависимости от цели, содержания и адресата.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ОК 06. Проявлять граждан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ско-патриотическую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позицию, демонстрировать осоз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нанное поведение на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основе традиционных общечелове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ческих ценностей.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Осознание конституционных прав и обязанностей. Соблюдение закона и право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порядка.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Участие в мероприятиях гражданско-патриотического характера, волонтерском движении.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 xml:space="preserve">Аргументированное представление и отстаивание </w:t>
            </w:r>
            <w:r>
              <w:rPr>
                <w:color w:val="000000"/>
                <w:sz w:val="28"/>
                <w:szCs w:val="28"/>
                <w:lang w:bidi="ru-RU"/>
              </w:rPr>
              <w:t>своего мнения с соблюдением эти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ческих норм и общечеловеческих ценностей.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Осуществление своей деятельности на основе соблюдения этических норм и общечеловеческих ценностей.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Демонстрирование сформированной российско</w:t>
            </w:r>
            <w:r>
              <w:rPr>
                <w:color w:val="000000"/>
                <w:sz w:val="28"/>
                <w:szCs w:val="28"/>
                <w:lang w:bidi="ru-RU"/>
              </w:rPr>
              <w:t>й гражданской идентичности, пат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риотизма, уважения к своему народу, уважения к государственным символам (гербу, флагу, гимну).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07. Содейство</w:t>
            </w:r>
            <w:r>
              <w:rPr>
                <w:color w:val="000000"/>
                <w:sz w:val="28"/>
                <w:szCs w:val="28"/>
                <w:lang w:bidi="ru-RU"/>
              </w:rPr>
              <w:t>вать со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хранению окружающей сре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ды, ресурсосбережению, эффективно действовать в чрезвычайных ситуациях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Соблюдение норм экологической чистоты и безопасности.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Осуществление деятельности по сбережению ресурсов сохранению окружающей среды.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Прогнозирование техногенных последствий для окружающей среды, бытовой и производственной деятельности человека.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Прогнозирование возникновения опасных ситуаций по характерным признакам их появления, а также на основе анализа специальной информации, получаемой из различных источников.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Владение приемами эффективных действий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в опасных и чрезвычайных ситуа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циях природного, техногенного и социального характера.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08. Использовать сред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 xml:space="preserve">ства физической культуры для сохранения </w:t>
            </w:r>
            <w:r>
              <w:rPr>
                <w:color w:val="000000"/>
                <w:sz w:val="28"/>
                <w:szCs w:val="28"/>
                <w:lang w:bidi="ru-RU"/>
              </w:rPr>
              <w:t>и укрепле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ния здоровья в процессе профессиональной деятель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ности и поддержа</w:t>
            </w:r>
            <w:r>
              <w:rPr>
                <w:color w:val="000000"/>
                <w:sz w:val="28"/>
                <w:szCs w:val="28"/>
                <w:lang w:bidi="ru-RU"/>
              </w:rPr>
              <w:t>ния необ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ходимого уровня физиче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ской подготовленности.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Классификация оздоровительных систем физического воспитания, направленных на укрепление здоровья, профилактике профессиональных заболеваний, вредных привычек и увеличение продолжительности жизни.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Соблюдение норм здорового образа жизни, осознанно выполняет правила безопас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ности жизнедеятельности.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Составление своего индивидуального комплекса физических упражнений для поддержания необходимого уровня физической подготовленности.</w:t>
            </w:r>
          </w:p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Организация собственной деятельности по укреплению здоровья и физической выносливости.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09. Использовать ин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формационные те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хнологии в профессиональной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дея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тельности.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Планирование информационного поиска.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Принятия решения о завершении (продолжении) информационного поиска на основе оценки достоверности (противоречивости) полученной информа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ции для решения профессиональных задач.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Осуществление обмена информации с использованием современного оборудования и программного обеспечения, в том числе на основе сетевого взаимодействия. Анализ информации, выделение в ней главные аспекты, структурирование, презентация.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lastRenderedPageBreak/>
              <w:t>ОК 10. Пользоват</w:t>
            </w:r>
            <w:r>
              <w:rPr>
                <w:color w:val="000000"/>
                <w:sz w:val="28"/>
                <w:szCs w:val="28"/>
                <w:lang w:bidi="ru-RU"/>
              </w:rPr>
              <w:t>ься про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фессиональной документа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цией на государственном и иностранном языке.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Изучение нормативно-правовой документации, технической литературы и современ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softHyphen/>
              <w:t>ных научных разработок в области будущей профессиональной деятельности на государственном языке.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Применение необходимого лексического и грамматического минимума для чтения и перевода иностранных текстов профессиональной направленности.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Владение современной научной и профессио</w:t>
            </w:r>
            <w:r>
              <w:rPr>
                <w:color w:val="000000"/>
                <w:sz w:val="28"/>
                <w:szCs w:val="28"/>
                <w:lang w:bidi="ru-RU"/>
              </w:rPr>
              <w:t>нальной терминологией, самостоя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тельное совершенствование устной и письменной речи и пополнение словарного запаса.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Владение навыками технического перевода текста, пониман</w:t>
            </w:r>
            <w:r>
              <w:rPr>
                <w:color w:val="000000"/>
                <w:sz w:val="28"/>
                <w:szCs w:val="28"/>
                <w:lang w:bidi="ru-RU"/>
              </w:rPr>
              <w:t>ие содержания инструк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ций и графической документации на иностранно</w:t>
            </w:r>
            <w:r>
              <w:rPr>
                <w:color w:val="000000"/>
                <w:sz w:val="28"/>
                <w:szCs w:val="28"/>
                <w:lang w:bidi="ru-RU"/>
              </w:rPr>
              <w:t>м языке в области профессиональ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ной деятельности.</w:t>
            </w:r>
          </w:p>
        </w:tc>
      </w:tr>
      <w:tr w:rsidR="008B13D1" w:rsidTr="00A73470">
        <w:tc>
          <w:tcPr>
            <w:tcW w:w="2652" w:type="dxa"/>
          </w:tcPr>
          <w:p w:rsidR="008B13D1" w:rsidRPr="00ED71D6" w:rsidRDefault="008B13D1" w:rsidP="00A734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ОК 11. Планирова</w:t>
            </w:r>
            <w:r>
              <w:rPr>
                <w:color w:val="000000"/>
                <w:sz w:val="28"/>
                <w:szCs w:val="28"/>
                <w:lang w:bidi="ru-RU"/>
              </w:rPr>
              <w:t>ть пред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принимательскую деятель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ность в профессиональной сфере.</w:t>
            </w:r>
          </w:p>
        </w:tc>
        <w:tc>
          <w:tcPr>
            <w:tcW w:w="7203" w:type="dxa"/>
          </w:tcPr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Определение успешных стратегий решения проблемы, умение раз</w:t>
            </w:r>
            <w:r>
              <w:rPr>
                <w:color w:val="000000"/>
                <w:sz w:val="28"/>
                <w:szCs w:val="28"/>
                <w:lang w:bidi="ru-RU"/>
              </w:rPr>
              <w:t>бивать поставлен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ную цель на задачи.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Разработка альтернативных решений проблемы.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Самостоятельная организация собственных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приемов обучения в рамках пред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принимательской деятельности.</w:t>
            </w:r>
          </w:p>
          <w:p w:rsidR="008B13D1" w:rsidRPr="00ED71D6" w:rsidRDefault="008B13D1" w:rsidP="00A73470">
            <w:pPr>
              <w:widowControl w:val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ED71D6">
              <w:rPr>
                <w:color w:val="000000"/>
                <w:sz w:val="28"/>
                <w:szCs w:val="28"/>
                <w:lang w:bidi="ru-RU"/>
              </w:rPr>
              <w:t>Разработка и презентация бизнес-плана в области своей профессиональной дея</w:t>
            </w:r>
            <w:r>
              <w:rPr>
                <w:color w:val="000000"/>
                <w:sz w:val="28"/>
                <w:szCs w:val="28"/>
                <w:lang w:bidi="ru-RU"/>
              </w:rPr>
              <w:t>тель</w:t>
            </w:r>
            <w:r w:rsidRPr="00ED71D6">
              <w:rPr>
                <w:color w:val="000000"/>
                <w:sz w:val="28"/>
                <w:szCs w:val="28"/>
                <w:lang w:bidi="ru-RU"/>
              </w:rPr>
              <w:t>ности.</w:t>
            </w:r>
          </w:p>
        </w:tc>
      </w:tr>
    </w:tbl>
    <w:p w:rsidR="00A73470" w:rsidRDefault="00A73470"/>
    <w:sectPr w:rsidR="00A73470" w:rsidSect="00C86209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68" w:rsidRDefault="003A3568">
      <w:pPr>
        <w:spacing w:after="0" w:line="240" w:lineRule="auto"/>
      </w:pPr>
      <w:r>
        <w:separator/>
      </w:r>
    </w:p>
  </w:endnote>
  <w:endnote w:type="continuationSeparator" w:id="1">
    <w:p w:rsidR="003A3568" w:rsidRDefault="003A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9D" w:rsidRDefault="0028759D" w:rsidP="00A734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59D" w:rsidRDefault="0028759D" w:rsidP="00A7347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409"/>
    </w:sdtPr>
    <w:sdtContent>
      <w:p w:rsidR="0028759D" w:rsidRDefault="0028759D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8759D" w:rsidRDefault="0028759D" w:rsidP="00A73470">
    <w:pPr>
      <w:pStyle w:val="a9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9D" w:rsidRDefault="0028759D" w:rsidP="00A734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759D" w:rsidRDefault="0028759D" w:rsidP="00A7347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442"/>
    </w:sdtPr>
    <w:sdtContent>
      <w:p w:rsidR="0028759D" w:rsidRDefault="0028759D">
        <w:pPr>
          <w:pStyle w:val="a9"/>
          <w:jc w:val="right"/>
        </w:pPr>
        <w:fldSimple w:instr=" PAGE   \* MERGEFORMAT ">
          <w:r w:rsidR="00976ADA">
            <w:rPr>
              <w:noProof/>
            </w:rPr>
            <w:t>26</w:t>
          </w:r>
        </w:fldSimple>
      </w:p>
    </w:sdtContent>
  </w:sdt>
  <w:p w:rsidR="0028759D" w:rsidRDefault="0028759D" w:rsidP="00A73470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68" w:rsidRDefault="003A3568">
      <w:pPr>
        <w:spacing w:after="0" w:line="240" w:lineRule="auto"/>
      </w:pPr>
      <w:r>
        <w:separator/>
      </w:r>
    </w:p>
  </w:footnote>
  <w:footnote w:type="continuationSeparator" w:id="1">
    <w:p w:rsidR="003A3568" w:rsidRDefault="003A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0E"/>
    <w:multiLevelType w:val="multilevel"/>
    <w:tmpl w:val="C61CB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E416E"/>
    <w:multiLevelType w:val="multilevel"/>
    <w:tmpl w:val="AB5EDB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C60D0"/>
    <w:multiLevelType w:val="multilevel"/>
    <w:tmpl w:val="8F74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E11A3"/>
    <w:multiLevelType w:val="hybridMultilevel"/>
    <w:tmpl w:val="85660E9C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6C0"/>
    <w:multiLevelType w:val="multilevel"/>
    <w:tmpl w:val="EC8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4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50E2A"/>
    <w:multiLevelType w:val="multilevel"/>
    <w:tmpl w:val="23B8D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05B51"/>
    <w:multiLevelType w:val="multilevel"/>
    <w:tmpl w:val="1CD6A8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038CA"/>
    <w:multiLevelType w:val="multilevel"/>
    <w:tmpl w:val="92FC7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C5A55"/>
    <w:multiLevelType w:val="multilevel"/>
    <w:tmpl w:val="70BC6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81C79"/>
    <w:multiLevelType w:val="multilevel"/>
    <w:tmpl w:val="01069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338D3"/>
    <w:multiLevelType w:val="multilevel"/>
    <w:tmpl w:val="8D546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00222C"/>
    <w:multiLevelType w:val="multilevel"/>
    <w:tmpl w:val="341A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D394A"/>
    <w:multiLevelType w:val="multilevel"/>
    <w:tmpl w:val="03B0E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74891"/>
    <w:multiLevelType w:val="hybridMultilevel"/>
    <w:tmpl w:val="9D6A8D9C"/>
    <w:lvl w:ilvl="0" w:tplc="82C2E6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1129B2"/>
    <w:multiLevelType w:val="multilevel"/>
    <w:tmpl w:val="4532F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1E0F02"/>
    <w:multiLevelType w:val="multilevel"/>
    <w:tmpl w:val="DB56F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D441E8"/>
    <w:multiLevelType w:val="hybridMultilevel"/>
    <w:tmpl w:val="3CF02DA2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C5E"/>
    <w:multiLevelType w:val="multilevel"/>
    <w:tmpl w:val="CCF8F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36375F"/>
    <w:multiLevelType w:val="multilevel"/>
    <w:tmpl w:val="C71CF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B7AEA"/>
    <w:multiLevelType w:val="multilevel"/>
    <w:tmpl w:val="76C84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C7D07"/>
    <w:multiLevelType w:val="multilevel"/>
    <w:tmpl w:val="A830D2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327969"/>
    <w:multiLevelType w:val="multilevel"/>
    <w:tmpl w:val="F23C9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773D5"/>
    <w:multiLevelType w:val="multilevel"/>
    <w:tmpl w:val="86EC8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076870"/>
    <w:multiLevelType w:val="multilevel"/>
    <w:tmpl w:val="D8943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91120"/>
    <w:multiLevelType w:val="hybridMultilevel"/>
    <w:tmpl w:val="522A8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3878E4"/>
    <w:multiLevelType w:val="multilevel"/>
    <w:tmpl w:val="69429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E5572"/>
    <w:multiLevelType w:val="multilevel"/>
    <w:tmpl w:val="8AF8F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B4F49"/>
    <w:multiLevelType w:val="multilevel"/>
    <w:tmpl w:val="BF7C8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E71F44"/>
    <w:multiLevelType w:val="hybridMultilevel"/>
    <w:tmpl w:val="558438E4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918E6"/>
    <w:multiLevelType w:val="multilevel"/>
    <w:tmpl w:val="ECC842A2"/>
    <w:lvl w:ilvl="0">
      <w:start w:val="17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F41CA9"/>
    <w:multiLevelType w:val="multilevel"/>
    <w:tmpl w:val="82EAE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21"/>
  </w:num>
  <w:num w:numId="5">
    <w:abstractNumId w:val="12"/>
  </w:num>
  <w:num w:numId="6">
    <w:abstractNumId w:val="1"/>
  </w:num>
  <w:num w:numId="7">
    <w:abstractNumId w:val="8"/>
  </w:num>
  <w:num w:numId="8">
    <w:abstractNumId w:val="26"/>
  </w:num>
  <w:num w:numId="9">
    <w:abstractNumId w:val="2"/>
  </w:num>
  <w:num w:numId="10">
    <w:abstractNumId w:val="24"/>
  </w:num>
  <w:num w:numId="11">
    <w:abstractNumId w:val="23"/>
  </w:num>
  <w:num w:numId="12">
    <w:abstractNumId w:val="16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19"/>
  </w:num>
  <w:num w:numId="18">
    <w:abstractNumId w:val="0"/>
  </w:num>
  <w:num w:numId="19">
    <w:abstractNumId w:val="11"/>
  </w:num>
  <w:num w:numId="20">
    <w:abstractNumId w:val="13"/>
  </w:num>
  <w:num w:numId="21">
    <w:abstractNumId w:val="28"/>
  </w:num>
  <w:num w:numId="22">
    <w:abstractNumId w:val="25"/>
  </w:num>
  <w:num w:numId="23">
    <w:abstractNumId w:val="30"/>
  </w:num>
  <w:num w:numId="24">
    <w:abstractNumId w:val="10"/>
  </w:num>
  <w:num w:numId="25">
    <w:abstractNumId w:val="29"/>
  </w:num>
  <w:num w:numId="26">
    <w:abstractNumId w:val="33"/>
  </w:num>
  <w:num w:numId="27">
    <w:abstractNumId w:val="27"/>
  </w:num>
  <w:num w:numId="28">
    <w:abstractNumId w:val="17"/>
  </w:num>
  <w:num w:numId="29">
    <w:abstractNumId w:val="3"/>
  </w:num>
  <w:num w:numId="30">
    <w:abstractNumId w:val="31"/>
  </w:num>
  <w:num w:numId="31">
    <w:abstractNumId w:val="15"/>
  </w:num>
  <w:num w:numId="32">
    <w:abstractNumId w:val="14"/>
  </w:num>
  <w:num w:numId="33">
    <w:abstractNumId w:val="3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505"/>
    <w:rsid w:val="00014A8A"/>
    <w:rsid w:val="00014ADC"/>
    <w:rsid w:val="000253AE"/>
    <w:rsid w:val="00035962"/>
    <w:rsid w:val="0004579D"/>
    <w:rsid w:val="00062E70"/>
    <w:rsid w:val="0007182E"/>
    <w:rsid w:val="00072852"/>
    <w:rsid w:val="00080255"/>
    <w:rsid w:val="000924BC"/>
    <w:rsid w:val="000A5279"/>
    <w:rsid w:val="000B5559"/>
    <w:rsid w:val="000C0F84"/>
    <w:rsid w:val="000C58B5"/>
    <w:rsid w:val="00104B36"/>
    <w:rsid w:val="001051AE"/>
    <w:rsid w:val="00111C96"/>
    <w:rsid w:val="00115313"/>
    <w:rsid w:val="001167EF"/>
    <w:rsid w:val="00140C56"/>
    <w:rsid w:val="001435DD"/>
    <w:rsid w:val="00146F2C"/>
    <w:rsid w:val="00153610"/>
    <w:rsid w:val="00153F3E"/>
    <w:rsid w:val="00191780"/>
    <w:rsid w:val="001A22FA"/>
    <w:rsid w:val="001A7626"/>
    <w:rsid w:val="001E61B1"/>
    <w:rsid w:val="0020775E"/>
    <w:rsid w:val="00247F45"/>
    <w:rsid w:val="00254489"/>
    <w:rsid w:val="00270134"/>
    <w:rsid w:val="00275722"/>
    <w:rsid w:val="00276328"/>
    <w:rsid w:val="00284185"/>
    <w:rsid w:val="0028759D"/>
    <w:rsid w:val="002C2409"/>
    <w:rsid w:val="002D2061"/>
    <w:rsid w:val="002E717B"/>
    <w:rsid w:val="002F0F90"/>
    <w:rsid w:val="002F5C86"/>
    <w:rsid w:val="002F67A5"/>
    <w:rsid w:val="003034D8"/>
    <w:rsid w:val="00313077"/>
    <w:rsid w:val="00316D5E"/>
    <w:rsid w:val="00316D6A"/>
    <w:rsid w:val="003823D5"/>
    <w:rsid w:val="003970DD"/>
    <w:rsid w:val="00397326"/>
    <w:rsid w:val="003A3568"/>
    <w:rsid w:val="003B057F"/>
    <w:rsid w:val="003B2A38"/>
    <w:rsid w:val="003B5437"/>
    <w:rsid w:val="003C28A5"/>
    <w:rsid w:val="003E0A27"/>
    <w:rsid w:val="003F41BD"/>
    <w:rsid w:val="003F629D"/>
    <w:rsid w:val="0041052D"/>
    <w:rsid w:val="00413F2C"/>
    <w:rsid w:val="00417650"/>
    <w:rsid w:val="0042154F"/>
    <w:rsid w:val="00422FC6"/>
    <w:rsid w:val="00423A26"/>
    <w:rsid w:val="00425B9C"/>
    <w:rsid w:val="00465590"/>
    <w:rsid w:val="00473842"/>
    <w:rsid w:val="004743CF"/>
    <w:rsid w:val="004A0E86"/>
    <w:rsid w:val="004D6993"/>
    <w:rsid w:val="004D7200"/>
    <w:rsid w:val="004F2137"/>
    <w:rsid w:val="004F5A55"/>
    <w:rsid w:val="0050070C"/>
    <w:rsid w:val="00505384"/>
    <w:rsid w:val="005107DD"/>
    <w:rsid w:val="00515B5A"/>
    <w:rsid w:val="00517638"/>
    <w:rsid w:val="005240A2"/>
    <w:rsid w:val="005262D2"/>
    <w:rsid w:val="00535813"/>
    <w:rsid w:val="005543F6"/>
    <w:rsid w:val="005803DC"/>
    <w:rsid w:val="005839F5"/>
    <w:rsid w:val="005A0BE2"/>
    <w:rsid w:val="005A0F5D"/>
    <w:rsid w:val="005C516B"/>
    <w:rsid w:val="005F067C"/>
    <w:rsid w:val="005F1BC1"/>
    <w:rsid w:val="00630635"/>
    <w:rsid w:val="0064100B"/>
    <w:rsid w:val="006522B7"/>
    <w:rsid w:val="006705B3"/>
    <w:rsid w:val="006A0FAA"/>
    <w:rsid w:val="006C1D9E"/>
    <w:rsid w:val="00700971"/>
    <w:rsid w:val="007021A7"/>
    <w:rsid w:val="00722B64"/>
    <w:rsid w:val="00726324"/>
    <w:rsid w:val="00732871"/>
    <w:rsid w:val="00734815"/>
    <w:rsid w:val="00745FA6"/>
    <w:rsid w:val="00750002"/>
    <w:rsid w:val="00760D23"/>
    <w:rsid w:val="00780C06"/>
    <w:rsid w:val="00784177"/>
    <w:rsid w:val="00784977"/>
    <w:rsid w:val="007A05EC"/>
    <w:rsid w:val="007A1B7A"/>
    <w:rsid w:val="007A4F37"/>
    <w:rsid w:val="007B72CF"/>
    <w:rsid w:val="007E41DE"/>
    <w:rsid w:val="007F62E9"/>
    <w:rsid w:val="00814ECE"/>
    <w:rsid w:val="00821B28"/>
    <w:rsid w:val="008278E3"/>
    <w:rsid w:val="00837527"/>
    <w:rsid w:val="008443BB"/>
    <w:rsid w:val="00854A8E"/>
    <w:rsid w:val="00860828"/>
    <w:rsid w:val="00864630"/>
    <w:rsid w:val="00867F17"/>
    <w:rsid w:val="00891194"/>
    <w:rsid w:val="00892A4C"/>
    <w:rsid w:val="008A1088"/>
    <w:rsid w:val="008B13D1"/>
    <w:rsid w:val="008B1997"/>
    <w:rsid w:val="008F27A2"/>
    <w:rsid w:val="008F4647"/>
    <w:rsid w:val="00907840"/>
    <w:rsid w:val="0092014D"/>
    <w:rsid w:val="0096388F"/>
    <w:rsid w:val="00965413"/>
    <w:rsid w:val="00976ADA"/>
    <w:rsid w:val="0098529E"/>
    <w:rsid w:val="009A4FD5"/>
    <w:rsid w:val="009E1BD4"/>
    <w:rsid w:val="009E47A8"/>
    <w:rsid w:val="00A30A6C"/>
    <w:rsid w:val="00A317CA"/>
    <w:rsid w:val="00A34685"/>
    <w:rsid w:val="00A51702"/>
    <w:rsid w:val="00A523ED"/>
    <w:rsid w:val="00A550A8"/>
    <w:rsid w:val="00A57990"/>
    <w:rsid w:val="00A73470"/>
    <w:rsid w:val="00A740C1"/>
    <w:rsid w:val="00A903AC"/>
    <w:rsid w:val="00A91278"/>
    <w:rsid w:val="00AB36FE"/>
    <w:rsid w:val="00AE1A29"/>
    <w:rsid w:val="00AE6572"/>
    <w:rsid w:val="00AF7EC0"/>
    <w:rsid w:val="00B01AD1"/>
    <w:rsid w:val="00B02184"/>
    <w:rsid w:val="00B12A70"/>
    <w:rsid w:val="00B12C63"/>
    <w:rsid w:val="00B252EC"/>
    <w:rsid w:val="00B3545D"/>
    <w:rsid w:val="00B37E78"/>
    <w:rsid w:val="00B415C6"/>
    <w:rsid w:val="00B45491"/>
    <w:rsid w:val="00B508C2"/>
    <w:rsid w:val="00BB259E"/>
    <w:rsid w:val="00BB51CC"/>
    <w:rsid w:val="00BC3CBD"/>
    <w:rsid w:val="00BE5312"/>
    <w:rsid w:val="00BE5B6B"/>
    <w:rsid w:val="00BF029B"/>
    <w:rsid w:val="00C1239E"/>
    <w:rsid w:val="00C35E9C"/>
    <w:rsid w:val="00C41ACE"/>
    <w:rsid w:val="00C6228D"/>
    <w:rsid w:val="00C70581"/>
    <w:rsid w:val="00C86209"/>
    <w:rsid w:val="00C91014"/>
    <w:rsid w:val="00CA41E2"/>
    <w:rsid w:val="00CB4ACF"/>
    <w:rsid w:val="00CB7A4A"/>
    <w:rsid w:val="00CC113A"/>
    <w:rsid w:val="00CC1442"/>
    <w:rsid w:val="00CC39E2"/>
    <w:rsid w:val="00CC6A1E"/>
    <w:rsid w:val="00CD083C"/>
    <w:rsid w:val="00CE2253"/>
    <w:rsid w:val="00CF42DA"/>
    <w:rsid w:val="00D01928"/>
    <w:rsid w:val="00D4588C"/>
    <w:rsid w:val="00D464B0"/>
    <w:rsid w:val="00D51E27"/>
    <w:rsid w:val="00D6779B"/>
    <w:rsid w:val="00D72707"/>
    <w:rsid w:val="00D72DBF"/>
    <w:rsid w:val="00D93C7E"/>
    <w:rsid w:val="00DB2981"/>
    <w:rsid w:val="00DB29CC"/>
    <w:rsid w:val="00DB325D"/>
    <w:rsid w:val="00DC2C29"/>
    <w:rsid w:val="00DD0200"/>
    <w:rsid w:val="00DD154B"/>
    <w:rsid w:val="00DD35B8"/>
    <w:rsid w:val="00DD6B10"/>
    <w:rsid w:val="00DD746F"/>
    <w:rsid w:val="00E04A89"/>
    <w:rsid w:val="00E13DAB"/>
    <w:rsid w:val="00E21329"/>
    <w:rsid w:val="00E3109B"/>
    <w:rsid w:val="00E418F3"/>
    <w:rsid w:val="00E6563B"/>
    <w:rsid w:val="00E80F29"/>
    <w:rsid w:val="00E84C9D"/>
    <w:rsid w:val="00E86316"/>
    <w:rsid w:val="00E940CB"/>
    <w:rsid w:val="00EB371C"/>
    <w:rsid w:val="00EC05B6"/>
    <w:rsid w:val="00EC19C6"/>
    <w:rsid w:val="00EC7C86"/>
    <w:rsid w:val="00ED5201"/>
    <w:rsid w:val="00EE1213"/>
    <w:rsid w:val="00EE4E15"/>
    <w:rsid w:val="00EF0AF7"/>
    <w:rsid w:val="00F05FCB"/>
    <w:rsid w:val="00F06157"/>
    <w:rsid w:val="00F07CFC"/>
    <w:rsid w:val="00F10505"/>
    <w:rsid w:val="00F16301"/>
    <w:rsid w:val="00F40455"/>
    <w:rsid w:val="00F54ABE"/>
    <w:rsid w:val="00F56743"/>
    <w:rsid w:val="00F61F63"/>
    <w:rsid w:val="00F65070"/>
    <w:rsid w:val="00F70A75"/>
    <w:rsid w:val="00F721E6"/>
    <w:rsid w:val="00F750DD"/>
    <w:rsid w:val="00F9566C"/>
    <w:rsid w:val="00F9692E"/>
    <w:rsid w:val="00FA31F5"/>
    <w:rsid w:val="00FA5364"/>
    <w:rsid w:val="00FC0A5F"/>
    <w:rsid w:val="00FC1286"/>
    <w:rsid w:val="00FC3A1D"/>
    <w:rsid w:val="00FC61B9"/>
    <w:rsid w:val="00FD2129"/>
    <w:rsid w:val="00FD7F24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D1"/>
  </w:style>
  <w:style w:type="paragraph" w:styleId="1">
    <w:name w:val="heading 1"/>
    <w:basedOn w:val="a"/>
    <w:next w:val="a"/>
    <w:link w:val="10"/>
    <w:qFormat/>
    <w:rsid w:val="008B13D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13D1"/>
  </w:style>
  <w:style w:type="paragraph" w:styleId="a3">
    <w:name w:val="Normal (Web)"/>
    <w:basedOn w:val="a"/>
    <w:rsid w:val="008B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B13D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B13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8B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B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B13D1"/>
    <w:rPr>
      <w:vertAlign w:val="superscript"/>
    </w:rPr>
  </w:style>
  <w:style w:type="paragraph" w:styleId="22">
    <w:name w:val="Body Text 2"/>
    <w:basedOn w:val="a"/>
    <w:link w:val="23"/>
    <w:rsid w:val="008B13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B13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8B13D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8B1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3D1"/>
  </w:style>
  <w:style w:type="table" w:styleId="ac">
    <w:name w:val="Table Grid"/>
    <w:basedOn w:val="a1"/>
    <w:rsid w:val="008B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8B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8B13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8B13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8B1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B1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3"/>
    <w:rsid w:val="008B13D1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1"/>
    <w:rsid w:val="008B13D1"/>
    <w:pPr>
      <w:shd w:val="clear" w:color="auto" w:fill="FFFFFF"/>
      <w:spacing w:after="0" w:line="283" w:lineRule="exact"/>
      <w:ind w:firstLine="680"/>
      <w:jc w:val="both"/>
    </w:pPr>
    <w:rPr>
      <w:sz w:val="25"/>
      <w:szCs w:val="25"/>
    </w:rPr>
  </w:style>
  <w:style w:type="character" w:customStyle="1" w:styleId="af2">
    <w:name w:val="Основной текст + Полужирный"/>
    <w:basedOn w:val="af1"/>
    <w:rsid w:val="008B1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">
    <w:name w:val="Основной текст + 9;5 pt"/>
    <w:basedOn w:val="af1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">
    <w:name w:val="Основной текст (2) + 9;5 pt"/>
    <w:basedOn w:val="a0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сновной текст + 9;5 pt;Полужирный"/>
    <w:basedOn w:val="af1"/>
    <w:rsid w:val="008B1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B13D1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13D1"/>
    <w:pPr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27">
    <w:name w:val="Основной текст2"/>
    <w:basedOn w:val="a"/>
    <w:rsid w:val="008B13D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3">
    <w:name w:val="Колонтитул_"/>
    <w:basedOn w:val="a0"/>
    <w:link w:val="af4"/>
    <w:rsid w:val="008B13D1"/>
    <w:rPr>
      <w:shd w:val="clear" w:color="auto" w:fill="FFFFFF"/>
    </w:rPr>
  </w:style>
  <w:style w:type="character" w:customStyle="1" w:styleId="11pt">
    <w:name w:val="Колонтитул + 11 pt"/>
    <w:basedOn w:val="af3"/>
    <w:rsid w:val="008B13D1"/>
    <w:rPr>
      <w:spacing w:val="0"/>
      <w:sz w:val="22"/>
      <w:szCs w:val="22"/>
      <w:shd w:val="clear" w:color="auto" w:fill="FFFFFF"/>
    </w:rPr>
  </w:style>
  <w:style w:type="paragraph" w:customStyle="1" w:styleId="af4">
    <w:name w:val="Колонтитул"/>
    <w:basedOn w:val="a"/>
    <w:link w:val="af3"/>
    <w:rsid w:val="008B13D1"/>
    <w:pPr>
      <w:shd w:val="clear" w:color="auto" w:fill="FFFFFF"/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8B13D1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13D1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_"/>
    <w:basedOn w:val="a0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Подпись к таблице_"/>
    <w:basedOn w:val="a0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таблице"/>
    <w:basedOn w:val="af5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pt">
    <w:name w:val="Основной текст (5) + Интервал 1 pt"/>
    <w:basedOn w:val="5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">
    <w:name w:val="Основной текст (4)_"/>
    <w:basedOn w:val="a0"/>
    <w:link w:val="40"/>
    <w:rsid w:val="008B13D1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character" w:customStyle="1" w:styleId="4TimesNewRoman9pt">
    <w:name w:val="Основной текст (4) + Times New Roman;9 pt;Полужирный"/>
    <w:basedOn w:val="4"/>
    <w:rsid w:val="008B13D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TimesNewRoman8pt">
    <w:name w:val="Основной текст (4) + Times New Roman;8 pt;Полужирный"/>
    <w:basedOn w:val="4"/>
    <w:rsid w:val="008B13D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TimesNewRoman9pt0">
    <w:name w:val="Основной текст (4) + Times New Roman;9 pt"/>
    <w:basedOn w:val="4"/>
    <w:rsid w:val="008B13D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13D1"/>
    <w:pPr>
      <w:shd w:val="clear" w:color="auto" w:fill="FFFFFF"/>
      <w:spacing w:after="0" w:line="240" w:lineRule="exact"/>
      <w:jc w:val="center"/>
    </w:pPr>
    <w:rPr>
      <w:rFonts w:ascii="Franklin Gothic Medium" w:eastAsia="Franklin Gothic Medium" w:hAnsi="Franklin Gothic Medium" w:cs="Franklin Gothic Medium"/>
      <w:sz w:val="17"/>
      <w:szCs w:val="17"/>
    </w:rPr>
  </w:style>
  <w:style w:type="character" w:customStyle="1" w:styleId="CordiaUPC165pt">
    <w:name w:val="Колонтитул + CordiaUPC;16;5 pt"/>
    <w:basedOn w:val="af3"/>
    <w:rsid w:val="008B13D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pt">
    <w:name w:val="Основной текст + Интервал 1 pt"/>
    <w:basedOn w:val="af1"/>
    <w:rsid w:val="008B1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paragraph" w:styleId="af7">
    <w:name w:val="List"/>
    <w:basedOn w:val="a"/>
    <w:rsid w:val="008B13D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8B13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rsid w:val="008B13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B1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8B1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 + Полужирный"/>
    <w:basedOn w:val="25"/>
    <w:rsid w:val="008B1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9">
    <w:name w:val="No Spacing"/>
    <w:uiPriority w:val="1"/>
    <w:qFormat/>
    <w:rsid w:val="00854A8E"/>
    <w:pPr>
      <w:spacing w:after="0" w:line="240" w:lineRule="auto"/>
    </w:pPr>
  </w:style>
  <w:style w:type="paragraph" w:customStyle="1" w:styleId="Default">
    <w:name w:val="Default"/>
    <w:rsid w:val="0011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084F-8F84-4C3F-AA78-B60EB9EC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36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Игорь</cp:lastModifiedBy>
  <cp:revision>191</cp:revision>
  <cp:lastPrinted>2018-09-02T21:31:00Z</cp:lastPrinted>
  <dcterms:created xsi:type="dcterms:W3CDTF">2002-01-01T16:30:00Z</dcterms:created>
  <dcterms:modified xsi:type="dcterms:W3CDTF">2021-04-29T07:26:00Z</dcterms:modified>
</cp:coreProperties>
</file>