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1B56">
        <w:rPr>
          <w:b/>
          <w:bCs/>
          <w:color w:val="000000"/>
        </w:rPr>
        <w:t>Игровые технологии как средство всестороннего развития личности детей с ограниченными возможностями здоровья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Под всесторонним развитием личности ребёнка понимается процесс овладения средствами духовной культуры, основными составляющими которой является: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 экологическая культура;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-культура здорового образа жизни;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 культура поведения и общения в социуме;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 игровая культура.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При поступлении детей с ограниченными возможностями здоровья в школу, а в частности с задержкой психического развития, основным видом деятельности остаётся игровая деятельность. Игровые технологии занимают важное место в учебно-воспитательном процессе, так как способствуют реализации коммуникативных интересов учащихся и выполняют ряд функций: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1B56">
        <w:rPr>
          <w:color w:val="000000"/>
        </w:rPr>
        <w:t>-   развлекательную (это основная функция игры - развлечь, доставить удовольствие, воодушевить, пробудить интерес);</w:t>
      </w:r>
      <w:proofErr w:type="gramEnd"/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  </w:t>
      </w:r>
      <w:proofErr w:type="gramStart"/>
      <w:r w:rsidRPr="00AC1B56">
        <w:rPr>
          <w:color w:val="000000"/>
        </w:rPr>
        <w:t>коммуникативную</w:t>
      </w:r>
      <w:proofErr w:type="gramEnd"/>
      <w:r w:rsidRPr="00AC1B56">
        <w:rPr>
          <w:color w:val="000000"/>
        </w:rPr>
        <w:t>: освоение диалектики общения;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  </w:t>
      </w:r>
      <w:proofErr w:type="spellStart"/>
      <w:r w:rsidRPr="00AC1B56">
        <w:rPr>
          <w:color w:val="000000"/>
        </w:rPr>
        <w:t>игротерапевтическую</w:t>
      </w:r>
      <w:proofErr w:type="spellEnd"/>
      <w:r w:rsidRPr="00AC1B56">
        <w:rPr>
          <w:color w:val="000000"/>
        </w:rPr>
        <w:t>: преодоление различных трудностей, возникающих в других видах жизнедеятельности;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  </w:t>
      </w:r>
      <w:proofErr w:type="gramStart"/>
      <w:r w:rsidRPr="00AC1B56">
        <w:rPr>
          <w:color w:val="000000"/>
        </w:rPr>
        <w:t>диагностическую</w:t>
      </w:r>
      <w:proofErr w:type="gramEnd"/>
      <w:r w:rsidRPr="00AC1B56">
        <w:rPr>
          <w:color w:val="000000"/>
        </w:rPr>
        <w:t>: выявление отклонений от нормативного поведения, самопознание в процессе игры;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  функцию коррекции: внесение позитивных изменений в структуру личностных показателей;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  межнациональной коммуникации: усвоение единых для всех людей социально-культурных ценностей;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- социализации: включение в систему общественных отношений, усвоение норм человеческого общежития.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жизненной позиции.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Игры для детей отличаются большим разнообразием. Он различны по своему содержанию и организации, правилам, характеру проявлений детей, по воздействию на ребенка, по видам используемых предметов, происхождению и т.д. Наиболее распространенное деление игр на две большие группы: «творческие игры» и «игры с правилами и готовым содержанием». Содержание творческих игр дети придумывают сами, отражая в них свои впечатления, понимания окружающего и отношения к нему. Игры с готовым содержанием создаются для детей взрослыми.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color w:val="000000"/>
        </w:rPr>
        <w:t>К творческим играм относятся: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Сюжетно-ролевые игры</w:t>
      </w:r>
      <w:r w:rsidRPr="00AC1B56">
        <w:rPr>
          <w:b/>
          <w:bCs/>
          <w:color w:val="000000"/>
        </w:rPr>
        <w:t>. </w:t>
      </w:r>
      <w:r w:rsidRPr="00AC1B56">
        <w:rPr>
          <w:color w:val="000000"/>
        </w:rPr>
        <w:t>Они выступают как средство самовоспитания ребенка. В процессе совместной деятельности во время ролевой игры дети вырабатывают способы взаимоотношений друг с другом. По сравнению с дошкольниками младшие школьники больше времени затрачивают на обсуждение сюжета и распределение ролей, более целенаправленно выбирают их.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Воспитательное значение сюжетных игр у младших школьников закрепляется в том, что они служат средством познания действительности, создания коллектива, воспитывают любознательность и формирует волевые чувства личности.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Младшие школьники понимают условность игры и поэтому допускают в играх известную снисходительность в отношении к себе и к своим товарищам.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Строительно–конструктивные игры</w:t>
      </w:r>
      <w:r w:rsidRPr="00AC1B56">
        <w:rPr>
          <w:color w:val="000000"/>
        </w:rPr>
        <w:t>. Строительно-конструктивные игры являются практической деятельностью, направленной на получение определенного, заранее задуманного продукта. Детское конструирование тесно связано с игрой и является деятельностью, отвечающей интересам ребенка.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При обучении детей конструированию ставит следующие задачи: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lastRenderedPageBreak/>
        <w:t>– научить детей приемами строительного конструирования;</w:t>
      </w:r>
      <w:r w:rsidRPr="00AC1B56">
        <w:rPr>
          <w:color w:val="000000"/>
        </w:rPr>
        <w:br/>
        <w:t>– расширять представления о сооружениях и постройках окружающего, научить видеть их конструктивные особенности, воспроизводить их в игровых постройках;</w:t>
      </w:r>
      <w:r w:rsidRPr="00AC1B56">
        <w:rPr>
          <w:color w:val="000000"/>
        </w:rPr>
        <w:br/>
        <w:t>– побуждать детей всех возрастных групп к использованию в игре приобретенных при обучении умений и навыков конструирования;</w:t>
      </w:r>
      <w:r w:rsidRPr="00AC1B56">
        <w:rPr>
          <w:color w:val="000000"/>
        </w:rPr>
        <w:br/>
        <w:t>– научить детей коллективно выполнять постройки, считаясь в работе с мнением друзей. Научить описывать свое мнение, мотивируя целесообразность его;</w:t>
      </w:r>
      <w:r w:rsidRPr="00AC1B56">
        <w:rPr>
          <w:color w:val="000000"/>
        </w:rPr>
        <w:br/>
        <w:t>– научить работать организованно, соблюдая порядок при использовании материала;</w:t>
      </w:r>
      <w:r w:rsidRPr="00AC1B56">
        <w:rPr>
          <w:color w:val="000000"/>
        </w:rPr>
        <w:br/>
        <w:t>– развивать умение работать целенаправленно, предварительно обдумывать свои действия (обдумывание элементарных форм предстоящей работы).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Для обучения детей конструированию из строительного материала педагог использует разнообразные приемы: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1B56">
        <w:rPr>
          <w:color w:val="000000"/>
        </w:rPr>
        <w:t>– сооружение постройки воспитателем, с показом всех приемов конструирования и пояснением действий;</w:t>
      </w:r>
      <w:r w:rsidRPr="00AC1B56">
        <w:rPr>
          <w:color w:val="000000"/>
        </w:rPr>
        <w:br/>
        <w:t>– показ образца готовой постройки;</w:t>
      </w:r>
      <w:r w:rsidRPr="00AC1B56">
        <w:rPr>
          <w:color w:val="000000"/>
        </w:rPr>
        <w:br/>
        <w:t>– использование готовой постройки в качестве примера, показывающего, как можно изобразить тот или иной предмет в строительном материале;</w:t>
      </w:r>
      <w:r w:rsidRPr="00AC1B56">
        <w:rPr>
          <w:color w:val="000000"/>
        </w:rPr>
        <w:br/>
        <w:t>– показ отдельных приемов конструирования;</w:t>
      </w:r>
      <w:r w:rsidRPr="00AC1B56">
        <w:rPr>
          <w:color w:val="000000"/>
        </w:rPr>
        <w:br/>
        <w:t>– предложение образца постройки, выполненной воспитателем частично, заканчивают ее дети сами;</w:t>
      </w:r>
      <w:r w:rsidRPr="00AC1B56">
        <w:rPr>
          <w:color w:val="000000"/>
        </w:rPr>
        <w:br/>
        <w:t>– сообщение темы стройки с указанием условий, которые дети должны выполнить;</w:t>
      </w:r>
      <w:proofErr w:type="gramEnd"/>
      <w:r w:rsidRPr="00AC1B56">
        <w:rPr>
          <w:color w:val="000000"/>
        </w:rPr>
        <w:br/>
        <w:t>– выполнение детьми построек по их собственному замыслу.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В применении приемов обучения стройки особенно важно установить прямую последовательность. Применение того или иного приема зависит от сложности постройки, от способа соединения деталей</w:t>
      </w:r>
      <w:r w:rsidRPr="00AC1B56">
        <w:rPr>
          <w:color w:val="333333"/>
          <w:sz w:val="20"/>
          <w:szCs w:val="20"/>
        </w:rPr>
        <w:t>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Игры-драматизации.</w:t>
      </w:r>
      <w:r w:rsidRPr="00AC1B56">
        <w:rPr>
          <w:color w:val="616453"/>
          <w:shd w:val="clear" w:color="auto" w:fill="FFFFFF"/>
        </w:rPr>
        <w:t> </w:t>
      </w:r>
      <w:r w:rsidRPr="00AC1B56">
        <w:rPr>
          <w:color w:val="000000"/>
        </w:rPr>
        <w:t>Игры-драматизации на занятиях в начальных классах формируют воссоздающее воображение, делая содержание текста более зрелищным, наглядным. Инсценируя, дети изображают, рисуют героев с помощью интонации, мимики, позы, жестов. Драматизация очень важна для развития речи и эмоционального развития ребенка. Знакомство с приемом драматизации целесообразно начинать с инсценировки сказок.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Для организации и проведения игр-драматизаций важен правильный подбор литературного произведения, сюжет которых увлекает детей и в которых преобладает диалогическая форма.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После чтения воспитателем художественного произведения дети пересказывают его, чтобы лучше запомнить текст.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Большое значение имеет детальное рассмотрение иллюстраций перед чтением произведения и после чтения. Перед чтением произведения предназначенного для игры-</w:t>
      </w:r>
      <w:proofErr w:type="spellStart"/>
      <w:r w:rsidRPr="00AC1B56">
        <w:rPr>
          <w:color w:val="000000"/>
        </w:rPr>
        <w:t>драмматизации</w:t>
      </w:r>
      <w:proofErr w:type="spellEnd"/>
      <w:r w:rsidRPr="00AC1B56">
        <w:rPr>
          <w:color w:val="000000"/>
        </w:rPr>
        <w:t xml:space="preserve"> надо рассмотреть с детьми иллюстрации, изображающие действующих лиц, отметить характерные для них особенности (внешний облик). Обратить внимание на позу, мимику, жест, движение персонажей (невербальные средства общения). Особое значение для проведения игр-</w:t>
      </w:r>
      <w:proofErr w:type="spellStart"/>
      <w:r w:rsidRPr="00AC1B56">
        <w:rPr>
          <w:color w:val="000000"/>
        </w:rPr>
        <w:t>драмматизаций</w:t>
      </w:r>
      <w:proofErr w:type="spellEnd"/>
      <w:r w:rsidRPr="00AC1B56">
        <w:rPr>
          <w:color w:val="000000"/>
        </w:rPr>
        <w:t xml:space="preserve"> имеет детальное просматривание иллюстраций уже после прочтения произведения. Обращаем внимание на настроение персонажей, их характеры, взаимоотношения персонажей, отражающихся в невербальных средствах общения. Важно задавать вопросы к иллюстрациям: Кто? Какой? Почему? Как</w:t>
      </w:r>
      <w:proofErr w:type="gramStart"/>
      <w:r w:rsidRPr="00AC1B56">
        <w:rPr>
          <w:color w:val="000000"/>
        </w:rPr>
        <w:t>?...</w:t>
      </w:r>
      <w:proofErr w:type="gramEnd"/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Очень полезно перед игрой провести упражнения в движениях, соответствующим взятой роли (нечто вроде этюдов, когда дети свободно резвятся каждый в своей роли).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При первом проведении игры ведущим может быть воспитатель. Когда усвоен текст, то ведущие роли исполняют дети. Одну и ту же игру можно провести 3-4 раза.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 xml:space="preserve">По окончанию игры хорошо провести беседу, в процессе которой проанализировать качество исполнения ролей (начинать </w:t>
      </w:r>
      <w:proofErr w:type="gramStart"/>
      <w:r w:rsidRPr="00AC1B56">
        <w:rPr>
          <w:color w:val="000000"/>
        </w:rPr>
        <w:t>с</w:t>
      </w:r>
      <w:proofErr w:type="gramEnd"/>
      <w:r w:rsidRPr="00AC1B56">
        <w:rPr>
          <w:color w:val="000000"/>
        </w:rPr>
        <w:t xml:space="preserve"> положительного).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Декорации и костюмы можно использовать из тех предметов, которые есть в группе.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lastRenderedPageBreak/>
        <w:t>Одним из видов игр-драматизаций является рассказывание с игрушками, которые могут выполнять сами дети. Артисты – игрушки, а дети – кукловоды, они передвигают игрушки в соответствии с действиями персонажей. Важно пропорциональное соотношение игрушек, декораций и детей.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color w:val="000000"/>
        </w:rPr>
        <w:t>Игры с готовым содержанием</w:t>
      </w:r>
      <w:r w:rsidRPr="00AC1B56">
        <w:rPr>
          <w:color w:val="000000"/>
        </w:rPr>
        <w:t> по своему воспитательному воздействию условно делятся: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Дидактические,</w:t>
      </w:r>
      <w:r w:rsidRPr="00AC1B56">
        <w:rPr>
          <w:color w:val="000000"/>
        </w:rPr>
        <w:t> в которых развивается умственная деятельность детей, углубляются и расширяют их знания.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Подвижные игры. </w:t>
      </w:r>
      <w:r w:rsidRPr="00AC1B56">
        <w:rPr>
          <w:color w:val="000000"/>
        </w:rPr>
        <w:t>В них совершенствуется движения,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Речевые игры</w:t>
      </w:r>
      <w:r w:rsidRPr="00AC1B56">
        <w:rPr>
          <w:color w:val="000000"/>
        </w:rPr>
        <w:t> не требуют специальной подготовки. Их можно проводить как в закрытом помещении, так и на открытой площадке. Перед разучиванием игры педагог прочитывает детям стихотворение, объясняет значение некоторых слов. Такие игры не требуют сложного оформления. Можно использовать детали костюмов.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Деловые игры</w:t>
      </w:r>
      <w:r w:rsidRPr="00AC1B56">
        <w:rPr>
          <w:color w:val="000000"/>
        </w:rPr>
        <w:t> – развивают у детей фантазию, но фантазию реальную, основанную на приобретенных знаниях, учит рассуждать, сравнивать, доказывать, рассказывать. Например, при изучении и знакомстве с крупными реками России учащимся можно предложить такую ситуацию: один из вас капитан, другой - штурман. Надо выбрать маршрут плавания по Волге, поставить цель экспедиции, рассказать о природе тех мест, где побывали и т.д.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b/>
          <w:bCs/>
          <w:i/>
          <w:iCs/>
          <w:color w:val="000000"/>
        </w:rPr>
        <w:t>Интеллектуальные игры</w:t>
      </w:r>
      <w:r w:rsidRPr="00AC1B56">
        <w:rPr>
          <w:color w:val="000000"/>
        </w:rPr>
        <w:t> – требуют от учащихся активной познавательной деятельности. Классические примеры таких игр широко известны: шашки, шахматы и т.д. К этой категории относятся так называемые задачи «на сообразительность» - шарады, головоломки, вызывающие большой интерес. Интерес определяется исключительно потребностью человеческого ума в упражнении. Интерес игры обычно заключает в себе проблему, этим и объясняется их привлекательность для учащихся. К ним можно отнести широко известные задачи – загадки. Отгадывание загадок младшими школьниками можно рассматривать как процесс творческий, а саму загадку – как творческую задачу.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Чем интереснее игровые действия, которые учитель использует на уроках и во внеклассных мероприятиях, тем незаметнее и эффективнее учащиеся закрепляют, обобщают, систематизируют полученные знания.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>Таким образом, игра в младшем школьном возрасте продолжает занимать значительное место. Она способствует освоению учебной деятельности, которая складывается постепенно и в наиболее полном виде формируется лишь к концу обучения в начальной школе. Применение игр и игровых ситуаций в процессе обучения основано психофизиологическими особенностями ребенка 7-10 лет и доказано в психологических и дидактических исследованиях.</w:t>
      </w:r>
    </w:p>
    <w:p w:rsidR="00FD5E73" w:rsidRPr="00AC1B56" w:rsidRDefault="00FD5E73" w:rsidP="00FD5E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1B56">
        <w:rPr>
          <w:color w:val="000000"/>
        </w:rPr>
        <w:t xml:space="preserve">Использование игр в учебно-воспитательном процессе 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изучаемому предмету, развивает творческое воображение, образное мышление, снимает утомление у детей, т. </w:t>
      </w:r>
      <w:proofErr w:type="gramStart"/>
      <w:r w:rsidRPr="00AC1B56">
        <w:rPr>
          <w:color w:val="000000"/>
        </w:rPr>
        <w:t>к</w:t>
      </w:r>
      <w:proofErr w:type="gramEnd"/>
      <w:r w:rsidRPr="00AC1B56">
        <w:rPr>
          <w:color w:val="000000"/>
        </w:rPr>
        <w:t xml:space="preserve"> игра делает процесс обучения занимательным для ребенка.</w:t>
      </w:r>
    </w:p>
    <w:p w:rsidR="002750D0" w:rsidRPr="00AC1B56" w:rsidRDefault="002750D0">
      <w:pPr>
        <w:rPr>
          <w:rFonts w:ascii="Times New Roman" w:hAnsi="Times New Roman" w:cs="Times New Roman"/>
        </w:rPr>
      </w:pPr>
    </w:p>
    <w:p w:rsidR="00FD5E73" w:rsidRDefault="00FD5E73"/>
    <w:p w:rsidR="00FD5E73" w:rsidRDefault="00FD5E73"/>
    <w:p w:rsidR="00FD5E73" w:rsidRDefault="00FD5E73"/>
    <w:p w:rsidR="00FD5E73" w:rsidRDefault="00FD5E73"/>
    <w:p w:rsidR="00FD5E73" w:rsidRPr="00516D66" w:rsidRDefault="00FD5E73"/>
    <w:p w:rsidR="00AC1B56" w:rsidRDefault="00AC1B5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1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интеллектуальных способностях детей, коррекция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необходимо уметь ориентироваться в многообразии интегрированных подходов к развитию детей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широком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спекторе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современных технологий. При работе с детьми с ОВЗ применяются особые коррекционные развивающие педагогические технологии, позволяющие добиваться положительной динамики в обучении и воспитании.</w:t>
      </w:r>
    </w:p>
    <w:p w:rsidR="00AC1B56" w:rsidRDefault="00AC1B56" w:rsidP="00AC1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Педагогические технологии — это всесторонне направленный комплекс педагогических приёмов, способов и методов ведения образовательной деятельности педагогом для достижения поставленных целей. </w:t>
      </w:r>
    </w:p>
    <w:p w:rsidR="00AC1B56" w:rsidRPr="00AC1B56" w:rsidRDefault="00AC1B5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важных методов воспитания являются игровые технологии.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«Игру недаром называют «ведущей» писал Сухомлинский — именно благодаря ей ребёнок познаёт окружающий его мир предметов и людей, входит в мир социальных отношений, в общество взрослых. Через игру ребёнок познаёт самого себя, свои возможности.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Поскольку вопрос совершенствования воспитания является актуальным всегда, то подход к воспитанию младших школьников с ОВЗ, организация всего воспитательного процесса, предполагает использование всех видов деятельности и общение детей, и особенно игровых технологий.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игровой технологии — дать ребёнку возможность «прожить» в игре волнующие его ситуации при полном внимании и сопереживании взрослого, при этом не менять ребёнка и не переделывать его, не учить его каким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то специальным поведенческим навыкам.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использовании игровой технологии обязательно педагогическое сопровождение игры со стороны воспитателя. Причём это сопровождение подразумевает как непосредственное взаимодействие, так и наблюдение за игровым поведением ребёнка, изучение возможностей его развития. Главный компонент игровой технологии — непосредственное и систематическое общение воспитателя и обучающегося.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выполняет следующие функции: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</w:t>
      </w:r>
      <w:proofErr w:type="gram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общевоспитательную</w:t>
      </w:r>
      <w:proofErr w:type="gram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усвоение норм и правил поведения, воспитание нравственных и волевых качеств, способности к сопереживанию, оказанию помощи, к коллективизму и дружбе.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2) </w:t>
      </w:r>
      <w:proofErr w:type="gram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познавательную</w:t>
      </w:r>
      <w:proofErr w:type="gram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все сведения об окружающем ребенок получает через игры, познание социальных ролей.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развивающую — осуществляется умственное и физическое развитие детей. 4) развитие речи — в этом направлении большое влияние оказывают игры-инсценировки, хоровые игры с пением, которые совершенствуют выразительность речи и соотнесение двигательных функций и дыхания.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Развивающие возможности игровых </w:t>
      </w:r>
      <w:proofErr w:type="gram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</w:t>
      </w:r>
      <w:proofErr w:type="gram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формирования личности обучающихся осуществляются средствами разумной организации разносторонней игровой деятельности, доступной каждому ребёнку, с учётом психофизических возможностей, путём осуществления специальных игровых программ, имеющих как общеразвивающий, так и специализированный характер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Роль игры в воспитании и обучении детей с ограниченными возможностями здоровья (ОВЗ) очевидна, так как с ее помощью можно успешно корректировать, улучшать, развивать важнейшие психические свойства, а также личностные качества ребенка (ответственность, активность, творчество, самостоятельность и др.), физические и творческие способности.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определяет дальнейшее всестороннее развитие личности детей с ОВЗ. В сюжетно-ролевой игре они учатся взаимодействию со сверстниками, самостоятельности. Этот вид игры также способствует развитию речи и воображения ребенка.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Подвижные игры, игры забавы.</w:t>
      </w: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играм-забавам относятся народные: игры-</w:t>
      </w:r>
      <w:proofErr w:type="spell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(«Ладушки», «Сорока», хороводные («Каравай», «Пузырь» и др.), подвижные игры (прятки, «Третий лишний», «Ручеек» и пр.).</w:t>
      </w:r>
      <w:proofErr w:type="gram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они ярко эмоционально окрашены, включают ритмически повторяющиеся движения, сочетающиеся с выразительными звуками и словами. Подвижные игры, игры забавы применяются для развития и совершенствования двигательных навыков, физических и личностных качеств.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Сюжетные игры способствуют социальному развитию детей. Изображая взаимодействия персонажей игры, они учатся понимать чувства и состояния других, сопереживать им. Через собственные переживания воспитанник осваивает моральные нормы, знакомится с понятиями «добрый», «злой», «смелый», «трусливый», «жадный» и др.; в процессе коллективных и совместных игр учится общаться с другими, согласовывать с ними свои желания и действия.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Детям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ограниченными возможностями здоровья очень полезны игры с водой, песком и другими природными материалами, так как такие действия не только привлекают многих из них, но и развивают тактильные ощущения, способствуют снятию напряжения.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Особое значение в коррекционно-воспитательной работе с детьми данной категории имеют дидактические и развивающие игры, в них, как </w:t>
      </w: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правило, ставится конкретная педагогическая задача. </w:t>
      </w:r>
      <w:proofErr w:type="gram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Например, это могут быть игры, направленные на развитие умственных действий, восприятия формы, цвета, и т. п. Сюда относятся игры с матрешками, пирамидками, вкладышами, настольные игры — лото, домино, мозаики и пр.</w:t>
      </w:r>
      <w:proofErr w:type="gramEnd"/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играх с сюжетными игрушками дети моделируют различные ситуации, отражающие собственный жизненный опыт ребенка, впечатления, полученные из наблюдений за окружающим, детских книг и рассказов взрослых. К играм с сюжетными игрушками относятся процессуальные игры и игры-драматизации. В процессуальных (или </w:t>
      </w:r>
      <w:proofErr w:type="spellStart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отобразительных</w:t>
      </w:r>
      <w:proofErr w:type="spellEnd"/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играх дети, как правило, воспроизводят различные бытовые ситуации (кормление, купание, посещение магазина, врача и т. п.). В играх-драматизациях разыгрываются эпизоды сказок, рассказов, стишков. 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занимает большую часть жизни младшего школьника, а поэтому обучение ребенка не может проходить вне игры. Любая детская игра — тихая или подвижная, групповая или индивидуальная, сюжетно-ролевая или словесная — может стать развивающей, если взрослый определит, какие способности и навыки ребенка она может развить и усовершенствовать, а также дополнительно обогатит ее дидактическими элементами, которые помогут эти навыки закрепить.</w:t>
      </w:r>
    </w:p>
    <w:p w:rsidR="00FD5E73" w:rsidRDefault="00FD5E73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D5E7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color w:val="333333"/>
          <w:sz w:val="17"/>
          <w:szCs w:val="17"/>
        </w:rPr>
        <w:br/>
      </w: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6D66" w:rsidRDefault="00516D66" w:rsidP="00F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516D66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Мошковская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общеобразовательная школа-интернат для детей с ограниченными возможностями здоровья»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Мошковского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</w:p>
    <w:p w:rsidR="00260962" w:rsidRDefault="00260962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0B157B" w:rsidRDefault="000B157B" w:rsidP="000B157B">
      <w:pPr>
        <w:spacing w:after="0" w:line="240" w:lineRule="auto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0B157B" w:rsidRDefault="000B157B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B157B" w:rsidRDefault="000B157B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B157B" w:rsidRPr="000B157B" w:rsidRDefault="000B157B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0B15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Доклад </w:t>
      </w:r>
      <w:r w:rsidRPr="000B15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 тему:</w:t>
      </w:r>
    </w:p>
    <w:p w:rsidR="000B157B" w:rsidRPr="000B157B" w:rsidRDefault="000B157B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60962" w:rsidRPr="000B157B" w:rsidRDefault="000B157B" w:rsidP="000B157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B15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«Роль игры, как педагогической технологии, в развитии личностных качеств обучающихся»</w:t>
      </w:r>
    </w:p>
    <w:p w:rsidR="00260962" w:rsidRPr="000B157B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60962" w:rsidRPr="000B157B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516D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157B" w:rsidRDefault="000B157B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0B157B">
        <w:rPr>
          <w:rFonts w:ascii="Times New Roman" w:hAnsi="Times New Roman" w:cs="Times New Roman"/>
          <w:sz w:val="28"/>
          <w:szCs w:val="28"/>
          <w:shd w:val="clear" w:color="auto" w:fill="FFFFFF"/>
        </w:rPr>
        <w:t>Дивакова</w:t>
      </w:r>
      <w:proofErr w:type="spellEnd"/>
      <w:r w:rsidRPr="000B1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Г.Н.</w:t>
      </w: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57B" w:rsidRPr="000B157B" w:rsidRDefault="000B157B" w:rsidP="000B1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57B">
        <w:rPr>
          <w:rFonts w:ascii="Times New Roman" w:hAnsi="Times New Roman" w:cs="Times New Roman"/>
          <w:sz w:val="28"/>
          <w:szCs w:val="28"/>
          <w:shd w:val="clear" w:color="auto" w:fill="FFFFFF"/>
        </w:rPr>
        <w:t>2019г.</w:t>
      </w:r>
    </w:p>
    <w:bookmarkEnd w:id="0"/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Pr="000B157B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0962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Default="00260962" w:rsidP="0026096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0962" w:rsidRPr="00260962" w:rsidRDefault="00260962" w:rsidP="0026096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260962" w:rsidRPr="00260962" w:rsidSect="0027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E73"/>
    <w:rsid w:val="000B157B"/>
    <w:rsid w:val="00260962"/>
    <w:rsid w:val="002750D0"/>
    <w:rsid w:val="002B62CF"/>
    <w:rsid w:val="00516D66"/>
    <w:rsid w:val="00663A49"/>
    <w:rsid w:val="00AC1B56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Ксения</cp:lastModifiedBy>
  <cp:revision>6</cp:revision>
  <cp:lastPrinted>2019-04-05T09:44:00Z</cp:lastPrinted>
  <dcterms:created xsi:type="dcterms:W3CDTF">2019-04-04T13:00:00Z</dcterms:created>
  <dcterms:modified xsi:type="dcterms:W3CDTF">2019-04-05T09:45:00Z</dcterms:modified>
</cp:coreProperties>
</file>